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6508FC7A" w:rsidR="00F4525C" w:rsidRDefault="00024018" w:rsidP="009B61E5">
      <w:pPr>
        <w:pStyle w:val="VCAADocumenttitle"/>
      </w:pPr>
      <w:r>
        <w:t>202</w:t>
      </w:r>
      <w:r w:rsidR="003466A0">
        <w:t>4</w:t>
      </w:r>
      <w:r>
        <w:t xml:space="preserve"> </w:t>
      </w:r>
      <w:r w:rsidR="009403B9">
        <w:t xml:space="preserve">VCE </w:t>
      </w:r>
      <w:r w:rsidR="004271B6">
        <w:t xml:space="preserve">VET Creative and Digital </w:t>
      </w:r>
      <w:r w:rsidR="00353E0E">
        <w:t>M</w:t>
      </w:r>
      <w:r w:rsidR="004271B6">
        <w:t>edia</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18604A7" w14:textId="744DF755" w:rsidR="00353E0E" w:rsidRDefault="008F7677" w:rsidP="00353E0E">
      <w:pPr>
        <w:pStyle w:val="VCAAbody"/>
      </w:pPr>
      <w:r w:rsidRPr="00353E0E">
        <w:t>In 2024, a new computer-based exam format was introduced</w:t>
      </w:r>
      <w:r w:rsidR="00380000">
        <w:t>, and s</w:t>
      </w:r>
      <w:r w:rsidRPr="00353E0E">
        <w:t xml:space="preserve">tudents coped well with the new </w:t>
      </w:r>
      <w:r w:rsidR="00C64C6C" w:rsidRPr="00353E0E">
        <w:t>system</w:t>
      </w:r>
      <w:r w:rsidRPr="00353E0E">
        <w:t xml:space="preserve">. </w:t>
      </w:r>
    </w:p>
    <w:p w14:paraId="0E8649F1" w14:textId="046917B3" w:rsidR="00353E0E" w:rsidRDefault="00353E0E" w:rsidP="00353E0E">
      <w:pPr>
        <w:pStyle w:val="VCAAbody"/>
      </w:pPr>
      <w:r>
        <w:t>S</w:t>
      </w:r>
      <w:r w:rsidR="008F7677" w:rsidRPr="00353E0E">
        <w:t xml:space="preserve">tudents </w:t>
      </w:r>
      <w:r>
        <w:t xml:space="preserve">generally </w:t>
      </w:r>
      <w:r w:rsidR="008F7677" w:rsidRPr="00353E0E">
        <w:t>attempt</w:t>
      </w:r>
      <w:r>
        <w:t>ed</w:t>
      </w:r>
      <w:r w:rsidR="008F7677" w:rsidRPr="00353E0E">
        <w:t xml:space="preserve"> most, if not all, short</w:t>
      </w:r>
      <w:r w:rsidR="0018442C" w:rsidRPr="00353E0E">
        <w:t>-</w:t>
      </w:r>
      <w:r w:rsidR="008F7677" w:rsidRPr="00353E0E">
        <w:t>answer questions</w:t>
      </w:r>
      <w:r>
        <w:t>, allowing</w:t>
      </w:r>
      <w:r w:rsidR="008F7677" w:rsidRPr="00353E0E">
        <w:t xml:space="preserve"> assessors to award </w:t>
      </w:r>
      <w:r>
        <w:t xml:space="preserve">at least partial </w:t>
      </w:r>
      <w:r w:rsidR="008F7677" w:rsidRPr="00353E0E">
        <w:t>marks where students correctly answered an aspect of the question.</w:t>
      </w:r>
    </w:p>
    <w:p w14:paraId="2C5CEF05" w14:textId="7C1885D1" w:rsidR="00353E0E" w:rsidRDefault="00353E0E" w:rsidP="00353E0E">
      <w:pPr>
        <w:pStyle w:val="VCAAbody"/>
      </w:pPr>
      <w:r>
        <w:t>It was clear that</w:t>
      </w:r>
      <w:r w:rsidR="008F7677" w:rsidRPr="00353E0E">
        <w:t xml:space="preserve"> students </w:t>
      </w:r>
      <w:r>
        <w:t xml:space="preserve">were </w:t>
      </w:r>
      <w:r w:rsidR="008F7677" w:rsidRPr="00353E0E">
        <w:t>reading each question carefully</w:t>
      </w:r>
      <w:r>
        <w:t>,</w:t>
      </w:r>
      <w:r w:rsidR="008F7677" w:rsidRPr="00353E0E">
        <w:t xml:space="preserve"> </w:t>
      </w:r>
      <w:r>
        <w:t xml:space="preserve">responding directly to the question being asked and not providing irrelevant information. </w:t>
      </w:r>
      <w:r w:rsidR="008F7677" w:rsidRPr="00353E0E">
        <w:t>For example, if the question asked for two reasons</w:t>
      </w:r>
      <w:r w:rsidR="0018442C" w:rsidRPr="00353E0E">
        <w:t xml:space="preserve">, </w:t>
      </w:r>
      <w:r w:rsidR="008F7677" w:rsidRPr="00353E0E">
        <w:t xml:space="preserve">examples or factors, the </w:t>
      </w:r>
      <w:r w:rsidR="0018442C" w:rsidRPr="00353E0E">
        <w:t>highest-</w:t>
      </w:r>
      <w:r w:rsidR="008F7677" w:rsidRPr="00353E0E">
        <w:t xml:space="preserve">scoring </w:t>
      </w:r>
      <w:r w:rsidR="0018442C" w:rsidRPr="00353E0E">
        <w:t>responses</w:t>
      </w:r>
      <w:r w:rsidR="008F7677" w:rsidRPr="00353E0E">
        <w:t xml:space="preserve"> </w:t>
      </w:r>
      <w:r w:rsidR="00305E73">
        <w:t>were</w:t>
      </w:r>
      <w:r>
        <w:t xml:space="preserve"> numbered or </w:t>
      </w:r>
      <w:r w:rsidR="00305E73">
        <w:t xml:space="preserve">provided as </w:t>
      </w:r>
      <w:r>
        <w:t>dot points</w:t>
      </w:r>
      <w:r w:rsidR="008F7677" w:rsidRPr="00353E0E">
        <w:t xml:space="preserve"> rather than </w:t>
      </w:r>
      <w:r w:rsidR="00305E73">
        <w:t xml:space="preserve">as </w:t>
      </w:r>
      <w:r w:rsidR="008F7677" w:rsidRPr="00353E0E">
        <w:t xml:space="preserve">a </w:t>
      </w:r>
      <w:r>
        <w:t>lengthy</w:t>
      </w:r>
      <w:r w:rsidRPr="00353E0E">
        <w:t xml:space="preserve"> </w:t>
      </w:r>
      <w:r w:rsidR="008F7677" w:rsidRPr="00353E0E">
        <w:t xml:space="preserve">paragraph that muddled the </w:t>
      </w:r>
      <w:r>
        <w:t>key points</w:t>
      </w:r>
      <w:r w:rsidR="008F7677" w:rsidRPr="00353E0E">
        <w:t xml:space="preserve"> with information that was not pertinent to the question. Students scored well when they wrote concise answers that addressed the question directly. </w:t>
      </w:r>
    </w:p>
    <w:p w14:paraId="3C561E84" w14:textId="5E85F588" w:rsidR="008F7677" w:rsidRPr="007E1F59" w:rsidRDefault="000F0595" w:rsidP="008E73F9">
      <w:pPr>
        <w:pStyle w:val="VCAAbody"/>
        <w:rPr>
          <w:rFonts w:asciiTheme="minorHAnsi" w:hAnsiTheme="minorHAnsi" w:cstheme="minorHAnsi"/>
          <w:szCs w:val="20"/>
        </w:rPr>
      </w:pPr>
      <w:r w:rsidRPr="007E1F59">
        <w:rPr>
          <w:rFonts w:asciiTheme="minorHAnsi" w:hAnsiTheme="minorHAnsi" w:cstheme="minorHAnsi"/>
          <w:szCs w:val="20"/>
        </w:rPr>
        <w:t xml:space="preserve">Teachers/trainers </w:t>
      </w:r>
      <w:r w:rsidR="008F7677" w:rsidRPr="007E1F59">
        <w:rPr>
          <w:rFonts w:asciiTheme="minorHAnsi" w:hAnsiTheme="minorHAnsi" w:cstheme="minorHAnsi"/>
          <w:szCs w:val="20"/>
        </w:rPr>
        <w:t xml:space="preserve">are advised to </w:t>
      </w:r>
      <w:r w:rsidR="008E73F9" w:rsidRPr="007E1F59">
        <w:rPr>
          <w:rFonts w:asciiTheme="minorHAnsi" w:hAnsiTheme="minorHAnsi" w:cstheme="minorHAnsi"/>
          <w:szCs w:val="20"/>
        </w:rPr>
        <w:t>revise the</w:t>
      </w:r>
      <w:r w:rsidR="008F7677" w:rsidRPr="007E1F59">
        <w:rPr>
          <w:rFonts w:asciiTheme="minorHAnsi" w:hAnsiTheme="minorHAnsi" w:cstheme="minorHAnsi"/>
          <w:szCs w:val="20"/>
        </w:rPr>
        <w:t xml:space="preserve"> </w:t>
      </w:r>
      <w:r w:rsidR="00305E73">
        <w:rPr>
          <w:rStyle w:val="cf01"/>
          <w:rFonts w:asciiTheme="minorHAnsi" w:hAnsiTheme="minorHAnsi" w:cstheme="minorHAnsi"/>
          <w:sz w:val="20"/>
          <w:szCs w:val="20"/>
        </w:rPr>
        <w:t>f</w:t>
      </w:r>
      <w:r w:rsidR="00905B24" w:rsidRPr="0080769A">
        <w:rPr>
          <w:rStyle w:val="cf01"/>
          <w:rFonts w:asciiTheme="minorHAnsi" w:hAnsiTheme="minorHAnsi" w:cstheme="minorHAnsi"/>
          <w:sz w:val="20"/>
          <w:szCs w:val="20"/>
        </w:rPr>
        <w:t xml:space="preserve">oundation </w:t>
      </w:r>
      <w:r w:rsidR="00305E73">
        <w:rPr>
          <w:rStyle w:val="cf01"/>
          <w:rFonts w:asciiTheme="minorHAnsi" w:hAnsiTheme="minorHAnsi" w:cstheme="minorHAnsi"/>
          <w:sz w:val="20"/>
          <w:szCs w:val="20"/>
        </w:rPr>
        <w:t>s</w:t>
      </w:r>
      <w:r w:rsidR="00905B24" w:rsidRPr="0080769A">
        <w:rPr>
          <w:rStyle w:val="cf01"/>
          <w:rFonts w:asciiTheme="minorHAnsi" w:hAnsiTheme="minorHAnsi" w:cstheme="minorHAnsi"/>
          <w:sz w:val="20"/>
          <w:szCs w:val="20"/>
        </w:rPr>
        <w:t xml:space="preserve">kills </w:t>
      </w:r>
      <w:r w:rsidR="00305E73">
        <w:rPr>
          <w:rStyle w:val="cf01"/>
          <w:rFonts w:asciiTheme="minorHAnsi" w:hAnsiTheme="minorHAnsi" w:cstheme="minorHAnsi"/>
          <w:sz w:val="20"/>
          <w:szCs w:val="20"/>
        </w:rPr>
        <w:t>and</w:t>
      </w:r>
      <w:r w:rsidR="00905B24" w:rsidRPr="0080769A">
        <w:rPr>
          <w:rStyle w:val="cf01"/>
          <w:rFonts w:asciiTheme="minorHAnsi" w:hAnsiTheme="minorHAnsi" w:cstheme="minorHAnsi"/>
          <w:sz w:val="20"/>
          <w:szCs w:val="20"/>
        </w:rPr>
        <w:t xml:space="preserve"> underpinning knowledge</w:t>
      </w:r>
      <w:r w:rsidR="008F7677" w:rsidRPr="00905B24">
        <w:rPr>
          <w:rFonts w:asciiTheme="minorHAnsi" w:hAnsiTheme="minorHAnsi" w:cstheme="minorHAnsi"/>
          <w:szCs w:val="20"/>
        </w:rPr>
        <w:t xml:space="preserve"> for </w:t>
      </w:r>
      <w:r>
        <w:rPr>
          <w:rFonts w:asciiTheme="minorHAnsi" w:hAnsiTheme="minorHAnsi" w:cstheme="minorHAnsi"/>
          <w:szCs w:val="20"/>
        </w:rPr>
        <w:t>all</w:t>
      </w:r>
      <w:r w:rsidRPr="00905B24">
        <w:rPr>
          <w:rFonts w:asciiTheme="minorHAnsi" w:hAnsiTheme="minorHAnsi" w:cstheme="minorHAnsi"/>
          <w:szCs w:val="20"/>
        </w:rPr>
        <w:t xml:space="preserve"> </w:t>
      </w:r>
      <w:r w:rsidR="008E73F9" w:rsidRPr="00905B24">
        <w:rPr>
          <w:rFonts w:asciiTheme="minorHAnsi" w:hAnsiTheme="minorHAnsi" w:cstheme="minorHAnsi"/>
          <w:szCs w:val="20"/>
        </w:rPr>
        <w:t>u</w:t>
      </w:r>
      <w:r w:rsidR="008F7677" w:rsidRPr="00905B24">
        <w:rPr>
          <w:rFonts w:asciiTheme="minorHAnsi" w:hAnsiTheme="minorHAnsi" w:cstheme="minorHAnsi"/>
          <w:szCs w:val="20"/>
        </w:rPr>
        <w:t>nit</w:t>
      </w:r>
      <w:r>
        <w:rPr>
          <w:rFonts w:asciiTheme="minorHAnsi" w:hAnsiTheme="minorHAnsi" w:cstheme="minorHAnsi"/>
          <w:szCs w:val="20"/>
        </w:rPr>
        <w:t>s</w:t>
      </w:r>
      <w:r w:rsidR="008F7677" w:rsidRPr="00905B24">
        <w:rPr>
          <w:rFonts w:asciiTheme="minorHAnsi" w:hAnsiTheme="minorHAnsi" w:cstheme="minorHAnsi"/>
          <w:szCs w:val="20"/>
        </w:rPr>
        <w:t xml:space="preserve"> of </w:t>
      </w:r>
      <w:r w:rsidR="008E73F9" w:rsidRPr="00905B24">
        <w:rPr>
          <w:rFonts w:asciiTheme="minorHAnsi" w:hAnsiTheme="minorHAnsi" w:cstheme="minorHAnsi"/>
          <w:szCs w:val="20"/>
        </w:rPr>
        <w:t>c</w:t>
      </w:r>
      <w:r w:rsidR="008F7677" w:rsidRPr="00905B24">
        <w:rPr>
          <w:rFonts w:asciiTheme="minorHAnsi" w:hAnsiTheme="minorHAnsi" w:cstheme="minorHAnsi"/>
          <w:szCs w:val="20"/>
        </w:rPr>
        <w:t>ompetenc</w:t>
      </w:r>
      <w:r w:rsidR="008E73F9" w:rsidRPr="00905B24">
        <w:rPr>
          <w:rFonts w:asciiTheme="minorHAnsi" w:hAnsiTheme="minorHAnsi" w:cstheme="minorHAnsi"/>
          <w:szCs w:val="20"/>
        </w:rPr>
        <w:t>y</w:t>
      </w:r>
      <w:r w:rsidR="008F7677" w:rsidRPr="00905B24">
        <w:rPr>
          <w:rFonts w:asciiTheme="minorHAnsi" w:hAnsiTheme="minorHAnsi" w:cstheme="minorHAnsi"/>
          <w:szCs w:val="20"/>
        </w:rPr>
        <w:t xml:space="preserve"> </w:t>
      </w:r>
      <w:r w:rsidR="00905B24">
        <w:rPr>
          <w:rFonts w:asciiTheme="minorHAnsi" w:hAnsiTheme="minorHAnsi" w:cstheme="minorHAnsi"/>
          <w:szCs w:val="20"/>
        </w:rPr>
        <w:t>assessable</w:t>
      </w:r>
      <w:r w:rsidR="00905B24" w:rsidRPr="00905B24">
        <w:rPr>
          <w:rFonts w:asciiTheme="minorHAnsi" w:hAnsiTheme="minorHAnsi" w:cstheme="minorHAnsi"/>
          <w:szCs w:val="20"/>
        </w:rPr>
        <w:t xml:space="preserve"> </w:t>
      </w:r>
      <w:r w:rsidR="008F7677" w:rsidRPr="00905B24">
        <w:rPr>
          <w:rFonts w:asciiTheme="minorHAnsi" w:hAnsiTheme="minorHAnsi" w:cstheme="minorHAnsi"/>
          <w:szCs w:val="20"/>
        </w:rPr>
        <w:t>in the exam</w:t>
      </w:r>
      <w:r w:rsidR="00905B24">
        <w:rPr>
          <w:rFonts w:asciiTheme="minorHAnsi" w:hAnsiTheme="minorHAnsi" w:cstheme="minorHAnsi"/>
          <w:szCs w:val="20"/>
        </w:rPr>
        <w:t>ination</w:t>
      </w:r>
      <w:r w:rsidR="008F7677" w:rsidRPr="00905B24">
        <w:rPr>
          <w:rFonts w:asciiTheme="minorHAnsi" w:hAnsiTheme="minorHAnsi" w:cstheme="minorHAnsi"/>
          <w:szCs w:val="20"/>
        </w:rPr>
        <w:t xml:space="preserve">. Foundation skills such as Navigating the World of Work or Numeracy </w:t>
      </w:r>
      <w:r w:rsidR="00905B24">
        <w:rPr>
          <w:rFonts w:asciiTheme="minorHAnsi" w:hAnsiTheme="minorHAnsi" w:cstheme="minorHAnsi"/>
          <w:szCs w:val="20"/>
        </w:rPr>
        <w:t>can appear in an examination</w:t>
      </w:r>
      <w:r w:rsidR="008F7677" w:rsidRPr="00905B24">
        <w:rPr>
          <w:rFonts w:asciiTheme="minorHAnsi" w:hAnsiTheme="minorHAnsi" w:cstheme="minorHAnsi"/>
          <w:szCs w:val="20"/>
        </w:rPr>
        <w:t xml:space="preserve">. These skills are outlined at the end of the </w:t>
      </w:r>
      <w:hyperlink r:id="rId8" w:history="1">
        <w:r w:rsidR="008F7677" w:rsidRPr="00905B24">
          <w:rPr>
            <w:rStyle w:val="Hyperlink"/>
            <w:rFonts w:asciiTheme="minorHAnsi" w:hAnsiTheme="minorHAnsi" w:cstheme="minorHAnsi"/>
            <w:szCs w:val="20"/>
          </w:rPr>
          <w:t>official documentation</w:t>
        </w:r>
      </w:hyperlink>
      <w:r w:rsidR="008F7677" w:rsidRPr="007E1F59">
        <w:rPr>
          <w:rFonts w:asciiTheme="minorHAnsi" w:hAnsiTheme="minorHAnsi" w:cstheme="minorHAnsi"/>
          <w:szCs w:val="20"/>
        </w:rPr>
        <w:t xml:space="preserve"> for each </w:t>
      </w:r>
      <w:r w:rsidR="008E73F9" w:rsidRPr="007E1F59">
        <w:rPr>
          <w:rFonts w:asciiTheme="minorHAnsi" w:hAnsiTheme="minorHAnsi" w:cstheme="minorHAnsi"/>
          <w:szCs w:val="20"/>
        </w:rPr>
        <w:t>u</w:t>
      </w:r>
      <w:r w:rsidR="008F7677" w:rsidRPr="007E1F59">
        <w:rPr>
          <w:rFonts w:asciiTheme="minorHAnsi" w:hAnsiTheme="minorHAnsi" w:cstheme="minorHAnsi"/>
          <w:szCs w:val="20"/>
        </w:rPr>
        <w:t xml:space="preserve">nit. </w:t>
      </w:r>
      <w:r w:rsidR="007E1F59">
        <w:rPr>
          <w:rFonts w:asciiTheme="minorHAnsi" w:hAnsiTheme="minorHAnsi" w:cstheme="minorHAnsi"/>
          <w:szCs w:val="20"/>
        </w:rPr>
        <w:t>T</w:t>
      </w:r>
      <w:r w:rsidR="00305E73">
        <w:rPr>
          <w:rFonts w:asciiTheme="minorHAnsi" w:hAnsiTheme="minorHAnsi" w:cstheme="minorHAnsi"/>
          <w:szCs w:val="20"/>
        </w:rPr>
        <w:t>eachers/t</w:t>
      </w:r>
      <w:r w:rsidR="007E1F59">
        <w:rPr>
          <w:rFonts w:asciiTheme="minorHAnsi" w:hAnsiTheme="minorHAnsi" w:cstheme="minorHAnsi"/>
          <w:szCs w:val="20"/>
        </w:rPr>
        <w:t>rainers should also ensure s</w:t>
      </w:r>
      <w:r w:rsidR="008F7677" w:rsidRPr="007E1F59">
        <w:rPr>
          <w:rFonts w:asciiTheme="minorHAnsi" w:hAnsiTheme="minorHAnsi" w:cstheme="minorHAnsi"/>
          <w:szCs w:val="20"/>
        </w:rPr>
        <w:t>tudents can apply underpinning knowledge to real</w:t>
      </w:r>
      <w:r w:rsidR="008E73F9" w:rsidRPr="007E1F59">
        <w:rPr>
          <w:rFonts w:asciiTheme="minorHAnsi" w:hAnsiTheme="minorHAnsi" w:cstheme="minorHAnsi"/>
          <w:szCs w:val="20"/>
        </w:rPr>
        <w:t>-</w:t>
      </w:r>
      <w:r w:rsidR="008F7677" w:rsidRPr="007E1F59">
        <w:rPr>
          <w:rFonts w:asciiTheme="minorHAnsi" w:hAnsiTheme="minorHAnsi" w:cstheme="minorHAnsi"/>
          <w:szCs w:val="20"/>
        </w:rPr>
        <w:t xml:space="preserve">life scenarios that </w:t>
      </w:r>
      <w:r w:rsidR="008E73F9" w:rsidRPr="007E1F59">
        <w:rPr>
          <w:rFonts w:asciiTheme="minorHAnsi" w:hAnsiTheme="minorHAnsi" w:cstheme="minorHAnsi"/>
          <w:szCs w:val="20"/>
        </w:rPr>
        <w:t>c</w:t>
      </w:r>
      <w:r w:rsidR="008F7677" w:rsidRPr="007E1F59">
        <w:rPr>
          <w:rFonts w:asciiTheme="minorHAnsi" w:hAnsiTheme="minorHAnsi" w:cstheme="minorHAnsi"/>
          <w:szCs w:val="20"/>
        </w:rPr>
        <w:t xml:space="preserve">reative </w:t>
      </w:r>
      <w:r w:rsidR="008E73F9" w:rsidRPr="007E1F59">
        <w:rPr>
          <w:rFonts w:asciiTheme="minorHAnsi" w:hAnsiTheme="minorHAnsi" w:cstheme="minorHAnsi"/>
          <w:szCs w:val="20"/>
        </w:rPr>
        <w:t>and d</w:t>
      </w:r>
      <w:r w:rsidR="008F7677" w:rsidRPr="007E1F59">
        <w:rPr>
          <w:rFonts w:asciiTheme="minorHAnsi" w:hAnsiTheme="minorHAnsi" w:cstheme="minorHAnsi"/>
          <w:szCs w:val="20"/>
        </w:rPr>
        <w:t xml:space="preserve">igital </w:t>
      </w:r>
      <w:r w:rsidR="008E73F9" w:rsidRPr="007E1F59">
        <w:rPr>
          <w:rFonts w:asciiTheme="minorHAnsi" w:hAnsiTheme="minorHAnsi" w:cstheme="minorHAnsi"/>
          <w:szCs w:val="20"/>
        </w:rPr>
        <w:t>m</w:t>
      </w:r>
      <w:r w:rsidR="008F7677" w:rsidRPr="007E1F59">
        <w:rPr>
          <w:rFonts w:asciiTheme="minorHAnsi" w:hAnsiTheme="minorHAnsi" w:cstheme="minorHAnsi"/>
          <w:szCs w:val="20"/>
        </w:rPr>
        <w:t xml:space="preserve">edia professionals would encounter on the job. For example, </w:t>
      </w:r>
      <w:r w:rsidR="00274C19">
        <w:rPr>
          <w:rFonts w:asciiTheme="minorHAnsi" w:hAnsiTheme="minorHAnsi" w:cstheme="minorHAnsi"/>
          <w:szCs w:val="20"/>
        </w:rPr>
        <w:t xml:space="preserve">students could </w:t>
      </w:r>
      <w:r w:rsidR="008F7677" w:rsidRPr="007E1F59">
        <w:rPr>
          <w:rFonts w:asciiTheme="minorHAnsi" w:hAnsiTheme="minorHAnsi" w:cstheme="minorHAnsi"/>
          <w:szCs w:val="20"/>
        </w:rPr>
        <w:t xml:space="preserve">think about how communicating with a client or working in a team to solve a problem might be best achieved in a real workplace situation. </w:t>
      </w:r>
    </w:p>
    <w:p w14:paraId="434A2812" w14:textId="3C279622" w:rsidR="002A45F4" w:rsidRDefault="008478D0" w:rsidP="002A45F4">
      <w:pPr>
        <w:pStyle w:val="VCAAbody"/>
      </w:pPr>
      <w:r w:rsidRPr="00380000">
        <w:rPr>
          <w:color w:val="auto"/>
        </w:rPr>
        <w:t xml:space="preserve">In </w:t>
      </w:r>
      <w:r w:rsidR="008F7677" w:rsidRPr="00380000">
        <w:rPr>
          <w:color w:val="auto"/>
        </w:rPr>
        <w:t>the prac</w:t>
      </w:r>
      <w:r w:rsidR="002A45F4" w:rsidRPr="00380000">
        <w:rPr>
          <w:color w:val="auto"/>
        </w:rPr>
        <w:t>tical</w:t>
      </w:r>
      <w:r w:rsidR="008F7677" w:rsidRPr="00380000">
        <w:rPr>
          <w:color w:val="auto"/>
        </w:rPr>
        <w:t xml:space="preserve"> section of the exam</w:t>
      </w:r>
      <w:r w:rsidRPr="00380000">
        <w:rPr>
          <w:color w:val="auto"/>
        </w:rPr>
        <w:t xml:space="preserve">, </w:t>
      </w:r>
      <w:r w:rsidR="002A45F4">
        <w:t xml:space="preserve">students generally demonstrated a good understanding of how to develop a website using HTML/CSS codes, manipulate graphic objects to create artwork, and use animation techniques to produce 2D animations. They showed proficiency in HTML </w:t>
      </w:r>
      <w:r w:rsidR="00305E73">
        <w:t>c</w:t>
      </w:r>
      <w:r w:rsidR="002A45F4">
        <w:t xml:space="preserve">oding, were able to successfully export </w:t>
      </w:r>
      <w:r w:rsidR="002A45F4" w:rsidRPr="002A45F4">
        <w:t>Adobe</w:t>
      </w:r>
      <w:r w:rsidR="002A45F4">
        <w:t xml:space="preserve"> Photoshop files into appropriate formats for web use, and effectively used Adobe Animate to animate objects.</w:t>
      </w:r>
    </w:p>
    <w:p w14:paraId="0EF01342" w14:textId="22F8A4D3" w:rsidR="002A45F4" w:rsidRDefault="002A45F4" w:rsidP="002A45F4">
      <w:pPr>
        <w:pStyle w:val="VCAAbody"/>
      </w:pPr>
      <w:r>
        <w:t xml:space="preserve">However, greater attention to detail is required when laying out the objects on the Photoshop canvas. </w:t>
      </w:r>
      <w:r w:rsidR="00117D2B">
        <w:t xml:space="preserve">Timing is also critical when working with animation, and students are encouraged to pay close attention to this area when preparing for the examination. </w:t>
      </w:r>
      <w:r>
        <w:t>Additionally, the use of various tweening techniques to create animations could also be strengthened</w:t>
      </w:r>
      <w:r w:rsidR="00117D2B">
        <w:t xml:space="preserve"> by </w:t>
      </w:r>
      <w:proofErr w:type="spellStart"/>
      <w:r w:rsidR="00117D2B">
        <w:t>practising</w:t>
      </w:r>
      <w:proofErr w:type="spellEnd"/>
      <w:r w:rsidR="00117D2B">
        <w:t xml:space="preserve"> different techniques in Animate, with a particular focus on using keyframes on the right timeline.</w:t>
      </w:r>
    </w:p>
    <w:p w14:paraId="729EF5AC" w14:textId="1D492BD6" w:rsidR="002A45F4" w:rsidRDefault="002A45F4" w:rsidP="00475270">
      <w:pPr>
        <w:pStyle w:val="VCAAbody"/>
      </w:pPr>
      <w:r>
        <w:t>Students made a commendable effort to comply with the exam instructions and guides, though some students had difficulty applying animation skills such as masking and using a motion path.</w:t>
      </w:r>
    </w:p>
    <w:p w14:paraId="527AAB3D" w14:textId="37D7F8C9" w:rsidR="008478D0" w:rsidRPr="00A230A7" w:rsidRDefault="002A45F4" w:rsidP="002A45F4">
      <w:pPr>
        <w:pStyle w:val="VCAAbody"/>
      </w:pPr>
      <w:r>
        <w:t xml:space="preserve">To further develop their skills, students should explore the tools available in Photoshop to manipulate objects using the appropriate techniques. </w:t>
      </w:r>
      <w:r w:rsidR="008478D0">
        <w:br w:type="page"/>
      </w:r>
    </w:p>
    <w:p w14:paraId="46ED1F02" w14:textId="049E9304" w:rsidR="008478D0" w:rsidRDefault="008478D0" w:rsidP="008478D0">
      <w:pPr>
        <w:pStyle w:val="VCAAHeading1"/>
      </w:pPr>
      <w:r>
        <w:lastRenderedPageBreak/>
        <w:t>Specific information</w:t>
      </w:r>
    </w:p>
    <w:p w14:paraId="4F282B60" w14:textId="68DAC317" w:rsidR="00305E73" w:rsidRPr="006953B9" w:rsidRDefault="00305E73" w:rsidP="00305E73">
      <w:pPr>
        <w:pStyle w:val="VCAAbody"/>
      </w:pPr>
      <w:r>
        <w:t xml:space="preserve">Note: Student </w:t>
      </w:r>
      <w:r w:rsidRPr="00305E73">
        <w:t>responses</w:t>
      </w:r>
      <w:r>
        <w:t xml:space="preserve"> reproduced in this report have not been corrected for grammar, spelling or factual information.</w:t>
      </w:r>
    </w:p>
    <w:p w14:paraId="31129E43" w14:textId="39667765" w:rsidR="00C66F4B" w:rsidRPr="00A230A7" w:rsidRDefault="00C66F4B" w:rsidP="00963A47">
      <w:pPr>
        <w:pStyle w:val="VCAAbody"/>
        <w:rPr>
          <w:rStyle w:val="VCAAbodyChar"/>
        </w:rPr>
      </w:pPr>
      <w:r>
        <w:rPr>
          <w:lang w:val="en-AU"/>
        </w:rPr>
        <w:t xml:space="preserve">This report </w:t>
      </w:r>
      <w:r w:rsidRPr="00963A47">
        <w:t>provides</w:t>
      </w:r>
      <w:r>
        <w:rPr>
          <w:lang w:val="en-AU"/>
        </w:rPr>
        <w:t xml:space="preserve"> sample answers</w:t>
      </w:r>
      <w:r w:rsidR="0087250A">
        <w:rPr>
          <w:lang w:val="en-AU"/>
        </w:rPr>
        <w:t>,</w:t>
      </w:r>
      <w:r>
        <w:rPr>
          <w:lang w:val="en-AU"/>
        </w:rPr>
        <w:t xml:space="preserve"> or an indication of what answers may have</w:t>
      </w:r>
      <w:r w:rsidR="000E0B4B">
        <w:rPr>
          <w:lang w:val="en-AU"/>
        </w:rPr>
        <w:t xml:space="preserve"> </w:t>
      </w:r>
      <w:r>
        <w:rPr>
          <w:lang w:val="en-AU"/>
        </w:rPr>
        <w:t>included. Unless otherwise stated, these are not intended to be exemplary or complete responses.</w:t>
      </w:r>
      <w:r w:rsidRPr="006B0EDF">
        <w:rPr>
          <w:strike/>
          <w:lang w:val="en-AU"/>
        </w:rPr>
        <w:t xml:space="preserve"> </w:t>
      </w:r>
    </w:p>
    <w:p w14:paraId="7610AA5E" w14:textId="0118B23D" w:rsidR="00C66F4B" w:rsidRPr="000C4A04" w:rsidRDefault="00C66F4B" w:rsidP="00380000">
      <w:pPr>
        <w:pStyle w:val="VCAAbody"/>
        <w:rPr>
          <w:bCs/>
          <w:iCs/>
        </w:rPr>
      </w:pPr>
      <w:r>
        <w:t>The statistics in this report may be subject to rounding resulting in a total more or less than 100 per cent.</w:t>
      </w:r>
    </w:p>
    <w:p w14:paraId="05DCCBDA" w14:textId="77777777" w:rsidR="008478D0" w:rsidRDefault="008478D0" w:rsidP="008478D0">
      <w:pPr>
        <w:pStyle w:val="VCAAHeading2"/>
      </w:pPr>
      <w:r w:rsidRPr="00D503D6">
        <w:t>Section A – Multiple-choice questions</w:t>
      </w:r>
    </w:p>
    <w:p w14:paraId="23E2DB63" w14:textId="77777777" w:rsidR="00274C19" w:rsidRPr="00B3724C" w:rsidRDefault="00274C19" w:rsidP="00274C19">
      <w:pPr>
        <w:pStyle w:val="VCAAbody"/>
        <w:rPr>
          <w:lang w:eastAsia="en-AU"/>
        </w:rPr>
      </w:pPr>
      <w:r w:rsidRPr="00B3724C">
        <w:rPr>
          <w:lang w:eastAsia="en-AU"/>
        </w:rPr>
        <w:t>The table below indicates the percentage of students who chose each option</w:t>
      </w:r>
      <w:r>
        <w:rPr>
          <w:lang w:eastAsia="en-AU"/>
        </w:rPr>
        <w:t xml:space="preserve">. </w:t>
      </w:r>
      <w:r w:rsidRPr="00CF5599">
        <w:t>Correct answers are indicated by bold text and shading.</w:t>
      </w:r>
    </w:p>
    <w:tbl>
      <w:tblPr>
        <w:tblStyle w:val="VCAATableClosed"/>
        <w:tblW w:w="9826" w:type="dxa"/>
        <w:tblLook w:val="04A0" w:firstRow="1" w:lastRow="0" w:firstColumn="1" w:lastColumn="0" w:noHBand="0" w:noVBand="1"/>
      </w:tblPr>
      <w:tblGrid>
        <w:gridCol w:w="1111"/>
        <w:gridCol w:w="977"/>
        <w:gridCol w:w="779"/>
        <w:gridCol w:w="779"/>
        <w:gridCol w:w="779"/>
        <w:gridCol w:w="673"/>
        <w:gridCol w:w="4728"/>
      </w:tblGrid>
      <w:tr w:rsidR="008478D0" w:rsidRPr="00797D4D" w14:paraId="0863EFE8" w14:textId="77777777" w:rsidTr="00380000">
        <w:trPr>
          <w:cnfStyle w:val="100000000000" w:firstRow="1" w:lastRow="0" w:firstColumn="0" w:lastColumn="0" w:oddVBand="0" w:evenVBand="0" w:oddHBand="0" w:evenHBand="0" w:firstRowFirstColumn="0" w:firstRowLastColumn="0" w:lastRowFirstColumn="0" w:lastRowLastColumn="0"/>
          <w:trHeight w:val="290"/>
        </w:trPr>
        <w:tc>
          <w:tcPr>
            <w:tcW w:w="1111" w:type="dxa"/>
            <w:noWrap/>
            <w:hideMark/>
          </w:tcPr>
          <w:p w14:paraId="7CA4F52B" w14:textId="77777777" w:rsidR="008478D0" w:rsidRPr="00D434C6" w:rsidRDefault="008478D0" w:rsidP="0099047D">
            <w:pPr>
              <w:pStyle w:val="VCAAtablecondensedheading"/>
            </w:pPr>
            <w:r>
              <w:t>Question</w:t>
            </w:r>
          </w:p>
        </w:tc>
        <w:tc>
          <w:tcPr>
            <w:tcW w:w="977" w:type="dxa"/>
            <w:noWrap/>
            <w:hideMark/>
          </w:tcPr>
          <w:p w14:paraId="5F5E71EC" w14:textId="77777777" w:rsidR="008478D0" w:rsidRPr="00D434C6" w:rsidRDefault="008478D0" w:rsidP="0099047D">
            <w:pPr>
              <w:pStyle w:val="VCAAtablecondensedheading"/>
            </w:pPr>
            <w:r>
              <w:t>Correct answer</w:t>
            </w:r>
          </w:p>
        </w:tc>
        <w:tc>
          <w:tcPr>
            <w:tcW w:w="779" w:type="dxa"/>
          </w:tcPr>
          <w:p w14:paraId="45455BF3" w14:textId="2B7A6E3B" w:rsidR="008478D0" w:rsidRDefault="008478D0" w:rsidP="0099047D">
            <w:pPr>
              <w:pStyle w:val="VCAAtablecondensedheading"/>
            </w:pPr>
            <w:r>
              <w:t>%A</w:t>
            </w:r>
          </w:p>
        </w:tc>
        <w:tc>
          <w:tcPr>
            <w:tcW w:w="779" w:type="dxa"/>
          </w:tcPr>
          <w:p w14:paraId="10E564BA" w14:textId="77777777" w:rsidR="008478D0" w:rsidRDefault="008478D0" w:rsidP="0099047D">
            <w:pPr>
              <w:pStyle w:val="VCAAtablecondensedheading"/>
            </w:pPr>
            <w:r>
              <w:t>%B</w:t>
            </w:r>
          </w:p>
        </w:tc>
        <w:tc>
          <w:tcPr>
            <w:tcW w:w="779" w:type="dxa"/>
          </w:tcPr>
          <w:p w14:paraId="4B55F92E" w14:textId="77777777" w:rsidR="008478D0" w:rsidRDefault="008478D0" w:rsidP="0099047D">
            <w:pPr>
              <w:pStyle w:val="VCAAtablecondensedheading"/>
            </w:pPr>
            <w:r>
              <w:t>%C</w:t>
            </w:r>
          </w:p>
        </w:tc>
        <w:tc>
          <w:tcPr>
            <w:tcW w:w="673" w:type="dxa"/>
          </w:tcPr>
          <w:p w14:paraId="3C4529BC" w14:textId="77777777" w:rsidR="008478D0" w:rsidRDefault="008478D0" w:rsidP="0099047D">
            <w:pPr>
              <w:pStyle w:val="VCAAtablecondensedheading"/>
            </w:pPr>
            <w:r>
              <w:t>%D</w:t>
            </w:r>
          </w:p>
        </w:tc>
        <w:tc>
          <w:tcPr>
            <w:tcW w:w="4728" w:type="dxa"/>
            <w:noWrap/>
            <w:hideMark/>
          </w:tcPr>
          <w:p w14:paraId="445EEAD6" w14:textId="77777777" w:rsidR="008478D0" w:rsidRPr="00D434C6" w:rsidRDefault="008478D0" w:rsidP="0099047D">
            <w:pPr>
              <w:pStyle w:val="VCAAtablecondensedheading"/>
            </w:pPr>
            <w:r>
              <w:t>Comment</w:t>
            </w:r>
          </w:p>
        </w:tc>
      </w:tr>
      <w:tr w:rsidR="009674DA" w:rsidRPr="00D503D6" w14:paraId="0AAC24C2" w14:textId="77777777" w:rsidTr="00380000">
        <w:trPr>
          <w:trHeight w:val="290"/>
        </w:trPr>
        <w:tc>
          <w:tcPr>
            <w:tcW w:w="1111" w:type="dxa"/>
            <w:noWrap/>
            <w:vAlign w:val="bottom"/>
            <w:hideMark/>
          </w:tcPr>
          <w:p w14:paraId="7CF75ACA" w14:textId="77777777" w:rsidR="009674DA" w:rsidRPr="0087250A" w:rsidRDefault="009674DA" w:rsidP="008E73F9">
            <w:pPr>
              <w:pStyle w:val="VCAAtablecondensed"/>
              <w:rPr>
                <w:b/>
                <w:bCs/>
              </w:rPr>
            </w:pPr>
            <w:r w:rsidRPr="0087250A">
              <w:rPr>
                <w:b/>
                <w:bCs/>
              </w:rPr>
              <w:t>1</w:t>
            </w:r>
          </w:p>
        </w:tc>
        <w:tc>
          <w:tcPr>
            <w:tcW w:w="977" w:type="dxa"/>
            <w:noWrap/>
            <w:vAlign w:val="bottom"/>
            <w:hideMark/>
          </w:tcPr>
          <w:p w14:paraId="3862EA79" w14:textId="7927C9C9" w:rsidR="009674DA" w:rsidRPr="008E73F9" w:rsidRDefault="009674DA" w:rsidP="008E73F9">
            <w:pPr>
              <w:pStyle w:val="VCAAtablecondensed"/>
            </w:pPr>
            <w:r w:rsidRPr="008E73F9">
              <w:t>A</w:t>
            </w:r>
          </w:p>
        </w:tc>
        <w:tc>
          <w:tcPr>
            <w:tcW w:w="779" w:type="dxa"/>
            <w:shd w:val="clear" w:color="auto" w:fill="D9D9D9" w:themeFill="background1" w:themeFillShade="D9"/>
            <w:vAlign w:val="bottom"/>
          </w:tcPr>
          <w:p w14:paraId="45C9FDCC" w14:textId="46AF8028" w:rsidR="009674DA" w:rsidRPr="008E73F9" w:rsidRDefault="009674DA" w:rsidP="008E73F9">
            <w:pPr>
              <w:pStyle w:val="VCAAtablecondensed"/>
              <w:rPr>
                <w:b/>
                <w:bCs/>
              </w:rPr>
            </w:pPr>
            <w:r w:rsidRPr="00380000">
              <w:rPr>
                <w:b/>
                <w:bCs/>
              </w:rPr>
              <w:t>86</w:t>
            </w:r>
          </w:p>
        </w:tc>
        <w:tc>
          <w:tcPr>
            <w:tcW w:w="779" w:type="dxa"/>
            <w:vAlign w:val="bottom"/>
          </w:tcPr>
          <w:p w14:paraId="711A4CC7" w14:textId="55D44C61" w:rsidR="009674DA" w:rsidRPr="008E73F9" w:rsidRDefault="009674DA" w:rsidP="008E73F9">
            <w:pPr>
              <w:pStyle w:val="VCAAtablecondensed"/>
            </w:pPr>
            <w:r w:rsidRPr="00380000">
              <w:t>2</w:t>
            </w:r>
          </w:p>
        </w:tc>
        <w:tc>
          <w:tcPr>
            <w:tcW w:w="779" w:type="dxa"/>
            <w:vAlign w:val="bottom"/>
          </w:tcPr>
          <w:p w14:paraId="19006E0C" w14:textId="4C831AE0" w:rsidR="009674DA" w:rsidRPr="008E73F9" w:rsidRDefault="009674DA" w:rsidP="008E73F9">
            <w:pPr>
              <w:pStyle w:val="VCAAtablecondensed"/>
            </w:pPr>
            <w:r w:rsidRPr="00380000">
              <w:t>7</w:t>
            </w:r>
          </w:p>
        </w:tc>
        <w:tc>
          <w:tcPr>
            <w:tcW w:w="673" w:type="dxa"/>
            <w:vAlign w:val="bottom"/>
          </w:tcPr>
          <w:p w14:paraId="408A90A9" w14:textId="5CAAE3F5" w:rsidR="009674DA" w:rsidRPr="00380000" w:rsidRDefault="009674DA" w:rsidP="008E73F9">
            <w:pPr>
              <w:pStyle w:val="VCAAtablecondensed"/>
              <w:rPr>
                <w:rStyle w:val="VCAAbold"/>
                <w:b w:val="0"/>
                <w:bCs w:val="0"/>
              </w:rPr>
            </w:pPr>
            <w:r w:rsidRPr="00380000">
              <w:t>6</w:t>
            </w:r>
          </w:p>
        </w:tc>
        <w:tc>
          <w:tcPr>
            <w:tcW w:w="4728" w:type="dxa"/>
            <w:noWrap/>
            <w:hideMark/>
          </w:tcPr>
          <w:p w14:paraId="1EDC761E" w14:textId="77777777" w:rsidR="009674DA" w:rsidRPr="00D503D6" w:rsidRDefault="009674DA" w:rsidP="009674DA">
            <w:pPr>
              <w:pStyle w:val="VCAAtablecondensed"/>
              <w:rPr>
                <w:lang w:val="en-AU" w:eastAsia="en-AU"/>
              </w:rPr>
            </w:pPr>
            <w:r w:rsidRPr="00D503D6">
              <w:rPr>
                <w:lang w:val="en-AU" w:eastAsia="en-AU"/>
              </w:rPr>
              <w:t> </w:t>
            </w:r>
          </w:p>
        </w:tc>
      </w:tr>
      <w:tr w:rsidR="009674DA" w:rsidRPr="00D503D6" w14:paraId="055AC93E" w14:textId="77777777" w:rsidTr="00380000">
        <w:trPr>
          <w:trHeight w:val="290"/>
        </w:trPr>
        <w:tc>
          <w:tcPr>
            <w:tcW w:w="1111" w:type="dxa"/>
            <w:noWrap/>
            <w:hideMark/>
          </w:tcPr>
          <w:p w14:paraId="090AE160" w14:textId="77777777" w:rsidR="009674DA" w:rsidRPr="0087250A" w:rsidRDefault="009674DA" w:rsidP="008E73F9">
            <w:pPr>
              <w:pStyle w:val="VCAAtablecondensed"/>
              <w:rPr>
                <w:b/>
                <w:bCs/>
              </w:rPr>
            </w:pPr>
            <w:r w:rsidRPr="0087250A">
              <w:rPr>
                <w:b/>
                <w:bCs/>
              </w:rPr>
              <w:t>2</w:t>
            </w:r>
          </w:p>
        </w:tc>
        <w:tc>
          <w:tcPr>
            <w:tcW w:w="977" w:type="dxa"/>
            <w:noWrap/>
            <w:hideMark/>
          </w:tcPr>
          <w:p w14:paraId="0174CA83" w14:textId="55B0DF40" w:rsidR="009674DA" w:rsidRPr="008E73F9" w:rsidRDefault="009674DA" w:rsidP="008E73F9">
            <w:pPr>
              <w:pStyle w:val="VCAAtablecondensed"/>
            </w:pPr>
            <w:r w:rsidRPr="008E73F9">
              <w:t>C</w:t>
            </w:r>
          </w:p>
        </w:tc>
        <w:tc>
          <w:tcPr>
            <w:tcW w:w="779" w:type="dxa"/>
            <w:vAlign w:val="bottom"/>
          </w:tcPr>
          <w:p w14:paraId="7889C4A0" w14:textId="22F80D04" w:rsidR="009674DA" w:rsidRPr="008E73F9" w:rsidRDefault="009674DA" w:rsidP="008E73F9">
            <w:pPr>
              <w:pStyle w:val="VCAAtablecondensed"/>
            </w:pPr>
            <w:r w:rsidRPr="00380000">
              <w:t>2</w:t>
            </w:r>
          </w:p>
        </w:tc>
        <w:tc>
          <w:tcPr>
            <w:tcW w:w="779" w:type="dxa"/>
            <w:vAlign w:val="bottom"/>
          </w:tcPr>
          <w:p w14:paraId="58492171" w14:textId="21181238" w:rsidR="009674DA" w:rsidRPr="00380000" w:rsidRDefault="009674DA" w:rsidP="008E73F9">
            <w:pPr>
              <w:pStyle w:val="VCAAtablecondensed"/>
              <w:rPr>
                <w:rStyle w:val="VCAAbold"/>
                <w:b w:val="0"/>
                <w:bCs w:val="0"/>
              </w:rPr>
            </w:pPr>
            <w:r w:rsidRPr="00380000">
              <w:t>4</w:t>
            </w:r>
          </w:p>
        </w:tc>
        <w:tc>
          <w:tcPr>
            <w:tcW w:w="779" w:type="dxa"/>
            <w:shd w:val="clear" w:color="auto" w:fill="D9D9D9" w:themeFill="background1" w:themeFillShade="D9"/>
            <w:vAlign w:val="bottom"/>
          </w:tcPr>
          <w:p w14:paraId="0894C00D" w14:textId="337FB7ED" w:rsidR="009674DA" w:rsidRPr="008E73F9" w:rsidRDefault="009674DA" w:rsidP="008E73F9">
            <w:pPr>
              <w:pStyle w:val="VCAAtablecondensed"/>
              <w:rPr>
                <w:b/>
                <w:bCs/>
              </w:rPr>
            </w:pPr>
            <w:r w:rsidRPr="00380000">
              <w:rPr>
                <w:b/>
                <w:bCs/>
              </w:rPr>
              <w:t>61</w:t>
            </w:r>
          </w:p>
        </w:tc>
        <w:tc>
          <w:tcPr>
            <w:tcW w:w="673" w:type="dxa"/>
            <w:vAlign w:val="bottom"/>
          </w:tcPr>
          <w:p w14:paraId="4D985796" w14:textId="45BFC0CF" w:rsidR="009674DA" w:rsidRPr="008E73F9" w:rsidRDefault="009674DA" w:rsidP="008E73F9">
            <w:pPr>
              <w:pStyle w:val="VCAAtablecondensed"/>
            </w:pPr>
            <w:r w:rsidRPr="00380000">
              <w:t>33</w:t>
            </w:r>
          </w:p>
        </w:tc>
        <w:tc>
          <w:tcPr>
            <w:tcW w:w="4728" w:type="dxa"/>
            <w:noWrap/>
            <w:hideMark/>
          </w:tcPr>
          <w:p w14:paraId="6864FD6A" w14:textId="6CA8F9FE" w:rsidR="009674DA" w:rsidRPr="00B9128A" w:rsidRDefault="009674DA" w:rsidP="009674DA">
            <w:pPr>
              <w:pStyle w:val="VCAAtablecondensed"/>
            </w:pPr>
          </w:p>
        </w:tc>
      </w:tr>
      <w:tr w:rsidR="009674DA" w:rsidRPr="00D503D6" w14:paraId="2052D2A2" w14:textId="77777777" w:rsidTr="00380000">
        <w:trPr>
          <w:trHeight w:val="290"/>
        </w:trPr>
        <w:tc>
          <w:tcPr>
            <w:tcW w:w="1111" w:type="dxa"/>
            <w:noWrap/>
            <w:vAlign w:val="bottom"/>
            <w:hideMark/>
          </w:tcPr>
          <w:p w14:paraId="06E6FB10" w14:textId="77777777" w:rsidR="009674DA" w:rsidRPr="0087250A" w:rsidRDefault="009674DA" w:rsidP="008E73F9">
            <w:pPr>
              <w:pStyle w:val="VCAAtablecondensed"/>
              <w:rPr>
                <w:b/>
                <w:bCs/>
              </w:rPr>
            </w:pPr>
            <w:r w:rsidRPr="0087250A">
              <w:rPr>
                <w:b/>
                <w:bCs/>
              </w:rPr>
              <w:t>3</w:t>
            </w:r>
          </w:p>
        </w:tc>
        <w:tc>
          <w:tcPr>
            <w:tcW w:w="977" w:type="dxa"/>
            <w:noWrap/>
            <w:vAlign w:val="bottom"/>
            <w:hideMark/>
          </w:tcPr>
          <w:p w14:paraId="663A3661" w14:textId="06767166" w:rsidR="009674DA" w:rsidRPr="008E73F9" w:rsidRDefault="009674DA" w:rsidP="008E73F9">
            <w:pPr>
              <w:pStyle w:val="VCAAtablecondensed"/>
            </w:pPr>
            <w:r w:rsidRPr="008E73F9">
              <w:t>B</w:t>
            </w:r>
          </w:p>
        </w:tc>
        <w:tc>
          <w:tcPr>
            <w:tcW w:w="779" w:type="dxa"/>
            <w:vAlign w:val="bottom"/>
          </w:tcPr>
          <w:p w14:paraId="62450F76" w14:textId="6854AA80" w:rsidR="009674DA" w:rsidRPr="00380000" w:rsidRDefault="009674DA" w:rsidP="008E73F9">
            <w:pPr>
              <w:pStyle w:val="VCAAtablecondensed"/>
              <w:rPr>
                <w:rStyle w:val="VCAAbold"/>
                <w:b w:val="0"/>
                <w:bCs w:val="0"/>
              </w:rPr>
            </w:pPr>
            <w:r w:rsidRPr="00380000">
              <w:t>3</w:t>
            </w:r>
          </w:p>
        </w:tc>
        <w:tc>
          <w:tcPr>
            <w:tcW w:w="779" w:type="dxa"/>
            <w:shd w:val="clear" w:color="auto" w:fill="D9D9D9" w:themeFill="background1" w:themeFillShade="D9"/>
            <w:vAlign w:val="bottom"/>
          </w:tcPr>
          <w:p w14:paraId="0E6F151C" w14:textId="131DE085" w:rsidR="009674DA" w:rsidRPr="008E73F9" w:rsidRDefault="009674DA" w:rsidP="008E73F9">
            <w:pPr>
              <w:pStyle w:val="VCAAtablecondensed"/>
              <w:rPr>
                <w:b/>
                <w:bCs/>
              </w:rPr>
            </w:pPr>
            <w:r w:rsidRPr="00380000">
              <w:rPr>
                <w:b/>
                <w:bCs/>
              </w:rPr>
              <w:t>89</w:t>
            </w:r>
          </w:p>
        </w:tc>
        <w:tc>
          <w:tcPr>
            <w:tcW w:w="779" w:type="dxa"/>
            <w:vAlign w:val="bottom"/>
          </w:tcPr>
          <w:p w14:paraId="56899495" w14:textId="7C3B16FE" w:rsidR="009674DA" w:rsidRPr="008E73F9" w:rsidRDefault="009674DA" w:rsidP="008E73F9">
            <w:pPr>
              <w:pStyle w:val="VCAAtablecondensed"/>
            </w:pPr>
            <w:r w:rsidRPr="00380000">
              <w:t>4</w:t>
            </w:r>
          </w:p>
        </w:tc>
        <w:tc>
          <w:tcPr>
            <w:tcW w:w="673" w:type="dxa"/>
            <w:vAlign w:val="bottom"/>
          </w:tcPr>
          <w:p w14:paraId="771607EB" w14:textId="01EE15D3" w:rsidR="009674DA" w:rsidRPr="008E73F9" w:rsidRDefault="009674DA" w:rsidP="008E73F9">
            <w:pPr>
              <w:pStyle w:val="VCAAtablecondensed"/>
            </w:pPr>
            <w:r w:rsidRPr="00380000">
              <w:t>4</w:t>
            </w:r>
          </w:p>
        </w:tc>
        <w:tc>
          <w:tcPr>
            <w:tcW w:w="4728" w:type="dxa"/>
            <w:noWrap/>
            <w:hideMark/>
          </w:tcPr>
          <w:p w14:paraId="233AC2E0" w14:textId="77777777" w:rsidR="009674DA" w:rsidRPr="00D503D6" w:rsidRDefault="009674DA" w:rsidP="009674DA">
            <w:pPr>
              <w:pStyle w:val="VCAAtablecondensed"/>
              <w:rPr>
                <w:lang w:val="en-AU" w:eastAsia="en-AU"/>
              </w:rPr>
            </w:pPr>
          </w:p>
        </w:tc>
      </w:tr>
      <w:tr w:rsidR="009674DA" w:rsidRPr="00D503D6" w14:paraId="72B3B626" w14:textId="77777777" w:rsidTr="00380000">
        <w:trPr>
          <w:trHeight w:val="290"/>
        </w:trPr>
        <w:tc>
          <w:tcPr>
            <w:tcW w:w="1111" w:type="dxa"/>
            <w:noWrap/>
            <w:vAlign w:val="bottom"/>
            <w:hideMark/>
          </w:tcPr>
          <w:p w14:paraId="246760BA" w14:textId="77777777" w:rsidR="009674DA" w:rsidRPr="0087250A" w:rsidRDefault="009674DA" w:rsidP="008E73F9">
            <w:pPr>
              <w:pStyle w:val="VCAAtablecondensed"/>
              <w:rPr>
                <w:b/>
                <w:bCs/>
              </w:rPr>
            </w:pPr>
            <w:r w:rsidRPr="0087250A">
              <w:rPr>
                <w:b/>
                <w:bCs/>
              </w:rPr>
              <w:t>4</w:t>
            </w:r>
          </w:p>
        </w:tc>
        <w:tc>
          <w:tcPr>
            <w:tcW w:w="977" w:type="dxa"/>
            <w:noWrap/>
            <w:vAlign w:val="bottom"/>
            <w:hideMark/>
          </w:tcPr>
          <w:p w14:paraId="2CF68B2D" w14:textId="77777777" w:rsidR="009674DA" w:rsidRPr="008E73F9" w:rsidRDefault="009674DA" w:rsidP="008E73F9">
            <w:pPr>
              <w:pStyle w:val="VCAAtablecondensed"/>
            </w:pPr>
            <w:r w:rsidRPr="008E73F9">
              <w:t>D</w:t>
            </w:r>
          </w:p>
        </w:tc>
        <w:tc>
          <w:tcPr>
            <w:tcW w:w="779" w:type="dxa"/>
            <w:vAlign w:val="bottom"/>
          </w:tcPr>
          <w:p w14:paraId="0945FB64" w14:textId="25C7E365" w:rsidR="009674DA" w:rsidRPr="008E73F9" w:rsidRDefault="009674DA" w:rsidP="008E73F9">
            <w:pPr>
              <w:pStyle w:val="VCAAtablecondensed"/>
            </w:pPr>
            <w:r w:rsidRPr="00380000">
              <w:t>6</w:t>
            </w:r>
          </w:p>
        </w:tc>
        <w:tc>
          <w:tcPr>
            <w:tcW w:w="779" w:type="dxa"/>
            <w:vAlign w:val="bottom"/>
          </w:tcPr>
          <w:p w14:paraId="5CC9EE16" w14:textId="006B65D3" w:rsidR="009674DA" w:rsidRPr="008E73F9" w:rsidRDefault="009674DA" w:rsidP="008E73F9">
            <w:pPr>
              <w:pStyle w:val="VCAAtablecondensed"/>
            </w:pPr>
            <w:r w:rsidRPr="00380000">
              <w:t>9</w:t>
            </w:r>
          </w:p>
        </w:tc>
        <w:tc>
          <w:tcPr>
            <w:tcW w:w="779" w:type="dxa"/>
            <w:vAlign w:val="bottom"/>
          </w:tcPr>
          <w:p w14:paraId="49BFBC20" w14:textId="332E08C0" w:rsidR="009674DA" w:rsidRPr="008E73F9" w:rsidRDefault="009674DA" w:rsidP="008E73F9">
            <w:pPr>
              <w:pStyle w:val="VCAAtablecondensed"/>
            </w:pPr>
            <w:r w:rsidRPr="00380000">
              <w:t>3</w:t>
            </w:r>
          </w:p>
        </w:tc>
        <w:tc>
          <w:tcPr>
            <w:tcW w:w="673" w:type="dxa"/>
            <w:shd w:val="clear" w:color="auto" w:fill="D9D9D9" w:themeFill="background1" w:themeFillShade="D9"/>
            <w:vAlign w:val="bottom"/>
          </w:tcPr>
          <w:p w14:paraId="5BA0F44F" w14:textId="081270F7" w:rsidR="009674DA" w:rsidRPr="00380000" w:rsidRDefault="009674DA" w:rsidP="008E73F9">
            <w:pPr>
              <w:pStyle w:val="VCAAtablecondensed"/>
              <w:rPr>
                <w:rStyle w:val="VCAAbold"/>
              </w:rPr>
            </w:pPr>
            <w:r w:rsidRPr="00380000">
              <w:rPr>
                <w:b/>
                <w:bCs/>
              </w:rPr>
              <w:t>82</w:t>
            </w:r>
          </w:p>
        </w:tc>
        <w:tc>
          <w:tcPr>
            <w:tcW w:w="4728" w:type="dxa"/>
            <w:noWrap/>
            <w:hideMark/>
          </w:tcPr>
          <w:p w14:paraId="48C96EFD" w14:textId="77777777" w:rsidR="009674DA" w:rsidRPr="00D503D6" w:rsidRDefault="009674DA" w:rsidP="009674DA">
            <w:pPr>
              <w:pStyle w:val="VCAAtablecondensed"/>
              <w:rPr>
                <w:lang w:val="en-AU" w:eastAsia="en-AU"/>
              </w:rPr>
            </w:pPr>
            <w:r w:rsidRPr="00D503D6">
              <w:rPr>
                <w:lang w:val="en-AU" w:eastAsia="en-AU"/>
              </w:rPr>
              <w:t> </w:t>
            </w:r>
          </w:p>
        </w:tc>
      </w:tr>
      <w:tr w:rsidR="009674DA" w:rsidRPr="00D503D6" w14:paraId="3D4FA33E" w14:textId="77777777" w:rsidTr="00380000">
        <w:trPr>
          <w:trHeight w:val="290"/>
        </w:trPr>
        <w:tc>
          <w:tcPr>
            <w:tcW w:w="1111" w:type="dxa"/>
            <w:noWrap/>
            <w:vAlign w:val="bottom"/>
            <w:hideMark/>
          </w:tcPr>
          <w:p w14:paraId="735FD2A0" w14:textId="77777777" w:rsidR="009674DA" w:rsidRPr="0087250A" w:rsidRDefault="009674DA" w:rsidP="008E73F9">
            <w:pPr>
              <w:pStyle w:val="VCAAtablecondensed"/>
              <w:rPr>
                <w:b/>
                <w:bCs/>
              </w:rPr>
            </w:pPr>
            <w:r w:rsidRPr="0087250A">
              <w:rPr>
                <w:b/>
                <w:bCs/>
              </w:rPr>
              <w:t>5</w:t>
            </w:r>
          </w:p>
        </w:tc>
        <w:tc>
          <w:tcPr>
            <w:tcW w:w="977" w:type="dxa"/>
            <w:noWrap/>
            <w:vAlign w:val="bottom"/>
            <w:hideMark/>
          </w:tcPr>
          <w:p w14:paraId="3E204A06" w14:textId="70392B67" w:rsidR="009674DA" w:rsidRPr="008E73F9" w:rsidRDefault="009674DA" w:rsidP="008E73F9">
            <w:pPr>
              <w:pStyle w:val="VCAAtablecondensed"/>
            </w:pPr>
            <w:r w:rsidRPr="008E73F9">
              <w:t>B</w:t>
            </w:r>
          </w:p>
        </w:tc>
        <w:tc>
          <w:tcPr>
            <w:tcW w:w="779" w:type="dxa"/>
            <w:vAlign w:val="bottom"/>
          </w:tcPr>
          <w:p w14:paraId="77C4926E" w14:textId="46847016" w:rsidR="009674DA" w:rsidRPr="008E73F9" w:rsidRDefault="009674DA" w:rsidP="008E73F9">
            <w:pPr>
              <w:pStyle w:val="VCAAtablecondensed"/>
            </w:pPr>
            <w:r w:rsidRPr="00380000">
              <w:t>1</w:t>
            </w:r>
          </w:p>
        </w:tc>
        <w:tc>
          <w:tcPr>
            <w:tcW w:w="779" w:type="dxa"/>
            <w:shd w:val="clear" w:color="auto" w:fill="D9D9D9" w:themeFill="background1" w:themeFillShade="D9"/>
            <w:vAlign w:val="bottom"/>
          </w:tcPr>
          <w:p w14:paraId="4B328663" w14:textId="61CCCE99" w:rsidR="009674DA" w:rsidRPr="008E73F9" w:rsidRDefault="009674DA" w:rsidP="008E73F9">
            <w:pPr>
              <w:pStyle w:val="VCAAtablecondensed"/>
              <w:rPr>
                <w:b/>
                <w:bCs/>
              </w:rPr>
            </w:pPr>
            <w:r w:rsidRPr="00380000">
              <w:rPr>
                <w:b/>
                <w:bCs/>
              </w:rPr>
              <w:t>57</w:t>
            </w:r>
          </w:p>
        </w:tc>
        <w:tc>
          <w:tcPr>
            <w:tcW w:w="779" w:type="dxa"/>
            <w:vAlign w:val="bottom"/>
          </w:tcPr>
          <w:p w14:paraId="6C5A6AB0" w14:textId="091EBA92" w:rsidR="009674DA" w:rsidRPr="00380000" w:rsidRDefault="009674DA" w:rsidP="008E73F9">
            <w:pPr>
              <w:pStyle w:val="VCAAtablecondensed"/>
              <w:rPr>
                <w:rStyle w:val="VCAAbold"/>
                <w:b w:val="0"/>
                <w:bCs w:val="0"/>
              </w:rPr>
            </w:pPr>
            <w:r w:rsidRPr="00380000">
              <w:t>40</w:t>
            </w:r>
          </w:p>
        </w:tc>
        <w:tc>
          <w:tcPr>
            <w:tcW w:w="673" w:type="dxa"/>
            <w:vAlign w:val="bottom"/>
          </w:tcPr>
          <w:p w14:paraId="63BBE343" w14:textId="7AE83798" w:rsidR="009674DA" w:rsidRPr="008E73F9" w:rsidRDefault="009674DA" w:rsidP="008E73F9">
            <w:pPr>
              <w:pStyle w:val="VCAAtablecondensed"/>
            </w:pPr>
            <w:r w:rsidRPr="00380000">
              <w:t>2</w:t>
            </w:r>
          </w:p>
        </w:tc>
        <w:tc>
          <w:tcPr>
            <w:tcW w:w="4728" w:type="dxa"/>
            <w:noWrap/>
            <w:hideMark/>
          </w:tcPr>
          <w:p w14:paraId="3A0A6EF6" w14:textId="77777777" w:rsidR="009674DA" w:rsidRPr="00D503D6" w:rsidRDefault="009674DA" w:rsidP="009674DA">
            <w:pPr>
              <w:pStyle w:val="VCAAtablecondensed"/>
              <w:rPr>
                <w:lang w:val="en-AU" w:eastAsia="en-AU"/>
              </w:rPr>
            </w:pPr>
            <w:r w:rsidRPr="00D503D6">
              <w:rPr>
                <w:lang w:val="en-AU" w:eastAsia="en-AU"/>
              </w:rPr>
              <w:t> </w:t>
            </w:r>
          </w:p>
        </w:tc>
      </w:tr>
      <w:tr w:rsidR="009674DA" w:rsidRPr="00D503D6" w14:paraId="317507A5" w14:textId="77777777" w:rsidTr="00380000">
        <w:trPr>
          <w:trHeight w:val="290"/>
        </w:trPr>
        <w:tc>
          <w:tcPr>
            <w:tcW w:w="1111" w:type="dxa"/>
            <w:noWrap/>
            <w:vAlign w:val="bottom"/>
            <w:hideMark/>
          </w:tcPr>
          <w:p w14:paraId="33364D21" w14:textId="77777777" w:rsidR="009674DA" w:rsidRPr="0087250A" w:rsidRDefault="009674DA" w:rsidP="008E73F9">
            <w:pPr>
              <w:pStyle w:val="VCAAtablecondensed"/>
              <w:rPr>
                <w:b/>
                <w:bCs/>
              </w:rPr>
            </w:pPr>
            <w:r w:rsidRPr="0087250A">
              <w:rPr>
                <w:b/>
                <w:bCs/>
              </w:rPr>
              <w:t>6</w:t>
            </w:r>
          </w:p>
        </w:tc>
        <w:tc>
          <w:tcPr>
            <w:tcW w:w="977" w:type="dxa"/>
            <w:noWrap/>
            <w:vAlign w:val="bottom"/>
            <w:hideMark/>
          </w:tcPr>
          <w:p w14:paraId="4539A907" w14:textId="107B5F35" w:rsidR="009674DA" w:rsidRPr="008E73F9" w:rsidRDefault="009674DA" w:rsidP="008E73F9">
            <w:pPr>
              <w:pStyle w:val="VCAAtablecondensed"/>
            </w:pPr>
            <w:r w:rsidRPr="008E73F9">
              <w:t>D</w:t>
            </w:r>
          </w:p>
        </w:tc>
        <w:tc>
          <w:tcPr>
            <w:tcW w:w="779" w:type="dxa"/>
            <w:vAlign w:val="bottom"/>
          </w:tcPr>
          <w:p w14:paraId="50165AAB" w14:textId="39A9CA24" w:rsidR="009674DA" w:rsidRPr="00380000" w:rsidRDefault="009674DA" w:rsidP="008E73F9">
            <w:pPr>
              <w:pStyle w:val="VCAAtablecondensed"/>
              <w:rPr>
                <w:rStyle w:val="VCAAbold"/>
                <w:b w:val="0"/>
                <w:bCs w:val="0"/>
              </w:rPr>
            </w:pPr>
            <w:r w:rsidRPr="00380000">
              <w:t>6</w:t>
            </w:r>
          </w:p>
        </w:tc>
        <w:tc>
          <w:tcPr>
            <w:tcW w:w="779" w:type="dxa"/>
            <w:vAlign w:val="bottom"/>
          </w:tcPr>
          <w:p w14:paraId="04A125E5" w14:textId="41BC8DBC" w:rsidR="009674DA" w:rsidRPr="008E73F9" w:rsidRDefault="009674DA" w:rsidP="008E73F9">
            <w:pPr>
              <w:pStyle w:val="VCAAtablecondensed"/>
            </w:pPr>
            <w:r w:rsidRPr="00380000">
              <w:t>3</w:t>
            </w:r>
          </w:p>
        </w:tc>
        <w:tc>
          <w:tcPr>
            <w:tcW w:w="779" w:type="dxa"/>
            <w:vAlign w:val="bottom"/>
          </w:tcPr>
          <w:p w14:paraId="35377884" w14:textId="79964A26" w:rsidR="009674DA" w:rsidRPr="008E73F9" w:rsidRDefault="009674DA" w:rsidP="008E73F9">
            <w:pPr>
              <w:pStyle w:val="VCAAtablecondensed"/>
            </w:pPr>
            <w:r w:rsidRPr="00380000">
              <w:t>1</w:t>
            </w:r>
          </w:p>
        </w:tc>
        <w:tc>
          <w:tcPr>
            <w:tcW w:w="673" w:type="dxa"/>
            <w:shd w:val="clear" w:color="auto" w:fill="D9D9D9" w:themeFill="background1" w:themeFillShade="D9"/>
            <w:vAlign w:val="bottom"/>
          </w:tcPr>
          <w:p w14:paraId="2C172DE1" w14:textId="15A78061" w:rsidR="009674DA" w:rsidRPr="008E73F9" w:rsidRDefault="009674DA" w:rsidP="008E73F9">
            <w:pPr>
              <w:pStyle w:val="VCAAtablecondensed"/>
              <w:rPr>
                <w:b/>
                <w:bCs/>
              </w:rPr>
            </w:pPr>
            <w:r w:rsidRPr="00380000">
              <w:rPr>
                <w:b/>
                <w:bCs/>
              </w:rPr>
              <w:t>90</w:t>
            </w:r>
          </w:p>
        </w:tc>
        <w:tc>
          <w:tcPr>
            <w:tcW w:w="4728" w:type="dxa"/>
            <w:noWrap/>
            <w:hideMark/>
          </w:tcPr>
          <w:p w14:paraId="1047E6FC" w14:textId="77777777" w:rsidR="009674DA" w:rsidRPr="00D503D6" w:rsidRDefault="009674DA" w:rsidP="009674DA">
            <w:pPr>
              <w:pStyle w:val="VCAAtablecondensed"/>
              <w:rPr>
                <w:lang w:val="en-AU" w:eastAsia="en-AU"/>
              </w:rPr>
            </w:pPr>
            <w:r w:rsidRPr="00D503D6">
              <w:rPr>
                <w:lang w:val="en-AU" w:eastAsia="en-AU"/>
              </w:rPr>
              <w:t> </w:t>
            </w:r>
          </w:p>
        </w:tc>
      </w:tr>
      <w:tr w:rsidR="009674DA" w:rsidRPr="00D503D6" w14:paraId="4CECEF2E" w14:textId="77777777" w:rsidTr="00380000">
        <w:trPr>
          <w:trHeight w:val="290"/>
        </w:trPr>
        <w:tc>
          <w:tcPr>
            <w:tcW w:w="1111" w:type="dxa"/>
            <w:noWrap/>
            <w:vAlign w:val="bottom"/>
            <w:hideMark/>
          </w:tcPr>
          <w:p w14:paraId="71B32453" w14:textId="77777777" w:rsidR="009674DA" w:rsidRPr="0087250A" w:rsidRDefault="009674DA" w:rsidP="008E73F9">
            <w:pPr>
              <w:pStyle w:val="VCAAtablecondensed"/>
              <w:rPr>
                <w:b/>
                <w:bCs/>
              </w:rPr>
            </w:pPr>
            <w:r w:rsidRPr="0087250A">
              <w:rPr>
                <w:b/>
                <w:bCs/>
              </w:rPr>
              <w:t>7</w:t>
            </w:r>
          </w:p>
        </w:tc>
        <w:tc>
          <w:tcPr>
            <w:tcW w:w="977" w:type="dxa"/>
            <w:noWrap/>
            <w:vAlign w:val="bottom"/>
            <w:hideMark/>
          </w:tcPr>
          <w:p w14:paraId="008566C3" w14:textId="67F5AEA1" w:rsidR="009674DA" w:rsidRPr="008E73F9" w:rsidRDefault="009674DA" w:rsidP="008E73F9">
            <w:pPr>
              <w:pStyle w:val="VCAAtablecondensed"/>
            </w:pPr>
            <w:r w:rsidRPr="008E73F9">
              <w:t>A</w:t>
            </w:r>
          </w:p>
        </w:tc>
        <w:tc>
          <w:tcPr>
            <w:tcW w:w="779" w:type="dxa"/>
            <w:shd w:val="clear" w:color="auto" w:fill="D9D9D9" w:themeFill="background1" w:themeFillShade="D9"/>
            <w:vAlign w:val="bottom"/>
          </w:tcPr>
          <w:p w14:paraId="18C3FBD1" w14:textId="55F4C45B" w:rsidR="009674DA" w:rsidRPr="008E73F9" w:rsidRDefault="009674DA" w:rsidP="008E73F9">
            <w:pPr>
              <w:pStyle w:val="VCAAtablecondensed"/>
              <w:rPr>
                <w:b/>
                <w:bCs/>
              </w:rPr>
            </w:pPr>
            <w:r w:rsidRPr="00380000">
              <w:rPr>
                <w:b/>
                <w:bCs/>
              </w:rPr>
              <w:t>63</w:t>
            </w:r>
          </w:p>
        </w:tc>
        <w:tc>
          <w:tcPr>
            <w:tcW w:w="779" w:type="dxa"/>
            <w:vAlign w:val="bottom"/>
          </w:tcPr>
          <w:p w14:paraId="31A04483" w14:textId="2A1DBCF6" w:rsidR="009674DA" w:rsidRPr="008E73F9" w:rsidRDefault="009674DA" w:rsidP="008E73F9">
            <w:pPr>
              <w:pStyle w:val="VCAAtablecondensed"/>
            </w:pPr>
            <w:r w:rsidRPr="00380000">
              <w:t>6</w:t>
            </w:r>
          </w:p>
        </w:tc>
        <w:tc>
          <w:tcPr>
            <w:tcW w:w="779" w:type="dxa"/>
            <w:vAlign w:val="bottom"/>
          </w:tcPr>
          <w:p w14:paraId="6C7134C9" w14:textId="51E70467" w:rsidR="009674DA" w:rsidRPr="00380000" w:rsidRDefault="009674DA" w:rsidP="008E73F9">
            <w:pPr>
              <w:pStyle w:val="VCAAtablecondensed"/>
              <w:rPr>
                <w:rStyle w:val="VCAAbold"/>
                <w:b w:val="0"/>
                <w:bCs w:val="0"/>
              </w:rPr>
            </w:pPr>
            <w:r w:rsidRPr="00380000">
              <w:t>28</w:t>
            </w:r>
          </w:p>
        </w:tc>
        <w:tc>
          <w:tcPr>
            <w:tcW w:w="673" w:type="dxa"/>
            <w:vAlign w:val="bottom"/>
          </w:tcPr>
          <w:p w14:paraId="4E02E763" w14:textId="26A0D7DC" w:rsidR="009674DA" w:rsidRPr="008E73F9" w:rsidRDefault="009674DA" w:rsidP="008E73F9">
            <w:pPr>
              <w:pStyle w:val="VCAAtablecondensed"/>
            </w:pPr>
            <w:r w:rsidRPr="00380000">
              <w:t>4</w:t>
            </w:r>
          </w:p>
        </w:tc>
        <w:tc>
          <w:tcPr>
            <w:tcW w:w="4728" w:type="dxa"/>
            <w:noWrap/>
            <w:hideMark/>
          </w:tcPr>
          <w:p w14:paraId="60739376" w14:textId="77777777" w:rsidR="009674DA" w:rsidRPr="00D503D6" w:rsidRDefault="009674DA" w:rsidP="009674DA">
            <w:pPr>
              <w:pStyle w:val="VCAAtablecondensed"/>
              <w:rPr>
                <w:lang w:val="en-AU" w:eastAsia="en-AU"/>
              </w:rPr>
            </w:pPr>
            <w:r w:rsidRPr="00D503D6">
              <w:rPr>
                <w:lang w:val="en-AU" w:eastAsia="en-AU"/>
              </w:rPr>
              <w:t> </w:t>
            </w:r>
          </w:p>
        </w:tc>
      </w:tr>
      <w:tr w:rsidR="009674DA" w:rsidRPr="00D503D6" w14:paraId="4FB6B46A" w14:textId="77777777" w:rsidTr="00380000">
        <w:trPr>
          <w:trHeight w:val="290"/>
        </w:trPr>
        <w:tc>
          <w:tcPr>
            <w:tcW w:w="1111" w:type="dxa"/>
            <w:noWrap/>
            <w:vAlign w:val="bottom"/>
            <w:hideMark/>
          </w:tcPr>
          <w:p w14:paraId="38A0A555" w14:textId="77777777" w:rsidR="009674DA" w:rsidRPr="0087250A" w:rsidRDefault="009674DA" w:rsidP="008E73F9">
            <w:pPr>
              <w:pStyle w:val="VCAAtablecondensed"/>
              <w:rPr>
                <w:b/>
                <w:bCs/>
              </w:rPr>
            </w:pPr>
            <w:r w:rsidRPr="0087250A">
              <w:rPr>
                <w:b/>
                <w:bCs/>
              </w:rPr>
              <w:t>8</w:t>
            </w:r>
          </w:p>
        </w:tc>
        <w:tc>
          <w:tcPr>
            <w:tcW w:w="977" w:type="dxa"/>
            <w:noWrap/>
            <w:vAlign w:val="bottom"/>
            <w:hideMark/>
          </w:tcPr>
          <w:p w14:paraId="05F37DC2" w14:textId="4D9FF765" w:rsidR="009674DA" w:rsidRPr="008E73F9" w:rsidRDefault="009674DA" w:rsidP="008E73F9">
            <w:pPr>
              <w:pStyle w:val="VCAAtablecondensed"/>
            </w:pPr>
            <w:r w:rsidRPr="008E73F9">
              <w:t>B</w:t>
            </w:r>
          </w:p>
        </w:tc>
        <w:tc>
          <w:tcPr>
            <w:tcW w:w="779" w:type="dxa"/>
            <w:vAlign w:val="bottom"/>
          </w:tcPr>
          <w:p w14:paraId="692C20B7" w14:textId="0385D0BE" w:rsidR="009674DA" w:rsidRPr="008E73F9" w:rsidRDefault="009674DA" w:rsidP="008E73F9">
            <w:pPr>
              <w:pStyle w:val="VCAAtablecondensed"/>
            </w:pPr>
            <w:r w:rsidRPr="00380000">
              <w:t>10</w:t>
            </w:r>
          </w:p>
        </w:tc>
        <w:tc>
          <w:tcPr>
            <w:tcW w:w="779" w:type="dxa"/>
            <w:shd w:val="clear" w:color="auto" w:fill="D9D9D9" w:themeFill="background1" w:themeFillShade="D9"/>
            <w:vAlign w:val="bottom"/>
          </w:tcPr>
          <w:p w14:paraId="5CEFF0E2" w14:textId="3FA5B6E1" w:rsidR="009674DA" w:rsidRPr="008E73F9" w:rsidRDefault="009674DA" w:rsidP="008E73F9">
            <w:pPr>
              <w:pStyle w:val="VCAAtablecondensed"/>
              <w:rPr>
                <w:b/>
                <w:bCs/>
              </w:rPr>
            </w:pPr>
            <w:r w:rsidRPr="00380000">
              <w:rPr>
                <w:b/>
                <w:bCs/>
              </w:rPr>
              <w:t>58</w:t>
            </w:r>
          </w:p>
        </w:tc>
        <w:tc>
          <w:tcPr>
            <w:tcW w:w="779" w:type="dxa"/>
            <w:vAlign w:val="bottom"/>
          </w:tcPr>
          <w:p w14:paraId="7BF8F739" w14:textId="5365B5DF" w:rsidR="009674DA" w:rsidRPr="008E73F9" w:rsidRDefault="009674DA" w:rsidP="008E73F9">
            <w:pPr>
              <w:pStyle w:val="VCAAtablecondensed"/>
            </w:pPr>
            <w:r w:rsidRPr="00380000">
              <w:t>5</w:t>
            </w:r>
          </w:p>
        </w:tc>
        <w:tc>
          <w:tcPr>
            <w:tcW w:w="673" w:type="dxa"/>
            <w:vAlign w:val="bottom"/>
          </w:tcPr>
          <w:p w14:paraId="19313FD8" w14:textId="7FFF0792" w:rsidR="009674DA" w:rsidRPr="00380000" w:rsidRDefault="009674DA" w:rsidP="008E73F9">
            <w:pPr>
              <w:pStyle w:val="VCAAtablecondensed"/>
              <w:rPr>
                <w:rStyle w:val="VCAAbold"/>
                <w:b w:val="0"/>
                <w:bCs w:val="0"/>
              </w:rPr>
            </w:pPr>
            <w:r w:rsidRPr="00380000">
              <w:t>28</w:t>
            </w:r>
          </w:p>
        </w:tc>
        <w:tc>
          <w:tcPr>
            <w:tcW w:w="4728" w:type="dxa"/>
            <w:noWrap/>
            <w:hideMark/>
          </w:tcPr>
          <w:p w14:paraId="116AF7F2" w14:textId="66D77EB9" w:rsidR="009674DA" w:rsidRPr="00D503D6" w:rsidRDefault="009674DA" w:rsidP="009674DA">
            <w:pPr>
              <w:pStyle w:val="VCAAtablecondensed"/>
              <w:rPr>
                <w:lang w:val="en-AU" w:eastAsia="en-AU"/>
              </w:rPr>
            </w:pPr>
          </w:p>
        </w:tc>
      </w:tr>
      <w:tr w:rsidR="009674DA" w:rsidRPr="00D503D6" w14:paraId="6FA66939" w14:textId="77777777" w:rsidTr="00380000">
        <w:trPr>
          <w:trHeight w:val="290"/>
        </w:trPr>
        <w:tc>
          <w:tcPr>
            <w:tcW w:w="1111" w:type="dxa"/>
            <w:noWrap/>
            <w:hideMark/>
          </w:tcPr>
          <w:p w14:paraId="2F341482" w14:textId="77777777" w:rsidR="009674DA" w:rsidRPr="0087250A" w:rsidRDefault="009674DA" w:rsidP="008E73F9">
            <w:pPr>
              <w:pStyle w:val="VCAAtablecondensed"/>
              <w:rPr>
                <w:b/>
                <w:bCs/>
              </w:rPr>
            </w:pPr>
            <w:r w:rsidRPr="0087250A">
              <w:rPr>
                <w:b/>
                <w:bCs/>
              </w:rPr>
              <w:t>9</w:t>
            </w:r>
          </w:p>
        </w:tc>
        <w:tc>
          <w:tcPr>
            <w:tcW w:w="977" w:type="dxa"/>
            <w:noWrap/>
            <w:hideMark/>
          </w:tcPr>
          <w:p w14:paraId="7C039C6F" w14:textId="7A0452E5" w:rsidR="009674DA" w:rsidRPr="008E73F9" w:rsidRDefault="009674DA" w:rsidP="008E73F9">
            <w:pPr>
              <w:pStyle w:val="VCAAtablecondensed"/>
            </w:pPr>
            <w:r w:rsidRPr="008E73F9">
              <w:t>D</w:t>
            </w:r>
          </w:p>
        </w:tc>
        <w:tc>
          <w:tcPr>
            <w:tcW w:w="779" w:type="dxa"/>
            <w:vAlign w:val="bottom"/>
          </w:tcPr>
          <w:p w14:paraId="31954D07" w14:textId="75D26AE4" w:rsidR="009674DA" w:rsidRPr="00380000" w:rsidRDefault="009674DA" w:rsidP="008E73F9">
            <w:pPr>
              <w:pStyle w:val="VCAAtablecondensed"/>
              <w:rPr>
                <w:rStyle w:val="VCAAbold"/>
                <w:b w:val="0"/>
                <w:bCs w:val="0"/>
              </w:rPr>
            </w:pPr>
            <w:r w:rsidRPr="00380000">
              <w:t>10</w:t>
            </w:r>
          </w:p>
        </w:tc>
        <w:tc>
          <w:tcPr>
            <w:tcW w:w="779" w:type="dxa"/>
            <w:vAlign w:val="bottom"/>
          </w:tcPr>
          <w:p w14:paraId="47B8E560" w14:textId="245B9A9A" w:rsidR="009674DA" w:rsidRPr="008E73F9" w:rsidRDefault="009674DA" w:rsidP="008E73F9">
            <w:pPr>
              <w:pStyle w:val="VCAAtablecondensed"/>
            </w:pPr>
            <w:r w:rsidRPr="00380000">
              <w:t>23</w:t>
            </w:r>
          </w:p>
        </w:tc>
        <w:tc>
          <w:tcPr>
            <w:tcW w:w="779" w:type="dxa"/>
            <w:vAlign w:val="bottom"/>
          </w:tcPr>
          <w:p w14:paraId="1B4479EE" w14:textId="6946BD77" w:rsidR="009674DA" w:rsidRPr="008E73F9" w:rsidRDefault="009674DA" w:rsidP="008E73F9">
            <w:pPr>
              <w:pStyle w:val="VCAAtablecondensed"/>
            </w:pPr>
            <w:r w:rsidRPr="00380000">
              <w:t>5</w:t>
            </w:r>
          </w:p>
        </w:tc>
        <w:tc>
          <w:tcPr>
            <w:tcW w:w="673" w:type="dxa"/>
            <w:shd w:val="clear" w:color="auto" w:fill="D9D9D9" w:themeFill="background1" w:themeFillShade="D9"/>
            <w:vAlign w:val="bottom"/>
          </w:tcPr>
          <w:p w14:paraId="2D066213" w14:textId="59DF6EEC" w:rsidR="009674DA" w:rsidRPr="008E73F9" w:rsidRDefault="009674DA" w:rsidP="008E73F9">
            <w:pPr>
              <w:pStyle w:val="VCAAtablecondensed"/>
              <w:rPr>
                <w:b/>
                <w:bCs/>
              </w:rPr>
            </w:pPr>
            <w:r w:rsidRPr="00380000">
              <w:rPr>
                <w:b/>
                <w:bCs/>
              </w:rPr>
              <w:t>62</w:t>
            </w:r>
          </w:p>
        </w:tc>
        <w:tc>
          <w:tcPr>
            <w:tcW w:w="4728" w:type="dxa"/>
            <w:noWrap/>
            <w:hideMark/>
          </w:tcPr>
          <w:p w14:paraId="68ED38BC" w14:textId="298B7A17" w:rsidR="009674DA" w:rsidRPr="00D503D6" w:rsidRDefault="009674DA" w:rsidP="009674DA">
            <w:pPr>
              <w:pStyle w:val="VCAAtablecondensed"/>
              <w:rPr>
                <w:lang w:val="en-AU" w:eastAsia="en-AU"/>
              </w:rPr>
            </w:pPr>
          </w:p>
        </w:tc>
      </w:tr>
      <w:tr w:rsidR="009674DA" w:rsidRPr="00D503D6" w14:paraId="15648991" w14:textId="77777777" w:rsidTr="00380000">
        <w:trPr>
          <w:trHeight w:val="290"/>
        </w:trPr>
        <w:tc>
          <w:tcPr>
            <w:tcW w:w="1111" w:type="dxa"/>
            <w:noWrap/>
            <w:vAlign w:val="bottom"/>
            <w:hideMark/>
          </w:tcPr>
          <w:p w14:paraId="5E1FA33F" w14:textId="77777777" w:rsidR="009674DA" w:rsidRPr="0087250A" w:rsidRDefault="009674DA" w:rsidP="008E73F9">
            <w:pPr>
              <w:pStyle w:val="VCAAtablecondensed"/>
              <w:rPr>
                <w:b/>
                <w:bCs/>
              </w:rPr>
            </w:pPr>
            <w:r w:rsidRPr="0087250A">
              <w:rPr>
                <w:b/>
                <w:bCs/>
              </w:rPr>
              <w:t>10</w:t>
            </w:r>
          </w:p>
        </w:tc>
        <w:tc>
          <w:tcPr>
            <w:tcW w:w="977" w:type="dxa"/>
            <w:noWrap/>
            <w:vAlign w:val="bottom"/>
            <w:hideMark/>
          </w:tcPr>
          <w:p w14:paraId="7EC68552" w14:textId="2B387AEC" w:rsidR="009674DA" w:rsidRPr="008E73F9" w:rsidRDefault="009674DA" w:rsidP="008E73F9">
            <w:pPr>
              <w:pStyle w:val="VCAAtablecondensed"/>
            </w:pPr>
            <w:r w:rsidRPr="008E73F9">
              <w:t>C</w:t>
            </w:r>
          </w:p>
        </w:tc>
        <w:tc>
          <w:tcPr>
            <w:tcW w:w="779" w:type="dxa"/>
            <w:vAlign w:val="bottom"/>
          </w:tcPr>
          <w:p w14:paraId="20F58809" w14:textId="6BAF34C4" w:rsidR="009674DA" w:rsidRPr="008E73F9" w:rsidRDefault="009674DA" w:rsidP="008E73F9">
            <w:pPr>
              <w:pStyle w:val="VCAAtablecondensed"/>
            </w:pPr>
            <w:r w:rsidRPr="00380000">
              <w:t>2</w:t>
            </w:r>
          </w:p>
        </w:tc>
        <w:tc>
          <w:tcPr>
            <w:tcW w:w="779" w:type="dxa"/>
            <w:vAlign w:val="bottom"/>
          </w:tcPr>
          <w:p w14:paraId="067094D2" w14:textId="3B8825A9" w:rsidR="009674DA" w:rsidRPr="00380000" w:rsidRDefault="009674DA" w:rsidP="008E73F9">
            <w:pPr>
              <w:pStyle w:val="VCAAtablecondensed"/>
              <w:rPr>
                <w:rStyle w:val="VCAAbold"/>
                <w:b w:val="0"/>
                <w:bCs w:val="0"/>
              </w:rPr>
            </w:pPr>
            <w:r w:rsidRPr="00380000">
              <w:t>21</w:t>
            </w:r>
          </w:p>
        </w:tc>
        <w:tc>
          <w:tcPr>
            <w:tcW w:w="779" w:type="dxa"/>
            <w:shd w:val="clear" w:color="auto" w:fill="D9D9D9" w:themeFill="background1" w:themeFillShade="D9"/>
            <w:vAlign w:val="bottom"/>
          </w:tcPr>
          <w:p w14:paraId="2809DDB5" w14:textId="711991F1" w:rsidR="009674DA" w:rsidRPr="008E73F9" w:rsidRDefault="009674DA" w:rsidP="008E73F9">
            <w:pPr>
              <w:pStyle w:val="VCAAtablecondensed"/>
              <w:rPr>
                <w:b/>
                <w:bCs/>
              </w:rPr>
            </w:pPr>
            <w:r w:rsidRPr="00380000">
              <w:rPr>
                <w:b/>
                <w:bCs/>
              </w:rPr>
              <w:t>74</w:t>
            </w:r>
          </w:p>
        </w:tc>
        <w:tc>
          <w:tcPr>
            <w:tcW w:w="673" w:type="dxa"/>
            <w:vAlign w:val="bottom"/>
          </w:tcPr>
          <w:p w14:paraId="1D8B430C" w14:textId="7D00CAAD" w:rsidR="009674DA" w:rsidRPr="008E73F9" w:rsidRDefault="009674DA" w:rsidP="008E73F9">
            <w:pPr>
              <w:pStyle w:val="VCAAtablecondensed"/>
            </w:pPr>
            <w:r w:rsidRPr="00380000">
              <w:t>2</w:t>
            </w:r>
          </w:p>
        </w:tc>
        <w:tc>
          <w:tcPr>
            <w:tcW w:w="4728" w:type="dxa"/>
            <w:noWrap/>
            <w:hideMark/>
          </w:tcPr>
          <w:p w14:paraId="0297D21E" w14:textId="77777777" w:rsidR="009674DA" w:rsidRPr="00D503D6" w:rsidRDefault="009674DA" w:rsidP="009674DA">
            <w:pPr>
              <w:pStyle w:val="VCAAtablecondensed"/>
              <w:rPr>
                <w:lang w:val="en-AU" w:eastAsia="en-AU"/>
              </w:rPr>
            </w:pPr>
          </w:p>
        </w:tc>
      </w:tr>
      <w:tr w:rsidR="009674DA" w:rsidRPr="00D503D6" w14:paraId="624E68A2" w14:textId="77777777" w:rsidTr="00380000">
        <w:trPr>
          <w:trHeight w:val="290"/>
        </w:trPr>
        <w:tc>
          <w:tcPr>
            <w:tcW w:w="1111" w:type="dxa"/>
            <w:noWrap/>
            <w:vAlign w:val="bottom"/>
            <w:hideMark/>
          </w:tcPr>
          <w:p w14:paraId="4CFE29CA" w14:textId="77777777" w:rsidR="009674DA" w:rsidRPr="0087250A" w:rsidRDefault="009674DA" w:rsidP="008E73F9">
            <w:pPr>
              <w:pStyle w:val="VCAAtablecondensed"/>
              <w:rPr>
                <w:b/>
                <w:bCs/>
              </w:rPr>
            </w:pPr>
            <w:r w:rsidRPr="0087250A">
              <w:rPr>
                <w:b/>
                <w:bCs/>
              </w:rPr>
              <w:t>11</w:t>
            </w:r>
          </w:p>
        </w:tc>
        <w:tc>
          <w:tcPr>
            <w:tcW w:w="977" w:type="dxa"/>
            <w:noWrap/>
            <w:vAlign w:val="bottom"/>
            <w:hideMark/>
          </w:tcPr>
          <w:p w14:paraId="4D95F802" w14:textId="4A0CCBA7" w:rsidR="009674DA" w:rsidRPr="008E73F9" w:rsidRDefault="009674DA" w:rsidP="008E73F9">
            <w:pPr>
              <w:pStyle w:val="VCAAtablecondensed"/>
            </w:pPr>
            <w:r w:rsidRPr="008E73F9">
              <w:t>D</w:t>
            </w:r>
          </w:p>
        </w:tc>
        <w:tc>
          <w:tcPr>
            <w:tcW w:w="779" w:type="dxa"/>
            <w:vAlign w:val="bottom"/>
          </w:tcPr>
          <w:p w14:paraId="0D584576" w14:textId="226C4011" w:rsidR="009674DA" w:rsidRPr="008E73F9" w:rsidRDefault="009674DA" w:rsidP="008E73F9">
            <w:pPr>
              <w:pStyle w:val="VCAAtablecondensed"/>
            </w:pPr>
            <w:r w:rsidRPr="00380000">
              <w:t>16</w:t>
            </w:r>
          </w:p>
        </w:tc>
        <w:tc>
          <w:tcPr>
            <w:tcW w:w="779" w:type="dxa"/>
            <w:vAlign w:val="bottom"/>
          </w:tcPr>
          <w:p w14:paraId="0E6D8674" w14:textId="2DE29156" w:rsidR="009674DA" w:rsidRPr="00380000" w:rsidRDefault="009674DA" w:rsidP="008E73F9">
            <w:pPr>
              <w:pStyle w:val="VCAAtablecondensed"/>
              <w:rPr>
                <w:rStyle w:val="VCAAbold"/>
                <w:b w:val="0"/>
                <w:bCs w:val="0"/>
              </w:rPr>
            </w:pPr>
            <w:r w:rsidRPr="00380000">
              <w:t>7</w:t>
            </w:r>
          </w:p>
        </w:tc>
        <w:tc>
          <w:tcPr>
            <w:tcW w:w="779" w:type="dxa"/>
            <w:vAlign w:val="bottom"/>
          </w:tcPr>
          <w:p w14:paraId="1ACBC7AA" w14:textId="67EE5CD1" w:rsidR="009674DA" w:rsidRPr="008E73F9" w:rsidRDefault="009674DA" w:rsidP="008E73F9">
            <w:pPr>
              <w:pStyle w:val="VCAAtablecondensed"/>
            </w:pPr>
            <w:r w:rsidRPr="00380000">
              <w:t>10</w:t>
            </w:r>
          </w:p>
        </w:tc>
        <w:tc>
          <w:tcPr>
            <w:tcW w:w="673" w:type="dxa"/>
            <w:shd w:val="clear" w:color="auto" w:fill="D9D9D9" w:themeFill="background1" w:themeFillShade="D9"/>
            <w:vAlign w:val="bottom"/>
          </w:tcPr>
          <w:p w14:paraId="16B78F17" w14:textId="3E6BB031" w:rsidR="009674DA" w:rsidRPr="008E73F9" w:rsidRDefault="009674DA" w:rsidP="008E73F9">
            <w:pPr>
              <w:pStyle w:val="VCAAtablecondensed"/>
              <w:rPr>
                <w:b/>
                <w:bCs/>
              </w:rPr>
            </w:pPr>
            <w:r w:rsidRPr="00380000">
              <w:rPr>
                <w:b/>
                <w:bCs/>
              </w:rPr>
              <w:t>68</w:t>
            </w:r>
          </w:p>
        </w:tc>
        <w:tc>
          <w:tcPr>
            <w:tcW w:w="4728" w:type="dxa"/>
            <w:noWrap/>
            <w:hideMark/>
          </w:tcPr>
          <w:p w14:paraId="1AF92007" w14:textId="77777777" w:rsidR="009674DA" w:rsidRPr="00D503D6" w:rsidRDefault="009674DA" w:rsidP="009674DA">
            <w:pPr>
              <w:pStyle w:val="VCAAtablecondensed"/>
              <w:rPr>
                <w:lang w:val="en-AU" w:eastAsia="en-AU"/>
              </w:rPr>
            </w:pPr>
          </w:p>
        </w:tc>
      </w:tr>
      <w:tr w:rsidR="009674DA" w:rsidRPr="00D503D6" w14:paraId="50D19A52" w14:textId="77777777" w:rsidTr="00380000">
        <w:trPr>
          <w:trHeight w:val="290"/>
        </w:trPr>
        <w:tc>
          <w:tcPr>
            <w:tcW w:w="1111" w:type="dxa"/>
            <w:noWrap/>
            <w:vAlign w:val="bottom"/>
            <w:hideMark/>
          </w:tcPr>
          <w:p w14:paraId="7511029D" w14:textId="77777777" w:rsidR="009674DA" w:rsidRPr="0087250A" w:rsidRDefault="009674DA" w:rsidP="008E73F9">
            <w:pPr>
              <w:pStyle w:val="VCAAtablecondensed"/>
              <w:rPr>
                <w:b/>
                <w:bCs/>
              </w:rPr>
            </w:pPr>
            <w:r w:rsidRPr="0087250A">
              <w:rPr>
                <w:b/>
                <w:bCs/>
              </w:rPr>
              <w:t>12</w:t>
            </w:r>
          </w:p>
        </w:tc>
        <w:tc>
          <w:tcPr>
            <w:tcW w:w="977" w:type="dxa"/>
            <w:noWrap/>
            <w:vAlign w:val="bottom"/>
            <w:hideMark/>
          </w:tcPr>
          <w:p w14:paraId="289E333A" w14:textId="77777777" w:rsidR="009674DA" w:rsidRPr="008E73F9" w:rsidRDefault="009674DA" w:rsidP="008E73F9">
            <w:pPr>
              <w:pStyle w:val="VCAAtablecondensed"/>
            </w:pPr>
            <w:r w:rsidRPr="008E73F9">
              <w:t>C</w:t>
            </w:r>
          </w:p>
        </w:tc>
        <w:tc>
          <w:tcPr>
            <w:tcW w:w="779" w:type="dxa"/>
            <w:vAlign w:val="bottom"/>
          </w:tcPr>
          <w:p w14:paraId="58200B04" w14:textId="445321B7" w:rsidR="009674DA" w:rsidRPr="008E73F9" w:rsidRDefault="009674DA" w:rsidP="008E73F9">
            <w:pPr>
              <w:pStyle w:val="VCAAtablecondensed"/>
            </w:pPr>
            <w:r w:rsidRPr="00380000">
              <w:t>12</w:t>
            </w:r>
          </w:p>
        </w:tc>
        <w:tc>
          <w:tcPr>
            <w:tcW w:w="779" w:type="dxa"/>
            <w:vAlign w:val="bottom"/>
          </w:tcPr>
          <w:p w14:paraId="60537536" w14:textId="4441421F" w:rsidR="009674DA" w:rsidRPr="008E73F9" w:rsidRDefault="009674DA" w:rsidP="008E73F9">
            <w:pPr>
              <w:pStyle w:val="VCAAtablecondensed"/>
            </w:pPr>
            <w:r w:rsidRPr="00380000">
              <w:t>26</w:t>
            </w:r>
          </w:p>
        </w:tc>
        <w:tc>
          <w:tcPr>
            <w:tcW w:w="779" w:type="dxa"/>
            <w:shd w:val="clear" w:color="auto" w:fill="D9D9D9" w:themeFill="background1" w:themeFillShade="D9"/>
            <w:vAlign w:val="bottom"/>
          </w:tcPr>
          <w:p w14:paraId="7CC493DF" w14:textId="16927488" w:rsidR="009674DA" w:rsidRPr="00380000" w:rsidRDefault="009674DA" w:rsidP="008E73F9">
            <w:pPr>
              <w:pStyle w:val="VCAAtablecondensed"/>
              <w:rPr>
                <w:rStyle w:val="VCAAbold"/>
              </w:rPr>
            </w:pPr>
            <w:r w:rsidRPr="00380000">
              <w:rPr>
                <w:b/>
                <w:bCs/>
              </w:rPr>
              <w:t>52</w:t>
            </w:r>
          </w:p>
        </w:tc>
        <w:tc>
          <w:tcPr>
            <w:tcW w:w="673" w:type="dxa"/>
            <w:vAlign w:val="bottom"/>
          </w:tcPr>
          <w:p w14:paraId="1C69CA80" w14:textId="0B8D5402" w:rsidR="009674DA" w:rsidRPr="008E73F9" w:rsidRDefault="009674DA" w:rsidP="008E73F9">
            <w:pPr>
              <w:pStyle w:val="VCAAtablecondensed"/>
            </w:pPr>
            <w:r w:rsidRPr="00380000">
              <w:t>9</w:t>
            </w:r>
          </w:p>
        </w:tc>
        <w:tc>
          <w:tcPr>
            <w:tcW w:w="4728" w:type="dxa"/>
            <w:noWrap/>
            <w:hideMark/>
          </w:tcPr>
          <w:p w14:paraId="218A46FA" w14:textId="12F2B636" w:rsidR="009674DA" w:rsidRPr="00D503D6" w:rsidRDefault="0087250A" w:rsidP="009674DA">
            <w:pPr>
              <w:pStyle w:val="VCAAtablecondensed"/>
              <w:rPr>
                <w:lang w:val="en-AU" w:eastAsia="en-AU"/>
              </w:rPr>
            </w:pPr>
            <w:r>
              <w:rPr>
                <w:lang w:val="en-AU" w:eastAsia="en-AU"/>
              </w:rPr>
              <w:t xml:space="preserve">Students must read </w:t>
            </w:r>
            <w:r w:rsidR="00274C19">
              <w:rPr>
                <w:lang w:val="en-AU" w:eastAsia="en-AU"/>
              </w:rPr>
              <w:t xml:space="preserve">examination </w:t>
            </w:r>
            <w:r>
              <w:rPr>
                <w:lang w:val="en-AU" w:eastAsia="en-AU"/>
              </w:rPr>
              <w:t xml:space="preserve">questions carefully. This question </w:t>
            </w:r>
            <w:r w:rsidRPr="0087250A">
              <w:rPr>
                <w:lang w:val="en-AU" w:eastAsia="en-AU"/>
              </w:rPr>
              <w:t xml:space="preserve">asked </w:t>
            </w:r>
            <w:r>
              <w:rPr>
                <w:lang w:val="en-AU" w:eastAsia="en-AU"/>
              </w:rPr>
              <w:t xml:space="preserve">students to identify </w:t>
            </w:r>
            <w:r w:rsidRPr="0087250A">
              <w:rPr>
                <w:lang w:val="en-AU" w:eastAsia="en-AU"/>
              </w:rPr>
              <w:t xml:space="preserve">which option was </w:t>
            </w:r>
            <w:r w:rsidRPr="0087250A">
              <w:rPr>
                <w:b/>
                <w:bCs/>
                <w:lang w:val="en-AU" w:eastAsia="en-AU"/>
              </w:rPr>
              <w:t>not</w:t>
            </w:r>
            <w:r w:rsidRPr="0087250A">
              <w:rPr>
                <w:lang w:val="en-AU" w:eastAsia="en-AU"/>
              </w:rPr>
              <w:t xml:space="preserve"> an important consideration when maximising readability of website content. As </w:t>
            </w:r>
            <w:r>
              <w:rPr>
                <w:lang w:val="en-AU" w:eastAsia="en-AU"/>
              </w:rPr>
              <w:t>O</w:t>
            </w:r>
            <w:r w:rsidRPr="0087250A">
              <w:rPr>
                <w:lang w:val="en-AU" w:eastAsia="en-AU"/>
              </w:rPr>
              <w:t>ption C focused on layout, it was the least important consideration compared to the others.</w:t>
            </w:r>
          </w:p>
        </w:tc>
      </w:tr>
      <w:tr w:rsidR="009674DA" w:rsidRPr="00D503D6" w14:paraId="40DA52A7" w14:textId="77777777" w:rsidTr="00380000">
        <w:trPr>
          <w:trHeight w:val="290"/>
        </w:trPr>
        <w:tc>
          <w:tcPr>
            <w:tcW w:w="1111" w:type="dxa"/>
            <w:noWrap/>
            <w:hideMark/>
          </w:tcPr>
          <w:p w14:paraId="141A09CB" w14:textId="77777777" w:rsidR="009674DA" w:rsidRPr="0087250A" w:rsidRDefault="009674DA" w:rsidP="008E73F9">
            <w:pPr>
              <w:pStyle w:val="VCAAtablecondensed"/>
              <w:rPr>
                <w:b/>
                <w:bCs/>
              </w:rPr>
            </w:pPr>
            <w:r w:rsidRPr="0087250A">
              <w:rPr>
                <w:b/>
                <w:bCs/>
              </w:rPr>
              <w:t>13</w:t>
            </w:r>
          </w:p>
        </w:tc>
        <w:tc>
          <w:tcPr>
            <w:tcW w:w="977" w:type="dxa"/>
            <w:noWrap/>
            <w:hideMark/>
          </w:tcPr>
          <w:p w14:paraId="45F66798" w14:textId="317F0C80" w:rsidR="009674DA" w:rsidRPr="008E73F9" w:rsidRDefault="009674DA" w:rsidP="008E73F9">
            <w:pPr>
              <w:pStyle w:val="VCAAtablecondensed"/>
            </w:pPr>
            <w:r w:rsidRPr="008E73F9">
              <w:t>B</w:t>
            </w:r>
          </w:p>
        </w:tc>
        <w:tc>
          <w:tcPr>
            <w:tcW w:w="779" w:type="dxa"/>
            <w:vAlign w:val="bottom"/>
          </w:tcPr>
          <w:p w14:paraId="18F10A90" w14:textId="47DC98F5" w:rsidR="009674DA" w:rsidRPr="008E73F9" w:rsidRDefault="009674DA" w:rsidP="008E73F9">
            <w:pPr>
              <w:pStyle w:val="VCAAtablecondensed"/>
            </w:pPr>
            <w:r w:rsidRPr="00380000">
              <w:t>10</w:t>
            </w:r>
          </w:p>
        </w:tc>
        <w:tc>
          <w:tcPr>
            <w:tcW w:w="779" w:type="dxa"/>
            <w:shd w:val="clear" w:color="auto" w:fill="D9D9D9" w:themeFill="background1" w:themeFillShade="D9"/>
            <w:vAlign w:val="bottom"/>
          </w:tcPr>
          <w:p w14:paraId="722EEFB4" w14:textId="74E4CCBC" w:rsidR="009674DA" w:rsidRPr="008E73F9" w:rsidRDefault="009674DA" w:rsidP="008E73F9">
            <w:pPr>
              <w:pStyle w:val="VCAAtablecondensed"/>
              <w:rPr>
                <w:b/>
                <w:bCs/>
              </w:rPr>
            </w:pPr>
            <w:r w:rsidRPr="00380000">
              <w:rPr>
                <w:b/>
                <w:bCs/>
              </w:rPr>
              <w:t>51</w:t>
            </w:r>
          </w:p>
        </w:tc>
        <w:tc>
          <w:tcPr>
            <w:tcW w:w="779" w:type="dxa"/>
            <w:vAlign w:val="bottom"/>
          </w:tcPr>
          <w:p w14:paraId="0DAED1D7" w14:textId="088F516B" w:rsidR="009674DA" w:rsidRPr="008E73F9" w:rsidRDefault="009674DA" w:rsidP="008E73F9">
            <w:pPr>
              <w:pStyle w:val="VCAAtablecondensed"/>
            </w:pPr>
            <w:r w:rsidRPr="00380000">
              <w:t>39</w:t>
            </w:r>
          </w:p>
        </w:tc>
        <w:tc>
          <w:tcPr>
            <w:tcW w:w="673" w:type="dxa"/>
            <w:vAlign w:val="bottom"/>
          </w:tcPr>
          <w:p w14:paraId="06B4EBEB" w14:textId="7D3338EE" w:rsidR="009674DA" w:rsidRPr="00380000" w:rsidRDefault="009674DA" w:rsidP="008E73F9">
            <w:pPr>
              <w:pStyle w:val="VCAAtablecondensed"/>
              <w:rPr>
                <w:rStyle w:val="VCAAbold"/>
                <w:b w:val="0"/>
                <w:bCs w:val="0"/>
              </w:rPr>
            </w:pPr>
            <w:r w:rsidRPr="00380000">
              <w:t>0</w:t>
            </w:r>
          </w:p>
        </w:tc>
        <w:tc>
          <w:tcPr>
            <w:tcW w:w="4728" w:type="dxa"/>
            <w:noWrap/>
            <w:hideMark/>
          </w:tcPr>
          <w:p w14:paraId="65CB3C6F" w14:textId="1651523F" w:rsidR="009674DA" w:rsidRPr="00D503D6" w:rsidRDefault="009674DA" w:rsidP="009674DA">
            <w:pPr>
              <w:pStyle w:val="VCAAtablecondensed"/>
              <w:rPr>
                <w:lang w:val="en-AU" w:eastAsia="en-AU"/>
              </w:rPr>
            </w:pPr>
            <w:r>
              <w:rPr>
                <w:lang w:val="en-AU" w:eastAsia="en-AU"/>
              </w:rPr>
              <w:t xml:space="preserve">A slight majority of students recognised that the second example had been adjusted in the process known as kerning. The double </w:t>
            </w:r>
            <w:r w:rsidR="00305E73">
              <w:rPr>
                <w:lang w:val="en-AU" w:eastAsia="en-AU"/>
              </w:rPr>
              <w:t>‘</w:t>
            </w:r>
            <w:r>
              <w:rPr>
                <w:lang w:val="en-AU" w:eastAsia="en-AU"/>
              </w:rPr>
              <w:t>L</w:t>
            </w:r>
            <w:r w:rsidR="00305E73">
              <w:rPr>
                <w:lang w:val="en-AU" w:eastAsia="en-AU"/>
              </w:rPr>
              <w:t>’</w:t>
            </w:r>
            <w:r>
              <w:rPr>
                <w:lang w:val="en-AU" w:eastAsia="en-AU"/>
              </w:rPr>
              <w:t xml:space="preserve"> in the word wellbeing has been adjusted </w:t>
            </w:r>
            <w:r w:rsidRPr="00474BCE">
              <w:rPr>
                <w:lang w:val="en-AU" w:eastAsia="en-AU"/>
              </w:rPr>
              <w:t>to improve the appearance and readability of the text</w:t>
            </w:r>
          </w:p>
        </w:tc>
      </w:tr>
      <w:tr w:rsidR="009674DA" w:rsidRPr="00D503D6" w14:paraId="639D5989" w14:textId="77777777" w:rsidTr="00380000">
        <w:trPr>
          <w:trHeight w:val="290"/>
        </w:trPr>
        <w:tc>
          <w:tcPr>
            <w:tcW w:w="1111" w:type="dxa"/>
            <w:noWrap/>
            <w:vAlign w:val="bottom"/>
            <w:hideMark/>
          </w:tcPr>
          <w:p w14:paraId="12A1B2D4" w14:textId="77777777" w:rsidR="009674DA" w:rsidRPr="0087250A" w:rsidRDefault="009674DA" w:rsidP="008E73F9">
            <w:pPr>
              <w:pStyle w:val="VCAAtablecondensed"/>
              <w:rPr>
                <w:b/>
                <w:bCs/>
              </w:rPr>
            </w:pPr>
            <w:r w:rsidRPr="0087250A">
              <w:rPr>
                <w:b/>
                <w:bCs/>
              </w:rPr>
              <w:t>14</w:t>
            </w:r>
          </w:p>
        </w:tc>
        <w:tc>
          <w:tcPr>
            <w:tcW w:w="977" w:type="dxa"/>
            <w:noWrap/>
            <w:vAlign w:val="bottom"/>
            <w:hideMark/>
          </w:tcPr>
          <w:p w14:paraId="6056208B" w14:textId="566BD4EB" w:rsidR="009674DA" w:rsidRPr="008E73F9" w:rsidRDefault="009674DA" w:rsidP="008E73F9">
            <w:pPr>
              <w:pStyle w:val="VCAAtablecondensed"/>
            </w:pPr>
            <w:r w:rsidRPr="008E73F9">
              <w:t>A</w:t>
            </w:r>
          </w:p>
        </w:tc>
        <w:tc>
          <w:tcPr>
            <w:tcW w:w="779" w:type="dxa"/>
            <w:shd w:val="clear" w:color="auto" w:fill="D9D9D9" w:themeFill="background1" w:themeFillShade="D9"/>
            <w:vAlign w:val="bottom"/>
          </w:tcPr>
          <w:p w14:paraId="632B50CE" w14:textId="311BF21B" w:rsidR="009674DA" w:rsidRPr="008E73F9" w:rsidRDefault="009674DA" w:rsidP="008E73F9">
            <w:pPr>
              <w:pStyle w:val="VCAAtablecondensed"/>
              <w:rPr>
                <w:b/>
                <w:bCs/>
              </w:rPr>
            </w:pPr>
            <w:r w:rsidRPr="00380000">
              <w:rPr>
                <w:b/>
                <w:bCs/>
              </w:rPr>
              <w:t>63</w:t>
            </w:r>
          </w:p>
        </w:tc>
        <w:tc>
          <w:tcPr>
            <w:tcW w:w="779" w:type="dxa"/>
            <w:vAlign w:val="bottom"/>
          </w:tcPr>
          <w:p w14:paraId="0FC7E6A6" w14:textId="1823C22A" w:rsidR="009674DA" w:rsidRPr="00380000" w:rsidRDefault="009674DA" w:rsidP="008E73F9">
            <w:pPr>
              <w:pStyle w:val="VCAAtablecondensed"/>
              <w:rPr>
                <w:rStyle w:val="VCAAbold"/>
                <w:b w:val="0"/>
                <w:bCs w:val="0"/>
              </w:rPr>
            </w:pPr>
            <w:r w:rsidRPr="00380000">
              <w:t>8</w:t>
            </w:r>
          </w:p>
        </w:tc>
        <w:tc>
          <w:tcPr>
            <w:tcW w:w="779" w:type="dxa"/>
            <w:vAlign w:val="bottom"/>
          </w:tcPr>
          <w:p w14:paraId="02E832CB" w14:textId="2EDC7C42" w:rsidR="009674DA" w:rsidRPr="008E73F9" w:rsidRDefault="009674DA" w:rsidP="008E73F9">
            <w:pPr>
              <w:pStyle w:val="VCAAtablecondensed"/>
            </w:pPr>
            <w:r w:rsidRPr="00380000">
              <w:t>6</w:t>
            </w:r>
          </w:p>
        </w:tc>
        <w:tc>
          <w:tcPr>
            <w:tcW w:w="673" w:type="dxa"/>
            <w:vAlign w:val="bottom"/>
          </w:tcPr>
          <w:p w14:paraId="20F149F9" w14:textId="5B97AFE4" w:rsidR="009674DA" w:rsidRPr="008E73F9" w:rsidRDefault="009674DA" w:rsidP="008E73F9">
            <w:pPr>
              <w:pStyle w:val="VCAAtablecondensed"/>
            </w:pPr>
            <w:r w:rsidRPr="00380000">
              <w:t>22</w:t>
            </w:r>
          </w:p>
        </w:tc>
        <w:tc>
          <w:tcPr>
            <w:tcW w:w="4728" w:type="dxa"/>
            <w:noWrap/>
            <w:hideMark/>
          </w:tcPr>
          <w:p w14:paraId="63AFA016" w14:textId="77777777" w:rsidR="009674DA" w:rsidRPr="00D503D6" w:rsidRDefault="009674DA" w:rsidP="009674DA">
            <w:pPr>
              <w:pStyle w:val="VCAAtablecondensed"/>
              <w:rPr>
                <w:lang w:val="en-AU" w:eastAsia="en-AU"/>
              </w:rPr>
            </w:pPr>
          </w:p>
        </w:tc>
      </w:tr>
      <w:tr w:rsidR="009674DA" w:rsidRPr="00D503D6" w14:paraId="605C9336" w14:textId="77777777" w:rsidTr="00380000">
        <w:trPr>
          <w:trHeight w:val="290"/>
        </w:trPr>
        <w:tc>
          <w:tcPr>
            <w:tcW w:w="1111" w:type="dxa"/>
            <w:noWrap/>
            <w:vAlign w:val="bottom"/>
            <w:hideMark/>
          </w:tcPr>
          <w:p w14:paraId="2680CC0A" w14:textId="77777777" w:rsidR="009674DA" w:rsidRPr="0087250A" w:rsidRDefault="009674DA" w:rsidP="008E73F9">
            <w:pPr>
              <w:pStyle w:val="VCAAtablecondensed"/>
              <w:rPr>
                <w:b/>
                <w:bCs/>
              </w:rPr>
            </w:pPr>
            <w:r w:rsidRPr="0087250A">
              <w:rPr>
                <w:b/>
                <w:bCs/>
              </w:rPr>
              <w:t>15</w:t>
            </w:r>
          </w:p>
        </w:tc>
        <w:tc>
          <w:tcPr>
            <w:tcW w:w="977" w:type="dxa"/>
            <w:noWrap/>
            <w:vAlign w:val="bottom"/>
            <w:hideMark/>
          </w:tcPr>
          <w:p w14:paraId="36206B5C" w14:textId="4094C669" w:rsidR="009674DA" w:rsidRPr="008E73F9" w:rsidRDefault="009674DA" w:rsidP="008E73F9">
            <w:pPr>
              <w:pStyle w:val="VCAAtablecondensed"/>
            </w:pPr>
            <w:r w:rsidRPr="008E73F9">
              <w:t>C</w:t>
            </w:r>
          </w:p>
        </w:tc>
        <w:tc>
          <w:tcPr>
            <w:tcW w:w="779" w:type="dxa"/>
            <w:vAlign w:val="bottom"/>
          </w:tcPr>
          <w:p w14:paraId="14C36617" w14:textId="65439558" w:rsidR="009674DA" w:rsidRPr="00380000" w:rsidRDefault="009674DA" w:rsidP="008E73F9">
            <w:pPr>
              <w:pStyle w:val="VCAAtablecondensed"/>
              <w:rPr>
                <w:rStyle w:val="VCAAbold"/>
                <w:b w:val="0"/>
                <w:bCs w:val="0"/>
              </w:rPr>
            </w:pPr>
            <w:r w:rsidRPr="00380000">
              <w:t>11</w:t>
            </w:r>
          </w:p>
        </w:tc>
        <w:tc>
          <w:tcPr>
            <w:tcW w:w="779" w:type="dxa"/>
            <w:vAlign w:val="bottom"/>
          </w:tcPr>
          <w:p w14:paraId="273046A4" w14:textId="6CC530CD" w:rsidR="009674DA" w:rsidRPr="008E73F9" w:rsidRDefault="009674DA" w:rsidP="008E73F9">
            <w:pPr>
              <w:pStyle w:val="VCAAtablecondensed"/>
            </w:pPr>
            <w:r w:rsidRPr="00380000">
              <w:t>25</w:t>
            </w:r>
          </w:p>
        </w:tc>
        <w:tc>
          <w:tcPr>
            <w:tcW w:w="779" w:type="dxa"/>
            <w:shd w:val="clear" w:color="auto" w:fill="D9D9D9" w:themeFill="background1" w:themeFillShade="D9"/>
            <w:vAlign w:val="bottom"/>
          </w:tcPr>
          <w:p w14:paraId="0212C398" w14:textId="63EE0E86" w:rsidR="009674DA" w:rsidRPr="008E73F9" w:rsidRDefault="009674DA" w:rsidP="008E73F9">
            <w:pPr>
              <w:pStyle w:val="VCAAtablecondensed"/>
              <w:rPr>
                <w:b/>
                <w:bCs/>
              </w:rPr>
            </w:pPr>
            <w:r w:rsidRPr="00380000">
              <w:rPr>
                <w:b/>
                <w:bCs/>
              </w:rPr>
              <w:t>53</w:t>
            </w:r>
          </w:p>
        </w:tc>
        <w:tc>
          <w:tcPr>
            <w:tcW w:w="673" w:type="dxa"/>
            <w:vAlign w:val="bottom"/>
          </w:tcPr>
          <w:p w14:paraId="24E652AC" w14:textId="3EB013CE" w:rsidR="009674DA" w:rsidRPr="008E73F9" w:rsidRDefault="009674DA" w:rsidP="008E73F9">
            <w:pPr>
              <w:pStyle w:val="VCAAtablecondensed"/>
            </w:pPr>
            <w:r w:rsidRPr="00380000">
              <w:t>10</w:t>
            </w:r>
          </w:p>
        </w:tc>
        <w:tc>
          <w:tcPr>
            <w:tcW w:w="4728" w:type="dxa"/>
            <w:noWrap/>
            <w:hideMark/>
          </w:tcPr>
          <w:p w14:paraId="32FE49A8" w14:textId="079B84E3" w:rsidR="009674DA" w:rsidRPr="00D503D6" w:rsidRDefault="00DF516E" w:rsidP="009674DA">
            <w:pPr>
              <w:pStyle w:val="VCAAtablecondensed"/>
              <w:rPr>
                <w:lang w:val="en-AU" w:eastAsia="en-AU"/>
              </w:rPr>
            </w:pPr>
            <w:r>
              <w:rPr>
                <w:lang w:val="en-AU" w:eastAsia="en-AU"/>
              </w:rPr>
              <w:t>T</w:t>
            </w:r>
            <w:r w:rsidR="009674DA">
              <w:rPr>
                <w:lang w:val="en-AU" w:eastAsia="en-AU"/>
              </w:rPr>
              <w:t xml:space="preserve">he </w:t>
            </w:r>
            <w:r w:rsidR="008E73F9">
              <w:rPr>
                <w:lang w:val="en-AU" w:eastAsia="en-AU"/>
              </w:rPr>
              <w:t xml:space="preserve">HTML </w:t>
            </w:r>
            <w:r w:rsidR="009674DA">
              <w:rPr>
                <w:lang w:val="en-AU" w:eastAsia="en-AU"/>
              </w:rPr>
              <w:t xml:space="preserve">link for opening a new page in a new tab or window is </w:t>
            </w:r>
            <w:r w:rsidR="009674DA" w:rsidRPr="00D9730D">
              <w:rPr>
                <w:lang w:val="en-AU" w:eastAsia="en-AU"/>
              </w:rPr>
              <w:t>target = “_blank”</w:t>
            </w:r>
            <w:r w:rsidR="009674DA">
              <w:rPr>
                <w:lang w:val="en-AU" w:eastAsia="en-AU"/>
              </w:rPr>
              <w:t>. An advantage of using this target is</w:t>
            </w:r>
            <w:r w:rsidR="008E73F9">
              <w:rPr>
                <w:lang w:val="en-AU" w:eastAsia="en-AU"/>
              </w:rPr>
              <w:t xml:space="preserve"> that</w:t>
            </w:r>
            <w:r w:rsidR="009674DA">
              <w:rPr>
                <w:lang w:val="en-AU" w:eastAsia="en-AU"/>
              </w:rPr>
              <w:t xml:space="preserve"> it </w:t>
            </w:r>
            <w:r w:rsidR="009674DA" w:rsidRPr="00D9730D">
              <w:rPr>
                <w:lang w:val="en-AU" w:eastAsia="en-AU"/>
              </w:rPr>
              <w:t xml:space="preserve">allows users to </w:t>
            </w:r>
            <w:r w:rsidR="008E73F9">
              <w:rPr>
                <w:lang w:val="en-AU" w:eastAsia="en-AU"/>
              </w:rPr>
              <w:t>view</w:t>
            </w:r>
            <w:r w:rsidR="009674DA" w:rsidRPr="00D9730D">
              <w:rPr>
                <w:lang w:val="en-AU" w:eastAsia="en-AU"/>
              </w:rPr>
              <w:t xml:space="preserve"> a link without losing their place </w:t>
            </w:r>
            <w:r w:rsidR="009674DA" w:rsidRPr="00D9730D">
              <w:rPr>
                <w:lang w:val="en-AU" w:eastAsia="en-AU"/>
              </w:rPr>
              <w:lastRenderedPageBreak/>
              <w:t>on your site, reducing the chance they will leave your page completely.</w:t>
            </w:r>
          </w:p>
        </w:tc>
      </w:tr>
      <w:tr w:rsidR="009674DA" w:rsidRPr="00D503D6" w14:paraId="135CBBBB" w14:textId="77777777" w:rsidTr="00380000">
        <w:trPr>
          <w:trHeight w:val="290"/>
        </w:trPr>
        <w:tc>
          <w:tcPr>
            <w:tcW w:w="1111" w:type="dxa"/>
            <w:noWrap/>
            <w:vAlign w:val="bottom"/>
            <w:hideMark/>
          </w:tcPr>
          <w:p w14:paraId="5A886F02" w14:textId="77777777" w:rsidR="009674DA" w:rsidRPr="0087250A" w:rsidRDefault="009674DA" w:rsidP="008E73F9">
            <w:pPr>
              <w:pStyle w:val="VCAAtablecondensed"/>
              <w:rPr>
                <w:b/>
                <w:bCs/>
              </w:rPr>
            </w:pPr>
            <w:r w:rsidRPr="0087250A">
              <w:rPr>
                <w:b/>
                <w:bCs/>
              </w:rPr>
              <w:lastRenderedPageBreak/>
              <w:t>16</w:t>
            </w:r>
          </w:p>
        </w:tc>
        <w:tc>
          <w:tcPr>
            <w:tcW w:w="977" w:type="dxa"/>
            <w:noWrap/>
            <w:vAlign w:val="bottom"/>
            <w:hideMark/>
          </w:tcPr>
          <w:p w14:paraId="3F178B40" w14:textId="765752BD" w:rsidR="009674DA" w:rsidRPr="008E73F9" w:rsidRDefault="009674DA" w:rsidP="008E73F9">
            <w:pPr>
              <w:pStyle w:val="VCAAtablecondensed"/>
            </w:pPr>
            <w:r w:rsidRPr="008E73F9">
              <w:t>A</w:t>
            </w:r>
          </w:p>
        </w:tc>
        <w:tc>
          <w:tcPr>
            <w:tcW w:w="779" w:type="dxa"/>
            <w:shd w:val="clear" w:color="auto" w:fill="D9D9D9" w:themeFill="background1" w:themeFillShade="D9"/>
            <w:vAlign w:val="bottom"/>
          </w:tcPr>
          <w:p w14:paraId="0545E2D5" w14:textId="03F4999C" w:rsidR="009674DA" w:rsidRPr="008E73F9" w:rsidRDefault="009674DA" w:rsidP="008E73F9">
            <w:pPr>
              <w:pStyle w:val="VCAAtablecondensed"/>
              <w:rPr>
                <w:b/>
                <w:bCs/>
              </w:rPr>
            </w:pPr>
            <w:r w:rsidRPr="00380000">
              <w:rPr>
                <w:b/>
                <w:bCs/>
              </w:rPr>
              <w:t>54</w:t>
            </w:r>
          </w:p>
        </w:tc>
        <w:tc>
          <w:tcPr>
            <w:tcW w:w="779" w:type="dxa"/>
            <w:vAlign w:val="bottom"/>
          </w:tcPr>
          <w:p w14:paraId="651BAAEB" w14:textId="59B5ABFE" w:rsidR="009674DA" w:rsidRPr="00380000" w:rsidRDefault="009674DA" w:rsidP="008E73F9">
            <w:pPr>
              <w:pStyle w:val="VCAAtablecondensed"/>
              <w:rPr>
                <w:rStyle w:val="VCAAbold"/>
                <w:b w:val="0"/>
                <w:bCs w:val="0"/>
              </w:rPr>
            </w:pPr>
            <w:r w:rsidRPr="00380000">
              <w:t>2</w:t>
            </w:r>
          </w:p>
        </w:tc>
        <w:tc>
          <w:tcPr>
            <w:tcW w:w="779" w:type="dxa"/>
            <w:vAlign w:val="bottom"/>
          </w:tcPr>
          <w:p w14:paraId="7178D348" w14:textId="29942390" w:rsidR="009674DA" w:rsidRPr="008E73F9" w:rsidRDefault="009674DA" w:rsidP="008E73F9">
            <w:pPr>
              <w:pStyle w:val="VCAAtablecondensed"/>
            </w:pPr>
            <w:r w:rsidRPr="00380000">
              <w:t>28</w:t>
            </w:r>
          </w:p>
        </w:tc>
        <w:tc>
          <w:tcPr>
            <w:tcW w:w="673" w:type="dxa"/>
            <w:vAlign w:val="bottom"/>
          </w:tcPr>
          <w:p w14:paraId="434E7029" w14:textId="3325218E" w:rsidR="009674DA" w:rsidRPr="008E73F9" w:rsidRDefault="009674DA" w:rsidP="008E73F9">
            <w:pPr>
              <w:pStyle w:val="VCAAtablecondensed"/>
            </w:pPr>
            <w:r w:rsidRPr="00380000">
              <w:t>16</w:t>
            </w:r>
          </w:p>
        </w:tc>
        <w:tc>
          <w:tcPr>
            <w:tcW w:w="4728" w:type="dxa"/>
            <w:noWrap/>
            <w:hideMark/>
          </w:tcPr>
          <w:p w14:paraId="3331AA3D" w14:textId="38736F68" w:rsidR="009674DA" w:rsidRPr="00D503D6" w:rsidRDefault="0087250A" w:rsidP="009674DA">
            <w:pPr>
              <w:pStyle w:val="VCAAtablecondensed"/>
              <w:rPr>
                <w:lang w:val="en-AU" w:eastAsia="en-AU"/>
              </w:rPr>
            </w:pPr>
            <w:r w:rsidRPr="0087250A">
              <w:rPr>
                <w:lang w:val="en-AU" w:eastAsia="en-AU"/>
              </w:rPr>
              <w:t>Whil</w:t>
            </w:r>
            <w:r>
              <w:rPr>
                <w:lang w:val="en-AU" w:eastAsia="en-AU"/>
              </w:rPr>
              <w:t>e</w:t>
            </w:r>
            <w:r w:rsidRPr="0087250A">
              <w:rPr>
                <w:lang w:val="en-AU" w:eastAsia="en-AU"/>
              </w:rPr>
              <w:t xml:space="preserve"> </w:t>
            </w:r>
            <w:proofErr w:type="gramStart"/>
            <w:r w:rsidRPr="0087250A">
              <w:rPr>
                <w:lang w:val="en-AU" w:eastAsia="en-AU"/>
              </w:rPr>
              <w:t>the majority of</w:t>
            </w:r>
            <w:proofErr w:type="gramEnd"/>
            <w:r w:rsidRPr="0087250A">
              <w:rPr>
                <w:lang w:val="en-AU" w:eastAsia="en-AU"/>
              </w:rPr>
              <w:t xml:space="preserve"> students recognised SCAMPER as </w:t>
            </w:r>
            <w:r w:rsidR="00DD340F">
              <w:rPr>
                <w:lang w:val="en-AU" w:eastAsia="en-AU"/>
              </w:rPr>
              <w:t>the most appropriate</w:t>
            </w:r>
            <w:r w:rsidRPr="0087250A">
              <w:rPr>
                <w:lang w:val="en-AU" w:eastAsia="en-AU"/>
              </w:rPr>
              <w:t xml:space="preserve"> creative thinking technique </w:t>
            </w:r>
            <w:r w:rsidR="00DD340F">
              <w:rPr>
                <w:lang w:val="en-AU" w:eastAsia="en-AU"/>
              </w:rPr>
              <w:t>to use for</w:t>
            </w:r>
            <w:r w:rsidRPr="0087250A">
              <w:rPr>
                <w:lang w:val="en-AU" w:eastAsia="en-AU"/>
              </w:rPr>
              <w:t xml:space="preserve"> developing a range of ideas, almost a third of students </w:t>
            </w:r>
            <w:r>
              <w:rPr>
                <w:lang w:val="en-AU" w:eastAsia="en-AU"/>
              </w:rPr>
              <w:t>selected Option</w:t>
            </w:r>
            <w:r w:rsidRPr="0087250A">
              <w:rPr>
                <w:lang w:val="en-AU" w:eastAsia="en-AU"/>
              </w:rPr>
              <w:t xml:space="preserve"> C </w:t>
            </w:r>
            <w:r>
              <w:rPr>
                <w:lang w:val="en-AU" w:eastAsia="en-AU"/>
              </w:rPr>
              <w:t>–</w:t>
            </w:r>
            <w:r w:rsidRPr="0087250A">
              <w:rPr>
                <w:lang w:val="en-AU" w:eastAsia="en-AU"/>
              </w:rPr>
              <w:t xml:space="preserve"> round</w:t>
            </w:r>
            <w:r w:rsidR="00DD340F">
              <w:rPr>
                <w:lang w:val="en-AU" w:eastAsia="en-AU"/>
              </w:rPr>
              <w:t>-</w:t>
            </w:r>
            <w:r w:rsidRPr="0087250A">
              <w:rPr>
                <w:lang w:val="en-AU" w:eastAsia="en-AU"/>
              </w:rPr>
              <w:t xml:space="preserve">robin brainstorming. </w:t>
            </w:r>
            <w:r w:rsidR="00DD340F">
              <w:rPr>
                <w:lang w:val="en-AU" w:eastAsia="en-AU"/>
              </w:rPr>
              <w:t>Round-robin brainstorming is a collaborative</w:t>
            </w:r>
            <w:r w:rsidR="009A1D7F">
              <w:rPr>
                <w:lang w:val="en-AU" w:eastAsia="en-AU"/>
              </w:rPr>
              <w:t>, group-based</w:t>
            </w:r>
            <w:r w:rsidR="00DD340F">
              <w:rPr>
                <w:lang w:val="en-AU" w:eastAsia="en-AU"/>
              </w:rPr>
              <w:t xml:space="preserve"> technique</w:t>
            </w:r>
            <w:r w:rsidR="009A1D7F">
              <w:rPr>
                <w:lang w:val="en-AU" w:eastAsia="en-AU"/>
              </w:rPr>
              <w:t>. As the question specified that ‘</w:t>
            </w:r>
            <w:r w:rsidR="009A1D7F" w:rsidRPr="009A1D7F">
              <w:rPr>
                <w:lang w:val="en-AU" w:eastAsia="en-AU"/>
              </w:rPr>
              <w:t>y</w:t>
            </w:r>
            <w:proofErr w:type="spellStart"/>
            <w:r w:rsidR="009A1D7F">
              <w:t>ou</w:t>
            </w:r>
            <w:proofErr w:type="spellEnd"/>
            <w:r w:rsidR="009A1D7F">
              <w:t xml:space="preserve"> are working alone’, round-robin brainstorming would not be appropriate in this instance. </w:t>
            </w:r>
          </w:p>
        </w:tc>
      </w:tr>
      <w:tr w:rsidR="009674DA" w:rsidRPr="00D503D6" w14:paraId="30B059F3" w14:textId="77777777" w:rsidTr="00380000">
        <w:trPr>
          <w:trHeight w:val="290"/>
        </w:trPr>
        <w:tc>
          <w:tcPr>
            <w:tcW w:w="1111" w:type="dxa"/>
            <w:noWrap/>
            <w:vAlign w:val="bottom"/>
            <w:hideMark/>
          </w:tcPr>
          <w:p w14:paraId="679AB90B" w14:textId="77777777" w:rsidR="009674DA" w:rsidRPr="0087250A" w:rsidRDefault="009674DA" w:rsidP="008E73F9">
            <w:pPr>
              <w:pStyle w:val="VCAAtablecondensed"/>
              <w:rPr>
                <w:b/>
                <w:bCs/>
              </w:rPr>
            </w:pPr>
            <w:r w:rsidRPr="0087250A">
              <w:rPr>
                <w:b/>
                <w:bCs/>
              </w:rPr>
              <w:t>17</w:t>
            </w:r>
          </w:p>
        </w:tc>
        <w:tc>
          <w:tcPr>
            <w:tcW w:w="977" w:type="dxa"/>
            <w:noWrap/>
            <w:vAlign w:val="bottom"/>
            <w:hideMark/>
          </w:tcPr>
          <w:p w14:paraId="35B9B91B" w14:textId="77777777" w:rsidR="009674DA" w:rsidRPr="008E73F9" w:rsidRDefault="009674DA" w:rsidP="008E73F9">
            <w:pPr>
              <w:pStyle w:val="VCAAtablecondensed"/>
            </w:pPr>
            <w:r w:rsidRPr="008E73F9">
              <w:t>D</w:t>
            </w:r>
          </w:p>
        </w:tc>
        <w:tc>
          <w:tcPr>
            <w:tcW w:w="779" w:type="dxa"/>
            <w:vAlign w:val="bottom"/>
          </w:tcPr>
          <w:p w14:paraId="30FF200B" w14:textId="3285210C" w:rsidR="009674DA" w:rsidRPr="008E73F9" w:rsidRDefault="009674DA" w:rsidP="008E73F9">
            <w:pPr>
              <w:pStyle w:val="VCAAtablecondensed"/>
            </w:pPr>
            <w:r w:rsidRPr="00380000">
              <w:t>3</w:t>
            </w:r>
          </w:p>
        </w:tc>
        <w:tc>
          <w:tcPr>
            <w:tcW w:w="779" w:type="dxa"/>
            <w:vAlign w:val="bottom"/>
          </w:tcPr>
          <w:p w14:paraId="467D1AAA" w14:textId="3851A8BE" w:rsidR="009674DA" w:rsidRPr="008E73F9" w:rsidRDefault="009674DA" w:rsidP="008E73F9">
            <w:pPr>
              <w:pStyle w:val="VCAAtablecondensed"/>
            </w:pPr>
            <w:r w:rsidRPr="00380000">
              <w:t>2</w:t>
            </w:r>
          </w:p>
        </w:tc>
        <w:tc>
          <w:tcPr>
            <w:tcW w:w="779" w:type="dxa"/>
            <w:vAlign w:val="bottom"/>
          </w:tcPr>
          <w:p w14:paraId="4874CF56" w14:textId="2FC363A1" w:rsidR="009674DA" w:rsidRPr="008E73F9" w:rsidRDefault="009674DA" w:rsidP="008E73F9">
            <w:pPr>
              <w:pStyle w:val="VCAAtablecondensed"/>
            </w:pPr>
            <w:r w:rsidRPr="00380000">
              <w:t>13</w:t>
            </w:r>
          </w:p>
        </w:tc>
        <w:tc>
          <w:tcPr>
            <w:tcW w:w="673" w:type="dxa"/>
            <w:shd w:val="clear" w:color="auto" w:fill="D9D9D9" w:themeFill="background1" w:themeFillShade="D9"/>
            <w:vAlign w:val="bottom"/>
          </w:tcPr>
          <w:p w14:paraId="4442FF71" w14:textId="75D1F2D3" w:rsidR="009674DA" w:rsidRPr="00380000" w:rsidRDefault="009674DA" w:rsidP="008E73F9">
            <w:pPr>
              <w:pStyle w:val="VCAAtablecondensed"/>
              <w:rPr>
                <w:rStyle w:val="VCAAbold"/>
              </w:rPr>
            </w:pPr>
            <w:r w:rsidRPr="00380000">
              <w:rPr>
                <w:b/>
                <w:bCs/>
              </w:rPr>
              <w:t>82</w:t>
            </w:r>
          </w:p>
        </w:tc>
        <w:tc>
          <w:tcPr>
            <w:tcW w:w="4728" w:type="dxa"/>
            <w:noWrap/>
            <w:hideMark/>
          </w:tcPr>
          <w:p w14:paraId="594E6CCA" w14:textId="77777777" w:rsidR="009674DA" w:rsidRPr="00D503D6" w:rsidRDefault="009674DA" w:rsidP="009674DA">
            <w:pPr>
              <w:pStyle w:val="VCAAtablecondensed"/>
              <w:rPr>
                <w:lang w:val="en-AU" w:eastAsia="en-AU"/>
              </w:rPr>
            </w:pPr>
          </w:p>
        </w:tc>
      </w:tr>
      <w:tr w:rsidR="009674DA" w:rsidRPr="00D503D6" w14:paraId="5991F8B5" w14:textId="77777777" w:rsidTr="00380000">
        <w:trPr>
          <w:trHeight w:val="290"/>
        </w:trPr>
        <w:tc>
          <w:tcPr>
            <w:tcW w:w="1111" w:type="dxa"/>
            <w:noWrap/>
            <w:vAlign w:val="bottom"/>
            <w:hideMark/>
          </w:tcPr>
          <w:p w14:paraId="78778D93" w14:textId="77777777" w:rsidR="009674DA" w:rsidRPr="0087250A" w:rsidRDefault="009674DA" w:rsidP="008E73F9">
            <w:pPr>
              <w:pStyle w:val="VCAAtablecondensed"/>
              <w:rPr>
                <w:b/>
                <w:bCs/>
              </w:rPr>
            </w:pPr>
            <w:r w:rsidRPr="0087250A">
              <w:rPr>
                <w:b/>
                <w:bCs/>
              </w:rPr>
              <w:t>18</w:t>
            </w:r>
          </w:p>
        </w:tc>
        <w:tc>
          <w:tcPr>
            <w:tcW w:w="977" w:type="dxa"/>
            <w:noWrap/>
            <w:vAlign w:val="bottom"/>
            <w:hideMark/>
          </w:tcPr>
          <w:p w14:paraId="1D7F397D" w14:textId="729A1ECF" w:rsidR="009674DA" w:rsidRPr="008E73F9" w:rsidRDefault="009674DA" w:rsidP="008E73F9">
            <w:pPr>
              <w:pStyle w:val="VCAAtablecondensed"/>
            </w:pPr>
            <w:r w:rsidRPr="008E73F9">
              <w:t>C</w:t>
            </w:r>
          </w:p>
        </w:tc>
        <w:tc>
          <w:tcPr>
            <w:tcW w:w="779" w:type="dxa"/>
            <w:vAlign w:val="bottom"/>
          </w:tcPr>
          <w:p w14:paraId="34CD3844" w14:textId="125D729B" w:rsidR="009674DA" w:rsidRPr="00380000" w:rsidRDefault="009674DA" w:rsidP="008E73F9">
            <w:pPr>
              <w:pStyle w:val="VCAAtablecondensed"/>
              <w:rPr>
                <w:rStyle w:val="VCAAbold"/>
                <w:b w:val="0"/>
                <w:bCs w:val="0"/>
              </w:rPr>
            </w:pPr>
            <w:r w:rsidRPr="00380000">
              <w:t>4</w:t>
            </w:r>
          </w:p>
        </w:tc>
        <w:tc>
          <w:tcPr>
            <w:tcW w:w="779" w:type="dxa"/>
            <w:vAlign w:val="bottom"/>
          </w:tcPr>
          <w:p w14:paraId="3FF469F6" w14:textId="260251CB" w:rsidR="009674DA" w:rsidRPr="008E73F9" w:rsidRDefault="009674DA" w:rsidP="008E73F9">
            <w:pPr>
              <w:pStyle w:val="VCAAtablecondensed"/>
            </w:pPr>
            <w:r w:rsidRPr="00380000">
              <w:t>17</w:t>
            </w:r>
          </w:p>
        </w:tc>
        <w:tc>
          <w:tcPr>
            <w:tcW w:w="779" w:type="dxa"/>
            <w:shd w:val="clear" w:color="auto" w:fill="D9D9D9" w:themeFill="background1" w:themeFillShade="D9"/>
            <w:vAlign w:val="bottom"/>
          </w:tcPr>
          <w:p w14:paraId="1E91D35E" w14:textId="4208960A" w:rsidR="009674DA" w:rsidRPr="008E73F9" w:rsidRDefault="009674DA" w:rsidP="008E73F9">
            <w:pPr>
              <w:pStyle w:val="VCAAtablecondensed"/>
              <w:rPr>
                <w:b/>
                <w:bCs/>
              </w:rPr>
            </w:pPr>
            <w:r w:rsidRPr="00380000">
              <w:rPr>
                <w:b/>
                <w:bCs/>
              </w:rPr>
              <w:t>78</w:t>
            </w:r>
          </w:p>
        </w:tc>
        <w:tc>
          <w:tcPr>
            <w:tcW w:w="673" w:type="dxa"/>
            <w:vAlign w:val="bottom"/>
          </w:tcPr>
          <w:p w14:paraId="5B667E2F" w14:textId="5E70C770" w:rsidR="009674DA" w:rsidRPr="008E73F9" w:rsidRDefault="009674DA" w:rsidP="008E73F9">
            <w:pPr>
              <w:pStyle w:val="VCAAtablecondensed"/>
            </w:pPr>
            <w:r w:rsidRPr="00380000">
              <w:t>0</w:t>
            </w:r>
          </w:p>
        </w:tc>
        <w:tc>
          <w:tcPr>
            <w:tcW w:w="4728" w:type="dxa"/>
            <w:noWrap/>
            <w:hideMark/>
          </w:tcPr>
          <w:p w14:paraId="0603C465" w14:textId="77777777" w:rsidR="009674DA" w:rsidRPr="00D503D6" w:rsidRDefault="009674DA" w:rsidP="009674DA">
            <w:pPr>
              <w:pStyle w:val="VCAAtablecondensed"/>
              <w:rPr>
                <w:lang w:val="en-AU" w:eastAsia="en-AU"/>
              </w:rPr>
            </w:pPr>
          </w:p>
        </w:tc>
      </w:tr>
      <w:tr w:rsidR="009674DA" w:rsidRPr="00D503D6" w14:paraId="0CDD4A94" w14:textId="77777777" w:rsidTr="00380000">
        <w:trPr>
          <w:trHeight w:val="290"/>
        </w:trPr>
        <w:tc>
          <w:tcPr>
            <w:tcW w:w="1111" w:type="dxa"/>
            <w:noWrap/>
            <w:vAlign w:val="bottom"/>
            <w:hideMark/>
          </w:tcPr>
          <w:p w14:paraId="4FFF236D" w14:textId="77777777" w:rsidR="009674DA" w:rsidRPr="0087250A" w:rsidRDefault="009674DA" w:rsidP="008E73F9">
            <w:pPr>
              <w:pStyle w:val="VCAAtablecondensed"/>
              <w:rPr>
                <w:b/>
                <w:bCs/>
              </w:rPr>
            </w:pPr>
            <w:r w:rsidRPr="0087250A">
              <w:rPr>
                <w:b/>
                <w:bCs/>
              </w:rPr>
              <w:t>19</w:t>
            </w:r>
          </w:p>
        </w:tc>
        <w:tc>
          <w:tcPr>
            <w:tcW w:w="977" w:type="dxa"/>
            <w:noWrap/>
            <w:vAlign w:val="bottom"/>
            <w:hideMark/>
          </w:tcPr>
          <w:p w14:paraId="09FEE71D" w14:textId="24BB25BA" w:rsidR="009674DA" w:rsidRPr="008E73F9" w:rsidRDefault="009674DA" w:rsidP="008E73F9">
            <w:pPr>
              <w:pStyle w:val="VCAAtablecondensed"/>
            </w:pPr>
            <w:r w:rsidRPr="008E73F9">
              <w:t>B</w:t>
            </w:r>
          </w:p>
        </w:tc>
        <w:tc>
          <w:tcPr>
            <w:tcW w:w="779" w:type="dxa"/>
            <w:vAlign w:val="bottom"/>
          </w:tcPr>
          <w:p w14:paraId="12F50733" w14:textId="279FEA4E" w:rsidR="009674DA" w:rsidRPr="008E73F9" w:rsidRDefault="009674DA" w:rsidP="008E73F9">
            <w:pPr>
              <w:pStyle w:val="VCAAtablecondensed"/>
            </w:pPr>
            <w:r w:rsidRPr="00380000">
              <w:t>23</w:t>
            </w:r>
          </w:p>
        </w:tc>
        <w:tc>
          <w:tcPr>
            <w:tcW w:w="779" w:type="dxa"/>
            <w:shd w:val="clear" w:color="auto" w:fill="D9D9D9" w:themeFill="background1" w:themeFillShade="D9"/>
            <w:vAlign w:val="bottom"/>
          </w:tcPr>
          <w:p w14:paraId="5D21E3D3" w14:textId="3CEC8B47" w:rsidR="009674DA" w:rsidRPr="008E73F9" w:rsidRDefault="009674DA" w:rsidP="008E73F9">
            <w:pPr>
              <w:pStyle w:val="VCAAtablecondensed"/>
              <w:rPr>
                <w:b/>
                <w:bCs/>
              </w:rPr>
            </w:pPr>
            <w:r w:rsidRPr="00380000">
              <w:rPr>
                <w:b/>
                <w:bCs/>
              </w:rPr>
              <w:t>69</w:t>
            </w:r>
          </w:p>
        </w:tc>
        <w:tc>
          <w:tcPr>
            <w:tcW w:w="779" w:type="dxa"/>
            <w:vAlign w:val="bottom"/>
          </w:tcPr>
          <w:p w14:paraId="782E0D9C" w14:textId="59A7ED92" w:rsidR="009674DA" w:rsidRPr="00380000" w:rsidRDefault="009674DA" w:rsidP="008E73F9">
            <w:pPr>
              <w:pStyle w:val="VCAAtablecondensed"/>
              <w:rPr>
                <w:rStyle w:val="VCAAbold"/>
                <w:b w:val="0"/>
                <w:bCs w:val="0"/>
              </w:rPr>
            </w:pPr>
            <w:r w:rsidRPr="00380000">
              <w:t>6</w:t>
            </w:r>
          </w:p>
        </w:tc>
        <w:tc>
          <w:tcPr>
            <w:tcW w:w="673" w:type="dxa"/>
            <w:vAlign w:val="bottom"/>
          </w:tcPr>
          <w:p w14:paraId="19CD1275" w14:textId="1A51DE85" w:rsidR="009674DA" w:rsidRPr="008E73F9" w:rsidRDefault="009674DA" w:rsidP="008E73F9">
            <w:pPr>
              <w:pStyle w:val="VCAAtablecondensed"/>
            </w:pPr>
            <w:r w:rsidRPr="00380000">
              <w:t>1</w:t>
            </w:r>
          </w:p>
        </w:tc>
        <w:tc>
          <w:tcPr>
            <w:tcW w:w="4728" w:type="dxa"/>
            <w:noWrap/>
            <w:hideMark/>
          </w:tcPr>
          <w:p w14:paraId="6B49E4D9" w14:textId="77777777" w:rsidR="009674DA" w:rsidRPr="00D503D6" w:rsidRDefault="009674DA" w:rsidP="009674DA">
            <w:pPr>
              <w:pStyle w:val="VCAAtablecondensed"/>
              <w:rPr>
                <w:lang w:val="en-AU" w:eastAsia="en-AU"/>
              </w:rPr>
            </w:pPr>
          </w:p>
        </w:tc>
      </w:tr>
      <w:tr w:rsidR="009674DA" w:rsidRPr="00D503D6" w14:paraId="0B967607" w14:textId="77777777" w:rsidTr="00380000">
        <w:trPr>
          <w:trHeight w:val="290"/>
        </w:trPr>
        <w:tc>
          <w:tcPr>
            <w:tcW w:w="1111" w:type="dxa"/>
            <w:noWrap/>
            <w:vAlign w:val="bottom"/>
            <w:hideMark/>
          </w:tcPr>
          <w:p w14:paraId="2082B90E" w14:textId="77777777" w:rsidR="009674DA" w:rsidRPr="0087250A" w:rsidRDefault="009674DA" w:rsidP="008E73F9">
            <w:pPr>
              <w:pStyle w:val="VCAAtablecondensed"/>
              <w:rPr>
                <w:b/>
                <w:bCs/>
              </w:rPr>
            </w:pPr>
            <w:r w:rsidRPr="0087250A">
              <w:rPr>
                <w:b/>
                <w:bCs/>
              </w:rPr>
              <w:t>20</w:t>
            </w:r>
          </w:p>
        </w:tc>
        <w:tc>
          <w:tcPr>
            <w:tcW w:w="977" w:type="dxa"/>
            <w:noWrap/>
            <w:vAlign w:val="bottom"/>
            <w:hideMark/>
          </w:tcPr>
          <w:p w14:paraId="520204C8" w14:textId="470F0A6F" w:rsidR="009674DA" w:rsidRPr="008E73F9" w:rsidRDefault="009674DA" w:rsidP="008E73F9">
            <w:pPr>
              <w:pStyle w:val="VCAAtablecondensed"/>
            </w:pPr>
            <w:r w:rsidRPr="008E73F9">
              <w:t>A</w:t>
            </w:r>
            <w:r w:rsidR="0087250A">
              <w:t xml:space="preserve"> and </w:t>
            </w:r>
            <w:r w:rsidRPr="00380000">
              <w:t>B</w:t>
            </w:r>
          </w:p>
        </w:tc>
        <w:tc>
          <w:tcPr>
            <w:tcW w:w="779" w:type="dxa"/>
            <w:shd w:val="clear" w:color="auto" w:fill="D9D9D9" w:themeFill="background1" w:themeFillShade="D9"/>
            <w:vAlign w:val="bottom"/>
          </w:tcPr>
          <w:p w14:paraId="327E5D6D" w14:textId="51D25E0C" w:rsidR="009674DA" w:rsidRPr="008E73F9" w:rsidRDefault="009674DA" w:rsidP="008E73F9">
            <w:pPr>
              <w:pStyle w:val="VCAAtablecondensed"/>
              <w:rPr>
                <w:b/>
                <w:bCs/>
              </w:rPr>
            </w:pPr>
            <w:r w:rsidRPr="00380000">
              <w:rPr>
                <w:b/>
                <w:bCs/>
              </w:rPr>
              <w:t>16</w:t>
            </w:r>
          </w:p>
        </w:tc>
        <w:tc>
          <w:tcPr>
            <w:tcW w:w="779" w:type="dxa"/>
            <w:shd w:val="clear" w:color="auto" w:fill="D9D9D9" w:themeFill="background1" w:themeFillShade="D9"/>
            <w:vAlign w:val="bottom"/>
          </w:tcPr>
          <w:p w14:paraId="34D2E03C" w14:textId="0E6EC203" w:rsidR="009674DA" w:rsidRPr="008E73F9" w:rsidRDefault="009674DA" w:rsidP="008E73F9">
            <w:pPr>
              <w:pStyle w:val="VCAAtablecondensed"/>
              <w:rPr>
                <w:b/>
                <w:bCs/>
              </w:rPr>
            </w:pPr>
            <w:r w:rsidRPr="00380000">
              <w:rPr>
                <w:b/>
                <w:bCs/>
              </w:rPr>
              <w:t>23</w:t>
            </w:r>
          </w:p>
        </w:tc>
        <w:tc>
          <w:tcPr>
            <w:tcW w:w="779" w:type="dxa"/>
            <w:vAlign w:val="bottom"/>
          </w:tcPr>
          <w:p w14:paraId="18F13C22" w14:textId="4A15A3CA" w:rsidR="009674DA" w:rsidRPr="00380000" w:rsidRDefault="009674DA" w:rsidP="008E73F9">
            <w:pPr>
              <w:pStyle w:val="VCAAtablecondensed"/>
              <w:rPr>
                <w:rStyle w:val="VCAAbold"/>
                <w:b w:val="0"/>
                <w:bCs w:val="0"/>
              </w:rPr>
            </w:pPr>
            <w:r w:rsidRPr="00380000">
              <w:t>52</w:t>
            </w:r>
          </w:p>
        </w:tc>
        <w:tc>
          <w:tcPr>
            <w:tcW w:w="673" w:type="dxa"/>
            <w:vAlign w:val="bottom"/>
          </w:tcPr>
          <w:p w14:paraId="799CB220" w14:textId="3B3946CA" w:rsidR="009674DA" w:rsidRPr="008E73F9" w:rsidRDefault="009674DA" w:rsidP="008E73F9">
            <w:pPr>
              <w:pStyle w:val="VCAAtablecondensed"/>
            </w:pPr>
            <w:r w:rsidRPr="00380000">
              <w:t>10</w:t>
            </w:r>
          </w:p>
        </w:tc>
        <w:tc>
          <w:tcPr>
            <w:tcW w:w="4728" w:type="dxa"/>
            <w:noWrap/>
            <w:hideMark/>
          </w:tcPr>
          <w:p w14:paraId="202DDE77" w14:textId="1D01A9E2" w:rsidR="009674DA" w:rsidRPr="009674DA" w:rsidRDefault="00274C19" w:rsidP="009674DA">
            <w:pPr>
              <w:pStyle w:val="VCAAtablecondensed"/>
              <w:rPr>
                <w:color w:val="auto"/>
                <w:lang w:eastAsia="en-AU"/>
              </w:rPr>
            </w:pPr>
            <w:r>
              <w:rPr>
                <w:color w:val="auto"/>
                <w:lang w:val="en-AU" w:eastAsia="en-AU"/>
              </w:rPr>
              <w:t>For this question t</w:t>
            </w:r>
            <w:r w:rsidR="009674DA" w:rsidRPr="009674DA">
              <w:rPr>
                <w:color w:val="auto"/>
                <w:lang w:val="en-AU" w:eastAsia="en-AU"/>
              </w:rPr>
              <w:t xml:space="preserve">wo responses were judged to be valid. </w:t>
            </w:r>
            <w:r w:rsidR="00DF516E">
              <w:rPr>
                <w:color w:val="auto"/>
                <w:lang w:val="en-AU" w:eastAsia="en-AU"/>
              </w:rPr>
              <w:t xml:space="preserve">In the design process, a </w:t>
            </w:r>
            <w:r w:rsidR="008E73F9">
              <w:rPr>
                <w:color w:val="auto"/>
                <w:lang w:eastAsia="en-AU"/>
              </w:rPr>
              <w:t>‘</w:t>
            </w:r>
            <w:r w:rsidR="009674DA" w:rsidRPr="009674DA">
              <w:rPr>
                <w:color w:val="auto"/>
                <w:lang w:eastAsia="en-AU"/>
              </w:rPr>
              <w:t>proof</w:t>
            </w:r>
            <w:r w:rsidR="008E73F9">
              <w:rPr>
                <w:color w:val="auto"/>
                <w:lang w:eastAsia="en-AU"/>
              </w:rPr>
              <w:t>’</w:t>
            </w:r>
            <w:r w:rsidR="00DF516E">
              <w:rPr>
                <w:color w:val="auto"/>
                <w:lang w:eastAsia="en-AU"/>
              </w:rPr>
              <w:t xml:space="preserve"> </w:t>
            </w:r>
            <w:r w:rsidR="009674DA" w:rsidRPr="009674DA">
              <w:rPr>
                <w:color w:val="auto"/>
                <w:lang w:eastAsia="en-AU"/>
              </w:rPr>
              <w:t>is a version of the design that is printed (or presented in a digital format) to ensure that all elements, such as colo</w:t>
            </w:r>
            <w:r w:rsidR="008E73F9">
              <w:rPr>
                <w:color w:val="auto"/>
                <w:lang w:eastAsia="en-AU"/>
              </w:rPr>
              <w:t>u</w:t>
            </w:r>
            <w:r w:rsidR="009674DA" w:rsidRPr="009674DA">
              <w:rPr>
                <w:color w:val="auto"/>
                <w:lang w:eastAsia="en-AU"/>
              </w:rPr>
              <w:t>rs, fonts, layout and images, are correct before the final production or printing.</w:t>
            </w:r>
            <w:r w:rsidR="00DF516E">
              <w:rPr>
                <w:color w:val="auto"/>
                <w:lang w:eastAsia="en-AU"/>
              </w:rPr>
              <w:t xml:space="preserve"> Therefore, Option A </w:t>
            </w:r>
            <w:r w:rsidR="00382911">
              <w:rPr>
                <w:color w:val="auto"/>
                <w:lang w:eastAsia="en-AU"/>
              </w:rPr>
              <w:t>wa</w:t>
            </w:r>
            <w:r w:rsidR="00DF516E">
              <w:rPr>
                <w:color w:val="auto"/>
                <w:lang w:eastAsia="en-AU"/>
              </w:rPr>
              <w:t>s correct.</w:t>
            </w:r>
          </w:p>
          <w:p w14:paraId="45C825B2" w14:textId="49796FA7" w:rsidR="009674DA" w:rsidRDefault="008E73F9" w:rsidP="009674DA">
            <w:pPr>
              <w:pStyle w:val="VCAAtablecondensed"/>
              <w:rPr>
                <w:color w:val="auto"/>
                <w:lang w:val="en-AU" w:eastAsia="en-AU"/>
              </w:rPr>
            </w:pPr>
            <w:r>
              <w:rPr>
                <w:color w:val="auto"/>
                <w:lang w:val="en-AU" w:eastAsia="en-AU"/>
              </w:rPr>
              <w:t xml:space="preserve">Option </w:t>
            </w:r>
            <w:r w:rsidR="009674DA" w:rsidRPr="009674DA">
              <w:rPr>
                <w:color w:val="auto"/>
                <w:lang w:val="en-AU" w:eastAsia="en-AU"/>
              </w:rPr>
              <w:t>B</w:t>
            </w:r>
            <w:r>
              <w:rPr>
                <w:color w:val="auto"/>
                <w:lang w:val="en-AU" w:eastAsia="en-AU"/>
              </w:rPr>
              <w:t xml:space="preserve"> –</w:t>
            </w:r>
            <w:r w:rsidR="009674DA" w:rsidRPr="009674DA">
              <w:rPr>
                <w:color w:val="auto"/>
                <w:lang w:val="en-AU" w:eastAsia="en-AU"/>
              </w:rPr>
              <w:t xml:space="preserve"> completing a spelling and grammar check </w:t>
            </w:r>
            <w:r>
              <w:rPr>
                <w:color w:val="auto"/>
                <w:lang w:val="en-AU" w:eastAsia="en-AU"/>
              </w:rPr>
              <w:t xml:space="preserve">– </w:t>
            </w:r>
            <w:r w:rsidR="009674DA" w:rsidRPr="009674DA">
              <w:rPr>
                <w:color w:val="auto"/>
                <w:lang w:val="en-AU" w:eastAsia="en-AU"/>
              </w:rPr>
              <w:t xml:space="preserve">is strictly called </w:t>
            </w:r>
            <w:r>
              <w:rPr>
                <w:color w:val="auto"/>
                <w:lang w:val="en-AU" w:eastAsia="en-AU"/>
              </w:rPr>
              <w:t>‘</w:t>
            </w:r>
            <w:r w:rsidR="009674DA" w:rsidRPr="009674DA">
              <w:rPr>
                <w:color w:val="auto"/>
                <w:lang w:val="en-AU" w:eastAsia="en-AU"/>
              </w:rPr>
              <w:t>proofreading</w:t>
            </w:r>
            <w:r>
              <w:rPr>
                <w:color w:val="auto"/>
                <w:lang w:val="en-AU" w:eastAsia="en-AU"/>
              </w:rPr>
              <w:t>’</w:t>
            </w:r>
            <w:r w:rsidR="009674DA" w:rsidRPr="009674DA">
              <w:rPr>
                <w:color w:val="auto"/>
                <w:lang w:val="en-AU" w:eastAsia="en-AU"/>
              </w:rPr>
              <w:t xml:space="preserve"> but </w:t>
            </w:r>
            <w:r>
              <w:rPr>
                <w:color w:val="auto"/>
                <w:lang w:val="en-AU" w:eastAsia="en-AU"/>
              </w:rPr>
              <w:t xml:space="preserve">was considered </w:t>
            </w:r>
            <w:r w:rsidR="009674DA" w:rsidRPr="009674DA">
              <w:rPr>
                <w:color w:val="auto"/>
                <w:lang w:val="en-AU" w:eastAsia="en-AU"/>
              </w:rPr>
              <w:t xml:space="preserve">close enough to </w:t>
            </w:r>
            <w:r w:rsidR="0080493C">
              <w:rPr>
                <w:color w:val="auto"/>
                <w:lang w:val="en-AU" w:eastAsia="en-AU"/>
              </w:rPr>
              <w:t xml:space="preserve">Option </w:t>
            </w:r>
            <w:r w:rsidR="009674DA" w:rsidRPr="009674DA">
              <w:rPr>
                <w:color w:val="auto"/>
                <w:lang w:val="en-AU" w:eastAsia="en-AU"/>
              </w:rPr>
              <w:t>A</w:t>
            </w:r>
            <w:r w:rsidR="00274C19">
              <w:rPr>
                <w:color w:val="auto"/>
                <w:lang w:val="en-AU" w:eastAsia="en-AU"/>
              </w:rPr>
              <w:t>, and</w:t>
            </w:r>
            <w:r w:rsidR="009674DA" w:rsidRPr="009674DA">
              <w:rPr>
                <w:color w:val="auto"/>
                <w:lang w:val="en-AU" w:eastAsia="en-AU"/>
              </w:rPr>
              <w:t xml:space="preserve"> </w:t>
            </w:r>
            <w:r w:rsidR="00274C19">
              <w:rPr>
                <w:color w:val="auto"/>
                <w:lang w:val="en-AU" w:eastAsia="en-AU"/>
              </w:rPr>
              <w:t>both answers were</w:t>
            </w:r>
            <w:r w:rsidR="00274C19" w:rsidRPr="009674DA">
              <w:rPr>
                <w:color w:val="auto"/>
                <w:lang w:val="en-AU" w:eastAsia="en-AU"/>
              </w:rPr>
              <w:t xml:space="preserve"> </w:t>
            </w:r>
            <w:r w:rsidR="009674DA" w:rsidRPr="009674DA">
              <w:rPr>
                <w:color w:val="auto"/>
                <w:lang w:val="en-AU" w:eastAsia="en-AU"/>
              </w:rPr>
              <w:t>accept</w:t>
            </w:r>
            <w:r w:rsidR="00274C19">
              <w:rPr>
                <w:color w:val="auto"/>
                <w:lang w:val="en-AU" w:eastAsia="en-AU"/>
              </w:rPr>
              <w:t>ed</w:t>
            </w:r>
            <w:r w:rsidR="0080493C">
              <w:rPr>
                <w:color w:val="auto"/>
                <w:lang w:val="en-AU" w:eastAsia="en-AU"/>
              </w:rPr>
              <w:t>.</w:t>
            </w:r>
          </w:p>
          <w:p w14:paraId="0B6A644C" w14:textId="52BD2E43" w:rsidR="000A35B7" w:rsidRPr="00D503D6" w:rsidRDefault="00CE2EF7" w:rsidP="009674DA">
            <w:pPr>
              <w:pStyle w:val="VCAAtablecondensed"/>
              <w:rPr>
                <w:lang w:val="en-AU" w:eastAsia="en-AU"/>
              </w:rPr>
            </w:pPr>
            <w:r>
              <w:rPr>
                <w:color w:val="auto"/>
                <w:lang w:val="en-AU" w:eastAsia="en-AU"/>
              </w:rPr>
              <w:t xml:space="preserve">Option C </w:t>
            </w:r>
            <w:r w:rsidR="00382911">
              <w:rPr>
                <w:color w:val="auto"/>
                <w:lang w:val="en-AU" w:eastAsia="en-AU"/>
              </w:rPr>
              <w:t>wa</w:t>
            </w:r>
            <w:r>
              <w:rPr>
                <w:color w:val="auto"/>
                <w:lang w:val="en-AU" w:eastAsia="en-AU"/>
              </w:rPr>
              <w:t xml:space="preserve">s incorrect as the question specifically referred to the design process. While ‘evidence’ might have a similar meaning to </w:t>
            </w:r>
            <w:r>
              <w:rPr>
                <w:lang w:val="en-AU" w:eastAsia="en-AU"/>
              </w:rPr>
              <w:t>‘</w:t>
            </w:r>
            <w:r>
              <w:rPr>
                <w:color w:val="auto"/>
                <w:lang w:val="en-AU" w:eastAsia="en-AU"/>
              </w:rPr>
              <w:t>proof</w:t>
            </w:r>
            <w:r>
              <w:rPr>
                <w:lang w:val="en-AU" w:eastAsia="en-AU"/>
              </w:rPr>
              <w:t>’</w:t>
            </w:r>
            <w:r>
              <w:rPr>
                <w:color w:val="auto"/>
                <w:lang w:val="en-AU" w:eastAsia="en-AU"/>
              </w:rPr>
              <w:t xml:space="preserve"> in a general sense, </w:t>
            </w:r>
            <w:r w:rsidR="00BE22A8">
              <w:rPr>
                <w:color w:val="auto"/>
                <w:lang w:val="en-AU" w:eastAsia="en-AU"/>
              </w:rPr>
              <w:t>the term ‘proof’</w:t>
            </w:r>
            <w:r>
              <w:rPr>
                <w:color w:val="auto"/>
                <w:lang w:val="en-AU" w:eastAsia="en-AU"/>
              </w:rPr>
              <w:t xml:space="preserve"> </w:t>
            </w:r>
            <w:r w:rsidR="00BE22A8">
              <w:rPr>
                <w:color w:val="auto"/>
                <w:lang w:val="en-AU" w:eastAsia="en-AU"/>
              </w:rPr>
              <w:t xml:space="preserve">has a distinct industry-specific meaning that was not reflected by Option C. </w:t>
            </w:r>
          </w:p>
        </w:tc>
      </w:tr>
    </w:tbl>
    <w:p w14:paraId="2DE5FC7E" w14:textId="77777777" w:rsidR="00C674E9" w:rsidRDefault="00C674E9" w:rsidP="00A230A7">
      <w:pPr>
        <w:pStyle w:val="VCAAbody"/>
      </w:pPr>
      <w:r>
        <w:br w:type="page"/>
      </w:r>
    </w:p>
    <w:p w14:paraId="131EE622" w14:textId="77777777" w:rsidR="008478D0" w:rsidRDefault="008478D0" w:rsidP="008478D0">
      <w:pPr>
        <w:pStyle w:val="VCAAHeading2"/>
      </w:pPr>
      <w:r>
        <w:lastRenderedPageBreak/>
        <w:t>Section B – Short-answer questions</w:t>
      </w:r>
    </w:p>
    <w:p w14:paraId="4EDC2397" w14:textId="25EC67BD" w:rsidR="008478D0" w:rsidRDefault="008478D0" w:rsidP="008478D0">
      <w:pPr>
        <w:pStyle w:val="VCAAHeading3"/>
      </w:pPr>
      <w:r>
        <w:t>Question 1</w:t>
      </w:r>
      <w:r w:rsidR="009753D0">
        <w:t>a.</w:t>
      </w:r>
    </w:p>
    <w:tbl>
      <w:tblPr>
        <w:tblStyle w:val="VCAATableClosed"/>
        <w:tblW w:w="0" w:type="auto"/>
        <w:tblLayout w:type="fixed"/>
        <w:tblLook w:val="04A0" w:firstRow="1" w:lastRow="0" w:firstColumn="1" w:lastColumn="0" w:noHBand="0" w:noVBand="1"/>
      </w:tblPr>
      <w:tblGrid>
        <w:gridCol w:w="720"/>
        <w:gridCol w:w="576"/>
        <w:gridCol w:w="576"/>
        <w:gridCol w:w="864"/>
      </w:tblGrid>
      <w:tr w:rsidR="008478D0" w14:paraId="7C668FE9"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E4E3969" w14:textId="77777777" w:rsidR="008478D0" w:rsidRDefault="008478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49FD5E04" w14:textId="77777777" w:rsidR="008478D0" w:rsidRDefault="008478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180C9673" w14:textId="77777777" w:rsidR="008478D0" w:rsidRDefault="008478D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35F468D5" w14:textId="77777777" w:rsidR="008478D0" w:rsidRDefault="008478D0" w:rsidP="0099047D">
            <w:pPr>
              <w:pStyle w:val="VCAAtablecondensedheading"/>
            </w:pPr>
            <w:r>
              <w:t>Average</w:t>
            </w:r>
          </w:p>
        </w:tc>
      </w:tr>
      <w:tr w:rsidR="008478D0" w14:paraId="410BDAE3"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BEA5D" w14:textId="1E3EEE7B" w:rsidR="008478D0" w:rsidRDefault="009753D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AAA0F" w14:textId="19CA651F" w:rsidR="008478D0" w:rsidRDefault="00606B08" w:rsidP="0099047D">
            <w:pPr>
              <w:pStyle w:val="VCAAtablecondensed"/>
            </w:pPr>
            <w:r>
              <w:t>63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AC4BC" w14:textId="1ED67CF4" w:rsidR="008478D0" w:rsidRDefault="00606B08" w:rsidP="0099047D">
            <w:pPr>
              <w:pStyle w:val="VCAAtablecondensed"/>
            </w:pPr>
            <w:r>
              <w:t>37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A3E7B" w14:textId="19ACE366" w:rsidR="008478D0" w:rsidRDefault="00606B08" w:rsidP="0099047D">
            <w:pPr>
              <w:pStyle w:val="VCAAtablecondensed"/>
            </w:pPr>
            <w:r>
              <w:t>0.4</w:t>
            </w:r>
          </w:p>
        </w:tc>
      </w:tr>
    </w:tbl>
    <w:p w14:paraId="09053C17" w14:textId="16FB9B67" w:rsidR="008478D0" w:rsidRPr="009D2881" w:rsidRDefault="009D2881" w:rsidP="00380000">
      <w:pPr>
        <w:pStyle w:val="VCAAbody"/>
      </w:pPr>
      <w:r>
        <w:t xml:space="preserve">In an interview with your client, </w:t>
      </w:r>
      <w:r w:rsidR="002D433C">
        <w:t>t</w:t>
      </w:r>
      <w:r w:rsidRPr="009D2881">
        <w:t xml:space="preserve">he quickest way to communicate </w:t>
      </w:r>
      <w:r>
        <w:t>your initial thoughts on the design is to do a quick sketch</w:t>
      </w:r>
      <w:r w:rsidR="0080493C">
        <w:t>,</w:t>
      </w:r>
      <w:r>
        <w:t xml:space="preserve"> thumbnail sketch or pencil</w:t>
      </w:r>
      <w:r w:rsidR="0080493C">
        <w:t>-</w:t>
      </w:r>
      <w:r>
        <w:t>and</w:t>
      </w:r>
      <w:r w:rsidR="0080493C">
        <w:t>-</w:t>
      </w:r>
      <w:r>
        <w:t xml:space="preserve">paper sketch. </w:t>
      </w:r>
      <w:r w:rsidR="00DF516E">
        <w:t>S</w:t>
      </w:r>
      <w:r w:rsidR="002D433C">
        <w:t xml:space="preserve">ome </w:t>
      </w:r>
      <w:r w:rsidR="00DF516E">
        <w:t xml:space="preserve">responses </w:t>
      </w:r>
      <w:r w:rsidR="002D433C">
        <w:t>identified a mood board or PowerPoint presentation, neither of which would be the quickest way to demonstrate your initial thoughts.</w:t>
      </w:r>
    </w:p>
    <w:p w14:paraId="0C634CF8" w14:textId="2A4DE2DF" w:rsidR="008478D0" w:rsidRDefault="008478D0" w:rsidP="008478D0">
      <w:pPr>
        <w:pStyle w:val="VCAAHeading3"/>
      </w:pPr>
      <w:r>
        <w:t>Question 1b.</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8478D0" w14:paraId="2CCBA815"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88C6F3A" w14:textId="77777777" w:rsidR="008478D0" w:rsidRDefault="008478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1E93F98F" w14:textId="77777777" w:rsidR="008478D0" w:rsidRDefault="008478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2DD9B599" w14:textId="77777777" w:rsidR="008478D0" w:rsidRDefault="008478D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14186F79" w14:textId="77777777" w:rsidR="008478D0" w:rsidRDefault="008478D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087933FA" w14:textId="77777777" w:rsidR="008478D0" w:rsidRDefault="008478D0" w:rsidP="0099047D">
            <w:pPr>
              <w:pStyle w:val="VCAAtablecondensedheading"/>
            </w:pPr>
            <w:r>
              <w:t>Average</w:t>
            </w:r>
          </w:p>
        </w:tc>
      </w:tr>
      <w:tr w:rsidR="008478D0" w14:paraId="1548C5AC"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BF231" w14:textId="768D1A82" w:rsidR="008478D0" w:rsidRDefault="009753D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FCFF" w14:textId="45878987" w:rsidR="008478D0" w:rsidRDefault="00606B08" w:rsidP="0099047D">
            <w:pPr>
              <w:pStyle w:val="VCAAtablecondensed"/>
            </w:pPr>
            <w:r>
              <w:t>23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48924" w14:textId="5A0DAC15" w:rsidR="008478D0" w:rsidRDefault="00606B08" w:rsidP="0099047D">
            <w:pPr>
              <w:pStyle w:val="VCAAtablecondensed"/>
            </w:pPr>
            <w:r>
              <w:t>56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275B" w14:textId="7B7F49C0" w:rsidR="008478D0" w:rsidRDefault="00606B08" w:rsidP="0099047D">
            <w:pPr>
              <w:pStyle w:val="VCAAtablecondensed"/>
            </w:pPr>
            <w:r>
              <w:t>21</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8C2DF" w14:textId="66832791" w:rsidR="008478D0" w:rsidRDefault="00606B08" w:rsidP="0099047D">
            <w:pPr>
              <w:pStyle w:val="VCAAtablecondensed"/>
            </w:pPr>
            <w:r>
              <w:t>1.0</w:t>
            </w:r>
          </w:p>
        </w:tc>
      </w:tr>
    </w:tbl>
    <w:p w14:paraId="1D11B638" w14:textId="2B5CFCA6" w:rsidR="0080493C" w:rsidRDefault="00DF516E">
      <w:pPr>
        <w:pStyle w:val="VCAAbody"/>
      </w:pPr>
      <w:r>
        <w:t>S</w:t>
      </w:r>
      <w:r w:rsidR="002D433C" w:rsidRPr="002D433C">
        <w:t xml:space="preserve">tudents </w:t>
      </w:r>
      <w:r w:rsidR="0080493C">
        <w:t>were required</w:t>
      </w:r>
      <w:r w:rsidR="002D433C" w:rsidRPr="002D433C">
        <w:t xml:space="preserve"> to </w:t>
      </w:r>
      <w:r>
        <w:t>provide</w:t>
      </w:r>
      <w:r w:rsidRPr="002D433C">
        <w:t xml:space="preserve"> </w:t>
      </w:r>
      <w:r w:rsidR="0080493C">
        <w:t>two</w:t>
      </w:r>
      <w:r w:rsidR="002D433C" w:rsidRPr="002D433C">
        <w:t xml:space="preserve"> reasons for </w:t>
      </w:r>
      <w:r>
        <w:t>choosing</w:t>
      </w:r>
      <w:r w:rsidR="002D433C" w:rsidRPr="002D433C">
        <w:t xml:space="preserve"> a sketch to convey thoughts to a client.</w:t>
      </w:r>
      <w:r w:rsidR="002D433C">
        <w:t xml:space="preserve"> </w:t>
      </w:r>
    </w:p>
    <w:p w14:paraId="2D176DE0" w14:textId="60CD6B19" w:rsidR="002D433C" w:rsidRPr="00A230A7" w:rsidRDefault="0080493C" w:rsidP="00274C19">
      <w:pPr>
        <w:pStyle w:val="VCAAbody"/>
      </w:pPr>
      <w:r w:rsidRPr="00274C19">
        <w:t>Possible re</w:t>
      </w:r>
      <w:r w:rsidR="00DF516E" w:rsidRPr="00274C19">
        <w:t xml:space="preserve">asons </w:t>
      </w:r>
      <w:r w:rsidRPr="00274C19">
        <w:t>included the following</w:t>
      </w:r>
      <w:r w:rsidR="002D433C" w:rsidRPr="00274C19">
        <w:t xml:space="preserve">: </w:t>
      </w:r>
    </w:p>
    <w:p w14:paraId="63CB2F2A" w14:textId="7F678E0E" w:rsidR="002D433C" w:rsidRDefault="002D433C" w:rsidP="002A45F4">
      <w:pPr>
        <w:pStyle w:val="VCAAbullet"/>
      </w:pPr>
      <w:r w:rsidRPr="002D433C">
        <w:t>Lots of ideas</w:t>
      </w:r>
      <w:r>
        <w:t xml:space="preserve"> </w:t>
      </w:r>
      <w:r w:rsidR="0080493C">
        <w:t>/</w:t>
      </w:r>
      <w:r>
        <w:t xml:space="preserve"> a </w:t>
      </w:r>
      <w:r w:rsidRPr="002D433C">
        <w:t>range of designs</w:t>
      </w:r>
      <w:r>
        <w:t xml:space="preserve"> </w:t>
      </w:r>
      <w:r w:rsidR="0080493C">
        <w:t xml:space="preserve">/ </w:t>
      </w:r>
      <w:r w:rsidRPr="002D433C">
        <w:t>multiple ideas</w:t>
      </w:r>
      <w:r>
        <w:t xml:space="preserve"> can be easily generated.</w:t>
      </w:r>
    </w:p>
    <w:p w14:paraId="3EB6D969" w14:textId="7E6EA28D" w:rsidR="002D433C" w:rsidRPr="002D433C" w:rsidRDefault="002D433C" w:rsidP="002A45F4">
      <w:pPr>
        <w:pStyle w:val="VCAAbullet"/>
      </w:pPr>
      <w:r>
        <w:t xml:space="preserve">A sketch is a </w:t>
      </w:r>
      <w:r w:rsidRPr="002D433C">
        <w:t xml:space="preserve">good starting point to develop </w:t>
      </w:r>
      <w:r w:rsidR="00EE2535">
        <w:t xml:space="preserve">firmer </w:t>
      </w:r>
      <w:r w:rsidRPr="002D433C">
        <w:t>ideas</w:t>
      </w:r>
      <w:r w:rsidR="00EE2535">
        <w:t>.</w:t>
      </w:r>
    </w:p>
    <w:p w14:paraId="07BF6F8F" w14:textId="1DAAC5DC" w:rsidR="002D433C" w:rsidRPr="002D433C" w:rsidRDefault="002D433C" w:rsidP="002A45F4">
      <w:pPr>
        <w:pStyle w:val="VCAAbullet"/>
      </w:pPr>
      <w:r>
        <w:t xml:space="preserve">A quick sketch </w:t>
      </w:r>
      <w:r w:rsidR="00EE2535">
        <w:t xml:space="preserve">supplies </w:t>
      </w:r>
      <w:r w:rsidR="00EE2535" w:rsidRPr="002D433C">
        <w:t>visual communication</w:t>
      </w:r>
      <w:r w:rsidR="0080493C">
        <w:t>,</w:t>
      </w:r>
      <w:r w:rsidR="00EE2535">
        <w:t xml:space="preserve"> which is a good</w:t>
      </w:r>
      <w:r>
        <w:t xml:space="preserve"> way to f</w:t>
      </w:r>
      <w:r w:rsidRPr="002D433C">
        <w:t>oster collaboration</w:t>
      </w:r>
      <w:r>
        <w:t xml:space="preserve"> </w:t>
      </w:r>
      <w:r w:rsidR="0080493C">
        <w:t>/</w:t>
      </w:r>
      <w:r>
        <w:t xml:space="preserve"> </w:t>
      </w:r>
      <w:r w:rsidR="0080493C">
        <w:t xml:space="preserve">enable </w:t>
      </w:r>
      <w:r w:rsidRPr="002D433C">
        <w:t>efficient communication</w:t>
      </w:r>
      <w:r>
        <w:t xml:space="preserve"> </w:t>
      </w:r>
      <w:r w:rsidR="0080493C">
        <w:t>/</w:t>
      </w:r>
      <w:r>
        <w:t xml:space="preserve"> </w:t>
      </w:r>
      <w:r w:rsidR="00EE2535">
        <w:t xml:space="preserve">gain client </w:t>
      </w:r>
      <w:r w:rsidR="00EE2535" w:rsidRPr="002D433C">
        <w:t xml:space="preserve">feedback </w:t>
      </w:r>
      <w:r w:rsidR="00EE2535">
        <w:t>and assist in</w:t>
      </w:r>
      <w:r w:rsidR="0080493C">
        <w:t xml:space="preserve"> </w:t>
      </w:r>
      <w:r w:rsidRPr="002D433C">
        <w:t>decision</w:t>
      </w:r>
      <w:r w:rsidR="0080493C">
        <w:t>-</w:t>
      </w:r>
      <w:r w:rsidRPr="002D433C">
        <w:t>making</w:t>
      </w:r>
      <w:r>
        <w:t>.</w:t>
      </w:r>
    </w:p>
    <w:p w14:paraId="56276F54" w14:textId="46EE4163" w:rsidR="002D433C" w:rsidRPr="002D433C" w:rsidRDefault="00EE2535" w:rsidP="002A45F4">
      <w:pPr>
        <w:pStyle w:val="VCAAbullet"/>
      </w:pPr>
      <w:r>
        <w:t>Sketches are q</w:t>
      </w:r>
      <w:r w:rsidR="002D433C" w:rsidRPr="002D433C">
        <w:t>uick to produce</w:t>
      </w:r>
      <w:r w:rsidR="0080493C">
        <w:t xml:space="preserve"> /</w:t>
      </w:r>
      <w:r w:rsidR="002D433C" w:rsidRPr="002D433C">
        <w:t xml:space="preserve"> quick to alter</w:t>
      </w:r>
      <w:r w:rsidR="0080493C">
        <w:t xml:space="preserve"> or </w:t>
      </w:r>
      <w:r w:rsidR="002D433C" w:rsidRPr="002D433C">
        <w:t>refine</w:t>
      </w:r>
      <w:r w:rsidR="0080493C">
        <w:t xml:space="preserve"> /</w:t>
      </w:r>
      <w:r w:rsidR="002D433C" w:rsidRPr="002D433C">
        <w:t xml:space="preserve"> save time and money</w:t>
      </w:r>
      <w:r>
        <w:t xml:space="preserve"> </w:t>
      </w:r>
      <w:r w:rsidR="0080493C">
        <w:t>/</w:t>
      </w:r>
      <w:r>
        <w:t xml:space="preserve"> increase </w:t>
      </w:r>
      <w:r w:rsidR="002D433C" w:rsidRPr="002D433C">
        <w:t>flexibility</w:t>
      </w:r>
      <w:r>
        <w:t>.</w:t>
      </w:r>
    </w:p>
    <w:p w14:paraId="0C8B8312" w14:textId="5F5E9256" w:rsidR="008478D0" w:rsidRDefault="002D433C" w:rsidP="002A45F4">
      <w:pPr>
        <w:pStyle w:val="VCAAbullet"/>
      </w:pPr>
      <w:r w:rsidRPr="002D433C">
        <w:t xml:space="preserve">Colours </w:t>
      </w:r>
      <w:r w:rsidR="00EE2535">
        <w:t xml:space="preserve">or other design elements </w:t>
      </w:r>
      <w:r w:rsidRPr="002D433C">
        <w:t>can be indicated</w:t>
      </w:r>
      <w:r w:rsidR="00EE2535">
        <w:t>.</w:t>
      </w:r>
    </w:p>
    <w:p w14:paraId="69650110" w14:textId="1526FC6C" w:rsidR="00EE2535" w:rsidRPr="00EE2535" w:rsidRDefault="0080493C" w:rsidP="00380000">
      <w:pPr>
        <w:pStyle w:val="VCAAbody"/>
      </w:pPr>
      <w:r>
        <w:t xml:space="preserve">To be awarded full marks, </w:t>
      </w:r>
      <w:r w:rsidR="00DF516E">
        <w:t xml:space="preserve">responses </w:t>
      </w:r>
      <w:r>
        <w:t xml:space="preserve">were required to provide two discrete reasons. </w:t>
      </w:r>
      <w:r w:rsidR="00EE2535">
        <w:t xml:space="preserve">Some </w:t>
      </w:r>
      <w:r w:rsidR="00DF516E">
        <w:t>responses</w:t>
      </w:r>
      <w:r w:rsidR="00EE2535">
        <w:t xml:space="preserve"> </w:t>
      </w:r>
      <w:r>
        <w:t xml:space="preserve">provided only </w:t>
      </w:r>
      <w:r w:rsidR="00EE2535">
        <w:t>one reason</w:t>
      </w:r>
      <w:r w:rsidR="00DF516E">
        <w:t xml:space="preserve"> </w:t>
      </w:r>
      <w:r>
        <w:t>stated</w:t>
      </w:r>
      <w:r w:rsidR="00EE2535">
        <w:t xml:space="preserve"> in </w:t>
      </w:r>
      <w:r w:rsidR="00DF516E">
        <w:t xml:space="preserve">two </w:t>
      </w:r>
      <w:r w:rsidR="00EE2535">
        <w:t xml:space="preserve">different </w:t>
      </w:r>
      <w:r w:rsidR="00DF516E">
        <w:t>ways. These responses could only receive</w:t>
      </w:r>
      <w:r w:rsidR="00EE2535">
        <w:t xml:space="preserve"> 1 mark.</w:t>
      </w:r>
    </w:p>
    <w:p w14:paraId="5F8703A8" w14:textId="45ACDEEA" w:rsidR="008478D0" w:rsidRDefault="008478D0" w:rsidP="008478D0">
      <w:pPr>
        <w:pStyle w:val="VCAAHeading3"/>
      </w:pPr>
      <w:r w:rsidRPr="00021744">
        <w:t xml:space="preserve">Question </w:t>
      </w:r>
      <w:r w:rsidR="009753D0">
        <w:t>2</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A111C0" w14:paraId="568AEC05"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06AF6CB"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028AAF47"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1D72EEFE" w14:textId="77777777" w:rsidR="00A111C0" w:rsidRDefault="00A111C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5D474297" w14:textId="77777777" w:rsidR="00A111C0" w:rsidRDefault="00A111C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11D2942B" w14:textId="77777777" w:rsidR="00A111C0" w:rsidRDefault="00A111C0" w:rsidP="0099047D">
            <w:pPr>
              <w:pStyle w:val="VCAAtablecondensedheading"/>
            </w:pPr>
            <w:r>
              <w:t>Average</w:t>
            </w:r>
          </w:p>
        </w:tc>
      </w:tr>
      <w:tr w:rsidR="00A111C0" w14:paraId="42EE61B6"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D50B6" w14:textId="77777777" w:rsidR="00A111C0" w:rsidRDefault="00A111C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E283E" w14:textId="1B132D38" w:rsidR="00A111C0" w:rsidRDefault="00606B08" w:rsidP="0099047D">
            <w:pPr>
              <w:pStyle w:val="VCAAtablecondensed"/>
            </w:pPr>
            <w:r>
              <w:t>51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88FF" w14:textId="155DBB43" w:rsidR="00A111C0" w:rsidRDefault="00606B08" w:rsidP="0099047D">
            <w:pPr>
              <w:pStyle w:val="VCAAtablecondensed"/>
            </w:pPr>
            <w:r>
              <w:t>22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67A80" w14:textId="27820E4F" w:rsidR="00A111C0" w:rsidRDefault="00606B08" w:rsidP="0099047D">
            <w:pPr>
              <w:pStyle w:val="VCAAtablecondensed"/>
            </w:pPr>
            <w:r>
              <w:t>27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64E80" w14:textId="1B78889E" w:rsidR="00A111C0" w:rsidRDefault="00606B08" w:rsidP="0099047D">
            <w:pPr>
              <w:pStyle w:val="VCAAtablecondensed"/>
            </w:pPr>
            <w:r>
              <w:t>0.8</w:t>
            </w:r>
          </w:p>
        </w:tc>
      </w:tr>
    </w:tbl>
    <w:p w14:paraId="1C20F160" w14:textId="15B5B799" w:rsidR="0080493C" w:rsidRDefault="00EE2535" w:rsidP="0080493C">
      <w:pPr>
        <w:pStyle w:val="VCAAbody"/>
      </w:pPr>
      <w:r>
        <w:t xml:space="preserve">This question </w:t>
      </w:r>
      <w:r w:rsidR="0080493C">
        <w:t xml:space="preserve">required </w:t>
      </w:r>
      <w:r>
        <w:t>students</w:t>
      </w:r>
      <w:r w:rsidR="0080493C">
        <w:t xml:space="preserve"> </w:t>
      </w:r>
      <w:r>
        <w:t xml:space="preserve">to read an excerpt </w:t>
      </w:r>
      <w:r w:rsidR="0080493C">
        <w:t>from</w:t>
      </w:r>
      <w:r>
        <w:t xml:space="preserve"> a school newsletter article and write an appropriate first sentence for the article</w:t>
      </w:r>
      <w:r w:rsidR="0080493C">
        <w:t xml:space="preserve"> using</w:t>
      </w:r>
      <w:r>
        <w:t xml:space="preserve"> the inverted pyramid style. </w:t>
      </w:r>
    </w:p>
    <w:p w14:paraId="19AC0C85" w14:textId="13C5E62C" w:rsidR="002D5E28" w:rsidRDefault="00EE2535" w:rsidP="0080493C">
      <w:pPr>
        <w:pStyle w:val="VCAAbody"/>
      </w:pPr>
      <w:r>
        <w:t xml:space="preserve">Content and style </w:t>
      </w:r>
      <w:r w:rsidR="0080493C">
        <w:t>needed</w:t>
      </w:r>
      <w:r>
        <w:t xml:space="preserve"> to be appropriate.</w:t>
      </w:r>
      <w:r w:rsidR="00B1173F">
        <w:t xml:space="preserve"> Some students wrote a short heading, which was not what the question called for. The first sentence needed to accurately capture the essence of the article (without making up information) and include at least two of the key components of the article (what, when, where or who)</w:t>
      </w:r>
      <w:r w:rsidR="0080493C">
        <w:t>: f</w:t>
      </w:r>
      <w:r w:rsidR="00B1173F">
        <w:t>or example</w:t>
      </w:r>
      <w:r w:rsidR="0080493C">
        <w:t>, ‘</w:t>
      </w:r>
      <w:r w:rsidR="00B1173F" w:rsidRPr="00B1173F">
        <w:t>Grade 6 students at Harmonee Haven Primary School are gearing up for an exciting leadership camp in early February</w:t>
      </w:r>
      <w:r w:rsidR="0080493C">
        <w:t>’</w:t>
      </w:r>
      <w:r w:rsidR="00B1173F" w:rsidRPr="00B1173F">
        <w:t>.</w:t>
      </w:r>
    </w:p>
    <w:p w14:paraId="2D502214" w14:textId="77777777" w:rsidR="00380000" w:rsidRDefault="00380000" w:rsidP="00A230A7">
      <w:pPr>
        <w:pStyle w:val="VCAAbody"/>
      </w:pPr>
      <w:r>
        <w:br w:type="page"/>
      </w:r>
    </w:p>
    <w:p w14:paraId="6AE56166" w14:textId="6545440A" w:rsidR="008478D0" w:rsidRPr="00EA19F6" w:rsidRDefault="008478D0" w:rsidP="008478D0">
      <w:pPr>
        <w:pStyle w:val="VCAAHeading3"/>
      </w:pPr>
      <w:r w:rsidRPr="00EA19F6">
        <w:lastRenderedPageBreak/>
        <w:t>Question 3</w:t>
      </w:r>
      <w:r w:rsidR="009753D0">
        <w:t>a.</w:t>
      </w:r>
    </w:p>
    <w:tbl>
      <w:tblPr>
        <w:tblStyle w:val="VCAATableClosed"/>
        <w:tblW w:w="0" w:type="auto"/>
        <w:tblLayout w:type="fixed"/>
        <w:tblLook w:val="04A0" w:firstRow="1" w:lastRow="0" w:firstColumn="1" w:lastColumn="0" w:noHBand="0" w:noVBand="1"/>
      </w:tblPr>
      <w:tblGrid>
        <w:gridCol w:w="720"/>
        <w:gridCol w:w="576"/>
        <w:gridCol w:w="576"/>
        <w:gridCol w:w="864"/>
      </w:tblGrid>
      <w:tr w:rsidR="00A111C0" w14:paraId="4248EF1C"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4E0491C"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3B618792"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279AC20F" w14:textId="77777777" w:rsidR="00A111C0" w:rsidRDefault="00A111C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77138101" w14:textId="77777777" w:rsidR="00A111C0" w:rsidRDefault="00A111C0" w:rsidP="0099047D">
            <w:pPr>
              <w:pStyle w:val="VCAAtablecondensedheading"/>
            </w:pPr>
            <w:r>
              <w:t>Average</w:t>
            </w:r>
          </w:p>
        </w:tc>
      </w:tr>
      <w:tr w:rsidR="00A111C0" w14:paraId="72C78BD1"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9E6CF" w14:textId="77777777" w:rsidR="00A111C0" w:rsidRDefault="00A111C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83A50" w14:textId="699730AE" w:rsidR="00A111C0" w:rsidRDefault="00606B08" w:rsidP="0099047D">
            <w:pPr>
              <w:pStyle w:val="VCAAtablecondensed"/>
            </w:pPr>
            <w:r>
              <w:t>50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1E1DC" w14:textId="2A26F52A" w:rsidR="00A111C0" w:rsidRDefault="00606B08" w:rsidP="0099047D">
            <w:pPr>
              <w:pStyle w:val="VCAAtablecondensed"/>
            </w:pPr>
            <w:r>
              <w:t>50</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29ABF" w14:textId="7196881F" w:rsidR="00A111C0" w:rsidRDefault="00606B08" w:rsidP="0099047D">
            <w:pPr>
              <w:pStyle w:val="VCAAtablecondensed"/>
            </w:pPr>
            <w:r>
              <w:t>0.5</w:t>
            </w:r>
          </w:p>
        </w:tc>
      </w:tr>
    </w:tbl>
    <w:p w14:paraId="4F69207B" w14:textId="7EFEEEE8" w:rsidR="0080493C" w:rsidRDefault="0080493C" w:rsidP="00A111C0">
      <w:pPr>
        <w:pStyle w:val="VCAAbody"/>
      </w:pPr>
      <w:r>
        <w:t xml:space="preserve">This question required students to </w:t>
      </w:r>
      <w:r w:rsidR="00C0639C">
        <w:t xml:space="preserve">provide </w:t>
      </w:r>
      <w:r w:rsidR="002D5E28">
        <w:t xml:space="preserve">a concise definition of their chosen </w:t>
      </w:r>
      <w:r>
        <w:t>p</w:t>
      </w:r>
      <w:r w:rsidR="002D5E28">
        <w:t xml:space="preserve">rinciple of </w:t>
      </w:r>
      <w:r>
        <w:t>a</w:t>
      </w:r>
      <w:r w:rsidR="002D5E28">
        <w:t xml:space="preserve">nimation. Detailed scientific explanations were not required to achieve the 1 mark. </w:t>
      </w:r>
    </w:p>
    <w:p w14:paraId="0626B74F" w14:textId="7C7611F0" w:rsidR="001F3A28" w:rsidRDefault="001F3A28" w:rsidP="001F3A28">
      <w:pPr>
        <w:pStyle w:val="VCAAbody"/>
      </w:pPr>
      <w:r>
        <w:t>T</w:t>
      </w:r>
      <w:r w:rsidR="002D5E28">
        <w:t xml:space="preserve">he </w:t>
      </w:r>
      <w:r w:rsidR="000E1933">
        <w:t xml:space="preserve">most </w:t>
      </w:r>
      <w:r w:rsidR="0080493C">
        <w:t xml:space="preserve">commonly </w:t>
      </w:r>
      <w:r w:rsidR="000E1933">
        <w:t>chosen</w:t>
      </w:r>
      <w:r w:rsidR="002D5E28">
        <w:t xml:space="preserve"> principle</w:t>
      </w:r>
      <w:r>
        <w:t xml:space="preserve"> was ‘</w:t>
      </w:r>
      <w:r w:rsidR="002D5E28" w:rsidRPr="00380000">
        <w:t>squash and stretch</w:t>
      </w:r>
      <w:r w:rsidRPr="00380000">
        <w:t>’, which</w:t>
      </w:r>
      <w:r w:rsidR="002D5E28" w:rsidRPr="002D5E28">
        <w:t xml:space="preserve"> </w:t>
      </w:r>
      <w:r>
        <w:t>involves altering an</w:t>
      </w:r>
      <w:r w:rsidR="002D5E28" w:rsidRPr="002D5E28">
        <w:t xml:space="preserve"> object</w:t>
      </w:r>
      <w:r>
        <w:t>’</w:t>
      </w:r>
      <w:r w:rsidR="002D5E28" w:rsidRPr="002D5E28">
        <w:t xml:space="preserve">s </w:t>
      </w:r>
      <w:r>
        <w:t>shape –</w:t>
      </w:r>
      <w:r w:rsidR="002D5E28" w:rsidRPr="002D5E28">
        <w:t>squish</w:t>
      </w:r>
      <w:r>
        <w:t>ing</w:t>
      </w:r>
      <w:r w:rsidR="002D5E28" w:rsidRPr="002D5E28">
        <w:t xml:space="preserve"> or stretch</w:t>
      </w:r>
      <w:r>
        <w:t>ing it during motion –</w:t>
      </w:r>
      <w:r w:rsidR="002D5E28" w:rsidRPr="002D5E28">
        <w:t xml:space="preserve"> to </w:t>
      </w:r>
      <w:r>
        <w:t xml:space="preserve">create </w:t>
      </w:r>
      <w:r w:rsidR="002D5E28" w:rsidRPr="002D5E28">
        <w:t>more lively and realistic</w:t>
      </w:r>
      <w:r>
        <w:t xml:space="preserve"> movement</w:t>
      </w:r>
      <w:r w:rsidR="002D5E28" w:rsidRPr="002D5E28">
        <w:t xml:space="preserve">. It shows how </w:t>
      </w:r>
      <w:r>
        <w:t>objects</w:t>
      </w:r>
      <w:r w:rsidRPr="002D5E28">
        <w:t xml:space="preserve"> </w:t>
      </w:r>
      <w:r w:rsidR="002D5E28" w:rsidRPr="002D5E28">
        <w:t>can stretch out when they</w:t>
      </w:r>
      <w:r>
        <w:t>’</w:t>
      </w:r>
      <w:r w:rsidR="002D5E28" w:rsidRPr="002D5E28">
        <w:t>re moving fast or squash down when they hit something, giving the</w:t>
      </w:r>
      <w:r>
        <w:t xml:space="preserve"> objects</w:t>
      </w:r>
      <w:r w:rsidR="002D5E28" w:rsidRPr="002D5E28">
        <w:t xml:space="preserve"> a sense of weight and energy.</w:t>
      </w:r>
    </w:p>
    <w:p w14:paraId="49E0E425" w14:textId="77777777" w:rsidR="001F3A28" w:rsidRDefault="001F3A28" w:rsidP="001F3A28">
      <w:pPr>
        <w:pStyle w:val="VCAAbody"/>
      </w:pPr>
      <w:r>
        <w:t>Other options included:</w:t>
      </w:r>
    </w:p>
    <w:p w14:paraId="6811BBDE" w14:textId="2304CD8E" w:rsidR="001F3A28" w:rsidRDefault="001F3A28" w:rsidP="00380000">
      <w:pPr>
        <w:pStyle w:val="VCAAbullet"/>
      </w:pPr>
      <w:r>
        <w:t>the</w:t>
      </w:r>
      <w:r w:rsidR="002D5E28" w:rsidRPr="002D5E28">
        <w:t xml:space="preserve"> principle of </w:t>
      </w:r>
      <w:r>
        <w:t>‘</w:t>
      </w:r>
      <w:r w:rsidR="002D5E28" w:rsidRPr="00380000">
        <w:t>anticipation</w:t>
      </w:r>
      <w:r w:rsidRPr="00380000">
        <w:t>’, which</w:t>
      </w:r>
      <w:r w:rsidR="002D5E28" w:rsidRPr="002D5E28">
        <w:t xml:space="preserve"> </w:t>
      </w:r>
      <w:r>
        <w:t>involves</w:t>
      </w:r>
      <w:r w:rsidR="002D5E28" w:rsidRPr="002D5E28">
        <w:t xml:space="preserve"> a character or object </w:t>
      </w:r>
      <w:r>
        <w:t>performing</w:t>
      </w:r>
      <w:r w:rsidRPr="002D5E28">
        <w:t xml:space="preserve"> </w:t>
      </w:r>
      <w:r w:rsidR="002D5E28" w:rsidRPr="002D5E28">
        <w:t xml:space="preserve">a small movement before a big action. </w:t>
      </w:r>
      <w:r>
        <w:t xml:space="preserve">This alerts the viewer that </w:t>
      </w:r>
      <w:r w:rsidR="002D5E28" w:rsidRPr="002D5E28">
        <w:t xml:space="preserve">something </w:t>
      </w:r>
      <w:r>
        <w:t xml:space="preserve">exciting is going </w:t>
      </w:r>
      <w:r w:rsidR="002D5E28" w:rsidRPr="002D5E28">
        <w:t>to happen</w:t>
      </w:r>
    </w:p>
    <w:p w14:paraId="10FCF546" w14:textId="66942A8D" w:rsidR="000E1933" w:rsidRDefault="001F3A28" w:rsidP="00380000">
      <w:pPr>
        <w:pStyle w:val="VCAAbullet"/>
      </w:pPr>
      <w:r>
        <w:t>t</w:t>
      </w:r>
      <w:r w:rsidR="000E1933" w:rsidRPr="000E1933">
        <w:t xml:space="preserve">he principle of </w:t>
      </w:r>
      <w:r>
        <w:t>‘</w:t>
      </w:r>
      <w:r w:rsidR="000E1933" w:rsidRPr="00380000">
        <w:t>secondary action</w:t>
      </w:r>
      <w:r w:rsidRPr="00380000">
        <w:t>’, which</w:t>
      </w:r>
      <w:r w:rsidR="000E1933" w:rsidRPr="000E1933">
        <w:t xml:space="preserve"> </w:t>
      </w:r>
      <w:r>
        <w:t>involves</w:t>
      </w:r>
      <w:r w:rsidR="000E1933" w:rsidRPr="000E1933">
        <w:t xml:space="preserve"> small actions </w:t>
      </w:r>
      <w:r>
        <w:t>occurring</w:t>
      </w:r>
      <w:r w:rsidRPr="000E1933">
        <w:t xml:space="preserve"> </w:t>
      </w:r>
      <w:r w:rsidR="000E1933" w:rsidRPr="000E1933">
        <w:t>at the same time as the main action</w:t>
      </w:r>
      <w:r>
        <w:t>, adding detail and making</w:t>
      </w:r>
      <w:r w:rsidR="000E1933" w:rsidRPr="000E1933">
        <w:t xml:space="preserve"> the scene feel more realistic</w:t>
      </w:r>
      <w:r>
        <w:t>, natural</w:t>
      </w:r>
      <w:r w:rsidR="000E1933" w:rsidRPr="000E1933">
        <w:t xml:space="preserve"> and </w:t>
      </w:r>
      <w:r w:rsidR="006B0EDF">
        <w:t>engaging</w:t>
      </w:r>
      <w:r w:rsidR="000E1933" w:rsidRPr="000E1933">
        <w:t xml:space="preserve">. </w:t>
      </w:r>
    </w:p>
    <w:p w14:paraId="27A29EFD" w14:textId="3645E214" w:rsidR="002D5E28" w:rsidRDefault="000E1933" w:rsidP="00A111C0">
      <w:pPr>
        <w:pStyle w:val="VCAAbody"/>
      </w:pPr>
      <w:r>
        <w:t xml:space="preserve">Some students included a detailed example in their </w:t>
      </w:r>
      <w:r w:rsidR="006B0EDF">
        <w:t>definition,</w:t>
      </w:r>
      <w:r w:rsidR="00153C00">
        <w:t xml:space="preserve"> </w:t>
      </w:r>
      <w:r w:rsidR="001F3A28">
        <w:t xml:space="preserve">which was not required in part a. and should have been </w:t>
      </w:r>
      <w:r w:rsidR="00B60C97">
        <w:t>reserved for</w:t>
      </w:r>
      <w:r w:rsidR="001F3A28">
        <w:t xml:space="preserve"> part b. </w:t>
      </w:r>
    </w:p>
    <w:p w14:paraId="49470981" w14:textId="46905D0E" w:rsidR="008478D0" w:rsidRDefault="008478D0" w:rsidP="008478D0">
      <w:pPr>
        <w:pStyle w:val="VCAAHeading3"/>
      </w:pPr>
      <w:r w:rsidRPr="00021744">
        <w:t xml:space="preserve">Question </w:t>
      </w:r>
      <w:r w:rsidR="009753D0">
        <w:t>3b</w:t>
      </w:r>
      <w:r>
        <w:t>.</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8478D0" w14:paraId="46DB7805"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5447C3E" w14:textId="77777777" w:rsidR="008478D0" w:rsidRDefault="008478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6F5F4351" w14:textId="77777777" w:rsidR="008478D0" w:rsidRDefault="008478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34A670BD" w14:textId="77777777" w:rsidR="008478D0" w:rsidRDefault="008478D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703FD54E" w14:textId="77777777" w:rsidR="008478D0" w:rsidRDefault="008478D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5BE6F896" w14:textId="77777777" w:rsidR="008478D0" w:rsidRDefault="008478D0" w:rsidP="0099047D">
            <w:pPr>
              <w:pStyle w:val="VCAAtablecondensedheading"/>
            </w:pPr>
            <w:r>
              <w:t>Average</w:t>
            </w:r>
          </w:p>
        </w:tc>
      </w:tr>
      <w:tr w:rsidR="008478D0" w14:paraId="676014EB"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83660" w14:textId="77777777" w:rsidR="008478D0" w:rsidRDefault="008478D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AE38F" w14:textId="13821855" w:rsidR="008478D0" w:rsidRDefault="00606B08" w:rsidP="0099047D">
            <w:pPr>
              <w:pStyle w:val="VCAAtablecondensed"/>
            </w:pPr>
            <w:r>
              <w:t>23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A0F7" w14:textId="28687589" w:rsidR="008478D0" w:rsidRDefault="00606B08" w:rsidP="0099047D">
            <w:pPr>
              <w:pStyle w:val="VCAAtablecondensed"/>
            </w:pPr>
            <w:r>
              <w:t>32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1086" w14:textId="0A030356" w:rsidR="008478D0" w:rsidRDefault="00606B08" w:rsidP="0099047D">
            <w:pPr>
              <w:pStyle w:val="VCAAtablecondensed"/>
            </w:pPr>
            <w:r>
              <w:t>45</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ADAFD" w14:textId="146E28F7" w:rsidR="008478D0" w:rsidRDefault="00606B08" w:rsidP="0099047D">
            <w:pPr>
              <w:pStyle w:val="VCAAtablecondensed"/>
            </w:pPr>
            <w:r>
              <w:t>1.2</w:t>
            </w:r>
          </w:p>
        </w:tc>
      </w:tr>
    </w:tbl>
    <w:p w14:paraId="067E477C" w14:textId="3EA49CF4" w:rsidR="00B60C97" w:rsidRDefault="00B60C97" w:rsidP="002A45F4">
      <w:pPr>
        <w:pStyle w:val="VCAAbody"/>
      </w:pPr>
      <w:r>
        <w:t>To be awarded full</w:t>
      </w:r>
      <w:r w:rsidR="000E1933" w:rsidRPr="002A45F4">
        <w:t xml:space="preserve"> marks, students </w:t>
      </w:r>
      <w:r>
        <w:t>were required</w:t>
      </w:r>
      <w:r w:rsidRPr="002A45F4">
        <w:t xml:space="preserve"> </w:t>
      </w:r>
      <w:r w:rsidR="000E1933" w:rsidRPr="002A45F4">
        <w:t xml:space="preserve">to include an example and </w:t>
      </w:r>
      <w:r w:rsidR="00A75F3D">
        <w:t>explain</w:t>
      </w:r>
      <w:r w:rsidR="000E1933" w:rsidRPr="002A45F4">
        <w:t xml:space="preserve"> how this principle helped to convey an idea.</w:t>
      </w:r>
    </w:p>
    <w:p w14:paraId="55C68F91" w14:textId="147904D9" w:rsidR="009753D0" w:rsidRPr="002A45F4" w:rsidRDefault="00A75F3D" w:rsidP="002A45F4">
      <w:pPr>
        <w:pStyle w:val="VCAAbody"/>
      </w:pPr>
      <w:r>
        <w:t>Possible</w:t>
      </w:r>
      <w:r w:rsidR="000E1933" w:rsidRPr="002A45F4">
        <w:t xml:space="preserve"> </w:t>
      </w:r>
      <w:r>
        <w:t>responses included the following examples</w:t>
      </w:r>
      <w:r w:rsidR="000E1933" w:rsidRPr="002A45F4">
        <w:t>:</w:t>
      </w:r>
    </w:p>
    <w:p w14:paraId="6A0AB65B" w14:textId="18639DA6" w:rsidR="000E1933" w:rsidRPr="002A45F4" w:rsidRDefault="000E1933" w:rsidP="00380000">
      <w:pPr>
        <w:pStyle w:val="VCAAbullet"/>
      </w:pPr>
      <w:r w:rsidRPr="002A45F4">
        <w:t xml:space="preserve">Squash and </w:t>
      </w:r>
      <w:proofErr w:type="gramStart"/>
      <w:r w:rsidR="00A75F3D">
        <w:t>s</w:t>
      </w:r>
      <w:r w:rsidR="00A75F3D" w:rsidRPr="002A45F4">
        <w:t>tretch</w:t>
      </w:r>
      <w:r w:rsidR="00A75F3D">
        <w:t>:</w:t>
      </w:r>
      <w:proofErr w:type="gramEnd"/>
      <w:r w:rsidR="00A75F3D">
        <w:t xml:space="preserve"> a</w:t>
      </w:r>
      <w:r w:rsidRPr="002A45F4">
        <w:t>s a rubber ball hits the ground, it squashes</w:t>
      </w:r>
      <w:r w:rsidR="00153C00" w:rsidRPr="002A45F4">
        <w:t xml:space="preserve"> slightly</w:t>
      </w:r>
      <w:r w:rsidRPr="002A45F4">
        <w:t xml:space="preserve"> to show impact. </w:t>
      </w:r>
      <w:r w:rsidR="00153C00" w:rsidRPr="002A45F4">
        <w:t>As</w:t>
      </w:r>
      <w:r w:rsidRPr="002A45F4">
        <w:t xml:space="preserve"> it falls and rebounds, it stretches</w:t>
      </w:r>
      <w:r w:rsidR="00153C00" w:rsidRPr="002A45F4">
        <w:t xml:space="preserve"> a little</w:t>
      </w:r>
      <w:r w:rsidRPr="002A45F4">
        <w:t xml:space="preserve"> to show speed and momentum. This creates a more realistic animation. </w:t>
      </w:r>
    </w:p>
    <w:p w14:paraId="3D47F8C3" w14:textId="025DFBAF" w:rsidR="000E1933" w:rsidRPr="002A45F4" w:rsidRDefault="000E1933" w:rsidP="00380000">
      <w:pPr>
        <w:pStyle w:val="VCAAbullet"/>
      </w:pPr>
      <w:r w:rsidRPr="002A45F4">
        <w:t>Anticipation</w:t>
      </w:r>
      <w:r w:rsidR="00A75F3D">
        <w:t>:</w:t>
      </w:r>
      <w:r w:rsidRPr="002A45F4">
        <w:t xml:space="preserve"> </w:t>
      </w:r>
      <w:r w:rsidR="00A75F3D">
        <w:t>a</w:t>
      </w:r>
      <w:r w:rsidR="00A75F3D" w:rsidRPr="002A45F4">
        <w:t xml:space="preserve"> </w:t>
      </w:r>
      <w:r w:rsidRPr="002A45F4">
        <w:t xml:space="preserve">character facing an enemy pulls their </w:t>
      </w:r>
      <w:r w:rsidR="002F2EE0" w:rsidRPr="002A45F4">
        <w:t xml:space="preserve">clenched </w:t>
      </w:r>
      <w:r w:rsidRPr="002A45F4">
        <w:t>fist back. This motion prepares the viewer for the knockout punch. Without anticipation, the punch would feel weaker and less effective.</w:t>
      </w:r>
    </w:p>
    <w:p w14:paraId="4CCC64A7" w14:textId="4C95F2ED" w:rsidR="000E1933" w:rsidRPr="002A45F4" w:rsidRDefault="000E1933" w:rsidP="00380000">
      <w:pPr>
        <w:pStyle w:val="VCAAbullet"/>
      </w:pPr>
      <w:r w:rsidRPr="002A45F4">
        <w:t xml:space="preserve">Secondary </w:t>
      </w:r>
      <w:r w:rsidR="00A75F3D">
        <w:t>a</w:t>
      </w:r>
      <w:r w:rsidRPr="002A45F4">
        <w:t>ction</w:t>
      </w:r>
      <w:r w:rsidR="00A75F3D">
        <w:t>:</w:t>
      </w:r>
      <w:r w:rsidRPr="002A45F4">
        <w:t xml:space="preserve"> </w:t>
      </w:r>
      <w:r w:rsidR="00A75F3D">
        <w:t>a</w:t>
      </w:r>
      <w:r w:rsidRPr="002A45F4">
        <w:t xml:space="preserve"> superhero strides with his cape fluttering behind him, </w:t>
      </w:r>
      <w:r w:rsidR="00736A93">
        <w:t>creating an impression of</w:t>
      </w:r>
      <w:r w:rsidRPr="002A45F4">
        <w:t xml:space="preserve"> power and </w:t>
      </w:r>
      <w:r w:rsidR="002F2EE0" w:rsidRPr="002A45F4">
        <w:t>importance</w:t>
      </w:r>
      <w:r w:rsidR="00DF516E">
        <w:t>.</w:t>
      </w:r>
      <w:r w:rsidR="00A75F3D">
        <w:t xml:space="preserve"> </w:t>
      </w:r>
      <w:r w:rsidR="00DF516E">
        <w:t xml:space="preserve">Another example might be the flowing hair of a spinning </w:t>
      </w:r>
      <w:r w:rsidRPr="002A45F4">
        <w:t>dancer add</w:t>
      </w:r>
      <w:r w:rsidR="00DF516E">
        <w:t>ing</w:t>
      </w:r>
      <w:r w:rsidRPr="002A45F4">
        <w:t xml:space="preserve"> to her sense of elegance and rhythm.</w:t>
      </w:r>
    </w:p>
    <w:p w14:paraId="68EF506C" w14:textId="77777777" w:rsidR="00380000" w:rsidRDefault="00380000" w:rsidP="00A230A7">
      <w:pPr>
        <w:pStyle w:val="VCAAbody"/>
      </w:pPr>
      <w:r>
        <w:br w:type="page"/>
      </w:r>
    </w:p>
    <w:p w14:paraId="669E9AB9" w14:textId="576CAF2D" w:rsidR="008478D0" w:rsidRDefault="008478D0" w:rsidP="008478D0">
      <w:pPr>
        <w:pStyle w:val="VCAAHeading3"/>
      </w:pPr>
      <w:r w:rsidRPr="00021744">
        <w:lastRenderedPageBreak/>
        <w:t xml:space="preserve">Question </w:t>
      </w:r>
      <w:r>
        <w:t>4</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A111C0" w14:paraId="69F62211"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7919942"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67B142B4"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1658E968" w14:textId="77777777" w:rsidR="00A111C0" w:rsidRDefault="00A111C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6BFEF17A" w14:textId="77777777" w:rsidR="00A111C0" w:rsidRDefault="00A111C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2E82C617" w14:textId="77777777" w:rsidR="00A111C0" w:rsidRDefault="00A111C0" w:rsidP="0099047D">
            <w:pPr>
              <w:pStyle w:val="VCAAtablecondensedheading"/>
            </w:pPr>
            <w:r>
              <w:t>Average</w:t>
            </w:r>
          </w:p>
        </w:tc>
      </w:tr>
      <w:tr w:rsidR="00A111C0" w14:paraId="5B7A1DC4"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CB7B" w14:textId="77777777" w:rsidR="00A111C0" w:rsidRDefault="00A111C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BF758" w14:textId="69222316" w:rsidR="00A111C0" w:rsidRDefault="00606B08" w:rsidP="0099047D">
            <w:pPr>
              <w:pStyle w:val="VCAAtablecondensed"/>
            </w:pPr>
            <w:r>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C8D49" w14:textId="276AA47B" w:rsidR="00A111C0" w:rsidRDefault="00606B08" w:rsidP="0099047D">
            <w:pPr>
              <w:pStyle w:val="VCAAtablecondensed"/>
            </w:pPr>
            <w:r>
              <w:t>49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0AB4" w14:textId="4A6BC96D" w:rsidR="00A111C0" w:rsidRDefault="00606B08" w:rsidP="0099047D">
            <w:pPr>
              <w:pStyle w:val="VCAAtablecondensed"/>
            </w:pPr>
            <w:r>
              <w:t>42</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87C6B" w14:textId="4C999595" w:rsidR="00A111C0" w:rsidRDefault="00606B08" w:rsidP="0099047D">
            <w:pPr>
              <w:pStyle w:val="VCAAtablecondensed"/>
            </w:pPr>
            <w:r>
              <w:t>1.</w:t>
            </w:r>
            <w:r w:rsidR="003E6062">
              <w:t>4</w:t>
            </w:r>
          </w:p>
        </w:tc>
      </w:tr>
    </w:tbl>
    <w:p w14:paraId="7E3937B0" w14:textId="5F78DFF8" w:rsidR="00DB1612" w:rsidRPr="002A45F4" w:rsidRDefault="00A75F3D" w:rsidP="002A45F4">
      <w:pPr>
        <w:pStyle w:val="VCAAbody"/>
      </w:pPr>
      <w:r>
        <w:t>The question required students to explain</w:t>
      </w:r>
      <w:r w:rsidR="00153C00" w:rsidRPr="002A45F4">
        <w:t xml:space="preserve"> why experimentation is important</w:t>
      </w:r>
      <w:r>
        <w:t xml:space="preserve"> and </w:t>
      </w:r>
      <w:r w:rsidR="00DF226E">
        <w:t xml:space="preserve">to </w:t>
      </w:r>
      <w:r w:rsidR="00153C00" w:rsidRPr="002A45F4">
        <w:t>highlight the benefits of experimentation</w:t>
      </w:r>
      <w:r>
        <w:t xml:space="preserve"> with reference to the images</w:t>
      </w:r>
      <w:r w:rsidR="00153C00" w:rsidRPr="002A45F4">
        <w:t xml:space="preserve">. </w:t>
      </w:r>
    </w:p>
    <w:p w14:paraId="11DF7AE5" w14:textId="0775A895" w:rsidR="00A75F3D" w:rsidRPr="002A45F4" w:rsidRDefault="00A75F3D" w:rsidP="00A75F3D">
      <w:pPr>
        <w:pStyle w:val="VCAAbody"/>
      </w:pPr>
      <w:r>
        <w:t>The following is an example of a high-scoring response:</w:t>
      </w:r>
    </w:p>
    <w:p w14:paraId="4C57154F" w14:textId="77777777" w:rsidR="00DB1612" w:rsidRPr="002A45F4" w:rsidRDefault="00153C00" w:rsidP="00380000">
      <w:pPr>
        <w:pStyle w:val="VCAAstudentresponse"/>
      </w:pPr>
      <w:r w:rsidRPr="002A45F4">
        <w:t xml:space="preserve">Experimentation is important as it allows for a range of different ideas to be created and presented to </w:t>
      </w:r>
      <w:r w:rsidR="00DB1612" w:rsidRPr="002A45F4">
        <w:t>the client (</w:t>
      </w:r>
      <w:r w:rsidRPr="002A45F4">
        <w:t>Kat Kingdom</w:t>
      </w:r>
      <w:r w:rsidR="00DB1612" w:rsidRPr="002A45F4">
        <w:t>)</w:t>
      </w:r>
      <w:r w:rsidRPr="002A45F4">
        <w:t xml:space="preserve">. The ideas </w:t>
      </w:r>
      <w:r w:rsidR="00DB1612" w:rsidRPr="002A45F4">
        <w:t xml:space="preserve">shown include different elements such as colours and shapes. They </w:t>
      </w:r>
      <w:r w:rsidRPr="002A45F4">
        <w:t xml:space="preserve">can be reflected on and refined to suit </w:t>
      </w:r>
      <w:r w:rsidR="00DB1612" w:rsidRPr="002A45F4">
        <w:t>the company</w:t>
      </w:r>
      <w:r w:rsidRPr="002A45F4">
        <w:t xml:space="preserve"> and </w:t>
      </w:r>
      <w:r w:rsidR="00DB1612" w:rsidRPr="002A45F4">
        <w:t>their target audience</w:t>
      </w:r>
      <w:r w:rsidRPr="002A45F4">
        <w:t>.</w:t>
      </w:r>
    </w:p>
    <w:p w14:paraId="448FD800" w14:textId="04EF5BCB" w:rsidR="008478D0" w:rsidRPr="00814F3C" w:rsidRDefault="00DB1612" w:rsidP="00380000">
      <w:pPr>
        <w:pStyle w:val="VCAAstudentresponse"/>
      </w:pPr>
      <w:r w:rsidRPr="002A45F4">
        <w:t xml:space="preserve">By experimenting with a range of ideas, the cattery </w:t>
      </w:r>
      <w:r w:rsidR="002F2EE0" w:rsidRPr="002A45F4">
        <w:t>can</w:t>
      </w:r>
      <w:r w:rsidRPr="002A45F4">
        <w:t xml:space="preserve"> explore various visual directions and styles. This encourages innovation and the discovery of unexpected, unique solutions. In the samples shown, image 2 is a more minimalist design, in a basic black and white, </w:t>
      </w:r>
      <w:r w:rsidR="00C31E89">
        <w:t>which</w:t>
      </w:r>
      <w:r w:rsidRPr="002A45F4">
        <w:t xml:space="preserve"> might appeal to professionals who appreciate the subtle design with less colour and more emphasis on shape. </w:t>
      </w:r>
      <w:r w:rsidR="00C31E89">
        <w:t>This is i</w:t>
      </w:r>
      <w:r w:rsidRPr="002A45F4">
        <w:t>deal for a cattery located in a trendy, inner</w:t>
      </w:r>
      <w:r w:rsidR="00C31E89">
        <w:t>-</w:t>
      </w:r>
      <w:r w:rsidRPr="002A45F4">
        <w:t xml:space="preserve">city area </w:t>
      </w:r>
      <w:r w:rsidR="002F2EE0" w:rsidRPr="002A45F4">
        <w:t xml:space="preserve">possibly </w:t>
      </w:r>
      <w:r w:rsidRPr="002A45F4">
        <w:t xml:space="preserve">inhabited by </w:t>
      </w:r>
      <w:r w:rsidR="002F2EE0" w:rsidRPr="002A45F4">
        <w:t xml:space="preserve">a lot of </w:t>
      </w:r>
      <w:r w:rsidRPr="002A45F4">
        <w:t>designers</w:t>
      </w:r>
      <w:r w:rsidR="002F2EE0" w:rsidRPr="002A45F4">
        <w:t xml:space="preserve">, </w:t>
      </w:r>
      <w:r w:rsidRPr="002A45F4">
        <w:t>artists</w:t>
      </w:r>
      <w:r w:rsidR="002F2EE0" w:rsidRPr="002A45F4">
        <w:t xml:space="preserve"> and artistic residents.</w:t>
      </w:r>
    </w:p>
    <w:p w14:paraId="5D5E524A" w14:textId="4C260399" w:rsidR="008478D0" w:rsidRDefault="008478D0" w:rsidP="008478D0">
      <w:pPr>
        <w:pStyle w:val="VCAAHeading3"/>
      </w:pPr>
      <w:r w:rsidRPr="00694FA1">
        <w:t>Question 5</w:t>
      </w:r>
      <w:r w:rsidR="009753D0">
        <w:t>a.</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9753D0" w14:paraId="6AE5A454"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6FE03853" w14:textId="77777777" w:rsidR="009753D0" w:rsidRDefault="009753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07DDB0D5" w14:textId="77777777" w:rsidR="009753D0" w:rsidRDefault="009753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5ED5856A" w14:textId="77777777" w:rsidR="009753D0" w:rsidRDefault="009753D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406C0987" w14:textId="77777777" w:rsidR="009753D0" w:rsidRDefault="009753D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0BB6479A" w14:textId="77777777" w:rsidR="009753D0" w:rsidRDefault="009753D0" w:rsidP="0099047D">
            <w:pPr>
              <w:pStyle w:val="VCAAtablecondensedheading"/>
            </w:pPr>
            <w:r>
              <w:t>Average</w:t>
            </w:r>
          </w:p>
        </w:tc>
      </w:tr>
      <w:tr w:rsidR="009753D0" w14:paraId="34525114"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E0C00" w14:textId="77777777" w:rsidR="009753D0" w:rsidRDefault="009753D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F1B9E" w14:textId="58C0E110" w:rsidR="009753D0" w:rsidRDefault="00606B08" w:rsidP="0099047D">
            <w:pPr>
              <w:pStyle w:val="VCAAtablecondensed"/>
            </w:pPr>
            <w:r>
              <w:t>62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3380B" w14:textId="6B43D7FD" w:rsidR="009753D0" w:rsidRDefault="00606B08" w:rsidP="0099047D">
            <w:pPr>
              <w:pStyle w:val="VCAAtablecondensed"/>
            </w:pPr>
            <w:r>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C7F4" w14:textId="73EA7FFD" w:rsidR="009753D0" w:rsidRDefault="00606B08" w:rsidP="0099047D">
            <w:pPr>
              <w:pStyle w:val="VCAAtablecondensed"/>
            </w:pPr>
            <w:r>
              <w:t>27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899D4" w14:textId="1F65759B" w:rsidR="009753D0" w:rsidRDefault="00606B08" w:rsidP="0099047D">
            <w:pPr>
              <w:pStyle w:val="VCAAtablecondensed"/>
            </w:pPr>
            <w:r>
              <w:t>0.7</w:t>
            </w:r>
          </w:p>
        </w:tc>
      </w:tr>
    </w:tbl>
    <w:p w14:paraId="07766C2E" w14:textId="3193E3CD" w:rsidR="00C31E89" w:rsidRDefault="00C31E89" w:rsidP="009753D0">
      <w:pPr>
        <w:pStyle w:val="VCAAbody"/>
      </w:pPr>
      <w:r>
        <w:t>This question was not answered well</w:t>
      </w:r>
      <w:r w:rsidR="00DB1612">
        <w:t xml:space="preserve">. </w:t>
      </w:r>
    </w:p>
    <w:p w14:paraId="42DE094F" w14:textId="34864DDB" w:rsidR="009753D0" w:rsidRDefault="00C31E89" w:rsidP="009753D0">
      <w:pPr>
        <w:pStyle w:val="VCAAbody"/>
      </w:pPr>
      <w:r>
        <w:t>Possible responses included the following d</w:t>
      </w:r>
      <w:r w:rsidR="00DB1612">
        <w:t>ifferences:</w:t>
      </w:r>
    </w:p>
    <w:p w14:paraId="122FC433" w14:textId="1F65A29A" w:rsidR="002F2EE0" w:rsidRDefault="00AF5446" w:rsidP="002A45F4">
      <w:pPr>
        <w:pStyle w:val="VCAAbullet"/>
      </w:pPr>
      <w:r>
        <w:t xml:space="preserve">ID </w:t>
      </w:r>
      <w:r w:rsidR="00C31E89">
        <w:t xml:space="preserve">is </w:t>
      </w:r>
      <w:r w:rsidRPr="00AF5446">
        <w:t>used to define a single, unique element in a webpage</w:t>
      </w:r>
      <w:r>
        <w:t>.</w:t>
      </w:r>
    </w:p>
    <w:p w14:paraId="04632325" w14:textId="191BB1D5" w:rsidR="002F2EE0" w:rsidRDefault="002F2EE0" w:rsidP="002A45F4">
      <w:pPr>
        <w:pStyle w:val="VCAAbullet"/>
      </w:pPr>
      <w:r>
        <w:t xml:space="preserve">Class is used </w:t>
      </w:r>
      <w:r w:rsidRPr="00AF5446">
        <w:t>to define multiple elements in a webpage</w:t>
      </w:r>
      <w:r>
        <w:t>.</w:t>
      </w:r>
    </w:p>
    <w:p w14:paraId="4BA8B889" w14:textId="54839CBA" w:rsidR="002F2EE0" w:rsidRDefault="00AF5446" w:rsidP="002A45F4">
      <w:pPr>
        <w:pStyle w:val="VCAAbullet"/>
      </w:pPr>
      <w:r>
        <w:t xml:space="preserve">The syntax for an ID is </w:t>
      </w:r>
      <w:r w:rsidR="00C31E89">
        <w:t>‘</w:t>
      </w:r>
      <w:r>
        <w:t>#name of ID</w:t>
      </w:r>
      <w:r w:rsidR="00C31E89">
        <w:t>’.</w:t>
      </w:r>
    </w:p>
    <w:p w14:paraId="2B2E7982" w14:textId="795EF27F" w:rsidR="002F2EE0" w:rsidRDefault="002F2EE0" w:rsidP="002A45F4">
      <w:pPr>
        <w:pStyle w:val="VCAAbullet"/>
      </w:pPr>
      <w:r>
        <w:t xml:space="preserve">The syntax for a </w:t>
      </w:r>
      <w:r w:rsidR="00C31E89">
        <w:t>c</w:t>
      </w:r>
      <w:r>
        <w:t xml:space="preserve">lass is </w:t>
      </w:r>
      <w:r w:rsidR="00C31E89">
        <w:t>‘</w:t>
      </w:r>
      <w:r>
        <w:t>.name of class</w:t>
      </w:r>
      <w:r w:rsidR="00C31E89">
        <w:t>’.</w:t>
      </w:r>
    </w:p>
    <w:p w14:paraId="650732E0" w14:textId="28708D5F" w:rsidR="00AF5446" w:rsidRDefault="002F2EE0" w:rsidP="002A45F4">
      <w:pPr>
        <w:pStyle w:val="VCAAbullet"/>
      </w:pPr>
      <w:r>
        <w:t>I</w:t>
      </w:r>
      <w:r w:rsidRPr="005173EB">
        <w:t xml:space="preserve">f both an ID and a class selector target the same element, the styles defined by the ID will take precedence over </w:t>
      </w:r>
      <w:r w:rsidR="00C31E89">
        <w:t>c</w:t>
      </w:r>
      <w:r w:rsidR="00C31E89" w:rsidRPr="005173EB">
        <w:t xml:space="preserve">lass </w:t>
      </w:r>
      <w:r w:rsidRPr="005173EB">
        <w:t>styles</w:t>
      </w:r>
      <w:r>
        <w:t>.</w:t>
      </w:r>
    </w:p>
    <w:p w14:paraId="1C6D93F8" w14:textId="6964DEF1" w:rsidR="009753D0" w:rsidRDefault="009753D0" w:rsidP="009753D0">
      <w:pPr>
        <w:pStyle w:val="VCAAHeading3"/>
      </w:pPr>
      <w:r w:rsidRPr="00694FA1">
        <w:t>Question 5</w:t>
      </w:r>
      <w:r>
        <w:t>b.</w:t>
      </w:r>
    </w:p>
    <w:tbl>
      <w:tblPr>
        <w:tblStyle w:val="VCAATableClosed"/>
        <w:tblW w:w="0" w:type="auto"/>
        <w:tblLayout w:type="fixed"/>
        <w:tblLook w:val="04A0" w:firstRow="1" w:lastRow="0" w:firstColumn="1" w:lastColumn="0" w:noHBand="0" w:noVBand="1"/>
      </w:tblPr>
      <w:tblGrid>
        <w:gridCol w:w="720"/>
        <w:gridCol w:w="576"/>
        <w:gridCol w:w="576"/>
        <w:gridCol w:w="864"/>
      </w:tblGrid>
      <w:tr w:rsidR="009753D0" w14:paraId="0BE23DFA"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2D25C8C" w14:textId="77777777" w:rsidR="009753D0" w:rsidRDefault="009753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4B353D54" w14:textId="77777777" w:rsidR="009753D0" w:rsidRDefault="009753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547E8A85" w14:textId="77777777" w:rsidR="009753D0" w:rsidRDefault="009753D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1594E357" w14:textId="77777777" w:rsidR="009753D0" w:rsidRDefault="009753D0" w:rsidP="0099047D">
            <w:pPr>
              <w:pStyle w:val="VCAAtablecondensedheading"/>
            </w:pPr>
            <w:r>
              <w:t>Average</w:t>
            </w:r>
          </w:p>
        </w:tc>
      </w:tr>
      <w:tr w:rsidR="009753D0" w14:paraId="0DBDE450"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04A3C" w14:textId="77777777" w:rsidR="009753D0" w:rsidRDefault="009753D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C8BEE" w14:textId="47A58D11" w:rsidR="009753D0" w:rsidRDefault="00606B08" w:rsidP="0099047D">
            <w:pPr>
              <w:pStyle w:val="VCAAtablecondensed"/>
            </w:pPr>
            <w:r>
              <w:t>71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102C6" w14:textId="762C837D" w:rsidR="009753D0" w:rsidRDefault="00606B08" w:rsidP="0099047D">
            <w:pPr>
              <w:pStyle w:val="VCAAtablecondensed"/>
            </w:pPr>
            <w:r>
              <w:t>29</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45F04" w14:textId="5D905ADF" w:rsidR="009753D0" w:rsidRDefault="00606B08" w:rsidP="0099047D">
            <w:pPr>
              <w:pStyle w:val="VCAAtablecondensed"/>
            </w:pPr>
            <w:r>
              <w:t>0.3</w:t>
            </w:r>
          </w:p>
        </w:tc>
      </w:tr>
    </w:tbl>
    <w:p w14:paraId="35A8811A" w14:textId="7F2DE62E" w:rsidR="009753D0" w:rsidRDefault="00C31E89" w:rsidP="009753D0">
      <w:pPr>
        <w:pStyle w:val="VCAAbody"/>
      </w:pPr>
      <w:r>
        <w:t xml:space="preserve">This question was not answered well. </w:t>
      </w:r>
      <w:r w:rsidR="005173EB">
        <w:t xml:space="preserve">The correct response was </w:t>
      </w:r>
      <w:r w:rsidR="000F304C">
        <w:t>‘</w:t>
      </w:r>
      <w:r w:rsidR="005173EB">
        <w:t>#Urgent</w:t>
      </w:r>
      <w:r w:rsidR="000F304C">
        <w:t>’</w:t>
      </w:r>
      <w:r w:rsidR="005173EB">
        <w:t xml:space="preserve">. </w:t>
      </w:r>
    </w:p>
    <w:p w14:paraId="15F0E75C" w14:textId="77777777" w:rsidR="00380000" w:rsidRDefault="00380000" w:rsidP="00A230A7">
      <w:pPr>
        <w:pStyle w:val="VCAAbody"/>
      </w:pPr>
      <w:r>
        <w:br w:type="page"/>
      </w:r>
    </w:p>
    <w:p w14:paraId="32CC6589" w14:textId="1934B42D" w:rsidR="008478D0" w:rsidRDefault="008478D0" w:rsidP="008478D0">
      <w:pPr>
        <w:pStyle w:val="VCAAHeading3"/>
      </w:pPr>
      <w:r w:rsidRPr="00694FA1">
        <w:lastRenderedPageBreak/>
        <w:t xml:space="preserve">Question </w:t>
      </w:r>
      <w:r>
        <w:t>6</w:t>
      </w:r>
      <w:r w:rsidR="009753D0">
        <w:t>a.</w:t>
      </w:r>
    </w:p>
    <w:tbl>
      <w:tblPr>
        <w:tblStyle w:val="VCAATableClosed"/>
        <w:tblW w:w="0" w:type="auto"/>
        <w:tblLayout w:type="fixed"/>
        <w:tblLook w:val="04A0" w:firstRow="1" w:lastRow="0" w:firstColumn="1" w:lastColumn="0" w:noHBand="0" w:noVBand="1"/>
      </w:tblPr>
      <w:tblGrid>
        <w:gridCol w:w="720"/>
        <w:gridCol w:w="576"/>
        <w:gridCol w:w="576"/>
        <w:gridCol w:w="864"/>
      </w:tblGrid>
      <w:tr w:rsidR="009753D0" w14:paraId="1F39D710"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F62E0A7" w14:textId="77777777" w:rsidR="009753D0" w:rsidRDefault="009753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4F512C20" w14:textId="77777777" w:rsidR="009753D0" w:rsidRDefault="009753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7816B012" w14:textId="77777777" w:rsidR="009753D0" w:rsidRDefault="009753D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196DAAB0" w14:textId="77777777" w:rsidR="009753D0" w:rsidRDefault="009753D0" w:rsidP="0099047D">
            <w:pPr>
              <w:pStyle w:val="VCAAtablecondensedheading"/>
            </w:pPr>
            <w:r>
              <w:t>Average</w:t>
            </w:r>
          </w:p>
        </w:tc>
      </w:tr>
      <w:tr w:rsidR="009753D0" w14:paraId="6F762014"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C5257" w14:textId="77777777" w:rsidR="009753D0" w:rsidRDefault="009753D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F78B2" w14:textId="59A14C9A" w:rsidR="009753D0" w:rsidRDefault="00606B08" w:rsidP="0099047D">
            <w:pPr>
              <w:pStyle w:val="VCAAtablecondensed"/>
            </w:pPr>
            <w:r>
              <w:t>43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61B22" w14:textId="4AE98244" w:rsidR="009753D0" w:rsidRDefault="00606B08" w:rsidP="0099047D">
            <w:pPr>
              <w:pStyle w:val="VCAAtablecondensed"/>
            </w:pPr>
            <w:r>
              <w:t>57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BB25B" w14:textId="44450F11" w:rsidR="009753D0" w:rsidRDefault="00606B08" w:rsidP="0099047D">
            <w:pPr>
              <w:pStyle w:val="VCAAtablecondensed"/>
            </w:pPr>
            <w:r>
              <w:t>0.6</w:t>
            </w:r>
          </w:p>
        </w:tc>
      </w:tr>
    </w:tbl>
    <w:p w14:paraId="0E1C4099" w14:textId="3E7E2A3B" w:rsidR="009753D0" w:rsidRDefault="005173EB" w:rsidP="009753D0">
      <w:pPr>
        <w:pStyle w:val="VCAAbody"/>
      </w:pPr>
      <w:r>
        <w:t xml:space="preserve">Contrast was the design principle </w:t>
      </w:r>
      <w:r w:rsidRPr="005173EB">
        <w:t>that ma</w:t>
      </w:r>
      <w:r>
        <w:t>de</w:t>
      </w:r>
      <w:r w:rsidRPr="005173EB">
        <w:t xml:space="preserve"> the text in front of the building difficult to read.</w:t>
      </w:r>
      <w:r>
        <w:t xml:space="preserve"> Some students </w:t>
      </w:r>
      <w:r w:rsidR="00C31E89">
        <w:t xml:space="preserve">incorrectly identified </w:t>
      </w:r>
      <w:r>
        <w:t xml:space="preserve">colour, which is a design element </w:t>
      </w:r>
      <w:r w:rsidR="00C31E89">
        <w:t>rather than a design principle</w:t>
      </w:r>
      <w:r>
        <w:t>.</w:t>
      </w:r>
    </w:p>
    <w:p w14:paraId="751C6585" w14:textId="3FF3520A" w:rsidR="009753D0" w:rsidRDefault="009753D0" w:rsidP="009753D0">
      <w:pPr>
        <w:pStyle w:val="VCAAHeading3"/>
      </w:pPr>
      <w:r w:rsidRPr="00694FA1">
        <w:t xml:space="preserve">Question </w:t>
      </w:r>
      <w:r>
        <w:t>6b.</w:t>
      </w:r>
    </w:p>
    <w:tbl>
      <w:tblPr>
        <w:tblStyle w:val="VCAATableClosed"/>
        <w:tblW w:w="0" w:type="auto"/>
        <w:tblLayout w:type="fixed"/>
        <w:tblLook w:val="04A0" w:firstRow="1" w:lastRow="0" w:firstColumn="1" w:lastColumn="0" w:noHBand="0" w:noVBand="1"/>
      </w:tblPr>
      <w:tblGrid>
        <w:gridCol w:w="720"/>
        <w:gridCol w:w="576"/>
        <w:gridCol w:w="576"/>
        <w:gridCol w:w="864"/>
        <w:gridCol w:w="864"/>
      </w:tblGrid>
      <w:tr w:rsidR="00B45DA6" w14:paraId="3E93749B" w14:textId="77777777" w:rsidTr="0041345B">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D6F9BD9" w14:textId="77777777" w:rsidR="00B45DA6" w:rsidRDefault="00B45DA6"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1DBAA97A" w14:textId="77777777" w:rsidR="00B45DA6" w:rsidRDefault="00B45DA6"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1D047867" w14:textId="77777777" w:rsidR="00B45DA6" w:rsidRDefault="00B45DA6" w:rsidP="0099047D">
            <w:pPr>
              <w:pStyle w:val="VCAAtablecondensedheading"/>
            </w:pPr>
            <w:r>
              <w:t>1</w:t>
            </w:r>
          </w:p>
        </w:tc>
        <w:tc>
          <w:tcPr>
            <w:tcW w:w="864" w:type="dxa"/>
            <w:tcBorders>
              <w:top w:val="single" w:sz="4" w:space="0" w:color="000000" w:themeColor="text1"/>
              <w:bottom w:val="single" w:sz="4" w:space="0" w:color="000000" w:themeColor="text1"/>
            </w:tcBorders>
          </w:tcPr>
          <w:p w14:paraId="32755738" w14:textId="3EE95999" w:rsidR="00B45DA6" w:rsidRDefault="00B45DA6" w:rsidP="0099047D">
            <w:pPr>
              <w:pStyle w:val="VCAAtablecondensedheading"/>
            </w:pPr>
            <w:r w:rsidRPr="002A45F4">
              <w:t>2</w:t>
            </w:r>
          </w:p>
        </w:tc>
        <w:tc>
          <w:tcPr>
            <w:tcW w:w="864" w:type="dxa"/>
            <w:tcBorders>
              <w:top w:val="single" w:sz="4" w:space="0" w:color="000000" w:themeColor="text1"/>
              <w:bottom w:val="single" w:sz="4" w:space="0" w:color="000000" w:themeColor="text1"/>
              <w:right w:val="single" w:sz="4" w:space="0" w:color="000000" w:themeColor="text1"/>
            </w:tcBorders>
            <w:hideMark/>
          </w:tcPr>
          <w:p w14:paraId="4F8BBB0B" w14:textId="55A4E86C" w:rsidR="00B45DA6" w:rsidRDefault="00B45DA6" w:rsidP="0099047D">
            <w:pPr>
              <w:pStyle w:val="VCAAtablecondensedheading"/>
            </w:pPr>
            <w:r>
              <w:t>Average</w:t>
            </w:r>
          </w:p>
        </w:tc>
      </w:tr>
      <w:tr w:rsidR="00B45DA6" w14:paraId="0374D8EC" w14:textId="77777777" w:rsidTr="0041345B">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D2F75" w14:textId="77777777" w:rsidR="00B45DA6" w:rsidRDefault="00B45DA6"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26A7A" w14:textId="2DF97362" w:rsidR="00B45DA6" w:rsidRDefault="009674DA" w:rsidP="0099047D">
            <w:pPr>
              <w:pStyle w:val="VCAAtablecondensed"/>
            </w:pPr>
            <w: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BB565" w14:textId="7608E732" w:rsidR="00B45DA6" w:rsidRDefault="009674DA" w:rsidP="0099047D">
            <w:pPr>
              <w:pStyle w:val="VCAAtablecondensed"/>
            </w:pPr>
            <w:r>
              <w:t>29</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726D4" w14:textId="6704E295" w:rsidR="00B45DA6" w:rsidRDefault="009674DA" w:rsidP="0099047D">
            <w:pPr>
              <w:pStyle w:val="VCAAtablecondensed"/>
            </w:pPr>
            <w:r>
              <w:t>64</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AACD2" w14:textId="2F28D30B" w:rsidR="00B45DA6" w:rsidRDefault="009674DA" w:rsidP="0099047D">
            <w:pPr>
              <w:pStyle w:val="VCAAtablecondensed"/>
            </w:pPr>
            <w:r>
              <w:t>1.6</w:t>
            </w:r>
          </w:p>
        </w:tc>
      </w:tr>
    </w:tbl>
    <w:p w14:paraId="13F6D732" w14:textId="2F954E88" w:rsidR="00B45DA6" w:rsidRDefault="00C31E89" w:rsidP="001A12B9">
      <w:pPr>
        <w:pStyle w:val="VCAAbody"/>
      </w:pPr>
      <w:r>
        <w:t>M</w:t>
      </w:r>
      <w:r w:rsidR="005173EB">
        <w:t xml:space="preserve">ost students could identify two ways to improve the readability of the word </w:t>
      </w:r>
      <w:r w:rsidR="000F304C">
        <w:t>‘</w:t>
      </w:r>
      <w:r w:rsidR="005173EB">
        <w:t>India</w:t>
      </w:r>
      <w:r w:rsidR="000F304C">
        <w:t>’</w:t>
      </w:r>
      <w:r w:rsidR="005173EB">
        <w:t xml:space="preserve">. Most students </w:t>
      </w:r>
      <w:r w:rsidR="001A12B9">
        <w:t>suggested</w:t>
      </w:r>
      <w:r w:rsidR="005173EB">
        <w:t xml:space="preserve"> changing</w:t>
      </w:r>
      <w:r w:rsidR="001A12B9">
        <w:t xml:space="preserve"> the</w:t>
      </w:r>
      <w:r w:rsidR="005173EB">
        <w:t xml:space="preserve"> colour of the text </w:t>
      </w:r>
      <w:r w:rsidR="001A12B9">
        <w:t>to</w:t>
      </w:r>
      <w:r w:rsidR="005173EB">
        <w:t xml:space="preserve"> enhance contrast with the building. </w:t>
      </w:r>
      <w:r w:rsidR="001A12B9">
        <w:t xml:space="preserve">Other suggestions included </w:t>
      </w:r>
      <w:r w:rsidR="005173EB">
        <w:t>improv</w:t>
      </w:r>
      <w:r w:rsidR="001A12B9">
        <w:t>ing</w:t>
      </w:r>
      <w:r w:rsidR="005173EB">
        <w:t xml:space="preserve"> contrast </w:t>
      </w:r>
      <w:r w:rsidR="001A12B9">
        <w:t>by</w:t>
      </w:r>
      <w:r w:rsidR="005173EB">
        <w:t xml:space="preserve"> </w:t>
      </w:r>
      <w:r w:rsidR="001A12B9">
        <w:t xml:space="preserve">adding </w:t>
      </w:r>
      <w:r w:rsidR="005173EB">
        <w:t>a black outline around the text</w:t>
      </w:r>
      <w:r w:rsidR="001A12B9">
        <w:t xml:space="preserve">, </w:t>
      </w:r>
      <w:r w:rsidR="005173EB">
        <w:t>a contrasting glow</w:t>
      </w:r>
      <w:r w:rsidR="001A12B9">
        <w:t>, a</w:t>
      </w:r>
      <w:r w:rsidR="002F2EE0">
        <w:t xml:space="preserve"> drop shadow</w:t>
      </w:r>
      <w:r w:rsidR="005173EB">
        <w:t xml:space="preserve"> or </w:t>
      </w:r>
      <w:r w:rsidR="002F2EE0">
        <w:t>semi-transparent</w:t>
      </w:r>
      <w:r w:rsidR="005173EB">
        <w:t xml:space="preserve"> box around the text.</w:t>
      </w:r>
      <w:r w:rsidR="001A12B9">
        <w:t xml:space="preserve"> Some </w:t>
      </w:r>
      <w:r w:rsidR="005173EB">
        <w:t xml:space="preserve">students </w:t>
      </w:r>
      <w:r w:rsidR="001A12B9">
        <w:t xml:space="preserve">suggested </w:t>
      </w:r>
      <w:r w:rsidR="005173EB">
        <w:t>changing the font to one that would be easier to read</w:t>
      </w:r>
      <w:r>
        <w:t>, such as</w:t>
      </w:r>
      <w:r w:rsidR="005173EB">
        <w:t xml:space="preserve"> a sans</w:t>
      </w:r>
      <w:r w:rsidR="0063070D">
        <w:t>-</w:t>
      </w:r>
      <w:r w:rsidR="005173EB">
        <w:t>serif font.</w:t>
      </w:r>
    </w:p>
    <w:p w14:paraId="12F4C8B3" w14:textId="20B704E6" w:rsidR="00B45DA6" w:rsidRPr="00B45DA6" w:rsidRDefault="008478D0" w:rsidP="00B45DA6">
      <w:pPr>
        <w:pStyle w:val="VCAAHeading3"/>
      </w:pPr>
      <w:r w:rsidRPr="00694FA1">
        <w:t xml:space="preserve">Question </w:t>
      </w:r>
      <w:r>
        <w:t>7</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9753D0" w14:paraId="5318982B"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18B93E9" w14:textId="77777777" w:rsidR="009753D0" w:rsidRDefault="009753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02B61CA7" w14:textId="77777777" w:rsidR="009753D0" w:rsidRDefault="009753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1F75DF54" w14:textId="77777777" w:rsidR="009753D0" w:rsidRDefault="009753D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080556E3" w14:textId="77777777" w:rsidR="009753D0" w:rsidRDefault="009753D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4FE303E0" w14:textId="77777777" w:rsidR="009753D0" w:rsidRDefault="009753D0" w:rsidP="0099047D">
            <w:pPr>
              <w:pStyle w:val="VCAAtablecondensedheading"/>
            </w:pPr>
            <w:r>
              <w:t>Average</w:t>
            </w:r>
          </w:p>
        </w:tc>
      </w:tr>
      <w:tr w:rsidR="009674DA" w14:paraId="12EFFD5B" w14:textId="77777777" w:rsidTr="00380000">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283C2" w14:textId="77777777" w:rsidR="009674DA" w:rsidRDefault="009674DA" w:rsidP="009674DA">
            <w:pPr>
              <w:pStyle w:val="VCAAtablecondensed"/>
            </w:pPr>
            <w: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D59706" w14:textId="54C2C21D" w:rsidR="009674DA" w:rsidRPr="00833ECF" w:rsidRDefault="009674DA" w:rsidP="00833ECF">
            <w:pPr>
              <w:pStyle w:val="VCAAtablecondensed"/>
            </w:pPr>
            <w:r w:rsidRPr="006953B9">
              <w:t>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0F8A3C" w14:textId="4E9DA58E" w:rsidR="009674DA" w:rsidRPr="00833ECF" w:rsidRDefault="009674DA" w:rsidP="00833ECF">
            <w:pPr>
              <w:pStyle w:val="VCAAtablecondensed"/>
            </w:pPr>
            <w:r w:rsidRPr="006953B9">
              <w:t>33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36FD74" w14:textId="10E51C52" w:rsidR="009674DA" w:rsidRPr="00833ECF" w:rsidRDefault="009674DA" w:rsidP="00833ECF">
            <w:pPr>
              <w:pStyle w:val="VCAAtablecondensed"/>
            </w:pPr>
            <w:r w:rsidRPr="006953B9">
              <w:t>59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CA64D4A" w14:textId="407C2033" w:rsidR="009674DA" w:rsidRPr="00833ECF" w:rsidRDefault="009674DA" w:rsidP="00833ECF">
            <w:pPr>
              <w:pStyle w:val="VCAAtablecondensed"/>
            </w:pPr>
            <w:r w:rsidRPr="006953B9">
              <w:t>1.5</w:t>
            </w:r>
          </w:p>
        </w:tc>
      </w:tr>
    </w:tbl>
    <w:p w14:paraId="5625196A" w14:textId="728A71E7" w:rsidR="001A12B9" w:rsidRDefault="001A12B9" w:rsidP="002A45F4">
      <w:pPr>
        <w:pStyle w:val="VCAAbody"/>
      </w:pPr>
      <w:r>
        <w:t>M</w:t>
      </w:r>
      <w:r w:rsidR="00831927" w:rsidRPr="002A45F4">
        <w:t>ost</w:t>
      </w:r>
      <w:r w:rsidR="00D34125" w:rsidRPr="002A45F4">
        <w:t xml:space="preserve"> students could describe one or two ways </w:t>
      </w:r>
      <w:r>
        <w:t>to use</w:t>
      </w:r>
      <w:r w:rsidR="00D34125" w:rsidRPr="002A45F4">
        <w:t xml:space="preserve"> a keyboard ergonomically. </w:t>
      </w:r>
      <w:r>
        <w:t>However, some responses focused on</w:t>
      </w:r>
      <w:r w:rsidR="00D34125" w:rsidRPr="002A45F4">
        <w:t xml:space="preserve"> general </w:t>
      </w:r>
      <w:r>
        <w:t xml:space="preserve">computer </w:t>
      </w:r>
      <w:r w:rsidR="00D34125" w:rsidRPr="002A45F4">
        <w:t>ergonomic</w:t>
      </w:r>
      <w:r>
        <w:t>s rather than specifically addressing safe keyboard use. For example, ‘u</w:t>
      </w:r>
      <w:r w:rsidR="00D34125" w:rsidRPr="002A45F4">
        <w:t xml:space="preserve">se a </w:t>
      </w:r>
      <w:r>
        <w:t>c</w:t>
      </w:r>
      <w:r w:rsidR="00D34125" w:rsidRPr="002A45F4">
        <w:t xml:space="preserve">omfortable </w:t>
      </w:r>
      <w:r>
        <w:t>c</w:t>
      </w:r>
      <w:r w:rsidR="00D34125" w:rsidRPr="002A45F4">
        <w:t>hair</w:t>
      </w:r>
      <w:r>
        <w:t>’</w:t>
      </w:r>
      <w:r w:rsidR="00D34125" w:rsidRPr="002A45F4">
        <w:t xml:space="preserve"> d</w:t>
      </w:r>
      <w:r>
        <w:t xml:space="preserve">oes </w:t>
      </w:r>
      <w:r w:rsidR="00D34125" w:rsidRPr="002A45F4">
        <w:t xml:space="preserve">not </w:t>
      </w:r>
      <w:r>
        <w:t xml:space="preserve">directly </w:t>
      </w:r>
      <w:r w:rsidR="00D34125" w:rsidRPr="002A45F4">
        <w:t xml:space="preserve">relate to </w:t>
      </w:r>
      <w:r>
        <w:t>preventing</w:t>
      </w:r>
      <w:r w:rsidR="00D34125" w:rsidRPr="002A45F4">
        <w:t xml:space="preserve"> injuries </w:t>
      </w:r>
      <w:r>
        <w:t>caused by</w:t>
      </w:r>
      <w:r w:rsidR="00D34125" w:rsidRPr="002A45F4">
        <w:t xml:space="preserve"> poor keyboard </w:t>
      </w:r>
      <w:r>
        <w:t>ergonomics.</w:t>
      </w:r>
      <w:r w:rsidR="00D34125" w:rsidRPr="002A45F4">
        <w:t xml:space="preserve"> </w:t>
      </w:r>
    </w:p>
    <w:p w14:paraId="775BEBE6" w14:textId="4EA17EDD" w:rsidR="001A12B9" w:rsidRDefault="001A12B9" w:rsidP="002A45F4">
      <w:pPr>
        <w:pStyle w:val="VCAAbody"/>
      </w:pPr>
      <w:r>
        <w:t>The following is an example of a high-scoring response:</w:t>
      </w:r>
    </w:p>
    <w:p w14:paraId="4426DA25" w14:textId="49E77AF2" w:rsidR="009753D0" w:rsidRPr="002A45F4" w:rsidRDefault="00D34125" w:rsidP="00380000">
      <w:pPr>
        <w:pStyle w:val="VCAAstudentresponse"/>
      </w:pPr>
      <w:r w:rsidRPr="002A45F4">
        <w:t>A good chair ensures that your body stays aligned, which makes typing more comfortable and reduces the risk of discomfort or injury over time. It helps you keep your arms and wrists in a neutral, relaxed position, making it easier to use the keyboard without unnecessary strain.</w:t>
      </w:r>
    </w:p>
    <w:p w14:paraId="299147EB" w14:textId="54C4489D" w:rsidR="008478D0" w:rsidRDefault="008478D0" w:rsidP="008478D0">
      <w:pPr>
        <w:pStyle w:val="VCAAHeading3"/>
      </w:pPr>
      <w:r w:rsidRPr="00694FA1">
        <w:t xml:space="preserve">Question </w:t>
      </w:r>
      <w:r w:rsidR="009753D0">
        <w:t>8a</w:t>
      </w:r>
      <w:r>
        <w:t>.</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A111C0" w14:paraId="4D8C7DE8"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AF09B13"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0B79FCE0"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61E6D01A" w14:textId="77777777" w:rsidR="00A111C0" w:rsidRDefault="00A111C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6ECA4E28" w14:textId="77777777" w:rsidR="00A111C0" w:rsidRDefault="00A111C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62255721" w14:textId="77777777" w:rsidR="00A111C0" w:rsidRDefault="00A111C0" w:rsidP="0099047D">
            <w:pPr>
              <w:pStyle w:val="VCAAtablecondensedheading"/>
            </w:pPr>
            <w:r>
              <w:t>Average</w:t>
            </w:r>
          </w:p>
        </w:tc>
      </w:tr>
      <w:tr w:rsidR="009674DA" w14:paraId="43308286" w14:textId="77777777" w:rsidTr="00380000">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6FCDB" w14:textId="77777777" w:rsidR="009674DA" w:rsidRDefault="009674DA" w:rsidP="009674DA">
            <w:pPr>
              <w:pStyle w:val="VCAAtablecondensed"/>
            </w:pPr>
            <w:r>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DF33A6" w14:textId="160AA394" w:rsidR="009674DA" w:rsidRPr="00833ECF" w:rsidRDefault="009674DA" w:rsidP="00833ECF">
            <w:pPr>
              <w:pStyle w:val="VCAAtablecondensed"/>
            </w:pPr>
            <w:r w:rsidRPr="006953B9">
              <w:t>55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CD5C32" w14:textId="313211CC" w:rsidR="009674DA" w:rsidRPr="00833ECF" w:rsidRDefault="009674DA" w:rsidP="00833ECF">
            <w:pPr>
              <w:pStyle w:val="VCAAtablecondensed"/>
            </w:pPr>
            <w:r w:rsidRPr="006953B9">
              <w:t>43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56AB6E" w14:textId="68E19F51" w:rsidR="009674DA" w:rsidRPr="00833ECF" w:rsidRDefault="009674DA" w:rsidP="00833ECF">
            <w:pPr>
              <w:pStyle w:val="VCAAtablecondensed"/>
            </w:pPr>
            <w:r w:rsidRPr="006953B9">
              <w:t>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6FB5675" w14:textId="32A9C8F5" w:rsidR="009674DA" w:rsidRPr="00833ECF" w:rsidRDefault="009674DA" w:rsidP="00833ECF">
            <w:pPr>
              <w:pStyle w:val="VCAAtablecondensed"/>
            </w:pPr>
            <w:r w:rsidRPr="006953B9">
              <w:t>0.5</w:t>
            </w:r>
          </w:p>
        </w:tc>
      </w:tr>
    </w:tbl>
    <w:p w14:paraId="0BE716B1" w14:textId="2E226AE7" w:rsidR="009753D0" w:rsidRPr="00831927" w:rsidRDefault="00831927" w:rsidP="002A45F4">
      <w:pPr>
        <w:pStyle w:val="VCAAbody"/>
      </w:pPr>
      <w:r>
        <w:t xml:space="preserve">This </w:t>
      </w:r>
      <w:r w:rsidR="00735596">
        <w:t xml:space="preserve">question required knowledge of de </w:t>
      </w:r>
      <w:r w:rsidR="00CE2EF7">
        <w:t>B</w:t>
      </w:r>
      <w:r>
        <w:t xml:space="preserve">ono’s </w:t>
      </w:r>
      <w:r w:rsidR="00382911">
        <w:t>Six</w:t>
      </w:r>
      <w:r>
        <w:t xml:space="preserve"> Thinking Hats</w:t>
      </w:r>
      <w:r w:rsidR="00735596">
        <w:t xml:space="preserve">. </w:t>
      </w:r>
      <w:r w:rsidR="00736A93">
        <w:t>Almost</w:t>
      </w:r>
      <w:r>
        <w:t xml:space="preserve"> half of all students could explain </w:t>
      </w:r>
      <w:r w:rsidR="00735596">
        <w:t xml:space="preserve">that </w:t>
      </w:r>
      <w:r>
        <w:t xml:space="preserve">the </w:t>
      </w:r>
      <w:r w:rsidR="00735596">
        <w:t>R</w:t>
      </w:r>
      <w:r>
        <w:t xml:space="preserve">ed </w:t>
      </w:r>
      <w:r w:rsidR="00735596">
        <w:t>H</w:t>
      </w:r>
      <w:r>
        <w:t xml:space="preserve">at signified an emotional response to a design concept. However, few students mentioned it was a spontaneous, unfiltered expression of feelings or </w:t>
      </w:r>
      <w:r w:rsidR="003675E0">
        <w:t xml:space="preserve">emotions. </w:t>
      </w:r>
      <w:r w:rsidR="003675E0" w:rsidRPr="003675E0">
        <w:t>When wearing the Red Hat, you focus on expressing your gut instincts</w:t>
      </w:r>
      <w:r w:rsidR="003675E0">
        <w:t xml:space="preserve"> </w:t>
      </w:r>
      <w:r w:rsidR="003675E0" w:rsidRPr="003675E0">
        <w:t>without needing to justify them</w:t>
      </w:r>
      <w:r w:rsidR="003675E0">
        <w:t xml:space="preserve">. It is the opposite </w:t>
      </w:r>
      <w:r w:rsidR="00735596">
        <w:t>of</w:t>
      </w:r>
      <w:r w:rsidR="003675E0">
        <w:t xml:space="preserve"> logical or reasoned thoughts based on facts.</w:t>
      </w:r>
      <w:r>
        <w:t xml:space="preserve"> </w:t>
      </w:r>
    </w:p>
    <w:p w14:paraId="3002C9BA" w14:textId="77777777" w:rsidR="00380000" w:rsidRDefault="00380000" w:rsidP="00A230A7">
      <w:pPr>
        <w:pStyle w:val="VCAAbody"/>
      </w:pPr>
      <w:r>
        <w:br w:type="page"/>
      </w:r>
    </w:p>
    <w:p w14:paraId="60D9E114" w14:textId="51C5E584" w:rsidR="008478D0" w:rsidRDefault="008478D0" w:rsidP="008478D0">
      <w:pPr>
        <w:pStyle w:val="VCAAHeading3"/>
      </w:pPr>
      <w:r w:rsidRPr="00694FA1">
        <w:lastRenderedPageBreak/>
        <w:t xml:space="preserve">Question </w:t>
      </w:r>
      <w:r w:rsidR="009753D0">
        <w:t>8b</w:t>
      </w:r>
      <w:r>
        <w:t>.</w:t>
      </w:r>
    </w:p>
    <w:tbl>
      <w:tblPr>
        <w:tblStyle w:val="VCAATableClosed"/>
        <w:tblW w:w="0" w:type="auto"/>
        <w:tblLayout w:type="fixed"/>
        <w:tblLook w:val="04A0" w:firstRow="1" w:lastRow="0" w:firstColumn="1" w:lastColumn="0" w:noHBand="0" w:noVBand="1"/>
      </w:tblPr>
      <w:tblGrid>
        <w:gridCol w:w="720"/>
        <w:gridCol w:w="576"/>
        <w:gridCol w:w="576"/>
        <w:gridCol w:w="864"/>
      </w:tblGrid>
      <w:tr w:rsidR="00A111C0" w14:paraId="585CFEF2"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34F69B7"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58976F4A"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4495539B" w14:textId="77777777" w:rsidR="00A111C0" w:rsidRDefault="00A111C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2FB54677" w14:textId="77777777" w:rsidR="00A111C0" w:rsidRDefault="00A111C0" w:rsidP="0099047D">
            <w:pPr>
              <w:pStyle w:val="VCAAtablecondensedheading"/>
            </w:pPr>
            <w:r>
              <w:t>Average</w:t>
            </w:r>
          </w:p>
        </w:tc>
      </w:tr>
      <w:tr w:rsidR="00A111C0" w14:paraId="34027E94"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D8134" w14:textId="77777777" w:rsidR="00A111C0" w:rsidRDefault="00A111C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261F6" w14:textId="3F2CC7C5" w:rsidR="00A111C0" w:rsidRDefault="009674DA" w:rsidP="0099047D">
            <w:pPr>
              <w:pStyle w:val="VCAAtablecondensed"/>
            </w:pPr>
            <w:r>
              <w:t>60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4EB70" w14:textId="7F6B1AC5" w:rsidR="00A111C0" w:rsidRDefault="009674DA" w:rsidP="0099047D">
            <w:pPr>
              <w:pStyle w:val="VCAAtablecondensed"/>
            </w:pPr>
            <w:r>
              <w:t>40</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92D10" w14:textId="56BD32FF" w:rsidR="00A111C0" w:rsidRDefault="009674DA" w:rsidP="0099047D">
            <w:pPr>
              <w:pStyle w:val="VCAAtablecondensed"/>
            </w:pPr>
            <w:r>
              <w:t>0.4</w:t>
            </w:r>
          </w:p>
        </w:tc>
      </w:tr>
    </w:tbl>
    <w:p w14:paraId="7DC6EB79" w14:textId="5DC9C600" w:rsidR="00735596" w:rsidRDefault="003675E0" w:rsidP="002A45F4">
      <w:pPr>
        <w:pStyle w:val="VCAAbody"/>
      </w:pPr>
      <w:bookmarkStart w:id="1" w:name="_Hlk153567990"/>
      <w:r>
        <w:t>Due to the nature of this ‘hat’</w:t>
      </w:r>
      <w:r w:rsidR="00735596">
        <w:t>,</w:t>
      </w:r>
      <w:r>
        <w:t xml:space="preserve"> </w:t>
      </w:r>
      <w:r w:rsidR="00735596">
        <w:t xml:space="preserve">there were many acceptable comments, either positive or negative, that </w:t>
      </w:r>
      <w:r>
        <w:t xml:space="preserve">students could </w:t>
      </w:r>
      <w:r w:rsidR="00735596">
        <w:t>provide about</w:t>
      </w:r>
      <w:r>
        <w:t xml:space="preserve"> the image. </w:t>
      </w:r>
      <w:r w:rsidR="00735596">
        <w:t xml:space="preserve">However, this relied on students </w:t>
      </w:r>
      <w:r w:rsidR="007E280A">
        <w:t>understand</w:t>
      </w:r>
      <w:r w:rsidR="00CE2EF7">
        <w:t>ing</w:t>
      </w:r>
      <w:r w:rsidR="007E280A">
        <w:t xml:space="preserve"> the symbolism of the </w:t>
      </w:r>
      <w:r w:rsidR="00735596">
        <w:t>R</w:t>
      </w:r>
      <w:r w:rsidR="007E280A">
        <w:t xml:space="preserve">ed </w:t>
      </w:r>
      <w:r w:rsidR="00735596">
        <w:t>H</w:t>
      </w:r>
      <w:r w:rsidR="007E280A">
        <w:t>at</w:t>
      </w:r>
      <w:r w:rsidR="00735596">
        <w:t xml:space="preserve"> in part a</w:t>
      </w:r>
      <w:r w:rsidR="007E280A">
        <w:t>.</w:t>
      </w:r>
    </w:p>
    <w:p w14:paraId="7E207440" w14:textId="7F124E74" w:rsidR="008478D0" w:rsidRDefault="00735596" w:rsidP="002A45F4">
      <w:pPr>
        <w:pStyle w:val="VCAAbody"/>
      </w:pPr>
      <w:r>
        <w:t xml:space="preserve">Possible </w:t>
      </w:r>
      <w:r w:rsidR="007E280A">
        <w:t xml:space="preserve">responses </w:t>
      </w:r>
      <w:r w:rsidR="003675E0">
        <w:t>include</w:t>
      </w:r>
      <w:r w:rsidR="007E280A">
        <w:t>d</w:t>
      </w:r>
      <w:r>
        <w:t xml:space="preserve"> the following examples</w:t>
      </w:r>
      <w:r w:rsidR="003675E0">
        <w:t>:</w:t>
      </w:r>
    </w:p>
    <w:p w14:paraId="1C4579CD" w14:textId="0CA657DF" w:rsidR="003675E0" w:rsidRPr="003675E0" w:rsidRDefault="003675E0" w:rsidP="002A45F4">
      <w:pPr>
        <w:pStyle w:val="VCAAbullet"/>
      </w:pPr>
      <w:r>
        <w:t>I l</w:t>
      </w:r>
      <w:r w:rsidRPr="003675E0">
        <w:t>ove the aerial shot of the hotel.</w:t>
      </w:r>
    </w:p>
    <w:p w14:paraId="305E7B66" w14:textId="78155CF6" w:rsidR="003675E0" w:rsidRPr="003675E0" w:rsidRDefault="003675E0" w:rsidP="002A45F4">
      <w:pPr>
        <w:pStyle w:val="VCAAbullet"/>
      </w:pPr>
      <w:r w:rsidRPr="003675E0">
        <w:t xml:space="preserve">Something about the layout </w:t>
      </w:r>
      <w:r>
        <w:t xml:space="preserve">makes me </w:t>
      </w:r>
      <w:r w:rsidRPr="003675E0">
        <w:t>feel off.</w:t>
      </w:r>
    </w:p>
    <w:p w14:paraId="33B0CE4C" w14:textId="6F5B765F" w:rsidR="003675E0" w:rsidRPr="003675E0" w:rsidRDefault="003675E0" w:rsidP="002A45F4">
      <w:pPr>
        <w:pStyle w:val="VCAAbullet"/>
      </w:pPr>
      <w:r>
        <w:t>I d</w:t>
      </w:r>
      <w:r w:rsidRPr="003675E0">
        <w:t>islike the fact the pool is not in the shot.</w:t>
      </w:r>
    </w:p>
    <w:p w14:paraId="20E71613" w14:textId="172F00FA" w:rsidR="003675E0" w:rsidRPr="003675E0" w:rsidRDefault="003675E0" w:rsidP="002A45F4">
      <w:pPr>
        <w:pStyle w:val="VCAAbullet"/>
      </w:pPr>
      <w:r>
        <w:t>T</w:t>
      </w:r>
      <w:r w:rsidRPr="003675E0">
        <w:t xml:space="preserve">his </w:t>
      </w:r>
      <w:r>
        <w:t>makes me feel</w:t>
      </w:r>
      <w:r w:rsidRPr="003675E0">
        <w:t xml:space="preserve"> the hotel is boring.</w:t>
      </w:r>
    </w:p>
    <w:p w14:paraId="5C468FEC" w14:textId="28055ADA" w:rsidR="003675E0" w:rsidRPr="003675E0" w:rsidRDefault="003675E0" w:rsidP="002A45F4">
      <w:pPr>
        <w:pStyle w:val="VCAAbullet"/>
      </w:pPr>
      <w:r w:rsidRPr="003675E0">
        <w:t>I</w:t>
      </w:r>
      <w:r>
        <w:t xml:space="preserve"> think this photo makes it</w:t>
      </w:r>
      <w:r w:rsidRPr="003675E0">
        <w:t xml:space="preserve"> look crowded and not relaxing at all.</w:t>
      </w:r>
    </w:p>
    <w:p w14:paraId="084D65C2" w14:textId="09C438F5" w:rsidR="003675E0" w:rsidRPr="00051EEC" w:rsidRDefault="003675E0" w:rsidP="002A45F4">
      <w:pPr>
        <w:pStyle w:val="VCAAbullet"/>
      </w:pPr>
      <w:r>
        <w:t>The p</w:t>
      </w:r>
      <w:r w:rsidRPr="003675E0">
        <w:t xml:space="preserve">alm trees </w:t>
      </w:r>
      <w:r>
        <w:t xml:space="preserve">in this photo </w:t>
      </w:r>
      <w:proofErr w:type="gramStart"/>
      <w:r w:rsidR="00C73DB1" w:rsidRPr="003675E0">
        <w:t>provide</w:t>
      </w:r>
      <w:proofErr w:type="gramEnd"/>
      <w:r w:rsidRPr="003675E0">
        <w:t xml:space="preserve"> a refreshing feel.</w:t>
      </w:r>
    </w:p>
    <w:p w14:paraId="3E18A6FF" w14:textId="73A00701" w:rsidR="008478D0" w:rsidRDefault="008478D0" w:rsidP="008478D0">
      <w:pPr>
        <w:pStyle w:val="VCAAHeading3"/>
      </w:pPr>
      <w:r w:rsidRPr="00694FA1">
        <w:t xml:space="preserve">Question </w:t>
      </w:r>
      <w:r w:rsidR="009753D0">
        <w:t>9a</w:t>
      </w:r>
      <w:r>
        <w:t>.</w:t>
      </w:r>
    </w:p>
    <w:tbl>
      <w:tblPr>
        <w:tblStyle w:val="VCAATableClosed"/>
        <w:tblW w:w="0" w:type="auto"/>
        <w:tblLayout w:type="fixed"/>
        <w:tblLook w:val="04A0" w:firstRow="1" w:lastRow="0" w:firstColumn="1" w:lastColumn="0" w:noHBand="0" w:noVBand="1"/>
      </w:tblPr>
      <w:tblGrid>
        <w:gridCol w:w="720"/>
        <w:gridCol w:w="576"/>
        <w:gridCol w:w="576"/>
        <w:gridCol w:w="864"/>
      </w:tblGrid>
      <w:tr w:rsidR="00A111C0" w14:paraId="3F3CA99D"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3E527D0"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49352024"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161EED28" w14:textId="77777777" w:rsidR="00A111C0" w:rsidRDefault="00A111C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3B7CD679" w14:textId="77777777" w:rsidR="00A111C0" w:rsidRDefault="00A111C0" w:rsidP="0099047D">
            <w:pPr>
              <w:pStyle w:val="VCAAtablecondensedheading"/>
            </w:pPr>
            <w:r>
              <w:t>Average</w:t>
            </w:r>
          </w:p>
        </w:tc>
      </w:tr>
      <w:tr w:rsidR="00A111C0" w14:paraId="7F655325"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3B4B8" w14:textId="77777777" w:rsidR="00A111C0" w:rsidRDefault="00A111C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8B1A9" w14:textId="3E07E601" w:rsidR="00A111C0" w:rsidRDefault="009674DA" w:rsidP="0099047D">
            <w:pPr>
              <w:pStyle w:val="VCAAtablecondensed"/>
            </w:pPr>
            <w:r>
              <w:t>12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490C9" w14:textId="3421C7C2" w:rsidR="00A111C0" w:rsidRDefault="009674DA" w:rsidP="0099047D">
            <w:pPr>
              <w:pStyle w:val="VCAAtablecondensed"/>
            </w:pPr>
            <w:r>
              <w:t>88</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5A8A" w14:textId="355ADCF1" w:rsidR="00A111C0" w:rsidRDefault="009674DA" w:rsidP="0099047D">
            <w:pPr>
              <w:pStyle w:val="VCAAtablecondensed"/>
            </w:pPr>
            <w:r>
              <w:t>0.9</w:t>
            </w:r>
          </w:p>
        </w:tc>
      </w:tr>
    </w:tbl>
    <w:p w14:paraId="3EA150D8" w14:textId="20BDD0E8" w:rsidR="00D52CF8" w:rsidRDefault="00D52CF8" w:rsidP="002A45F4">
      <w:pPr>
        <w:pStyle w:val="VCAAbody"/>
      </w:pPr>
      <w:r>
        <w:t xml:space="preserve">This question was </w:t>
      </w:r>
      <w:r w:rsidR="007E280A">
        <w:t>answered well, although some</w:t>
      </w:r>
      <w:r>
        <w:t xml:space="preserve"> responses involved</w:t>
      </w:r>
      <w:r w:rsidR="007E280A">
        <w:t xml:space="preserve"> significant changes </w:t>
      </w:r>
      <w:r w:rsidR="00492144">
        <w:t>to the sentence</w:t>
      </w:r>
      <w:r w:rsidR="00495AE9">
        <w:t xml:space="preserve">, which </w:t>
      </w:r>
      <w:r w:rsidR="00492144">
        <w:t xml:space="preserve">s was acceptable </w:t>
      </w:r>
      <w:r w:rsidR="002F2EE0">
        <w:t>if</w:t>
      </w:r>
      <w:r w:rsidR="00492144">
        <w:t xml:space="preserve"> it </w:t>
      </w:r>
      <w:r w:rsidR="00492144" w:rsidRPr="002A45F4">
        <w:t>was</w:t>
      </w:r>
      <w:r w:rsidR="00492144">
        <w:t xml:space="preserve"> expressed in the active voice. However, by far the most effective </w:t>
      </w:r>
      <w:r>
        <w:t>response</w:t>
      </w:r>
      <w:r w:rsidR="00492144">
        <w:t xml:space="preserve"> was to simply make Alicia the subject/doer of the action (</w:t>
      </w:r>
      <w:r>
        <w:t>that is,</w:t>
      </w:r>
      <w:r w:rsidR="002F2EE0">
        <w:t xml:space="preserve"> </w:t>
      </w:r>
      <w:r w:rsidR="00492144">
        <w:t xml:space="preserve">completing exam </w:t>
      </w:r>
      <w:r w:rsidR="002F2EE0">
        <w:t>revision)</w:t>
      </w:r>
      <w:r>
        <w:t>.</w:t>
      </w:r>
    </w:p>
    <w:p w14:paraId="058C8566" w14:textId="7E10BE61" w:rsidR="009753D0" w:rsidRDefault="00D52CF8" w:rsidP="002A45F4">
      <w:pPr>
        <w:pStyle w:val="VCAAbody"/>
      </w:pPr>
      <w:r>
        <w:t>Possible responses included the following examples:</w:t>
      </w:r>
      <w:r w:rsidR="002F2EE0">
        <w:t xml:space="preserve"> </w:t>
      </w:r>
    </w:p>
    <w:p w14:paraId="2DE8EB54" w14:textId="77777777" w:rsidR="00492144" w:rsidRDefault="00492144" w:rsidP="002A45F4">
      <w:pPr>
        <w:pStyle w:val="VCAAbullet"/>
      </w:pPr>
      <w:r>
        <w:t>Alicia completed exam revision during study break.</w:t>
      </w:r>
    </w:p>
    <w:p w14:paraId="0C370689" w14:textId="5B98AF49" w:rsidR="00492144" w:rsidRDefault="00492144" w:rsidP="002A45F4">
      <w:pPr>
        <w:pStyle w:val="VCAAbullet"/>
      </w:pPr>
      <w:r>
        <w:t>During study break, Alicia completed exam revision.</w:t>
      </w:r>
    </w:p>
    <w:p w14:paraId="0ACD4DB2" w14:textId="532B8EE9" w:rsidR="009753D0" w:rsidRDefault="009753D0" w:rsidP="009753D0">
      <w:pPr>
        <w:pStyle w:val="VCAAHeading3"/>
      </w:pPr>
      <w:r w:rsidRPr="00694FA1">
        <w:t xml:space="preserve">Question </w:t>
      </w:r>
      <w:r>
        <w:t>9b.</w:t>
      </w:r>
    </w:p>
    <w:tbl>
      <w:tblPr>
        <w:tblStyle w:val="VCAATableClosed"/>
        <w:tblW w:w="0" w:type="auto"/>
        <w:tblLayout w:type="fixed"/>
        <w:tblLook w:val="04A0" w:firstRow="1" w:lastRow="0" w:firstColumn="1" w:lastColumn="0" w:noHBand="0" w:noVBand="1"/>
      </w:tblPr>
      <w:tblGrid>
        <w:gridCol w:w="720"/>
        <w:gridCol w:w="576"/>
        <w:gridCol w:w="576"/>
        <w:gridCol w:w="864"/>
      </w:tblGrid>
      <w:tr w:rsidR="00A111C0" w14:paraId="7F26EC0C"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DC37844"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4EE9BAD1"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77B0D657" w14:textId="77777777" w:rsidR="00A111C0" w:rsidRDefault="00A111C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561BAF74" w14:textId="77777777" w:rsidR="00A111C0" w:rsidRDefault="00A111C0" w:rsidP="0099047D">
            <w:pPr>
              <w:pStyle w:val="VCAAtablecondensedheading"/>
            </w:pPr>
            <w:r>
              <w:t>Average</w:t>
            </w:r>
          </w:p>
        </w:tc>
      </w:tr>
      <w:tr w:rsidR="00A111C0" w14:paraId="3F79EF7B"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A92AE" w14:textId="77777777" w:rsidR="00A111C0" w:rsidRDefault="00A111C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DCAD" w14:textId="331DF2A1" w:rsidR="00A111C0" w:rsidRDefault="009674DA" w:rsidP="0099047D">
            <w:pPr>
              <w:pStyle w:val="VCAAtablecondensed"/>
            </w:pPr>
            <w:r>
              <w:t>70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3ACEC" w14:textId="32229988" w:rsidR="00A111C0" w:rsidRDefault="009674DA" w:rsidP="0099047D">
            <w:pPr>
              <w:pStyle w:val="VCAAtablecondensed"/>
            </w:pPr>
            <w:r>
              <w:t>30</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D8591" w14:textId="3DD0A6B4" w:rsidR="00A111C0" w:rsidRDefault="009674DA" w:rsidP="0099047D">
            <w:pPr>
              <w:pStyle w:val="VCAAtablecondensed"/>
            </w:pPr>
            <w:r>
              <w:t>0.3</w:t>
            </w:r>
          </w:p>
        </w:tc>
      </w:tr>
    </w:tbl>
    <w:p w14:paraId="176A3882" w14:textId="24ECBE4D" w:rsidR="00D52CF8" w:rsidRDefault="00D52CF8" w:rsidP="009753D0">
      <w:pPr>
        <w:pStyle w:val="VCAAbody"/>
      </w:pPr>
      <w:r>
        <w:t>Students are encouraged to revise use of</w:t>
      </w:r>
      <w:r w:rsidR="00382911">
        <w:t xml:space="preserve"> the</w:t>
      </w:r>
      <w:r>
        <w:t xml:space="preserve"> f</w:t>
      </w:r>
      <w:r w:rsidR="00492144">
        <w:t>irst, second and third person.</w:t>
      </w:r>
    </w:p>
    <w:p w14:paraId="79CB01FB" w14:textId="090FA7A3" w:rsidR="009753D0" w:rsidRDefault="00D52CF8" w:rsidP="009753D0">
      <w:pPr>
        <w:pStyle w:val="VCAAbody"/>
      </w:pPr>
      <w:r>
        <w:t>‘</w:t>
      </w:r>
      <w:r w:rsidR="00492144" w:rsidRPr="00492144">
        <w:t>He enjoys pottery lessons on Thursday nights</w:t>
      </w:r>
      <w:r>
        <w:t xml:space="preserve">’ </w:t>
      </w:r>
      <w:r w:rsidR="002F2EE0">
        <w:t>(third person)</w:t>
      </w:r>
      <w:r w:rsidR="00492144">
        <w:t xml:space="preserve"> can only be expressed in </w:t>
      </w:r>
      <w:r w:rsidR="00736A93">
        <w:t xml:space="preserve">the </w:t>
      </w:r>
      <w:r w:rsidR="00492144">
        <w:t xml:space="preserve">second person as </w:t>
      </w:r>
      <w:r>
        <w:t>‘</w:t>
      </w:r>
      <w:r w:rsidR="00492144" w:rsidRPr="00492144">
        <w:t>You enjoy pottery lessons on Thursday nights</w:t>
      </w:r>
      <w:r>
        <w:t>’</w:t>
      </w:r>
      <w:r w:rsidR="00492144" w:rsidRPr="00492144">
        <w:t>.</w:t>
      </w:r>
      <w:r w:rsidR="002F2EE0">
        <w:t xml:space="preserve"> </w:t>
      </w:r>
      <w:r>
        <w:t>‘</w:t>
      </w:r>
      <w:r w:rsidR="00991DA9">
        <w:t>I</w:t>
      </w:r>
      <w:r>
        <w:t>/</w:t>
      </w:r>
      <w:r w:rsidR="002F2EE0">
        <w:t>We enjoy pottery lessons on Thursday night</w:t>
      </w:r>
      <w:r>
        <w:t>s’</w:t>
      </w:r>
      <w:r w:rsidR="002F2EE0">
        <w:t xml:space="preserve"> is </w:t>
      </w:r>
      <w:r>
        <w:t xml:space="preserve">expressed in </w:t>
      </w:r>
      <w:r w:rsidR="00736A93">
        <w:t xml:space="preserve">the </w:t>
      </w:r>
      <w:r w:rsidR="002F2EE0">
        <w:t>first person</w:t>
      </w:r>
      <w:r>
        <w:t>.</w:t>
      </w:r>
    </w:p>
    <w:p w14:paraId="299BF0AE" w14:textId="77777777" w:rsidR="00380000" w:rsidRDefault="00380000" w:rsidP="00A230A7">
      <w:pPr>
        <w:pStyle w:val="VCAAbody"/>
      </w:pPr>
      <w:r>
        <w:br w:type="page"/>
      </w:r>
    </w:p>
    <w:p w14:paraId="3EA87CD1" w14:textId="4A473A7F" w:rsidR="009753D0" w:rsidRDefault="009753D0" w:rsidP="009753D0">
      <w:pPr>
        <w:pStyle w:val="VCAAHeading3"/>
      </w:pPr>
      <w:r w:rsidRPr="00694FA1">
        <w:lastRenderedPageBreak/>
        <w:t xml:space="preserve">Question </w:t>
      </w:r>
      <w:r>
        <w:t>10</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A111C0" w14:paraId="2F9C4E5A"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7C7966E"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1EE2DF57"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009EDD3C" w14:textId="77777777" w:rsidR="00A111C0" w:rsidRDefault="00A111C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6999E4FE" w14:textId="77777777" w:rsidR="00A111C0" w:rsidRDefault="00A111C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4FF2C5D5" w14:textId="77777777" w:rsidR="00A111C0" w:rsidRDefault="00A111C0" w:rsidP="0099047D">
            <w:pPr>
              <w:pStyle w:val="VCAAtablecondensedheading"/>
            </w:pPr>
            <w:r>
              <w:t>Average</w:t>
            </w:r>
          </w:p>
        </w:tc>
      </w:tr>
      <w:tr w:rsidR="00A111C0" w14:paraId="47BA237F" w14:textId="77777777" w:rsidTr="0099047D">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6A199" w14:textId="77777777" w:rsidR="00A111C0" w:rsidRDefault="00A111C0" w:rsidP="0099047D">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22852" w14:textId="492A5E2A" w:rsidR="00A111C0" w:rsidRDefault="009674DA" w:rsidP="0099047D">
            <w:pPr>
              <w:pStyle w:val="VCAAtablecondensed"/>
            </w:pPr>
            <w:r>
              <w:t>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C567" w14:textId="04B4B318" w:rsidR="00A111C0" w:rsidRDefault="009674DA" w:rsidP="0099047D">
            <w:pPr>
              <w:pStyle w:val="VCAAtablecondensed"/>
            </w:pPr>
            <w:r>
              <w:t>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EE4AC" w14:textId="461FB080" w:rsidR="00A111C0" w:rsidRDefault="009674DA" w:rsidP="0099047D">
            <w:pPr>
              <w:pStyle w:val="VCAAtablecondensed"/>
            </w:pPr>
            <w:r>
              <w:t>100</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775AC" w14:textId="3DAA08B6" w:rsidR="00A111C0" w:rsidRDefault="009674DA" w:rsidP="0099047D">
            <w:pPr>
              <w:pStyle w:val="VCAAtablecondensed"/>
            </w:pPr>
            <w:r>
              <w:t>2.0</w:t>
            </w:r>
          </w:p>
        </w:tc>
      </w:tr>
    </w:tbl>
    <w:p w14:paraId="2E2DB151" w14:textId="418B2B66" w:rsidR="00BE22A8" w:rsidRDefault="00BE22A8" w:rsidP="00BE22A8">
      <w:pPr>
        <w:pStyle w:val="VCAAbody"/>
      </w:pPr>
      <w:r>
        <w:t xml:space="preserve">Full marks were awarded to all students as the online field did not allow students to enter all characters required for a correct answer. </w:t>
      </w:r>
    </w:p>
    <w:p w14:paraId="0C9AE554" w14:textId="15FE7A8A" w:rsidR="00BE22A8" w:rsidRDefault="00BE22A8" w:rsidP="00BE22A8">
      <w:pPr>
        <w:pStyle w:val="VCAAbody"/>
      </w:pPr>
      <w:r>
        <w:t>The correct answer was:</w:t>
      </w:r>
    </w:p>
    <w:p w14:paraId="62AFD9F3" w14:textId="7AFC0FDE" w:rsidR="00BE22A8" w:rsidRPr="00BE22A8" w:rsidRDefault="00BE22A8" w:rsidP="00BE22A8">
      <w:pPr>
        <w:pStyle w:val="VCAAbody"/>
      </w:pPr>
      <w:r w:rsidRPr="00BE22A8">
        <w:t>&lt;</w:t>
      </w:r>
      <w:proofErr w:type="spellStart"/>
      <w:r w:rsidRPr="00BE22A8">
        <w:t>img</w:t>
      </w:r>
      <w:proofErr w:type="spellEnd"/>
      <w:r w:rsidRPr="00BE22A8">
        <w:t xml:space="preserve"> </w:t>
      </w:r>
      <w:proofErr w:type="spellStart"/>
      <w:r w:rsidRPr="00BE22A8">
        <w:t>src</w:t>
      </w:r>
      <w:proofErr w:type="spellEnd"/>
      <w:proofErr w:type="gramStart"/>
      <w:r w:rsidRPr="00BE22A8">
        <w:t>=</w:t>
      </w:r>
      <w:r>
        <w:t>“</w:t>
      </w:r>
      <w:proofErr w:type="gramEnd"/>
      <w:r w:rsidRPr="00BE22A8">
        <w:t>images/cat.jpg” width=</w:t>
      </w:r>
      <w:r>
        <w:t>“</w:t>
      </w:r>
      <w:r w:rsidRPr="00BE22A8">
        <w:t>500” height=</w:t>
      </w:r>
      <w:r>
        <w:t>“</w:t>
      </w:r>
      <w:r w:rsidRPr="00BE22A8">
        <w:t>350” alt=</w:t>
      </w:r>
      <w:r>
        <w:t>“</w:t>
      </w:r>
      <w:r w:rsidRPr="00BE22A8">
        <w:t>cat image”&gt;</w:t>
      </w:r>
    </w:p>
    <w:p w14:paraId="7633F858" w14:textId="3377936F" w:rsidR="009753D0" w:rsidRDefault="009753D0" w:rsidP="009753D0">
      <w:pPr>
        <w:pStyle w:val="VCAAHeading3"/>
      </w:pPr>
      <w:r w:rsidRPr="00694FA1">
        <w:t xml:space="preserve">Question </w:t>
      </w:r>
      <w:r>
        <w:t>11</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A111C0" w14:paraId="7A08B886"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5D01061" w14:textId="77777777" w:rsidR="00A111C0" w:rsidRDefault="00A111C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0A112FEF" w14:textId="77777777" w:rsidR="00A111C0" w:rsidRDefault="00A111C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50689D5E" w14:textId="77777777" w:rsidR="00A111C0" w:rsidRDefault="00A111C0" w:rsidP="0099047D">
            <w:pPr>
              <w:pStyle w:val="VCAAtablecondensedheading"/>
            </w:pPr>
            <w:r>
              <w:t>1</w:t>
            </w:r>
          </w:p>
        </w:tc>
        <w:tc>
          <w:tcPr>
            <w:tcW w:w="576" w:type="dxa"/>
            <w:tcBorders>
              <w:top w:val="single" w:sz="4" w:space="0" w:color="000000" w:themeColor="text1"/>
              <w:bottom w:val="single" w:sz="4" w:space="0" w:color="000000" w:themeColor="text1"/>
            </w:tcBorders>
            <w:hideMark/>
          </w:tcPr>
          <w:p w14:paraId="586A0C2B" w14:textId="77777777" w:rsidR="00A111C0" w:rsidRDefault="00A111C0" w:rsidP="0099047D">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7761B279" w14:textId="77777777" w:rsidR="00A111C0" w:rsidRDefault="00A111C0" w:rsidP="0099047D">
            <w:pPr>
              <w:pStyle w:val="VCAAtablecondensedheading"/>
            </w:pPr>
            <w:r>
              <w:t>Average</w:t>
            </w:r>
          </w:p>
        </w:tc>
      </w:tr>
      <w:tr w:rsidR="009674DA" w14:paraId="51A7BA0E" w14:textId="77777777" w:rsidTr="00380000">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BF486" w14:textId="77777777" w:rsidR="009674DA" w:rsidRPr="00833ECF" w:rsidRDefault="009674DA" w:rsidP="00833ECF">
            <w:pPr>
              <w:pStyle w:val="VCAAtablecondensed"/>
            </w:pPr>
            <w:r w:rsidRPr="00833ECF">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009EA8" w14:textId="7C1613B1" w:rsidR="009674DA" w:rsidRPr="00833ECF" w:rsidRDefault="009674DA" w:rsidP="00833ECF">
            <w:pPr>
              <w:pStyle w:val="VCAAtablecondensed"/>
            </w:pPr>
            <w:r w:rsidRPr="006953B9">
              <w:t>15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D37509" w14:textId="75FE6509" w:rsidR="009674DA" w:rsidRPr="00833ECF" w:rsidRDefault="009674DA" w:rsidP="00833ECF">
            <w:pPr>
              <w:pStyle w:val="VCAAtablecondensed"/>
            </w:pPr>
            <w:r w:rsidRPr="006953B9">
              <w:t>30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3DCA96" w14:textId="3B76EE4D" w:rsidR="009674DA" w:rsidRPr="00833ECF" w:rsidRDefault="009674DA" w:rsidP="00833ECF">
            <w:pPr>
              <w:pStyle w:val="VCAAtablecondensed"/>
            </w:pPr>
            <w:r w:rsidRPr="006953B9">
              <w:t>55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91C10B" w14:textId="5CA0C654" w:rsidR="009674DA" w:rsidRPr="00833ECF" w:rsidRDefault="009674DA" w:rsidP="00833ECF">
            <w:pPr>
              <w:pStyle w:val="VCAAtablecondensed"/>
            </w:pPr>
            <w:r w:rsidRPr="006953B9">
              <w:t>1.4</w:t>
            </w:r>
          </w:p>
        </w:tc>
      </w:tr>
    </w:tbl>
    <w:p w14:paraId="00777748" w14:textId="4647BCE7" w:rsidR="001C4BFF" w:rsidRDefault="00647195" w:rsidP="009753D0">
      <w:pPr>
        <w:pStyle w:val="VCAAbody"/>
      </w:pPr>
      <w:r>
        <w:t xml:space="preserve">Students were required to click, drag and drop the </w:t>
      </w:r>
      <w:r w:rsidR="001C4BFF">
        <w:t xml:space="preserve">correct response for the target audience against the description profiles. Two correct matches achieved </w:t>
      </w:r>
      <w:r w:rsidR="00D52CF8">
        <w:t>1</w:t>
      </w:r>
      <w:r w:rsidR="001C4BFF">
        <w:t xml:space="preserve"> mark</w:t>
      </w:r>
      <w:r w:rsidR="00D52CF8">
        <w:t>;</w:t>
      </w:r>
      <w:r w:rsidR="001C4BFF">
        <w:t xml:space="preserve"> four</w:t>
      </w:r>
      <w:r w:rsidR="00991DA9">
        <w:t xml:space="preserve"> correct matches were</w:t>
      </w:r>
      <w:r w:rsidR="001C4BFF">
        <w:t xml:space="preserve"> required for full marks.</w:t>
      </w:r>
    </w:p>
    <w:tbl>
      <w:tblPr>
        <w:tblStyle w:val="TableGrid"/>
        <w:tblW w:w="0" w:type="auto"/>
        <w:tblLook w:val="04A0" w:firstRow="1" w:lastRow="0" w:firstColumn="1" w:lastColumn="0" w:noHBand="0" w:noVBand="1"/>
      </w:tblPr>
      <w:tblGrid>
        <w:gridCol w:w="4675"/>
        <w:gridCol w:w="4675"/>
      </w:tblGrid>
      <w:tr w:rsidR="001C4BFF" w:rsidRPr="003F6BBE" w14:paraId="67B76ED2" w14:textId="77777777" w:rsidTr="008863D6">
        <w:tc>
          <w:tcPr>
            <w:tcW w:w="4675" w:type="dxa"/>
          </w:tcPr>
          <w:p w14:paraId="0227C586" w14:textId="796BFE66" w:rsidR="001C4BFF" w:rsidRPr="003F6BBE" w:rsidRDefault="001C4BFF" w:rsidP="00CC54B2">
            <w:pPr>
              <w:pStyle w:val="VCAAtablecondensed"/>
            </w:pPr>
            <w:r w:rsidRPr="003F6BBE">
              <w:t xml:space="preserve">Empower your tomorrow: Unleash infinite possibilities with ELF </w:t>
            </w:r>
            <w:r w:rsidR="009A1D7F">
              <w:t>T</w:t>
            </w:r>
            <w:r w:rsidRPr="003F6BBE">
              <w:t>el – where innovation meets passion!</w:t>
            </w:r>
          </w:p>
        </w:tc>
        <w:tc>
          <w:tcPr>
            <w:tcW w:w="4675" w:type="dxa"/>
          </w:tcPr>
          <w:p w14:paraId="5C814EC3" w14:textId="2D042521" w:rsidR="001C4BFF" w:rsidRPr="003F6BBE" w:rsidRDefault="001C4BFF" w:rsidP="00CC54B2">
            <w:pPr>
              <w:pStyle w:val="VCAAtablecondensed"/>
            </w:pPr>
            <w:r w:rsidRPr="003F6BBE">
              <w:t xml:space="preserve">Users aged </w:t>
            </w:r>
            <w:r w:rsidRPr="001C4BFF">
              <w:t>2</w:t>
            </w:r>
            <w:r w:rsidR="009A1D7F">
              <w:t>4–</w:t>
            </w:r>
            <w:r w:rsidRPr="001C4BFF">
              <w:t>36</w:t>
            </w:r>
            <w:r w:rsidRPr="003F6BBE">
              <w:t>, high income</w:t>
            </w:r>
            <w:r w:rsidR="009A1D7F">
              <w:t xml:space="preserve"> </w:t>
            </w:r>
            <w:r w:rsidRPr="003F6BBE">
              <w:t>earning, no children, early adopter</w:t>
            </w:r>
          </w:p>
        </w:tc>
      </w:tr>
      <w:tr w:rsidR="001C4BFF" w:rsidRPr="003F6BBE" w14:paraId="2465E7A1" w14:textId="77777777" w:rsidTr="008863D6">
        <w:tc>
          <w:tcPr>
            <w:tcW w:w="4675" w:type="dxa"/>
          </w:tcPr>
          <w:p w14:paraId="03236248" w14:textId="6B1C95C4" w:rsidR="001C4BFF" w:rsidRPr="003F6BBE" w:rsidRDefault="001C4BFF" w:rsidP="00CC54B2">
            <w:pPr>
              <w:pStyle w:val="VCAAtablecondensed"/>
            </w:pPr>
            <w:r w:rsidRPr="003F6BBE">
              <w:t xml:space="preserve">Simplicity redefined: Embrace connectivity confidently with ELF </w:t>
            </w:r>
            <w:r w:rsidR="009A1D7F">
              <w:t>T</w:t>
            </w:r>
            <w:r w:rsidRPr="003F6BBE">
              <w:t>el.</w:t>
            </w:r>
          </w:p>
        </w:tc>
        <w:tc>
          <w:tcPr>
            <w:tcW w:w="4675" w:type="dxa"/>
          </w:tcPr>
          <w:p w14:paraId="7F7E1E86" w14:textId="0239BDA0" w:rsidR="001C4BFF" w:rsidRPr="003F6BBE" w:rsidRDefault="001C4BFF" w:rsidP="00CC54B2">
            <w:pPr>
              <w:pStyle w:val="VCAAtablecondensed"/>
            </w:pPr>
            <w:r w:rsidRPr="003F6BBE">
              <w:t xml:space="preserve">Users aged </w:t>
            </w:r>
            <w:r w:rsidRPr="001C4BFF">
              <w:t>60</w:t>
            </w:r>
            <w:r w:rsidR="009A1D7F">
              <w:t>–</w:t>
            </w:r>
            <w:r w:rsidRPr="001C4BFF">
              <w:t>80</w:t>
            </w:r>
            <w:r w:rsidRPr="003F6BBE">
              <w:t>, without social media</w:t>
            </w:r>
          </w:p>
        </w:tc>
      </w:tr>
      <w:tr w:rsidR="001C4BFF" w:rsidRPr="003F6BBE" w14:paraId="758C9439" w14:textId="77777777" w:rsidTr="008863D6">
        <w:tc>
          <w:tcPr>
            <w:tcW w:w="4675" w:type="dxa"/>
          </w:tcPr>
          <w:p w14:paraId="7473DA16" w14:textId="7C2C4391" w:rsidR="001C4BFF" w:rsidRPr="003F6BBE" w:rsidRDefault="001C4BFF" w:rsidP="00CC54B2">
            <w:pPr>
              <w:pStyle w:val="VCAAtablecondensed"/>
            </w:pPr>
            <w:r w:rsidRPr="003F6BBE">
              <w:t xml:space="preserve">Elevate your vibe: ELF </w:t>
            </w:r>
            <w:r w:rsidR="009A1D7F">
              <w:t>T</w:t>
            </w:r>
            <w:r w:rsidRPr="003F6BBE">
              <w:t>el – Because your world deserves a splash of fun!</w:t>
            </w:r>
          </w:p>
        </w:tc>
        <w:tc>
          <w:tcPr>
            <w:tcW w:w="4675" w:type="dxa"/>
          </w:tcPr>
          <w:p w14:paraId="1B826C97" w14:textId="00C0AF07" w:rsidR="001C4BFF" w:rsidRPr="003F6BBE" w:rsidRDefault="001C4BFF" w:rsidP="00CC54B2">
            <w:pPr>
              <w:pStyle w:val="VCAAtablecondensed"/>
            </w:pPr>
            <w:r w:rsidRPr="003F6BBE">
              <w:t xml:space="preserve">Users aged </w:t>
            </w:r>
            <w:r w:rsidRPr="001C4BFF">
              <w:t>13</w:t>
            </w:r>
            <w:r w:rsidR="009A1D7F">
              <w:t>–</w:t>
            </w:r>
            <w:r w:rsidRPr="001C4BFF">
              <w:t>18</w:t>
            </w:r>
            <w:r w:rsidRPr="003F6BBE">
              <w:t>, high</w:t>
            </w:r>
            <w:r w:rsidR="009A1D7F">
              <w:t>-</w:t>
            </w:r>
            <w:r w:rsidRPr="003F6BBE">
              <w:t>frequency social media use</w:t>
            </w:r>
          </w:p>
        </w:tc>
      </w:tr>
      <w:tr w:rsidR="001C4BFF" w:rsidRPr="003F6BBE" w14:paraId="10437F8C" w14:textId="77777777" w:rsidTr="008863D6">
        <w:tc>
          <w:tcPr>
            <w:tcW w:w="4675" w:type="dxa"/>
          </w:tcPr>
          <w:p w14:paraId="2D1F57D4" w14:textId="7B0755CA" w:rsidR="001C4BFF" w:rsidRPr="003F6BBE" w:rsidRDefault="001C4BFF" w:rsidP="00CC54B2">
            <w:pPr>
              <w:pStyle w:val="VCAAtablecondensed"/>
            </w:pPr>
            <w:r w:rsidRPr="003F6BBE">
              <w:t xml:space="preserve">Peace of mind in every call: ELF </w:t>
            </w:r>
            <w:r w:rsidR="009A1D7F">
              <w:t>T</w:t>
            </w:r>
            <w:r w:rsidRPr="003F6BBE">
              <w:t>el – keeping families connected.</w:t>
            </w:r>
          </w:p>
        </w:tc>
        <w:tc>
          <w:tcPr>
            <w:tcW w:w="4675" w:type="dxa"/>
          </w:tcPr>
          <w:p w14:paraId="26792314" w14:textId="4C7DB79A" w:rsidR="001C4BFF" w:rsidRPr="003F6BBE" w:rsidRDefault="001C4BFF" w:rsidP="00CC54B2">
            <w:pPr>
              <w:pStyle w:val="VCAAtablecondensed"/>
            </w:pPr>
            <w:r w:rsidRPr="003F6BBE">
              <w:t xml:space="preserve">Users aged </w:t>
            </w:r>
            <w:r w:rsidRPr="001C4BFF">
              <w:t>35</w:t>
            </w:r>
            <w:r w:rsidR="009A1D7F">
              <w:t>–</w:t>
            </w:r>
            <w:r w:rsidRPr="001C4BFF">
              <w:t>55</w:t>
            </w:r>
            <w:r w:rsidRPr="003F6BBE">
              <w:t>, dual</w:t>
            </w:r>
            <w:r w:rsidR="009A1D7F">
              <w:t xml:space="preserve"> </w:t>
            </w:r>
            <w:r w:rsidRPr="003F6BBE">
              <w:t xml:space="preserve">income household with dependents </w:t>
            </w:r>
          </w:p>
        </w:tc>
      </w:tr>
    </w:tbl>
    <w:p w14:paraId="40196450" w14:textId="77777777" w:rsidR="000D417B" w:rsidRDefault="000D417B" w:rsidP="00A230A7">
      <w:pPr>
        <w:pStyle w:val="VCAAbody"/>
      </w:pPr>
      <w:r>
        <w:br w:type="page"/>
      </w:r>
    </w:p>
    <w:p w14:paraId="2E4A6B33" w14:textId="135F0A43" w:rsidR="009753D0" w:rsidRDefault="009753D0" w:rsidP="009753D0">
      <w:pPr>
        <w:pStyle w:val="VCAAHeading3"/>
      </w:pPr>
      <w:r w:rsidRPr="00694FA1">
        <w:lastRenderedPageBreak/>
        <w:t xml:space="preserve">Question </w:t>
      </w:r>
      <w:r>
        <w:t>12a.</w:t>
      </w:r>
    </w:p>
    <w:tbl>
      <w:tblPr>
        <w:tblStyle w:val="VCAATableClosed"/>
        <w:tblW w:w="0" w:type="auto"/>
        <w:tblLayout w:type="fixed"/>
        <w:tblLook w:val="04A0" w:firstRow="1" w:lastRow="0" w:firstColumn="1" w:lastColumn="0" w:noHBand="0" w:noVBand="1"/>
      </w:tblPr>
      <w:tblGrid>
        <w:gridCol w:w="720"/>
        <w:gridCol w:w="576"/>
        <w:gridCol w:w="576"/>
        <w:gridCol w:w="864"/>
      </w:tblGrid>
      <w:tr w:rsidR="009753D0" w14:paraId="032507CF"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79468CB" w14:textId="77777777" w:rsidR="009753D0" w:rsidRDefault="009753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338504D2" w14:textId="77777777" w:rsidR="009753D0" w:rsidRDefault="009753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1116B44C" w14:textId="77777777" w:rsidR="009753D0" w:rsidRDefault="009753D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2F0F9071" w14:textId="77777777" w:rsidR="009753D0" w:rsidRDefault="009753D0" w:rsidP="0099047D">
            <w:pPr>
              <w:pStyle w:val="VCAAtablecondensedheading"/>
            </w:pPr>
            <w:r>
              <w:t>Average</w:t>
            </w:r>
          </w:p>
        </w:tc>
      </w:tr>
      <w:tr w:rsidR="009674DA" w14:paraId="1750E15A" w14:textId="77777777" w:rsidTr="00380000">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951FD" w14:textId="77777777" w:rsidR="009674DA" w:rsidRPr="00833ECF" w:rsidRDefault="009674DA" w:rsidP="00833ECF">
            <w:pPr>
              <w:pStyle w:val="VCAAtablecondensed"/>
            </w:pPr>
            <w:r w:rsidRPr="00833ECF">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0BB1CD3" w14:textId="63A5D785" w:rsidR="009674DA" w:rsidRPr="00833ECF" w:rsidRDefault="009674DA" w:rsidP="00833ECF">
            <w:pPr>
              <w:pStyle w:val="VCAAtablecondensed"/>
            </w:pPr>
            <w:r w:rsidRPr="006953B9">
              <w:t>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4D80D4" w14:textId="6C4A046C" w:rsidR="009674DA" w:rsidRPr="00833ECF" w:rsidRDefault="009674DA" w:rsidP="00833ECF">
            <w:pPr>
              <w:pStyle w:val="VCAAtablecondensed"/>
            </w:pPr>
            <w:r w:rsidRPr="006953B9">
              <w:t>87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540502" w14:textId="6E988DC8" w:rsidR="009674DA" w:rsidRPr="00833ECF" w:rsidRDefault="009674DA" w:rsidP="00833ECF">
            <w:pPr>
              <w:pStyle w:val="VCAAtablecondensed"/>
            </w:pPr>
            <w:r w:rsidRPr="006953B9">
              <w:t>0.9</w:t>
            </w:r>
          </w:p>
        </w:tc>
      </w:tr>
    </w:tbl>
    <w:p w14:paraId="67B8CBC0" w14:textId="13113C75" w:rsidR="00D52CF8" w:rsidRDefault="001C4BFF" w:rsidP="009753D0">
      <w:pPr>
        <w:pStyle w:val="VCAAbody"/>
      </w:pPr>
      <w:r>
        <w:t>Most students were able to ascertain the target audience from the information provided.</w:t>
      </w:r>
    </w:p>
    <w:p w14:paraId="0E07B593" w14:textId="17490356" w:rsidR="00D52CF8" w:rsidRDefault="001C4BFF" w:rsidP="009753D0">
      <w:pPr>
        <w:pStyle w:val="VCAAbody"/>
      </w:pPr>
      <w:r>
        <w:t>Any of the following suggestions were acceptable:</w:t>
      </w:r>
    </w:p>
    <w:p w14:paraId="6B0C81BC" w14:textId="0DF95FA5" w:rsidR="00D52CF8" w:rsidRDefault="00D52CF8" w:rsidP="00380000">
      <w:pPr>
        <w:pStyle w:val="VCAAbullet"/>
      </w:pPr>
      <w:r>
        <w:t>s</w:t>
      </w:r>
      <w:r w:rsidRPr="001C4BFF">
        <w:t>econdary</w:t>
      </w:r>
      <w:r w:rsidR="00BC1E12">
        <w:t xml:space="preserve"> </w:t>
      </w:r>
      <w:r w:rsidR="001C4BFF" w:rsidRPr="001C4BFF">
        <w:t>school</w:t>
      </w:r>
      <w:r>
        <w:t>-</w:t>
      </w:r>
      <w:r w:rsidR="001C4BFF" w:rsidRPr="001C4BFF">
        <w:t>aged students, potentially female based on the stereotypical requests</w:t>
      </w:r>
    </w:p>
    <w:p w14:paraId="6C91A517" w14:textId="772BFE0E" w:rsidR="00D52CF8" w:rsidRDefault="001C4BFF" w:rsidP="00380000">
      <w:pPr>
        <w:pStyle w:val="VCAAbullet"/>
      </w:pPr>
      <w:r w:rsidRPr="001C4BFF">
        <w:t>school</w:t>
      </w:r>
      <w:r w:rsidR="00C72E3B">
        <w:t>-</w:t>
      </w:r>
      <w:r w:rsidRPr="001C4BFF">
        <w:t>aged teenagers</w:t>
      </w:r>
    </w:p>
    <w:p w14:paraId="4F2F977C" w14:textId="6DBE5F36" w:rsidR="00D52CF8" w:rsidRDefault="001C4BFF" w:rsidP="00380000">
      <w:pPr>
        <w:pStyle w:val="VCAAbullet"/>
      </w:pPr>
      <w:r w:rsidRPr="001C4BFF">
        <w:t>teenage girls</w:t>
      </w:r>
    </w:p>
    <w:p w14:paraId="4594E105" w14:textId="3B578BD6" w:rsidR="00D52CF8" w:rsidRDefault="001C4BFF" w:rsidP="00380000">
      <w:pPr>
        <w:pStyle w:val="VCAAbullet"/>
      </w:pPr>
      <w:r w:rsidRPr="001C4BFF">
        <w:t>teenagers</w:t>
      </w:r>
    </w:p>
    <w:p w14:paraId="00C66A7E" w14:textId="289C55E7" w:rsidR="00D52CF8" w:rsidRDefault="001C4BFF" w:rsidP="00380000">
      <w:pPr>
        <w:pStyle w:val="VCAAbullet"/>
      </w:pPr>
      <w:r w:rsidRPr="001C4BFF">
        <w:t>pet owners</w:t>
      </w:r>
    </w:p>
    <w:p w14:paraId="7993C560" w14:textId="10984B7F" w:rsidR="00D52CF8" w:rsidRDefault="001C4BFF" w:rsidP="00380000">
      <w:pPr>
        <w:pStyle w:val="VCAAbullet"/>
      </w:pPr>
      <w:r w:rsidRPr="001C4BFF">
        <w:t>online shoppers</w:t>
      </w:r>
    </w:p>
    <w:p w14:paraId="4AD057A7" w14:textId="3D95130A" w:rsidR="00D52CF8" w:rsidRDefault="001C4BFF" w:rsidP="00380000">
      <w:pPr>
        <w:pStyle w:val="VCAAbullet"/>
      </w:pPr>
      <w:r w:rsidRPr="001C4BFF">
        <w:t>social media users</w:t>
      </w:r>
    </w:p>
    <w:p w14:paraId="7152A02A" w14:textId="26A11380" w:rsidR="00D52CF8" w:rsidRDefault="001C4BFF" w:rsidP="00380000">
      <w:pPr>
        <w:pStyle w:val="VCAAbullet"/>
      </w:pPr>
      <w:r w:rsidRPr="001C4BFF">
        <w:t>creative</w:t>
      </w:r>
      <w:r w:rsidR="00D52CF8">
        <w:t xml:space="preserve"> </w:t>
      </w:r>
      <w:r w:rsidRPr="001C4BFF">
        <w:t>types</w:t>
      </w:r>
    </w:p>
    <w:p w14:paraId="79E6764F" w14:textId="22BC562B" w:rsidR="00D52CF8" w:rsidRDefault="001C4BFF" w:rsidP="00380000">
      <w:pPr>
        <w:pStyle w:val="VCAAbullet"/>
      </w:pPr>
      <w:r>
        <w:t xml:space="preserve">art lovers. </w:t>
      </w:r>
    </w:p>
    <w:p w14:paraId="6FF26ECF" w14:textId="32D70878" w:rsidR="00380000" w:rsidRPr="00A230A7" w:rsidRDefault="00C72E3B" w:rsidP="00380000">
      <w:pPr>
        <w:pStyle w:val="VCAAbody"/>
      </w:pPr>
      <w:r>
        <w:t>‘P</w:t>
      </w:r>
      <w:r w:rsidR="001C4BFF">
        <w:t>rimary</w:t>
      </w:r>
      <w:r w:rsidR="00BC1E12">
        <w:t xml:space="preserve"> </w:t>
      </w:r>
      <w:r w:rsidR="001C4BFF">
        <w:t>school</w:t>
      </w:r>
      <w:r>
        <w:t>-</w:t>
      </w:r>
      <w:r w:rsidR="001C4BFF">
        <w:t>aged students</w:t>
      </w:r>
      <w:r>
        <w:t>’ was not an accepted response.</w:t>
      </w:r>
    </w:p>
    <w:p w14:paraId="6EAC67ED" w14:textId="034E5A7F" w:rsidR="009753D0" w:rsidRDefault="009753D0" w:rsidP="009753D0">
      <w:pPr>
        <w:pStyle w:val="VCAAHeading3"/>
      </w:pPr>
      <w:r w:rsidRPr="00694FA1">
        <w:t xml:space="preserve">Question </w:t>
      </w:r>
      <w:r>
        <w:t>12b.</w:t>
      </w:r>
    </w:p>
    <w:tbl>
      <w:tblPr>
        <w:tblStyle w:val="VCAATableClosed"/>
        <w:tblW w:w="0" w:type="auto"/>
        <w:tblLayout w:type="fixed"/>
        <w:tblLook w:val="04A0" w:firstRow="1" w:lastRow="0" w:firstColumn="1" w:lastColumn="0" w:noHBand="0" w:noVBand="1"/>
      </w:tblPr>
      <w:tblGrid>
        <w:gridCol w:w="720"/>
        <w:gridCol w:w="576"/>
        <w:gridCol w:w="576"/>
        <w:gridCol w:w="864"/>
      </w:tblGrid>
      <w:tr w:rsidR="009753D0" w14:paraId="1CEFC9CE"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F7D5809" w14:textId="77777777" w:rsidR="009753D0" w:rsidRDefault="009753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16A721BF" w14:textId="77777777" w:rsidR="009753D0" w:rsidRDefault="009753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24C65303" w14:textId="77777777" w:rsidR="009753D0" w:rsidRDefault="009753D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676B5D86" w14:textId="77777777" w:rsidR="009753D0" w:rsidRDefault="009753D0" w:rsidP="0099047D">
            <w:pPr>
              <w:pStyle w:val="VCAAtablecondensedheading"/>
            </w:pPr>
            <w:r>
              <w:t>Average</w:t>
            </w:r>
          </w:p>
        </w:tc>
      </w:tr>
      <w:tr w:rsidR="009674DA" w14:paraId="34EC4C4E" w14:textId="77777777" w:rsidTr="00380000">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D9B6F" w14:textId="77777777" w:rsidR="009674DA" w:rsidRPr="00833ECF" w:rsidRDefault="009674DA" w:rsidP="00833ECF">
            <w:pPr>
              <w:pStyle w:val="VCAAtablecondensed"/>
            </w:pPr>
            <w:r w:rsidRPr="00833ECF">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E0C2A0" w14:textId="3127DC79" w:rsidR="009674DA" w:rsidRPr="00833ECF" w:rsidRDefault="009674DA" w:rsidP="00833ECF">
            <w:pPr>
              <w:pStyle w:val="VCAAtablecondensed"/>
            </w:pPr>
            <w:r w:rsidRPr="006953B9">
              <w:t>52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972AAC" w14:textId="6141D044" w:rsidR="009674DA" w:rsidRPr="00833ECF" w:rsidRDefault="009674DA" w:rsidP="00833ECF">
            <w:pPr>
              <w:pStyle w:val="VCAAtablecondensed"/>
            </w:pPr>
            <w:r w:rsidRPr="006953B9">
              <w:t>48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4CEB51" w14:textId="34DFB764" w:rsidR="009674DA" w:rsidRPr="00833ECF" w:rsidRDefault="009674DA" w:rsidP="00833ECF">
            <w:pPr>
              <w:pStyle w:val="VCAAtablecondensed"/>
            </w:pPr>
            <w:r w:rsidRPr="006953B9">
              <w:t>0.5</w:t>
            </w:r>
          </w:p>
        </w:tc>
      </w:tr>
    </w:tbl>
    <w:p w14:paraId="4BEE2110" w14:textId="6711C1DF" w:rsidR="004F6CEC" w:rsidRDefault="004F6CEC" w:rsidP="004F6CEC">
      <w:pPr>
        <w:pStyle w:val="VCAAbody"/>
      </w:pPr>
      <w:r>
        <w:t>Creative specifications evident from the client meeting included:</w:t>
      </w:r>
    </w:p>
    <w:p w14:paraId="7C0D26B2" w14:textId="7C3C743B" w:rsidR="004F6CEC" w:rsidRDefault="00C72E3B" w:rsidP="002A45F4">
      <w:pPr>
        <w:pStyle w:val="VCAAbullet"/>
      </w:pPr>
      <w:r>
        <w:t>f</w:t>
      </w:r>
      <w:r w:rsidR="004F6CEC">
        <w:t>lowing ink style</w:t>
      </w:r>
    </w:p>
    <w:p w14:paraId="1F9270FA" w14:textId="3643F079" w:rsidR="004F6CEC" w:rsidRDefault="00C72E3B" w:rsidP="002A45F4">
      <w:pPr>
        <w:pStyle w:val="VCAAbullet"/>
      </w:pPr>
      <w:r>
        <w:t>p</w:t>
      </w:r>
      <w:r w:rsidR="004F6CEC">
        <w:t>astel colours</w:t>
      </w:r>
    </w:p>
    <w:p w14:paraId="746FFD77" w14:textId="00EE9A34" w:rsidR="009753D0" w:rsidRDefault="00C72E3B" w:rsidP="002A45F4">
      <w:pPr>
        <w:pStyle w:val="VCAAbullet"/>
      </w:pPr>
      <w:r>
        <w:t>i</w:t>
      </w:r>
      <w:r w:rsidR="004F6CEC">
        <w:t>mage</w:t>
      </w:r>
      <w:r>
        <w:t>(</w:t>
      </w:r>
      <w:r w:rsidR="004F6CEC">
        <w:t>s</w:t>
      </w:r>
      <w:r>
        <w:t>)</w:t>
      </w:r>
      <w:r w:rsidR="004F6CEC">
        <w:t xml:space="preserve"> mentioned </w:t>
      </w:r>
      <w:r>
        <w:t>(for example,</w:t>
      </w:r>
      <w:r w:rsidR="004F6CEC">
        <w:t xml:space="preserve"> pictures of dogs and cats</w:t>
      </w:r>
      <w:r>
        <w:t>,</w:t>
      </w:r>
      <w:r w:rsidR="004F6CEC">
        <w:t xml:space="preserve"> pop music artists or flowers</w:t>
      </w:r>
      <w:r>
        <w:t>).</w:t>
      </w:r>
    </w:p>
    <w:p w14:paraId="6CA166A8" w14:textId="6F3ED3F6" w:rsidR="004F6CEC" w:rsidRDefault="004F6CEC" w:rsidP="004F6CEC">
      <w:pPr>
        <w:pStyle w:val="VCAAbody"/>
      </w:pPr>
      <w:r>
        <w:t>Some students suggested</w:t>
      </w:r>
      <w:r w:rsidR="00BC1E12">
        <w:t xml:space="preserve"> that</w:t>
      </w:r>
      <w:r>
        <w:t xml:space="preserve"> bright, vibrant colours would suit the target audience, but this contradicted the stated requirement of pastel </w:t>
      </w:r>
      <w:r w:rsidR="00991DA9">
        <w:t>tones</w:t>
      </w:r>
      <w:r>
        <w:t>.</w:t>
      </w:r>
    </w:p>
    <w:p w14:paraId="6183A9A9" w14:textId="1EDDE3DD" w:rsidR="009753D0" w:rsidRPr="009753D0" w:rsidRDefault="009753D0" w:rsidP="009753D0">
      <w:pPr>
        <w:pStyle w:val="VCAAHeading3"/>
      </w:pPr>
      <w:r w:rsidRPr="00694FA1">
        <w:t xml:space="preserve">Question </w:t>
      </w:r>
      <w:r>
        <w:t>12c.</w:t>
      </w:r>
    </w:p>
    <w:tbl>
      <w:tblPr>
        <w:tblStyle w:val="VCAATableClosed"/>
        <w:tblW w:w="0" w:type="auto"/>
        <w:tblLayout w:type="fixed"/>
        <w:tblLook w:val="04A0" w:firstRow="1" w:lastRow="0" w:firstColumn="1" w:lastColumn="0" w:noHBand="0" w:noVBand="1"/>
      </w:tblPr>
      <w:tblGrid>
        <w:gridCol w:w="720"/>
        <w:gridCol w:w="576"/>
        <w:gridCol w:w="576"/>
        <w:gridCol w:w="864"/>
      </w:tblGrid>
      <w:tr w:rsidR="009753D0" w14:paraId="72E75154" w14:textId="77777777" w:rsidTr="0099047D">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B8AD34D" w14:textId="77777777" w:rsidR="009753D0" w:rsidRDefault="009753D0" w:rsidP="0099047D">
            <w:pPr>
              <w:pStyle w:val="VCAAtablecondensedheading"/>
            </w:pPr>
            <w:r>
              <w:t>Marks</w:t>
            </w:r>
          </w:p>
        </w:tc>
        <w:tc>
          <w:tcPr>
            <w:tcW w:w="576" w:type="dxa"/>
            <w:tcBorders>
              <w:top w:val="single" w:sz="4" w:space="0" w:color="000000" w:themeColor="text1"/>
              <w:bottom w:val="single" w:sz="4" w:space="0" w:color="000000" w:themeColor="text1"/>
            </w:tcBorders>
            <w:hideMark/>
          </w:tcPr>
          <w:p w14:paraId="77D92256" w14:textId="77777777" w:rsidR="009753D0" w:rsidRDefault="009753D0" w:rsidP="0099047D">
            <w:pPr>
              <w:pStyle w:val="VCAAtablecondensedheading"/>
            </w:pPr>
            <w:r>
              <w:t>0</w:t>
            </w:r>
          </w:p>
        </w:tc>
        <w:tc>
          <w:tcPr>
            <w:tcW w:w="576" w:type="dxa"/>
            <w:tcBorders>
              <w:top w:val="single" w:sz="4" w:space="0" w:color="000000" w:themeColor="text1"/>
              <w:bottom w:val="single" w:sz="4" w:space="0" w:color="000000" w:themeColor="text1"/>
            </w:tcBorders>
            <w:hideMark/>
          </w:tcPr>
          <w:p w14:paraId="600736A0" w14:textId="77777777" w:rsidR="009753D0" w:rsidRDefault="009753D0" w:rsidP="0099047D">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0FC77BDC" w14:textId="77777777" w:rsidR="009753D0" w:rsidRDefault="009753D0" w:rsidP="0099047D">
            <w:pPr>
              <w:pStyle w:val="VCAAtablecondensedheading"/>
            </w:pPr>
            <w:r>
              <w:t>Average</w:t>
            </w:r>
          </w:p>
        </w:tc>
      </w:tr>
      <w:tr w:rsidR="009674DA" w14:paraId="46383DF5" w14:textId="77777777" w:rsidTr="00380000">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7FC60" w14:textId="77777777" w:rsidR="009674DA" w:rsidRPr="00833ECF" w:rsidRDefault="009674DA" w:rsidP="00833ECF">
            <w:pPr>
              <w:pStyle w:val="VCAAtablecondensed"/>
            </w:pPr>
            <w:r w:rsidRPr="00833ECF">
              <w: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09C844" w14:textId="336506CA" w:rsidR="009674DA" w:rsidRPr="00833ECF" w:rsidRDefault="009674DA" w:rsidP="00833ECF">
            <w:pPr>
              <w:pStyle w:val="VCAAtablecondensed"/>
            </w:pPr>
            <w:r w:rsidRPr="006953B9">
              <w:t>39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54A6EE" w14:textId="45C23E89" w:rsidR="009674DA" w:rsidRPr="00833ECF" w:rsidRDefault="009674DA" w:rsidP="00833ECF">
            <w:pPr>
              <w:pStyle w:val="VCAAtablecondensed"/>
            </w:pPr>
            <w:r w:rsidRPr="006953B9">
              <w:t>61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94C436" w14:textId="47E5EEBA" w:rsidR="009674DA" w:rsidRPr="00833ECF" w:rsidRDefault="009674DA" w:rsidP="00833ECF">
            <w:pPr>
              <w:pStyle w:val="VCAAtablecondensed"/>
            </w:pPr>
            <w:r w:rsidRPr="006953B9">
              <w:t>0.6</w:t>
            </w:r>
          </w:p>
        </w:tc>
      </w:tr>
    </w:tbl>
    <w:p w14:paraId="3B2DE3E6" w14:textId="326F59FF" w:rsidR="009753D0" w:rsidRPr="009753D0" w:rsidRDefault="00C72E3B" w:rsidP="005D101F">
      <w:pPr>
        <w:pStyle w:val="VCAAbody"/>
      </w:pPr>
      <w:r>
        <w:t>Most students provided w</w:t>
      </w:r>
      <w:r w:rsidR="00DB4EAE">
        <w:t xml:space="preserve">ell-reasoned </w:t>
      </w:r>
      <w:r>
        <w:t>responses</w:t>
      </w:r>
      <w:r w:rsidR="00DB4EAE">
        <w:t xml:space="preserve">. </w:t>
      </w:r>
      <w:r w:rsidR="004F6CEC">
        <w:t>Based on the client interview, technical aspects of the brief would be based around the most common delivery platform</w:t>
      </w:r>
      <w:r w:rsidR="00991DA9">
        <w:t xml:space="preserve"> for social media</w:t>
      </w:r>
      <w:r w:rsidR="004F6CEC">
        <w:t xml:space="preserve"> </w:t>
      </w:r>
      <w:r>
        <w:t xml:space="preserve">(that is, </w:t>
      </w:r>
      <w:r w:rsidR="004F6CEC">
        <w:t>mobile phones</w:t>
      </w:r>
      <w:r>
        <w:t>)</w:t>
      </w:r>
      <w:r w:rsidR="004F6CEC">
        <w:t xml:space="preserve"> but also could have </w:t>
      </w:r>
      <w:r w:rsidR="004F6CEC" w:rsidRPr="005D101F">
        <w:t>mentioned</w:t>
      </w:r>
      <w:r w:rsidR="004F6CEC">
        <w:t xml:space="preserve"> the need to optimise for different devises </w:t>
      </w:r>
      <w:r w:rsidR="00DB4EAE">
        <w:t>and/</w:t>
      </w:r>
      <w:r w:rsidR="004F6CEC">
        <w:t>or operating systems. Some students listed a v</w:t>
      </w:r>
      <w:r w:rsidR="004F6CEC" w:rsidRPr="004F6CEC">
        <w:t>ertical aspect ratio (portrait mode)</w:t>
      </w:r>
      <w:r>
        <w:t>,</w:t>
      </w:r>
      <w:r w:rsidR="004F6CEC" w:rsidRPr="004F6CEC">
        <w:t xml:space="preserve"> </w:t>
      </w:r>
      <w:r w:rsidR="004F6CEC">
        <w:t>or</w:t>
      </w:r>
      <w:r w:rsidR="004F6CEC" w:rsidRPr="004F6CEC">
        <w:t xml:space="preserve"> </w:t>
      </w:r>
      <w:r w:rsidR="004F6CEC">
        <w:t xml:space="preserve">more specifically </w:t>
      </w:r>
      <w:r w:rsidR="004F6CEC" w:rsidRPr="004F6CEC">
        <w:t>9:16</w:t>
      </w:r>
      <w:r w:rsidR="004F6CEC">
        <w:t>. Another accepted response was that the f</w:t>
      </w:r>
      <w:r w:rsidR="004F6CEC" w:rsidRPr="004F6CEC">
        <w:t>ile format should be appropriate for social media</w:t>
      </w:r>
      <w:r w:rsidR="004F6CEC">
        <w:t>, with some students mentioning mp4</w:t>
      </w:r>
      <w:r w:rsidR="00DB4EAE">
        <w:t xml:space="preserve"> or others.</w:t>
      </w:r>
    </w:p>
    <w:bookmarkEnd w:id="1"/>
    <w:p w14:paraId="6F7030EB" w14:textId="77777777" w:rsidR="00F469FD" w:rsidRDefault="00F469FD" w:rsidP="00A230A7">
      <w:pPr>
        <w:pStyle w:val="VCAAbody"/>
      </w:pPr>
      <w:r>
        <w:br w:type="page"/>
      </w:r>
    </w:p>
    <w:p w14:paraId="5B7E03D1" w14:textId="6F08CA25" w:rsidR="008478D0" w:rsidRDefault="00A111C0" w:rsidP="00F469FD">
      <w:pPr>
        <w:pStyle w:val="VCAAHeading2"/>
      </w:pPr>
      <w:r>
        <w:lastRenderedPageBreak/>
        <w:t xml:space="preserve">Section </w:t>
      </w:r>
      <w:r w:rsidR="00F152A0">
        <w:t>C</w:t>
      </w:r>
    </w:p>
    <w:p w14:paraId="0267362E" w14:textId="77777777" w:rsidR="002A45F4" w:rsidRDefault="002A45F4" w:rsidP="002A45F4">
      <w:pPr>
        <w:pStyle w:val="VCAAbody"/>
      </w:pPr>
      <w:r>
        <w:t xml:space="preserve">The practical examination required students to demonstrate proficiency in Adobe Dreamweaver, Photoshop and Animate, focusing on HTML, CSS, design techniques and animation skills. </w:t>
      </w:r>
    </w:p>
    <w:p w14:paraId="4C964074" w14:textId="1D7ED078" w:rsidR="002A45F4" w:rsidRDefault="002A45F4" w:rsidP="002A45F4">
      <w:pPr>
        <w:pStyle w:val="VCAAbody"/>
      </w:pPr>
      <w:r>
        <w:t>Students were assessed on their ability to use HTML and CSS to create a website layout as shown on the storyboard, follow guidelines to position objects precisely in Photoshop, and use appropriate techniques to manipulate objects. In animation tasks, they needed to create keyframes with correct timing, apply tweening techniques, and use masking and colour as directed in the guidelines.</w:t>
      </w:r>
    </w:p>
    <w:p w14:paraId="3B336F65" w14:textId="7F67D4CF" w:rsidR="002A45F4" w:rsidRDefault="002A45F4" w:rsidP="002A45F4">
      <w:pPr>
        <w:pStyle w:val="VCAAbody"/>
      </w:pPr>
      <w:r>
        <w:t xml:space="preserve">Common challenges included completing masking activities for the animation task and displaying the exported </w:t>
      </w:r>
      <w:r w:rsidR="00537295">
        <w:t>mp</w:t>
      </w:r>
      <w:r>
        <w:t>4 file on the website. It was clear that some students focused on one section of the practical examination (either the website, Photoshop or Animate) and ran out of time to complete the remaining tasks.</w:t>
      </w:r>
    </w:p>
    <w:p w14:paraId="3F454A96" w14:textId="036AF5D4" w:rsidR="002A45F4" w:rsidRPr="00F152A0" w:rsidRDefault="002A45F4" w:rsidP="00380000">
      <w:pPr>
        <w:pStyle w:val="VCAAbody"/>
      </w:pPr>
      <w:r>
        <w:t>In preparation for the exam</w:t>
      </w:r>
      <w:r w:rsidR="005D101F">
        <w:t>ination</w:t>
      </w:r>
      <w:r>
        <w:t xml:space="preserve">, students should strengthen CSS coding skills to complement HTML skills, practise manipulating objects non-destructively by using masking in Photoshop, and refine tweening techniques in Animate. Additionally, students should practise exporting the final file in the correct format and displaying </w:t>
      </w:r>
      <w:r w:rsidR="003958AD">
        <w:t xml:space="preserve">it </w:t>
      </w:r>
      <w:r>
        <w:t>on the website.</w:t>
      </w:r>
    </w:p>
    <w:p w14:paraId="5A7679D3" w14:textId="469F2EA9" w:rsidR="00F469FD" w:rsidRDefault="00F152A0" w:rsidP="00F152A0">
      <w:pPr>
        <w:pStyle w:val="VCAAHeading3"/>
      </w:pPr>
      <w:r>
        <w:t xml:space="preserve">Practical – </w:t>
      </w:r>
      <w:r w:rsidR="00F469FD">
        <w:t>Website</w:t>
      </w:r>
    </w:p>
    <w:p w14:paraId="2E022655" w14:textId="77777777" w:rsidR="00F152A0" w:rsidRDefault="00F152A0" w:rsidP="00F152A0">
      <w:pPr>
        <w:pStyle w:val="VCAAHeading4"/>
      </w:pPr>
      <w:r>
        <w:t>Step 1</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21D1D4BC"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3854C85"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4BD5424A"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4F5CDEA8"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38D6C1B3" w14:textId="77777777" w:rsidR="00F152A0" w:rsidRDefault="00F152A0" w:rsidP="00977C99">
            <w:pPr>
              <w:pStyle w:val="VCAAtablecondensedheading"/>
            </w:pPr>
            <w:r>
              <w:t>Average</w:t>
            </w:r>
          </w:p>
        </w:tc>
      </w:tr>
      <w:tr w:rsidR="00F152A0" w14:paraId="51A2C4F6"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AE892"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8EC53" w14:textId="5354BBF0" w:rsidR="00F152A0" w:rsidRDefault="004B66DC" w:rsidP="00977C99">
            <w:pPr>
              <w:pStyle w:val="VCAAtablecondensed"/>
            </w:pPr>
            <w: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F0A57" w14:textId="1CEE7351" w:rsidR="00F152A0" w:rsidRDefault="004B66DC" w:rsidP="00977C99">
            <w:pPr>
              <w:pStyle w:val="VCAAtablecondensed"/>
            </w:pPr>
            <w:r>
              <w:t>75</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C6B71" w14:textId="60D701EE" w:rsidR="00F152A0" w:rsidRDefault="004B66DC" w:rsidP="00977C99">
            <w:pPr>
              <w:pStyle w:val="VCAAtablecondensed"/>
            </w:pPr>
            <w:r>
              <w:t>0.</w:t>
            </w:r>
            <w:r w:rsidR="003E6062">
              <w:t>8</w:t>
            </w:r>
          </w:p>
        </w:tc>
      </w:tr>
    </w:tbl>
    <w:p w14:paraId="5CD2226B" w14:textId="4D5C04AE" w:rsidR="002A45F4" w:rsidRDefault="002A45F4" w:rsidP="002A45F4">
      <w:pPr>
        <w:pStyle w:val="VCAAbody"/>
      </w:pPr>
      <w:r>
        <w:t xml:space="preserve">Generally, this step was well executed. To obtain the mark, students needed to </w:t>
      </w:r>
      <w:r w:rsidR="00DD340F">
        <w:t>attach</w:t>
      </w:r>
      <w:r>
        <w:t xml:space="preserve"> the external stylesheet to </w:t>
      </w:r>
      <w:r w:rsidRPr="004F0110">
        <w:rPr>
          <w:i/>
          <w:iCs/>
        </w:rPr>
        <w:t>index.html</w:t>
      </w:r>
      <w:r>
        <w:t xml:space="preserve">. </w:t>
      </w:r>
    </w:p>
    <w:p w14:paraId="5E523077" w14:textId="4D30E117" w:rsidR="00F152A0" w:rsidRDefault="00F152A0" w:rsidP="00F152A0">
      <w:pPr>
        <w:pStyle w:val="VCAAHeading4"/>
      </w:pPr>
      <w:r>
        <w:t>Step 2</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7E7A3CA3"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21A31CE"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11F566E2"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0E78A4AD"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455239A5" w14:textId="77777777" w:rsidR="00F152A0" w:rsidRDefault="00F152A0" w:rsidP="00977C99">
            <w:pPr>
              <w:pStyle w:val="VCAAtablecondensedheading"/>
            </w:pPr>
            <w:r>
              <w:t>Average</w:t>
            </w:r>
          </w:p>
        </w:tc>
      </w:tr>
      <w:tr w:rsidR="00F152A0" w14:paraId="313DDF52"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54748"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C579E" w14:textId="53F49E37" w:rsidR="00F152A0" w:rsidRDefault="004B66DC" w:rsidP="00977C99">
            <w:pPr>
              <w:pStyle w:val="VCAAtablecondensed"/>
            </w:pPr>
            <w:r>
              <w:t>24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26A9" w14:textId="4C545890" w:rsidR="00F152A0" w:rsidRDefault="004B66DC" w:rsidP="00977C99">
            <w:pPr>
              <w:pStyle w:val="VCAAtablecondensed"/>
            </w:pPr>
            <w:r>
              <w:t>76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E834" w14:textId="08B8431B" w:rsidR="00F152A0" w:rsidRDefault="004B66DC" w:rsidP="00977C99">
            <w:pPr>
              <w:pStyle w:val="VCAAtablecondensed"/>
            </w:pPr>
            <w:r>
              <w:t>0.8</w:t>
            </w:r>
          </w:p>
        </w:tc>
      </w:tr>
    </w:tbl>
    <w:p w14:paraId="6FBB7EEB" w14:textId="2028DFB5" w:rsidR="002A45F4" w:rsidRDefault="002A45F4" w:rsidP="002A45F4">
      <w:pPr>
        <w:pStyle w:val="VCAAbody"/>
      </w:pPr>
      <w:r>
        <w:t xml:space="preserve">Most students were able to create a new Photoshop file with </w:t>
      </w:r>
      <w:r w:rsidR="004D513E">
        <w:t xml:space="preserve">the </w:t>
      </w:r>
      <w:r>
        <w:t>correct dimensions and file name. However, in some instances, students used the incorrect file name, file format (.</w:t>
      </w:r>
      <w:proofErr w:type="spellStart"/>
      <w:r>
        <w:t>psb</w:t>
      </w:r>
      <w:proofErr w:type="spellEnd"/>
      <w:r>
        <w:t>) or dimensions.</w:t>
      </w:r>
    </w:p>
    <w:p w14:paraId="62827044" w14:textId="77777777" w:rsidR="00F152A0" w:rsidRDefault="00F152A0" w:rsidP="00F152A0">
      <w:pPr>
        <w:pStyle w:val="VCAAHeading4"/>
      </w:pPr>
      <w:r>
        <w:t>Step 3</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F152A0" w14:paraId="0EC8C039"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119DEF5"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188B3951"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3022A9E0"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3CDBBADC" w14:textId="77777777" w:rsidR="00F152A0" w:rsidRDefault="00F152A0" w:rsidP="00977C99">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549C6482" w14:textId="77777777" w:rsidR="00F152A0" w:rsidRDefault="00F152A0" w:rsidP="00977C99">
            <w:pPr>
              <w:pStyle w:val="VCAAtablecondensedheading"/>
            </w:pPr>
            <w:r>
              <w:t>Average</w:t>
            </w:r>
          </w:p>
        </w:tc>
      </w:tr>
      <w:tr w:rsidR="00F152A0" w14:paraId="18AA4AA3"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2FAE3"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A870" w14:textId="25BE200F" w:rsidR="00F152A0" w:rsidRDefault="004B66DC" w:rsidP="00977C99">
            <w:pPr>
              <w:pStyle w:val="VCAAtablecondensed"/>
            </w:pPr>
            <w: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D9F97" w14:textId="56EA5394" w:rsidR="00F152A0" w:rsidRDefault="004B66DC" w:rsidP="00977C99">
            <w:pPr>
              <w:pStyle w:val="VCAAtablecondensed"/>
            </w:pPr>
            <w:r>
              <w:t>45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02199" w14:textId="7B6B36A3" w:rsidR="00F152A0" w:rsidRDefault="004B66DC" w:rsidP="00977C99">
            <w:pPr>
              <w:pStyle w:val="VCAAtablecondensed"/>
            </w:pPr>
            <w:r>
              <w:t>38</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B7D6" w14:textId="35415D19" w:rsidR="00F152A0" w:rsidRDefault="004B66DC" w:rsidP="00977C99">
            <w:pPr>
              <w:pStyle w:val="VCAAtablecondensed"/>
            </w:pPr>
            <w:r>
              <w:t>1.</w:t>
            </w:r>
            <w:r w:rsidR="003E6062">
              <w:t>1</w:t>
            </w:r>
          </w:p>
        </w:tc>
      </w:tr>
    </w:tbl>
    <w:p w14:paraId="47FADC7A" w14:textId="77777777" w:rsidR="002A45F4" w:rsidRDefault="002A45F4" w:rsidP="002A45F4">
      <w:pPr>
        <w:pStyle w:val="VCAAbody"/>
      </w:pPr>
      <w:r>
        <w:t>Most students were able to import the provided files into Photoshop but were unable to arrange the object according to the required measurements. It was also rare to see students using Photoshop guides to accurately place the objects.</w:t>
      </w:r>
    </w:p>
    <w:p w14:paraId="333B414C" w14:textId="77777777" w:rsidR="00380000" w:rsidRDefault="00380000" w:rsidP="00A230A7">
      <w:pPr>
        <w:pStyle w:val="VCAAbody"/>
        <w:rPr>
          <w:lang w:val="en" w:eastAsia="en-AU"/>
        </w:rPr>
      </w:pPr>
      <w:r>
        <w:br w:type="page"/>
      </w:r>
    </w:p>
    <w:p w14:paraId="46EDCFA5" w14:textId="77777777" w:rsidR="00F152A0" w:rsidRDefault="00F152A0" w:rsidP="00F152A0">
      <w:pPr>
        <w:pStyle w:val="VCAAHeading4"/>
      </w:pPr>
      <w:r>
        <w:lastRenderedPageBreak/>
        <w:t>Step 4</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3F3B9E50"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2C43C8E1"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3F7E34B5"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67B8DCD7"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39FD232F" w14:textId="77777777" w:rsidR="00F152A0" w:rsidRDefault="00F152A0" w:rsidP="00977C99">
            <w:pPr>
              <w:pStyle w:val="VCAAtablecondensedheading"/>
            </w:pPr>
            <w:r>
              <w:t>Average</w:t>
            </w:r>
          </w:p>
        </w:tc>
      </w:tr>
      <w:tr w:rsidR="00F152A0" w14:paraId="0C25EB8A"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52D8A"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0F61A" w14:textId="41CF1BDE" w:rsidR="00F152A0" w:rsidRDefault="004B66DC" w:rsidP="00977C99">
            <w:pPr>
              <w:pStyle w:val="VCAAtablecondensed"/>
            </w:pPr>
            <w:r>
              <w:t>61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E1DBD" w14:textId="28446C63" w:rsidR="00F152A0" w:rsidRDefault="004B66DC" w:rsidP="00977C99">
            <w:pPr>
              <w:pStyle w:val="VCAAtablecondensed"/>
            </w:pPr>
            <w:r>
              <w:t>39</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78A6A" w14:textId="5C60854B" w:rsidR="00F152A0" w:rsidRDefault="004B66DC" w:rsidP="00977C99">
            <w:pPr>
              <w:pStyle w:val="VCAAtablecondensed"/>
            </w:pPr>
            <w:r>
              <w:t>0.</w:t>
            </w:r>
            <w:r w:rsidR="003E6062">
              <w:t>4</w:t>
            </w:r>
          </w:p>
        </w:tc>
      </w:tr>
    </w:tbl>
    <w:p w14:paraId="10A8561E" w14:textId="48E013DE" w:rsidR="002A45F4" w:rsidRDefault="002A45F4" w:rsidP="002A45F4">
      <w:pPr>
        <w:pStyle w:val="VCAAbody"/>
      </w:pPr>
      <w:r>
        <w:t xml:space="preserve">Students were required to change the colour of the test tube liquid to pink without losing the reflection on the tube. Students who were able to identify and use the right tools were able to </w:t>
      </w:r>
      <w:r w:rsidR="003958AD">
        <w:t>successfully</w:t>
      </w:r>
      <w:r>
        <w:t xml:space="preserve"> fulfill the requirements of this task.</w:t>
      </w:r>
    </w:p>
    <w:p w14:paraId="468A8261" w14:textId="77777777" w:rsidR="00F152A0" w:rsidRDefault="00F152A0" w:rsidP="00F152A0">
      <w:pPr>
        <w:pStyle w:val="VCAAHeading4"/>
      </w:pPr>
      <w:r>
        <w:t>Step 5</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0C04847B"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AB8A8EA"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29350581"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7221004D"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77156D06" w14:textId="77777777" w:rsidR="00F152A0" w:rsidRDefault="00F152A0" w:rsidP="00977C99">
            <w:pPr>
              <w:pStyle w:val="VCAAtablecondensedheading"/>
            </w:pPr>
            <w:r>
              <w:t>Average</w:t>
            </w:r>
          </w:p>
        </w:tc>
      </w:tr>
      <w:tr w:rsidR="00F152A0" w14:paraId="037877BE"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B1B8E"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CEB41" w14:textId="3078FC53" w:rsidR="00F152A0" w:rsidRDefault="004B66DC" w:rsidP="00977C99">
            <w:pPr>
              <w:pStyle w:val="VCAAtablecondensed"/>
            </w:pPr>
            <w:r>
              <w:t>76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0031" w14:textId="5087FA62" w:rsidR="00F152A0" w:rsidRDefault="004B66DC" w:rsidP="00977C99">
            <w:pPr>
              <w:pStyle w:val="VCAAtablecondensed"/>
            </w:pPr>
            <w:r>
              <w:t>24</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64100" w14:textId="0BA9C05D" w:rsidR="00F152A0" w:rsidRDefault="004B66DC" w:rsidP="00977C99">
            <w:pPr>
              <w:pStyle w:val="VCAAtablecondensed"/>
            </w:pPr>
            <w:r>
              <w:t>0.</w:t>
            </w:r>
            <w:r w:rsidR="003E6062">
              <w:t>2</w:t>
            </w:r>
          </w:p>
        </w:tc>
      </w:tr>
    </w:tbl>
    <w:p w14:paraId="1AD4CBB6" w14:textId="77777777" w:rsidR="002A45F4" w:rsidRDefault="002A45F4" w:rsidP="002A45F4">
      <w:pPr>
        <w:pStyle w:val="VCAAbody"/>
      </w:pPr>
      <w:r>
        <w:t>Most students were able to import the logo, but some students distorted or rotated the logo without selecting the correct blending mode to remove the white background.</w:t>
      </w:r>
    </w:p>
    <w:p w14:paraId="07DC8D60" w14:textId="77777777" w:rsidR="00F152A0" w:rsidRDefault="00F152A0" w:rsidP="00F152A0">
      <w:pPr>
        <w:pStyle w:val="VCAAHeading4"/>
      </w:pPr>
      <w:r>
        <w:t>Step 6</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F152A0" w14:paraId="3F2CAF37"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328483C"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2B67EDA8"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4D1500ED"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39D15519" w14:textId="77777777" w:rsidR="00F152A0" w:rsidRDefault="00F152A0" w:rsidP="00977C99">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2EBA611F" w14:textId="77777777" w:rsidR="00F152A0" w:rsidRDefault="00F152A0" w:rsidP="00977C99">
            <w:pPr>
              <w:pStyle w:val="VCAAtablecondensedheading"/>
            </w:pPr>
            <w:r>
              <w:t>Average</w:t>
            </w:r>
          </w:p>
        </w:tc>
      </w:tr>
      <w:tr w:rsidR="00F152A0" w14:paraId="6F976C37"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A995D"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A4A18" w14:textId="0B748650" w:rsidR="00F152A0" w:rsidRDefault="004B66DC" w:rsidP="00977C99">
            <w:pPr>
              <w:pStyle w:val="VCAAtablecondensed"/>
            </w:pPr>
            <w:r>
              <w:t>44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9553C" w14:textId="40E32409" w:rsidR="00F152A0" w:rsidRDefault="004B66DC" w:rsidP="00977C99">
            <w:pPr>
              <w:pStyle w:val="VCAAtablecondensed"/>
            </w:pPr>
            <w:r>
              <w:t>44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7A275" w14:textId="545A5D73" w:rsidR="00F152A0" w:rsidRDefault="004B66DC" w:rsidP="00977C99">
            <w:pPr>
              <w:pStyle w:val="VCAAtablecondensed"/>
            </w:pPr>
            <w:r>
              <w:t>12</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03D2C" w14:textId="265C2C37" w:rsidR="00F152A0" w:rsidRDefault="004B66DC" w:rsidP="00977C99">
            <w:pPr>
              <w:pStyle w:val="VCAAtablecondensed"/>
            </w:pPr>
            <w:r>
              <w:t>0.</w:t>
            </w:r>
            <w:r w:rsidR="003E6062">
              <w:t>7</w:t>
            </w:r>
          </w:p>
        </w:tc>
      </w:tr>
    </w:tbl>
    <w:p w14:paraId="0BCC0E50" w14:textId="046F25D7" w:rsidR="002A45F4" w:rsidRDefault="002A45F4" w:rsidP="002A45F4">
      <w:pPr>
        <w:pStyle w:val="VCAAbody"/>
      </w:pPr>
      <w:r>
        <w:t xml:space="preserve">Most students were able to import </w:t>
      </w:r>
      <w:r w:rsidR="0063070D" w:rsidRPr="00CC54B2">
        <w:rPr>
          <w:i/>
          <w:iCs/>
        </w:rPr>
        <w:t>scienceItems.jpg</w:t>
      </w:r>
      <w:r w:rsidR="0063070D" w:rsidRPr="0063070D" w:rsidDel="0063070D">
        <w:t xml:space="preserve"> </w:t>
      </w:r>
      <w:r>
        <w:t>into Photoshop, but some students did not use the masking feature to remove the background. Many students did not place the objects according to the required guidelines.</w:t>
      </w:r>
    </w:p>
    <w:p w14:paraId="1482B2A1" w14:textId="77777777" w:rsidR="00F152A0" w:rsidRDefault="00F152A0" w:rsidP="00F152A0">
      <w:pPr>
        <w:pStyle w:val="VCAAHeading4"/>
      </w:pPr>
      <w:r>
        <w:t>Step 7</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27DFC09F"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50B93C4"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5830B8C4"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602D2D10"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4026B44D" w14:textId="77777777" w:rsidR="00F152A0" w:rsidRDefault="00F152A0" w:rsidP="00977C99">
            <w:pPr>
              <w:pStyle w:val="VCAAtablecondensedheading"/>
            </w:pPr>
            <w:r>
              <w:t>Average</w:t>
            </w:r>
          </w:p>
        </w:tc>
      </w:tr>
      <w:tr w:rsidR="00F152A0" w14:paraId="174B998D"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D54A6"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549AF" w14:textId="71DD99C0" w:rsidR="00F152A0" w:rsidRDefault="004B66DC" w:rsidP="00977C99">
            <w:pPr>
              <w:pStyle w:val="VCAAtablecondensed"/>
            </w:pPr>
            <w:r>
              <w:t>22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88F33" w14:textId="1C0F2C88" w:rsidR="00F152A0" w:rsidRDefault="004B66DC" w:rsidP="00977C99">
            <w:pPr>
              <w:pStyle w:val="VCAAtablecondensed"/>
            </w:pPr>
            <w:r>
              <w:t>78</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A5C17" w14:textId="10BB80BE" w:rsidR="00F152A0" w:rsidRDefault="004B66DC" w:rsidP="00977C99">
            <w:pPr>
              <w:pStyle w:val="VCAAtablecondensed"/>
            </w:pPr>
            <w:r>
              <w:t>0.</w:t>
            </w:r>
            <w:r w:rsidR="003E6062">
              <w:t>8</w:t>
            </w:r>
          </w:p>
        </w:tc>
      </w:tr>
    </w:tbl>
    <w:p w14:paraId="67770489" w14:textId="77777777" w:rsidR="002A45F4" w:rsidRDefault="002A45F4" w:rsidP="002A45F4">
      <w:pPr>
        <w:pStyle w:val="VCAAbody"/>
      </w:pPr>
      <w:r>
        <w:t>Most students were able to export the Photoshop file to the appropriate format for a website image (.jpg or .</w:t>
      </w:r>
      <w:proofErr w:type="spellStart"/>
      <w:r>
        <w:t>png</w:t>
      </w:r>
      <w:proofErr w:type="spellEnd"/>
      <w:r>
        <w:t>) while retaining the correct dimensions.</w:t>
      </w:r>
    </w:p>
    <w:p w14:paraId="4013E8DA" w14:textId="77777777" w:rsidR="00F152A0" w:rsidRDefault="00F152A0" w:rsidP="00F152A0">
      <w:pPr>
        <w:pStyle w:val="VCAAHeading4"/>
      </w:pPr>
      <w:r>
        <w:t>Step 8</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864"/>
      </w:tblGrid>
      <w:tr w:rsidR="00F152A0" w14:paraId="6AF146A5"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6D8C1A5"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5489B799"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42554E8F"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5DB3A5F4" w14:textId="77777777" w:rsidR="00F152A0" w:rsidRDefault="00F152A0" w:rsidP="00977C99">
            <w:pPr>
              <w:pStyle w:val="VCAAtablecondensedheading"/>
            </w:pPr>
            <w:r>
              <w:t>2</w:t>
            </w:r>
          </w:p>
        </w:tc>
        <w:tc>
          <w:tcPr>
            <w:tcW w:w="576" w:type="dxa"/>
            <w:tcBorders>
              <w:top w:val="single" w:sz="4" w:space="0" w:color="000000" w:themeColor="text1"/>
              <w:bottom w:val="single" w:sz="4" w:space="0" w:color="000000" w:themeColor="text1"/>
            </w:tcBorders>
            <w:hideMark/>
          </w:tcPr>
          <w:p w14:paraId="4FF271F5" w14:textId="77777777" w:rsidR="00F152A0" w:rsidRDefault="00F152A0" w:rsidP="00977C99">
            <w:pPr>
              <w:pStyle w:val="VCAAtablecondensedheading"/>
            </w:pPr>
            <w:r>
              <w:t>3</w:t>
            </w:r>
          </w:p>
        </w:tc>
        <w:tc>
          <w:tcPr>
            <w:tcW w:w="864" w:type="dxa"/>
            <w:tcBorders>
              <w:top w:val="single" w:sz="4" w:space="0" w:color="000000" w:themeColor="text1"/>
              <w:bottom w:val="single" w:sz="4" w:space="0" w:color="000000" w:themeColor="text1"/>
              <w:right w:val="single" w:sz="4" w:space="0" w:color="000000" w:themeColor="text1"/>
            </w:tcBorders>
            <w:hideMark/>
          </w:tcPr>
          <w:p w14:paraId="230AA88F" w14:textId="77777777" w:rsidR="00F152A0" w:rsidRDefault="00F152A0" w:rsidP="00977C99">
            <w:pPr>
              <w:pStyle w:val="VCAAtablecondensedheading"/>
            </w:pPr>
            <w:r>
              <w:t>Average</w:t>
            </w:r>
          </w:p>
        </w:tc>
      </w:tr>
      <w:tr w:rsidR="00F152A0" w14:paraId="10E2A65C"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19D5"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BDDD0" w14:textId="72555A8C" w:rsidR="00F152A0" w:rsidRDefault="004B66DC" w:rsidP="00977C99">
            <w:pPr>
              <w:pStyle w:val="VCAAtablecondensed"/>
            </w:pPr>
            <w:r>
              <w:t>27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961CF" w14:textId="40476119" w:rsidR="00F152A0" w:rsidRDefault="004B66DC" w:rsidP="00977C99">
            <w:pPr>
              <w:pStyle w:val="VCAAtablecondensed"/>
            </w:pPr>
            <w:r>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A1599" w14:textId="1E550FAF" w:rsidR="00F152A0" w:rsidRDefault="004B66DC" w:rsidP="00977C99">
            <w:pPr>
              <w:pStyle w:val="VCAAtablecondensed"/>
            </w:pPr>
            <w:r>
              <w:t>21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B486E" w14:textId="28ACA728" w:rsidR="00F152A0" w:rsidRDefault="004B66DC" w:rsidP="00977C99">
            <w:pPr>
              <w:pStyle w:val="VCAAtablecondensed"/>
            </w:pPr>
            <w:r>
              <w:t>44</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66020" w14:textId="0BA43318" w:rsidR="00F152A0" w:rsidRDefault="003E6062" w:rsidP="00977C99">
            <w:pPr>
              <w:pStyle w:val="VCAAtablecondensed"/>
            </w:pPr>
            <w:r>
              <w:t>1.9</w:t>
            </w:r>
          </w:p>
        </w:tc>
      </w:tr>
    </w:tbl>
    <w:p w14:paraId="21ABF5F0" w14:textId="7CEC9CCF" w:rsidR="002A45F4" w:rsidRDefault="002A45F4" w:rsidP="002A45F4">
      <w:pPr>
        <w:pStyle w:val="VCAAbody"/>
      </w:pPr>
      <w:r>
        <w:t xml:space="preserve">Students were required to insert the image completed in Step 7 into the right section in the </w:t>
      </w:r>
      <w:r w:rsidRPr="004F0110">
        <w:rPr>
          <w:i/>
          <w:iCs/>
        </w:rPr>
        <w:t>index.html</w:t>
      </w:r>
      <w:r w:rsidR="0063070D">
        <w:rPr>
          <w:i/>
          <w:iCs/>
        </w:rPr>
        <w:t xml:space="preserve"> </w:t>
      </w:r>
      <w:r w:rsidR="0063070D">
        <w:t>page</w:t>
      </w:r>
      <w:r>
        <w:t>, resize the image correctly and include an appropriate alt tag.</w:t>
      </w:r>
    </w:p>
    <w:p w14:paraId="5D06B09B" w14:textId="143E018F" w:rsidR="002A45F4" w:rsidRDefault="002A45F4" w:rsidP="002A45F4">
      <w:pPr>
        <w:pStyle w:val="VCAAbody"/>
      </w:pPr>
      <w:r>
        <w:t>Most students were able to insert the image in the correct section</w:t>
      </w:r>
      <w:r w:rsidR="004D513E">
        <w:t>,</w:t>
      </w:r>
      <w:r>
        <w:t xml:space="preserve"> and some were able to either resize the image accordingly or used an appropriate alt tag. </w:t>
      </w:r>
    </w:p>
    <w:p w14:paraId="3D03E7D6" w14:textId="77777777" w:rsidR="00380000" w:rsidRDefault="00380000" w:rsidP="00A230A7">
      <w:pPr>
        <w:pStyle w:val="VCAAbody"/>
        <w:rPr>
          <w:lang w:val="en" w:eastAsia="en-AU"/>
        </w:rPr>
      </w:pPr>
      <w:r>
        <w:br w:type="page"/>
      </w:r>
    </w:p>
    <w:p w14:paraId="55C6880D" w14:textId="77777777" w:rsidR="00F152A0" w:rsidRDefault="00F152A0" w:rsidP="00F152A0">
      <w:pPr>
        <w:pStyle w:val="VCAAHeading4"/>
      </w:pPr>
      <w:r>
        <w:lastRenderedPageBreak/>
        <w:t>Step 9</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F152A0" w14:paraId="59EF4719"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C5E2BB8"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03C01940"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7B9552D6"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2A97CA7D" w14:textId="77777777" w:rsidR="00F152A0" w:rsidRDefault="00F152A0" w:rsidP="00977C99">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1C3FE2DF" w14:textId="77777777" w:rsidR="00F152A0" w:rsidRDefault="00F152A0" w:rsidP="00977C99">
            <w:pPr>
              <w:pStyle w:val="VCAAtablecondensedheading"/>
            </w:pPr>
            <w:r>
              <w:t>Average</w:t>
            </w:r>
          </w:p>
        </w:tc>
      </w:tr>
      <w:tr w:rsidR="00F152A0" w14:paraId="07D47A93"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76BDD"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1D8B3" w14:textId="51FFAE54" w:rsidR="00F152A0" w:rsidRDefault="004B66DC" w:rsidP="00977C99">
            <w:pPr>
              <w:pStyle w:val="VCAAtablecondensed"/>
            </w:pPr>
            <w:r>
              <w:t>25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31594" w14:textId="0EB947E7" w:rsidR="00F152A0" w:rsidRDefault="004B66DC" w:rsidP="00977C99">
            <w:pPr>
              <w:pStyle w:val="VCAAtablecondensed"/>
            </w:pPr>
            <w:r>
              <w:t>32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C4B4" w14:textId="6368E68A" w:rsidR="00F152A0" w:rsidRDefault="004B66DC" w:rsidP="00977C99">
            <w:pPr>
              <w:pStyle w:val="VCAAtablecondensed"/>
            </w:pPr>
            <w:r>
              <w:t>43</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A037C" w14:textId="442EAA1B" w:rsidR="00F152A0" w:rsidRDefault="004B66DC" w:rsidP="00977C99">
            <w:pPr>
              <w:pStyle w:val="VCAAtablecondensed"/>
            </w:pPr>
            <w:r>
              <w:t>1.</w:t>
            </w:r>
            <w:r w:rsidR="003E6062">
              <w:t>2</w:t>
            </w:r>
          </w:p>
        </w:tc>
      </w:tr>
    </w:tbl>
    <w:p w14:paraId="0962FCA1" w14:textId="77777777" w:rsidR="002A45F4" w:rsidRDefault="002A45F4" w:rsidP="002A45F4">
      <w:pPr>
        <w:pStyle w:val="VCAAbody"/>
      </w:pPr>
      <w:r>
        <w:t>Students were required to write a promotional slogan of no more than eight words that included science or science-themed words, with the slogan placed in the right header section.</w:t>
      </w:r>
    </w:p>
    <w:p w14:paraId="35826A4E" w14:textId="77777777" w:rsidR="002A45F4" w:rsidRDefault="002A45F4" w:rsidP="002A45F4">
      <w:pPr>
        <w:pStyle w:val="VCAAbody"/>
      </w:pPr>
      <w:r>
        <w:t>Generally, this task was well executed.</w:t>
      </w:r>
    </w:p>
    <w:p w14:paraId="2A5ECD9E" w14:textId="77777777" w:rsidR="00F152A0" w:rsidRDefault="00F152A0" w:rsidP="00F152A0">
      <w:pPr>
        <w:pStyle w:val="VCAAHeading4"/>
      </w:pPr>
      <w:r>
        <w:t>Step 10</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F152A0" w14:paraId="66967A9A"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202E292"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13BAA90C"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7AF3F910"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7CA6D47E" w14:textId="77777777" w:rsidR="00F152A0" w:rsidRDefault="00F152A0" w:rsidP="00977C99">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2732E561" w14:textId="77777777" w:rsidR="00F152A0" w:rsidRDefault="00F152A0" w:rsidP="00977C99">
            <w:pPr>
              <w:pStyle w:val="VCAAtablecondensedheading"/>
            </w:pPr>
            <w:r>
              <w:t>Average</w:t>
            </w:r>
          </w:p>
        </w:tc>
      </w:tr>
      <w:tr w:rsidR="00F152A0" w14:paraId="6FAC89AE"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A40E9"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8F1C0" w14:textId="45F30E32" w:rsidR="00F152A0" w:rsidRDefault="004B66DC" w:rsidP="00977C99">
            <w:pPr>
              <w:pStyle w:val="VCAAtablecondensed"/>
            </w:pPr>
            <w:r>
              <w:t>80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F3B0E" w14:textId="292F6617" w:rsidR="00F152A0" w:rsidRDefault="004B66DC" w:rsidP="00977C99">
            <w:pPr>
              <w:pStyle w:val="VCAAtablecondensed"/>
            </w:pPr>
            <w:r>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93592" w14:textId="0DA97C2B" w:rsidR="00F152A0" w:rsidRDefault="004B66DC" w:rsidP="00977C99">
            <w:pPr>
              <w:pStyle w:val="VCAAtablecondensed"/>
            </w:pPr>
            <w:r>
              <w:t>10</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8DF54" w14:textId="4463BD5D" w:rsidR="00F152A0" w:rsidRDefault="004B66DC" w:rsidP="00977C99">
            <w:pPr>
              <w:pStyle w:val="VCAAtablecondensed"/>
            </w:pPr>
            <w:r>
              <w:t>0.</w:t>
            </w:r>
            <w:r w:rsidR="003E6062">
              <w:t>4</w:t>
            </w:r>
          </w:p>
        </w:tc>
      </w:tr>
    </w:tbl>
    <w:p w14:paraId="45970BB9" w14:textId="77777777" w:rsidR="002A45F4" w:rsidRPr="00C56ABB" w:rsidRDefault="002A45F4" w:rsidP="002A45F4">
      <w:pPr>
        <w:pStyle w:val="VCAAbody"/>
        <w:rPr>
          <w:lang w:val="en" w:eastAsia="en-AU"/>
        </w:rPr>
      </w:pPr>
      <w:r w:rsidRPr="00C56ABB">
        <w:rPr>
          <w:lang w:val="en" w:eastAsia="en-AU"/>
        </w:rPr>
        <w:t xml:space="preserve">Student </w:t>
      </w:r>
      <w:r>
        <w:rPr>
          <w:lang w:val="en" w:eastAsia="en-AU"/>
        </w:rPr>
        <w:t>were required</w:t>
      </w:r>
      <w:r w:rsidRPr="00C56ABB">
        <w:rPr>
          <w:lang w:val="en" w:eastAsia="en-AU"/>
        </w:rPr>
        <w:t xml:space="preserve"> to create CSS code to change the navigation text to be white</w:t>
      </w:r>
      <w:r>
        <w:rPr>
          <w:lang w:val="en" w:eastAsia="en-AU"/>
        </w:rPr>
        <w:t>,</w:t>
      </w:r>
      <w:r w:rsidRPr="00C56ABB">
        <w:rPr>
          <w:lang w:val="en" w:eastAsia="en-AU"/>
        </w:rPr>
        <w:t xml:space="preserve"> with no underline.</w:t>
      </w:r>
    </w:p>
    <w:p w14:paraId="4EA99139" w14:textId="1D88FD62" w:rsidR="002A45F4" w:rsidRPr="00F152A0" w:rsidRDefault="002A45F4" w:rsidP="002A45F4">
      <w:pPr>
        <w:pStyle w:val="VCAAbody"/>
        <w:rPr>
          <w:lang w:val="en" w:eastAsia="en-AU"/>
        </w:rPr>
      </w:pPr>
      <w:r>
        <w:rPr>
          <w:lang w:val="en" w:eastAsia="en-AU"/>
        </w:rPr>
        <w:t>Few</w:t>
      </w:r>
      <w:r w:rsidRPr="00C56ABB">
        <w:rPr>
          <w:lang w:val="en" w:eastAsia="en-AU"/>
        </w:rPr>
        <w:t xml:space="preserve"> students were able to complete th</w:t>
      </w:r>
      <w:r>
        <w:rPr>
          <w:lang w:val="en" w:eastAsia="en-AU"/>
        </w:rPr>
        <w:t>is</w:t>
      </w:r>
      <w:r w:rsidRPr="00C56ABB">
        <w:rPr>
          <w:lang w:val="en" w:eastAsia="en-AU"/>
        </w:rPr>
        <w:t xml:space="preserve"> task</w:t>
      </w:r>
      <w:r>
        <w:rPr>
          <w:lang w:val="en" w:eastAsia="en-AU"/>
        </w:rPr>
        <w:t>. S</w:t>
      </w:r>
      <w:r w:rsidRPr="00C56ABB">
        <w:rPr>
          <w:lang w:val="en" w:eastAsia="en-AU"/>
        </w:rPr>
        <w:t xml:space="preserve">ome were able to create CSS properties and values, but not many were able to create </w:t>
      </w:r>
      <w:r w:rsidR="0063070D">
        <w:rPr>
          <w:lang w:val="en" w:eastAsia="en-AU"/>
        </w:rPr>
        <w:t xml:space="preserve">a </w:t>
      </w:r>
      <w:r w:rsidRPr="00C56ABB">
        <w:rPr>
          <w:lang w:val="en" w:eastAsia="en-AU"/>
        </w:rPr>
        <w:t>CSS selector.</w:t>
      </w:r>
    </w:p>
    <w:p w14:paraId="0B4471B1" w14:textId="77777777" w:rsidR="00F152A0" w:rsidRDefault="00F152A0" w:rsidP="00F152A0">
      <w:pPr>
        <w:pStyle w:val="VCAAHeading4"/>
      </w:pPr>
      <w:r>
        <w:t>Step 11</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864"/>
      </w:tblGrid>
      <w:tr w:rsidR="00F152A0" w14:paraId="7DDAE8E8"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BCA3A90"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7835870B"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388A9DF1"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38DA0496" w14:textId="77777777" w:rsidR="00F152A0" w:rsidRDefault="00F152A0" w:rsidP="00977C99">
            <w:pPr>
              <w:pStyle w:val="VCAAtablecondensedheading"/>
            </w:pPr>
            <w:r>
              <w:t>2</w:t>
            </w:r>
          </w:p>
        </w:tc>
        <w:tc>
          <w:tcPr>
            <w:tcW w:w="576" w:type="dxa"/>
            <w:tcBorders>
              <w:top w:val="single" w:sz="4" w:space="0" w:color="000000" w:themeColor="text1"/>
              <w:bottom w:val="single" w:sz="4" w:space="0" w:color="000000" w:themeColor="text1"/>
            </w:tcBorders>
            <w:hideMark/>
          </w:tcPr>
          <w:p w14:paraId="1EEEC6C3" w14:textId="77777777" w:rsidR="00F152A0" w:rsidRDefault="00F152A0" w:rsidP="00977C99">
            <w:pPr>
              <w:pStyle w:val="VCAAtablecondensedheading"/>
            </w:pPr>
            <w:r>
              <w:t>3</w:t>
            </w:r>
          </w:p>
        </w:tc>
        <w:tc>
          <w:tcPr>
            <w:tcW w:w="864" w:type="dxa"/>
            <w:tcBorders>
              <w:top w:val="single" w:sz="4" w:space="0" w:color="000000" w:themeColor="text1"/>
              <w:bottom w:val="single" w:sz="4" w:space="0" w:color="000000" w:themeColor="text1"/>
              <w:right w:val="single" w:sz="4" w:space="0" w:color="000000" w:themeColor="text1"/>
            </w:tcBorders>
            <w:hideMark/>
          </w:tcPr>
          <w:p w14:paraId="494BD944" w14:textId="77777777" w:rsidR="00F152A0" w:rsidRDefault="00F152A0" w:rsidP="00977C99">
            <w:pPr>
              <w:pStyle w:val="VCAAtablecondensedheading"/>
            </w:pPr>
            <w:r>
              <w:t>Average</w:t>
            </w:r>
          </w:p>
        </w:tc>
      </w:tr>
      <w:tr w:rsidR="00F152A0" w14:paraId="2F6E1B1B"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5F900"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E646C" w14:textId="34539EA0" w:rsidR="00F152A0" w:rsidRDefault="00C56ABB" w:rsidP="00977C99">
            <w:pPr>
              <w:pStyle w:val="VCAAtablecondensed"/>
            </w:pPr>
            <w:r>
              <w:t>36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F3A88" w14:textId="09D073CC" w:rsidR="00F152A0" w:rsidRDefault="00C56ABB" w:rsidP="00977C99">
            <w:pPr>
              <w:pStyle w:val="VCAAtablecondensed"/>
            </w:pPr>
            <w: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54F31" w14:textId="31AE611D" w:rsidR="00F152A0" w:rsidRDefault="00C56ABB" w:rsidP="00977C99">
            <w:pPr>
              <w:pStyle w:val="VCAAtablecondensed"/>
            </w:pPr>
            <w:r>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BF832" w14:textId="14DD023A" w:rsidR="00F152A0" w:rsidRDefault="004B66DC" w:rsidP="00977C99">
            <w:pPr>
              <w:pStyle w:val="VCAAtablecondensed"/>
            </w:pPr>
            <w:r>
              <w:t>48</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D777F" w14:textId="2BCE0120" w:rsidR="00F152A0" w:rsidRDefault="003E6062" w:rsidP="00977C99">
            <w:pPr>
              <w:pStyle w:val="VCAAtablecondensed"/>
            </w:pPr>
            <w:r>
              <w:t>1.8</w:t>
            </w:r>
          </w:p>
        </w:tc>
      </w:tr>
    </w:tbl>
    <w:p w14:paraId="54096347" w14:textId="7F153582" w:rsidR="002A45F4" w:rsidRDefault="002A45F4" w:rsidP="002A45F4">
      <w:pPr>
        <w:pStyle w:val="VCAAbody"/>
      </w:pPr>
      <w:r>
        <w:t xml:space="preserve">Students were required to create a concise invitation blurb containing </w:t>
      </w:r>
      <w:r w:rsidR="00833ECF">
        <w:t>key</w:t>
      </w:r>
      <w:r>
        <w:t xml:space="preserve"> information (birthday child’s name, the date and time of the party</w:t>
      </w:r>
      <w:r w:rsidR="00CC54B2">
        <w:t>,</w:t>
      </w:r>
      <w:r>
        <w:t xml:space="preserve"> and the location). The blurb </w:t>
      </w:r>
      <w:r w:rsidR="00833ECF">
        <w:t>needed to</w:t>
      </w:r>
      <w:r>
        <w:t xml:space="preserve"> be created at a certain section in the </w:t>
      </w:r>
      <w:r w:rsidRPr="004F0110">
        <w:rPr>
          <w:i/>
          <w:iCs/>
        </w:rPr>
        <w:t>invitation.html</w:t>
      </w:r>
      <w:r>
        <w:t xml:space="preserve"> </w:t>
      </w:r>
      <w:r w:rsidR="0063070D">
        <w:t xml:space="preserve">page </w:t>
      </w:r>
      <w:r>
        <w:t>by replacing the ‘Lorem Ipsum’ placeholder.</w:t>
      </w:r>
    </w:p>
    <w:p w14:paraId="2E1297BA" w14:textId="2CAA782E" w:rsidR="00F152A0" w:rsidRDefault="002A45F4" w:rsidP="00983018">
      <w:pPr>
        <w:pStyle w:val="VCAAbody"/>
      </w:pPr>
      <w:r>
        <w:t>Most students were able to complete the required tasks, though some did not include key information in the blurb.</w:t>
      </w:r>
    </w:p>
    <w:p w14:paraId="1A5387E6" w14:textId="77777777" w:rsidR="00F152A0" w:rsidRDefault="00F152A0" w:rsidP="00F152A0">
      <w:pPr>
        <w:pStyle w:val="VCAAHeading4"/>
      </w:pPr>
      <w:r>
        <w:t>Step 12</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6B61D0D5"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191476B"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0D6D8494"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3D83D7CA"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05FA38CD" w14:textId="77777777" w:rsidR="00F152A0" w:rsidRDefault="00F152A0" w:rsidP="00977C99">
            <w:pPr>
              <w:pStyle w:val="VCAAtablecondensedheading"/>
            </w:pPr>
            <w:r>
              <w:t>Average</w:t>
            </w:r>
          </w:p>
        </w:tc>
      </w:tr>
      <w:tr w:rsidR="00F152A0" w14:paraId="203C655C"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57CB5"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F302" w14:textId="26C0EE3E" w:rsidR="00F152A0" w:rsidRDefault="00C56ABB" w:rsidP="00977C99">
            <w:pPr>
              <w:pStyle w:val="VCAAtablecondensed"/>
            </w:pPr>
            <w:r>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89F6" w14:textId="68888B36" w:rsidR="00F152A0" w:rsidRDefault="00C56ABB" w:rsidP="00977C99">
            <w:pPr>
              <w:pStyle w:val="VCAAtablecondensed"/>
            </w:pPr>
            <w:r>
              <w:t>85</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99456" w14:textId="28E5E8EC" w:rsidR="00F152A0" w:rsidRDefault="00C56ABB" w:rsidP="00977C99">
            <w:pPr>
              <w:pStyle w:val="VCAAtablecondensed"/>
            </w:pPr>
            <w:r>
              <w:t>0.9</w:t>
            </w:r>
          </w:p>
        </w:tc>
      </w:tr>
    </w:tbl>
    <w:p w14:paraId="1D7755A4" w14:textId="315B4628" w:rsidR="00F152A0" w:rsidRPr="00F152A0" w:rsidRDefault="002A45F4" w:rsidP="004945A1">
      <w:pPr>
        <w:pStyle w:val="VCAAbody"/>
        <w:rPr>
          <w:lang w:val="en" w:eastAsia="en-AU"/>
        </w:rPr>
      </w:pPr>
      <w:r w:rsidRPr="004945A1">
        <w:rPr>
          <w:lang w:val="en" w:eastAsia="en-AU"/>
        </w:rPr>
        <w:t xml:space="preserve">Students </w:t>
      </w:r>
      <w:r>
        <w:rPr>
          <w:lang w:val="en" w:eastAsia="en-AU"/>
        </w:rPr>
        <w:t>were required</w:t>
      </w:r>
      <w:r w:rsidRPr="004945A1">
        <w:rPr>
          <w:lang w:val="en" w:eastAsia="en-AU"/>
        </w:rPr>
        <w:t xml:space="preserve"> to add an email link to the RSVP text.</w:t>
      </w:r>
      <w:r>
        <w:rPr>
          <w:lang w:val="en" w:eastAsia="en-AU"/>
        </w:rPr>
        <w:t xml:space="preserve"> This task was generally well executed.</w:t>
      </w:r>
    </w:p>
    <w:p w14:paraId="058A1605" w14:textId="77777777" w:rsidR="00380000" w:rsidRDefault="00380000" w:rsidP="00A230A7">
      <w:pPr>
        <w:pStyle w:val="VCAAbody"/>
      </w:pPr>
      <w:r>
        <w:br w:type="page"/>
      </w:r>
    </w:p>
    <w:p w14:paraId="0B9F8D6F" w14:textId="5CA6C96C" w:rsidR="00F152A0" w:rsidRDefault="00F152A0" w:rsidP="00F152A0">
      <w:pPr>
        <w:pStyle w:val="VCAAHeading3"/>
      </w:pPr>
      <w:r>
        <w:lastRenderedPageBreak/>
        <w:t>Practical – Animation</w:t>
      </w:r>
    </w:p>
    <w:p w14:paraId="16B86E45" w14:textId="77777777" w:rsidR="00F152A0" w:rsidRDefault="00F152A0" w:rsidP="00F152A0">
      <w:pPr>
        <w:pStyle w:val="VCAAHeading4"/>
      </w:pPr>
      <w:r>
        <w:t>Step 1</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4873D95D"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0F8C67F"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22E3BFF2"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164762A3"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4B9FB1C6" w14:textId="77777777" w:rsidR="00F152A0" w:rsidRDefault="00F152A0" w:rsidP="00977C99">
            <w:pPr>
              <w:pStyle w:val="VCAAtablecondensedheading"/>
            </w:pPr>
            <w:r>
              <w:t>Average</w:t>
            </w:r>
          </w:p>
        </w:tc>
      </w:tr>
      <w:tr w:rsidR="00F152A0" w14:paraId="296BC127"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695DC"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FE0EE" w14:textId="23341A57" w:rsidR="00F152A0" w:rsidRDefault="00C56ABB" w:rsidP="00977C99">
            <w:pPr>
              <w:pStyle w:val="VCAAtablecondensed"/>
            </w:pPr>
            <w:r>
              <w:t>26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4D34A" w14:textId="1271350A" w:rsidR="00F152A0" w:rsidRDefault="00C56ABB" w:rsidP="00977C99">
            <w:pPr>
              <w:pStyle w:val="VCAAtablecondensed"/>
            </w:pPr>
            <w:r>
              <w:t>74</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AAD00" w14:textId="06DE0FCB" w:rsidR="00F152A0" w:rsidRDefault="00C56ABB" w:rsidP="00977C99">
            <w:pPr>
              <w:pStyle w:val="VCAAtablecondensed"/>
            </w:pPr>
            <w:r>
              <w:t>0.8</w:t>
            </w:r>
          </w:p>
        </w:tc>
      </w:tr>
    </w:tbl>
    <w:p w14:paraId="3184E654" w14:textId="7A4CAD25" w:rsidR="002A45F4" w:rsidRDefault="002A45F4" w:rsidP="002A45F4">
      <w:pPr>
        <w:pStyle w:val="VCAAbody"/>
      </w:pPr>
      <w:r>
        <w:t xml:space="preserve">Students were required to open the provided </w:t>
      </w:r>
      <w:proofErr w:type="spellStart"/>
      <w:r w:rsidRPr="00CC54B2">
        <w:rPr>
          <w:i/>
          <w:iCs/>
        </w:rPr>
        <w:t>animation.fla</w:t>
      </w:r>
      <w:proofErr w:type="spellEnd"/>
      <w:r>
        <w:t xml:space="preserve"> file and resize the stage dimension to 800</w:t>
      </w:r>
      <w:r w:rsidR="00A230A7">
        <w:t> </w:t>
      </w:r>
      <w:proofErr w:type="spellStart"/>
      <w:r>
        <w:t>p</w:t>
      </w:r>
      <w:r w:rsidR="00DD340F">
        <w:t>x</w:t>
      </w:r>
      <w:proofErr w:type="spellEnd"/>
      <w:r w:rsidR="00A230A7">
        <w:t> </w:t>
      </w:r>
      <w:r w:rsidR="00833ECF">
        <w:t>×</w:t>
      </w:r>
      <w:r w:rsidR="00A230A7">
        <w:t> </w:t>
      </w:r>
      <w:r>
        <w:t>800</w:t>
      </w:r>
      <w:r w:rsidR="00A230A7">
        <w:t> </w:t>
      </w:r>
      <w:proofErr w:type="spellStart"/>
      <w:r>
        <w:t>p</w:t>
      </w:r>
      <w:r w:rsidR="00DD340F">
        <w:t>x</w:t>
      </w:r>
      <w:proofErr w:type="spellEnd"/>
      <w:r>
        <w:t xml:space="preserve"> with a frame rate of 12 </w:t>
      </w:r>
      <w:r w:rsidR="00DD340F">
        <w:t>frames per second (</w:t>
      </w:r>
      <w:r>
        <w:t>fps</w:t>
      </w:r>
      <w:r w:rsidR="00DD340F">
        <w:t>)</w:t>
      </w:r>
      <w:r>
        <w:t>.</w:t>
      </w:r>
    </w:p>
    <w:p w14:paraId="3C6B18BF" w14:textId="2CF25804" w:rsidR="00F152A0" w:rsidRDefault="002A45F4" w:rsidP="004945A1">
      <w:pPr>
        <w:pStyle w:val="VCAAbody"/>
      </w:pPr>
      <w:r>
        <w:t>Generally, this task was well executed, though some students did not change the frame rate to 12 fps.</w:t>
      </w:r>
    </w:p>
    <w:p w14:paraId="73A11C65" w14:textId="77777777" w:rsidR="00F152A0" w:rsidRDefault="00F152A0" w:rsidP="00F152A0">
      <w:pPr>
        <w:pStyle w:val="VCAAHeading4"/>
      </w:pPr>
      <w:r>
        <w:t>Step 2</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5520388E"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7CEC45C"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324FE353"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3DD0C231"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0CB69FE1" w14:textId="77777777" w:rsidR="00F152A0" w:rsidRDefault="00F152A0" w:rsidP="00977C99">
            <w:pPr>
              <w:pStyle w:val="VCAAtablecondensedheading"/>
            </w:pPr>
            <w:r>
              <w:t>Average</w:t>
            </w:r>
          </w:p>
        </w:tc>
      </w:tr>
      <w:tr w:rsidR="00F152A0" w14:paraId="359EF2C1"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673CE"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585F7" w14:textId="39AF0CF2" w:rsidR="00F152A0" w:rsidRDefault="00C56ABB" w:rsidP="00977C99">
            <w:pPr>
              <w:pStyle w:val="VCAAtablecondensed"/>
            </w:pPr>
            <w:r>
              <w:t>40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156A9" w14:textId="6955C8E4" w:rsidR="00F152A0" w:rsidRDefault="00C56ABB" w:rsidP="00977C99">
            <w:pPr>
              <w:pStyle w:val="VCAAtablecondensed"/>
            </w:pPr>
            <w:r>
              <w:t>60</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643AC" w14:textId="4895AB82" w:rsidR="00F152A0" w:rsidRDefault="00C56ABB" w:rsidP="00977C99">
            <w:pPr>
              <w:pStyle w:val="VCAAtablecondensed"/>
            </w:pPr>
            <w:r>
              <w:t>0.</w:t>
            </w:r>
            <w:r w:rsidR="003E6062">
              <w:t>6</w:t>
            </w:r>
          </w:p>
        </w:tc>
      </w:tr>
    </w:tbl>
    <w:p w14:paraId="10E35CCD" w14:textId="7BCE08EF" w:rsidR="002A45F4" w:rsidRDefault="002A45F4" w:rsidP="002A45F4">
      <w:pPr>
        <w:pStyle w:val="VCAAbody"/>
      </w:pPr>
      <w:r>
        <w:t xml:space="preserve">Students were required to create a new layer called </w:t>
      </w:r>
      <w:r w:rsidRPr="00CC54B2">
        <w:rPr>
          <w:i/>
          <w:iCs/>
        </w:rPr>
        <w:t>Text</w:t>
      </w:r>
      <w:r>
        <w:t xml:space="preserve"> and add ‘THREE STEPS FOR THE PERFECT STEM PARTY’ using </w:t>
      </w:r>
      <w:r w:rsidR="00EE5DAF">
        <w:t xml:space="preserve">a </w:t>
      </w:r>
      <w:r>
        <w:t>sans</w:t>
      </w:r>
      <w:r w:rsidR="0063070D">
        <w:t>-</w:t>
      </w:r>
      <w:r>
        <w:t>serif font with a fill colour of #FFCC00. The text also needed to be laid out according to the storyboard.</w:t>
      </w:r>
    </w:p>
    <w:p w14:paraId="06CB33B3" w14:textId="52B160A3" w:rsidR="00F152A0" w:rsidRDefault="002A45F4" w:rsidP="002A45F4">
      <w:pPr>
        <w:pStyle w:val="VCAAbody"/>
      </w:pPr>
      <w:r>
        <w:t>Generally, this task was well executed, though some students did not lay the text out according to the storyboard.</w:t>
      </w:r>
    </w:p>
    <w:p w14:paraId="3C8B07CF" w14:textId="77777777" w:rsidR="00F152A0" w:rsidRDefault="00F152A0" w:rsidP="00F152A0">
      <w:pPr>
        <w:pStyle w:val="VCAAHeading4"/>
      </w:pPr>
      <w:r>
        <w:t>Step 3</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864"/>
      </w:tblGrid>
      <w:tr w:rsidR="004B66DC" w14:paraId="7FC4676E"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3AA7BCD8" w14:textId="77777777" w:rsidR="004B66DC" w:rsidRDefault="004B66DC"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500488E1" w14:textId="77777777" w:rsidR="004B66DC" w:rsidRDefault="004B66DC"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5903F47B" w14:textId="77777777" w:rsidR="004B66DC" w:rsidRDefault="004B66DC"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07C6FD3C" w14:textId="77777777" w:rsidR="004B66DC" w:rsidRDefault="004B66DC" w:rsidP="00977C99">
            <w:pPr>
              <w:pStyle w:val="VCAAtablecondensedheading"/>
            </w:pPr>
            <w:r>
              <w:t>2</w:t>
            </w:r>
          </w:p>
        </w:tc>
        <w:tc>
          <w:tcPr>
            <w:tcW w:w="576" w:type="dxa"/>
            <w:tcBorders>
              <w:top w:val="single" w:sz="4" w:space="0" w:color="000000" w:themeColor="text1"/>
              <w:bottom w:val="single" w:sz="4" w:space="0" w:color="000000" w:themeColor="text1"/>
            </w:tcBorders>
            <w:hideMark/>
          </w:tcPr>
          <w:p w14:paraId="77EDA582" w14:textId="77777777" w:rsidR="004B66DC" w:rsidRDefault="004B66DC" w:rsidP="00977C99">
            <w:pPr>
              <w:pStyle w:val="VCAAtablecondensedheading"/>
            </w:pPr>
            <w:r>
              <w:t>3</w:t>
            </w:r>
          </w:p>
        </w:tc>
        <w:tc>
          <w:tcPr>
            <w:tcW w:w="864" w:type="dxa"/>
            <w:tcBorders>
              <w:top w:val="single" w:sz="4" w:space="0" w:color="000000" w:themeColor="text1"/>
              <w:bottom w:val="single" w:sz="4" w:space="0" w:color="000000" w:themeColor="text1"/>
              <w:right w:val="single" w:sz="4" w:space="0" w:color="000000" w:themeColor="text1"/>
            </w:tcBorders>
            <w:hideMark/>
          </w:tcPr>
          <w:p w14:paraId="72F36DB3" w14:textId="77777777" w:rsidR="004B66DC" w:rsidRDefault="004B66DC" w:rsidP="00977C99">
            <w:pPr>
              <w:pStyle w:val="VCAAtablecondensedheading"/>
            </w:pPr>
            <w:r>
              <w:t>Average</w:t>
            </w:r>
          </w:p>
        </w:tc>
      </w:tr>
      <w:tr w:rsidR="004B66DC" w14:paraId="3752763C"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ED75" w14:textId="77777777" w:rsidR="004B66DC" w:rsidRDefault="004B66DC"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27D25" w14:textId="4B5D01F3" w:rsidR="004B66DC" w:rsidRDefault="00C56ABB" w:rsidP="00977C99">
            <w:pPr>
              <w:pStyle w:val="VCAAtablecondensed"/>
            </w:pPr>
            <w:r>
              <w:t>38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7AD89" w14:textId="1A93CCBF" w:rsidR="004B66DC" w:rsidRDefault="00C56ABB" w:rsidP="00977C99">
            <w:pPr>
              <w:pStyle w:val="VCAAtablecondensed"/>
            </w:pPr>
            <w:r>
              <w:t>32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94A58" w14:textId="70FCAEE6" w:rsidR="004B66DC" w:rsidRDefault="00C56ABB" w:rsidP="00977C99">
            <w:pPr>
              <w:pStyle w:val="VCAAtablecondensed"/>
            </w:pPr>
            <w:r>
              <w:t>24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F792" w14:textId="5FE1C58C" w:rsidR="004B66DC" w:rsidRDefault="00C56ABB" w:rsidP="00977C99">
            <w:pPr>
              <w:pStyle w:val="VCAAtablecondensed"/>
            </w:pPr>
            <w:r>
              <w:t>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78192" w14:textId="53038F4C" w:rsidR="004B66DC" w:rsidRDefault="00C56ABB" w:rsidP="00977C99">
            <w:pPr>
              <w:pStyle w:val="VCAAtablecondensed"/>
            </w:pPr>
            <w:r>
              <w:t>1.</w:t>
            </w:r>
            <w:r w:rsidR="003E6062">
              <w:t>1</w:t>
            </w:r>
          </w:p>
        </w:tc>
      </w:tr>
    </w:tbl>
    <w:p w14:paraId="0300DAC5" w14:textId="2A39C205" w:rsidR="002A45F4" w:rsidRDefault="002A45F4" w:rsidP="002A45F4">
      <w:pPr>
        <w:pStyle w:val="VCAAbody"/>
      </w:pPr>
      <w:r>
        <w:t>Students were required to assemble and animate</w:t>
      </w:r>
      <w:r w:rsidR="00EE5DAF">
        <w:t xml:space="preserve"> the</w:t>
      </w:r>
      <w:r>
        <w:t xml:space="preserve"> provided arm components. To achieve a correct thumb</w:t>
      </w:r>
      <w:r w:rsidR="00EE5DAF">
        <w:t>-</w:t>
      </w:r>
      <w:r>
        <w:t>squeezing movement, the pivot point of the thumb needed to be adjusted.</w:t>
      </w:r>
    </w:p>
    <w:p w14:paraId="3CB7695D" w14:textId="08783DC8" w:rsidR="00F152A0" w:rsidRDefault="002A45F4" w:rsidP="004945A1">
      <w:pPr>
        <w:pStyle w:val="VCAAbody"/>
      </w:pPr>
      <w:r>
        <w:t xml:space="preserve">Most students were able to assemble the arm, but </w:t>
      </w:r>
      <w:r w:rsidR="006953B9">
        <w:t>some</w:t>
      </w:r>
      <w:r>
        <w:t xml:space="preserve"> had difficulty accurately moving the arm according to the storyboard and adjusting the pivot point of the thumb.</w:t>
      </w:r>
    </w:p>
    <w:p w14:paraId="6351F477" w14:textId="77777777" w:rsidR="00F152A0" w:rsidRDefault="00F152A0" w:rsidP="00F152A0">
      <w:pPr>
        <w:pStyle w:val="VCAAHeading4"/>
      </w:pPr>
      <w:r>
        <w:t>Step 4</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F152A0" w14:paraId="0F4F8D4A"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E127B7F"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76187E9E"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24BE582E"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35499C07" w14:textId="77777777" w:rsidR="00F152A0" w:rsidRDefault="00F152A0" w:rsidP="00977C99">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63F37EAD" w14:textId="77777777" w:rsidR="00F152A0" w:rsidRDefault="00F152A0" w:rsidP="00977C99">
            <w:pPr>
              <w:pStyle w:val="VCAAtablecondensedheading"/>
            </w:pPr>
            <w:r>
              <w:t>Average</w:t>
            </w:r>
          </w:p>
        </w:tc>
      </w:tr>
      <w:tr w:rsidR="00F152A0" w14:paraId="6E8F80C2"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C0C92"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B422F" w14:textId="126E51AD" w:rsidR="00F152A0" w:rsidRDefault="00C56ABB" w:rsidP="00977C99">
            <w:pPr>
              <w:pStyle w:val="VCAAtablecondensed"/>
            </w:pPr>
            <w:r>
              <w:t>56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6FCBD" w14:textId="6551C925" w:rsidR="00F152A0" w:rsidRDefault="00C56ABB" w:rsidP="00977C99">
            <w:pPr>
              <w:pStyle w:val="VCAAtablecondensed"/>
            </w:pPr>
            <w:r>
              <w:t>28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A9548" w14:textId="4097B09E" w:rsidR="00F152A0" w:rsidRDefault="00C56ABB" w:rsidP="00977C99">
            <w:pPr>
              <w:pStyle w:val="VCAAtablecondensed"/>
            </w:pPr>
            <w:r>
              <w:t>16</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DD4F4" w14:textId="0C4432D9" w:rsidR="00F152A0" w:rsidRDefault="00C56ABB" w:rsidP="00977C99">
            <w:pPr>
              <w:pStyle w:val="VCAAtablecondensed"/>
            </w:pPr>
            <w:r>
              <w:t>0.</w:t>
            </w:r>
            <w:r w:rsidR="003E6062">
              <w:t>7</w:t>
            </w:r>
          </w:p>
        </w:tc>
      </w:tr>
    </w:tbl>
    <w:p w14:paraId="7B667DA4" w14:textId="04D503C6" w:rsidR="002A45F4" w:rsidRDefault="002A45F4" w:rsidP="002A45F4">
      <w:pPr>
        <w:pStyle w:val="VCAAbody"/>
      </w:pPr>
      <w:r>
        <w:t xml:space="preserve">Students were required to add </w:t>
      </w:r>
      <w:r w:rsidR="00DD340F">
        <w:t>the</w:t>
      </w:r>
      <w:r>
        <w:t xml:space="preserve"> </w:t>
      </w:r>
      <w:r w:rsidRPr="00CC54B2">
        <w:rPr>
          <w:i/>
          <w:iCs/>
        </w:rPr>
        <w:t>drop</w:t>
      </w:r>
      <w:r>
        <w:t xml:space="preserve"> symbol from the library onto a new layer and animate it at the correct timing</w:t>
      </w:r>
      <w:r w:rsidR="006953B9">
        <w:t>,</w:t>
      </w:r>
      <w:r>
        <w:t xml:space="preserve"> including the acceleration movement.</w:t>
      </w:r>
    </w:p>
    <w:p w14:paraId="7854548A" w14:textId="2EA85235" w:rsidR="00F152A0" w:rsidRDefault="002A45F4" w:rsidP="004945A1">
      <w:pPr>
        <w:pStyle w:val="VCAAbody"/>
      </w:pPr>
      <w:r>
        <w:t xml:space="preserve">While students were able to add the symbol into a new layer, most students did not include acceleration movement when animating. </w:t>
      </w:r>
      <w:r w:rsidR="00380000">
        <w:t>I</w:t>
      </w:r>
      <w:r>
        <w:t xml:space="preserve">nstead of </w:t>
      </w:r>
      <w:r w:rsidR="00380000">
        <w:t xml:space="preserve">using the </w:t>
      </w:r>
      <w:r>
        <w:t>ease</w:t>
      </w:r>
      <w:r w:rsidR="00380000">
        <w:t>-</w:t>
      </w:r>
      <w:r>
        <w:t xml:space="preserve">in function within the </w:t>
      </w:r>
      <w:proofErr w:type="spellStart"/>
      <w:r>
        <w:t>tweening</w:t>
      </w:r>
      <w:proofErr w:type="spellEnd"/>
      <w:r>
        <w:t xml:space="preserve"> option</w:t>
      </w:r>
      <w:r w:rsidR="00380000">
        <w:t xml:space="preserve">s, </w:t>
      </w:r>
      <w:r w:rsidR="000D417B">
        <w:t xml:space="preserve">some </w:t>
      </w:r>
      <w:r w:rsidR="00380000">
        <w:t>students relied solely on keyframes</w:t>
      </w:r>
      <w:r>
        <w:t>.</w:t>
      </w:r>
    </w:p>
    <w:p w14:paraId="520059E1" w14:textId="77777777" w:rsidR="00380000" w:rsidRDefault="00380000" w:rsidP="00A230A7">
      <w:pPr>
        <w:pStyle w:val="VCAAbody"/>
        <w:rPr>
          <w:lang w:val="en" w:eastAsia="en-AU"/>
        </w:rPr>
      </w:pPr>
      <w:r>
        <w:br w:type="page"/>
      </w:r>
    </w:p>
    <w:p w14:paraId="563C1E1A" w14:textId="2DEF5799" w:rsidR="00F152A0" w:rsidRDefault="00F152A0" w:rsidP="00F152A0">
      <w:pPr>
        <w:pStyle w:val="VCAAHeading4"/>
      </w:pPr>
      <w:r>
        <w:lastRenderedPageBreak/>
        <w:t xml:space="preserve">Step </w:t>
      </w:r>
      <w:r w:rsidR="004B66DC">
        <w:t>5</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F152A0" w14:paraId="59F2E16B"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45ECB1D6"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246F3CA1"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5A75B6D1"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70F350F5" w14:textId="77777777" w:rsidR="00F152A0" w:rsidRDefault="00F152A0" w:rsidP="00977C99">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4175A976" w14:textId="77777777" w:rsidR="00F152A0" w:rsidRDefault="00F152A0" w:rsidP="00977C99">
            <w:pPr>
              <w:pStyle w:val="VCAAtablecondensedheading"/>
            </w:pPr>
            <w:r>
              <w:t>Average</w:t>
            </w:r>
          </w:p>
        </w:tc>
      </w:tr>
      <w:tr w:rsidR="00F152A0" w14:paraId="376D3597"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E9FA2"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FAEC" w14:textId="08A303FD" w:rsidR="00F152A0" w:rsidRDefault="00C56ABB" w:rsidP="00977C99">
            <w:pPr>
              <w:pStyle w:val="VCAAtablecondensed"/>
            </w:pPr>
            <w:r>
              <w:t>82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CE6E2" w14:textId="167C9C16" w:rsidR="00F152A0" w:rsidRDefault="00C56ABB" w:rsidP="00977C99">
            <w:pPr>
              <w:pStyle w:val="VCAAtablecondensed"/>
            </w:pPr>
            <w: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239F4" w14:textId="7FAC77CB" w:rsidR="00F152A0" w:rsidRDefault="00C56ABB" w:rsidP="00977C99">
            <w:pPr>
              <w:pStyle w:val="VCAAtablecondensed"/>
            </w:pPr>
            <w:r>
              <w:t>11</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14EB" w14:textId="7A53B678" w:rsidR="00F152A0" w:rsidRDefault="00C56ABB" w:rsidP="00977C99">
            <w:pPr>
              <w:pStyle w:val="VCAAtablecondensed"/>
            </w:pPr>
            <w:r>
              <w:t>0.</w:t>
            </w:r>
            <w:r w:rsidR="003E6062">
              <w:t>4</w:t>
            </w:r>
          </w:p>
        </w:tc>
      </w:tr>
    </w:tbl>
    <w:p w14:paraId="03F440EB" w14:textId="75370531" w:rsidR="002A45F4" w:rsidRDefault="002A45F4" w:rsidP="002A45F4">
      <w:pPr>
        <w:pStyle w:val="VCAAbody"/>
      </w:pPr>
      <w:r>
        <w:t>This step required students to modify the explosion symbol by animating a doughnut shape from 215</w:t>
      </w:r>
      <w:bookmarkStart w:id="2" w:name="_Hlk192800375"/>
      <w:r w:rsidR="00A230A7">
        <w:t> </w:t>
      </w:r>
      <w:bookmarkEnd w:id="2"/>
      <w:proofErr w:type="spellStart"/>
      <w:r w:rsidR="00DD340F">
        <w:t>px</w:t>
      </w:r>
      <w:proofErr w:type="spellEnd"/>
      <w:r w:rsidR="00A230A7">
        <w:t> </w:t>
      </w:r>
      <w:r w:rsidR="006953B9">
        <w:t>×</w:t>
      </w:r>
      <w:r w:rsidR="00A230A7">
        <w:t> </w:t>
      </w:r>
      <w:r>
        <w:t>215</w:t>
      </w:r>
      <w:r w:rsidR="00107DF3">
        <w:t xml:space="preserve"> </w:t>
      </w:r>
      <w:proofErr w:type="spellStart"/>
      <w:r>
        <w:t>p</w:t>
      </w:r>
      <w:r w:rsidR="00DD340F">
        <w:t>x</w:t>
      </w:r>
      <w:proofErr w:type="spellEnd"/>
      <w:r>
        <w:t xml:space="preserve"> to 11000</w:t>
      </w:r>
      <w:r w:rsidR="00DD340F">
        <w:t xml:space="preserve"> </w:t>
      </w:r>
      <w:proofErr w:type="spellStart"/>
      <w:r w:rsidR="00DD340F">
        <w:t>px</w:t>
      </w:r>
      <w:proofErr w:type="spellEnd"/>
      <w:r>
        <w:t xml:space="preserve"> </w:t>
      </w:r>
      <w:r w:rsidR="006953B9">
        <w:t>×</w:t>
      </w:r>
      <w:r>
        <w:t xml:space="preserve"> 11000 </w:t>
      </w:r>
      <w:proofErr w:type="spellStart"/>
      <w:r>
        <w:t>p</w:t>
      </w:r>
      <w:r w:rsidR="00DD340F">
        <w:t>x</w:t>
      </w:r>
      <w:proofErr w:type="spellEnd"/>
      <w:r>
        <w:t xml:space="preserve"> dimension. This shape would then be used as a mask for the confetti layer underneath it.</w:t>
      </w:r>
    </w:p>
    <w:p w14:paraId="5B5BC1E8" w14:textId="5902787F" w:rsidR="00F152A0" w:rsidRPr="000D417B" w:rsidRDefault="00D0614B" w:rsidP="000D417B">
      <w:pPr>
        <w:pStyle w:val="VCAAbody"/>
      </w:pPr>
      <w:r>
        <w:t>Few</w:t>
      </w:r>
      <w:r w:rsidR="002A45F4">
        <w:t xml:space="preserve"> students completed this task successfully. </w:t>
      </w:r>
      <w:r w:rsidR="000D417B" w:rsidRPr="000D417B">
        <w:t>There was evidence that students had made some effort to animate the shape</w:t>
      </w:r>
      <w:r w:rsidR="002A45F4" w:rsidRPr="000D417B">
        <w:t>.</w:t>
      </w:r>
    </w:p>
    <w:p w14:paraId="6A2AC1C9" w14:textId="0F0AAEDB" w:rsidR="00F152A0" w:rsidRDefault="00F152A0" w:rsidP="00F152A0">
      <w:pPr>
        <w:pStyle w:val="VCAAHeading4"/>
      </w:pPr>
      <w:r>
        <w:t xml:space="preserve">Step </w:t>
      </w:r>
      <w:r w:rsidR="004B66DC">
        <w:t>6</w:t>
      </w:r>
    </w:p>
    <w:tbl>
      <w:tblPr>
        <w:tblStyle w:val="VCAATableClosed"/>
        <w:tblW w:w="0" w:type="auto"/>
        <w:tblLayout w:type="fixed"/>
        <w:tblLook w:val="04A0" w:firstRow="1" w:lastRow="0" w:firstColumn="1" w:lastColumn="0" w:noHBand="0" w:noVBand="1"/>
      </w:tblPr>
      <w:tblGrid>
        <w:gridCol w:w="720"/>
        <w:gridCol w:w="576"/>
        <w:gridCol w:w="576"/>
        <w:gridCol w:w="864"/>
      </w:tblGrid>
      <w:tr w:rsidR="00F152A0" w14:paraId="79ED4ED6"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1ABF0AFB"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2E150F6F"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78FDDD67" w14:textId="77777777" w:rsidR="00F152A0" w:rsidRDefault="00F152A0"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3E23AE95" w14:textId="77777777" w:rsidR="00F152A0" w:rsidRDefault="00F152A0" w:rsidP="00977C99">
            <w:pPr>
              <w:pStyle w:val="VCAAtablecondensedheading"/>
            </w:pPr>
            <w:r>
              <w:t>Average</w:t>
            </w:r>
          </w:p>
        </w:tc>
      </w:tr>
      <w:tr w:rsidR="00F152A0" w14:paraId="3D75EDFC"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6573D"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7D6D" w14:textId="604C073F" w:rsidR="00F152A0" w:rsidRDefault="00C56ABB" w:rsidP="00977C99">
            <w:pPr>
              <w:pStyle w:val="VCAAtablecondensed"/>
            </w:pPr>
            <w:r>
              <w:t>89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19644" w14:textId="6794EFC5" w:rsidR="00F152A0" w:rsidRDefault="00C56ABB" w:rsidP="00977C99">
            <w:pPr>
              <w:pStyle w:val="VCAAtablecondensed"/>
            </w:pPr>
            <w:r>
              <w:t>11</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E761D" w14:textId="3261B1E0" w:rsidR="00F152A0" w:rsidRDefault="00C56ABB" w:rsidP="00977C99">
            <w:pPr>
              <w:pStyle w:val="VCAAtablecondensed"/>
            </w:pPr>
            <w:r>
              <w:t>0.</w:t>
            </w:r>
            <w:r w:rsidR="003E6062">
              <w:t>1</w:t>
            </w:r>
          </w:p>
        </w:tc>
      </w:tr>
    </w:tbl>
    <w:p w14:paraId="1F56B9A0" w14:textId="6B021DA1" w:rsidR="002A45F4" w:rsidRDefault="002A45F4" w:rsidP="002A45F4">
      <w:pPr>
        <w:pStyle w:val="VCAAbody"/>
      </w:pPr>
      <w:r>
        <w:t>Students were required to add two instances of the modified explosion symbol into the main timeline, and display it within</w:t>
      </w:r>
      <w:r w:rsidR="000D417B">
        <w:t xml:space="preserve"> a half-second</w:t>
      </w:r>
      <w:r>
        <w:t xml:space="preserve"> timing difference. The explosion needed to happen only once for each instance.</w:t>
      </w:r>
    </w:p>
    <w:p w14:paraId="05593A6D" w14:textId="390AA688" w:rsidR="00F152A0" w:rsidRDefault="002A45F4" w:rsidP="004945A1">
      <w:pPr>
        <w:pStyle w:val="VCAAbody"/>
      </w:pPr>
      <w:r>
        <w:t>Some students completed the task according to the storyboard and with correct timing, but most students either completed the task with incorrect timing or did not attempt this task at all.</w:t>
      </w:r>
    </w:p>
    <w:p w14:paraId="4B232B7B" w14:textId="61FCB1E3" w:rsidR="00F152A0" w:rsidRDefault="00F152A0" w:rsidP="00F152A0">
      <w:pPr>
        <w:pStyle w:val="VCAAHeading4"/>
      </w:pPr>
      <w:r>
        <w:t xml:space="preserve">Step </w:t>
      </w:r>
      <w:r w:rsidR="004B66DC">
        <w:t>7</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864"/>
      </w:tblGrid>
      <w:tr w:rsidR="00F152A0" w14:paraId="34B48554"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287777D"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31FFE1B5"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4082BACA"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7244AFA5" w14:textId="77777777" w:rsidR="00F152A0" w:rsidRDefault="00F152A0" w:rsidP="00977C99">
            <w:pPr>
              <w:pStyle w:val="VCAAtablecondensedheading"/>
            </w:pPr>
            <w:r>
              <w:t>2</w:t>
            </w:r>
          </w:p>
        </w:tc>
        <w:tc>
          <w:tcPr>
            <w:tcW w:w="576" w:type="dxa"/>
            <w:tcBorders>
              <w:top w:val="single" w:sz="4" w:space="0" w:color="000000" w:themeColor="text1"/>
              <w:bottom w:val="single" w:sz="4" w:space="0" w:color="000000" w:themeColor="text1"/>
            </w:tcBorders>
            <w:hideMark/>
          </w:tcPr>
          <w:p w14:paraId="50134C18" w14:textId="77777777" w:rsidR="00F152A0" w:rsidRDefault="00F152A0" w:rsidP="00977C99">
            <w:pPr>
              <w:pStyle w:val="VCAAtablecondensedheading"/>
            </w:pPr>
            <w:r>
              <w:t>3</w:t>
            </w:r>
          </w:p>
        </w:tc>
        <w:tc>
          <w:tcPr>
            <w:tcW w:w="864" w:type="dxa"/>
            <w:tcBorders>
              <w:top w:val="single" w:sz="4" w:space="0" w:color="000000" w:themeColor="text1"/>
              <w:bottom w:val="single" w:sz="4" w:space="0" w:color="000000" w:themeColor="text1"/>
              <w:right w:val="single" w:sz="4" w:space="0" w:color="000000" w:themeColor="text1"/>
            </w:tcBorders>
            <w:hideMark/>
          </w:tcPr>
          <w:p w14:paraId="0F5B1801" w14:textId="77777777" w:rsidR="00F152A0" w:rsidRDefault="00F152A0" w:rsidP="00977C99">
            <w:pPr>
              <w:pStyle w:val="VCAAtablecondensedheading"/>
            </w:pPr>
            <w:r>
              <w:t>Average</w:t>
            </w:r>
          </w:p>
        </w:tc>
      </w:tr>
      <w:tr w:rsidR="00F152A0" w14:paraId="4907AEE2"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BAC61"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0B5F2" w14:textId="17A85A55" w:rsidR="00F152A0" w:rsidRDefault="00C56ABB" w:rsidP="00977C99">
            <w:pPr>
              <w:pStyle w:val="VCAAtablecondensed"/>
            </w:pPr>
            <w:r>
              <w:t>72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0BAF1" w14:textId="1AE6CC72" w:rsidR="00F152A0" w:rsidRDefault="00C56ABB" w:rsidP="00977C99">
            <w:pPr>
              <w:pStyle w:val="VCAAtablecondensed"/>
            </w:pPr>
            <w: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0619A" w14:textId="6B724C52" w:rsidR="00F152A0" w:rsidRDefault="00C56ABB" w:rsidP="00977C99">
            <w:pPr>
              <w:pStyle w:val="VCAAtablecondensed"/>
            </w:pPr>
            <w:r>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37AC" w14:textId="4E995582" w:rsidR="00F152A0" w:rsidRDefault="00C56ABB" w:rsidP="00977C99">
            <w:pPr>
              <w:pStyle w:val="VCAAtablecondensed"/>
            </w:pPr>
            <w:r>
              <w:t>11</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9C72" w14:textId="242DC9C3" w:rsidR="00F152A0" w:rsidRDefault="003E6062" w:rsidP="00977C99">
            <w:pPr>
              <w:pStyle w:val="VCAAtablecondensed"/>
            </w:pPr>
            <w:r>
              <w:t>0.6</w:t>
            </w:r>
          </w:p>
        </w:tc>
      </w:tr>
    </w:tbl>
    <w:p w14:paraId="72E0D66F" w14:textId="77777777" w:rsidR="002A45F4" w:rsidRDefault="002A45F4" w:rsidP="002A45F4">
      <w:pPr>
        <w:pStyle w:val="VCAAbody"/>
      </w:pPr>
      <w:r>
        <w:t>This step focused on using the shape tween feature in Animate to create a freeform animation including a colour-changing shape. The students were required to create a cloud shape that was animated to fully cover the stage with a final green colour.</w:t>
      </w:r>
    </w:p>
    <w:p w14:paraId="1F47FD41" w14:textId="0AC9AE44" w:rsidR="00F152A0" w:rsidRDefault="002A45F4" w:rsidP="004945A1">
      <w:pPr>
        <w:pStyle w:val="VCAAbody"/>
      </w:pPr>
      <w:r>
        <w:t>While some students completed this task successfully, roughly 50% of students did not attempt the task.</w:t>
      </w:r>
    </w:p>
    <w:p w14:paraId="27CB6BD9" w14:textId="471CD146" w:rsidR="00F152A0" w:rsidRDefault="00F152A0" w:rsidP="00F152A0">
      <w:pPr>
        <w:pStyle w:val="VCAAHeading4"/>
      </w:pPr>
      <w:r>
        <w:t xml:space="preserve">Step </w:t>
      </w:r>
      <w:r w:rsidR="004B66DC">
        <w:t>8</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864"/>
      </w:tblGrid>
      <w:tr w:rsidR="004B66DC" w14:paraId="4B174B0C"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79FE0769" w14:textId="77777777" w:rsidR="004B66DC" w:rsidRDefault="004B66DC"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216F3032" w14:textId="77777777" w:rsidR="004B66DC" w:rsidRDefault="004B66DC"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4198BB1E" w14:textId="77777777" w:rsidR="004B66DC" w:rsidRDefault="004B66DC"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1B4F3648" w14:textId="77777777" w:rsidR="004B66DC" w:rsidRDefault="004B66DC" w:rsidP="00977C99">
            <w:pPr>
              <w:pStyle w:val="VCAAtablecondensedheading"/>
            </w:pPr>
            <w:r>
              <w:t>2</w:t>
            </w:r>
          </w:p>
        </w:tc>
        <w:tc>
          <w:tcPr>
            <w:tcW w:w="576" w:type="dxa"/>
            <w:tcBorders>
              <w:top w:val="single" w:sz="4" w:space="0" w:color="000000" w:themeColor="text1"/>
              <w:bottom w:val="single" w:sz="4" w:space="0" w:color="000000" w:themeColor="text1"/>
            </w:tcBorders>
            <w:hideMark/>
          </w:tcPr>
          <w:p w14:paraId="48E22D77" w14:textId="77777777" w:rsidR="004B66DC" w:rsidRDefault="004B66DC" w:rsidP="00977C99">
            <w:pPr>
              <w:pStyle w:val="VCAAtablecondensedheading"/>
            </w:pPr>
            <w:r>
              <w:t>3</w:t>
            </w:r>
          </w:p>
        </w:tc>
        <w:tc>
          <w:tcPr>
            <w:tcW w:w="864" w:type="dxa"/>
            <w:tcBorders>
              <w:top w:val="single" w:sz="4" w:space="0" w:color="000000" w:themeColor="text1"/>
              <w:bottom w:val="single" w:sz="4" w:space="0" w:color="000000" w:themeColor="text1"/>
              <w:right w:val="single" w:sz="4" w:space="0" w:color="000000" w:themeColor="text1"/>
            </w:tcBorders>
            <w:hideMark/>
          </w:tcPr>
          <w:p w14:paraId="27F708BF" w14:textId="77777777" w:rsidR="004B66DC" w:rsidRDefault="004B66DC" w:rsidP="00977C99">
            <w:pPr>
              <w:pStyle w:val="VCAAtablecondensedheading"/>
            </w:pPr>
            <w:r>
              <w:t>Average</w:t>
            </w:r>
          </w:p>
        </w:tc>
      </w:tr>
      <w:tr w:rsidR="004B66DC" w14:paraId="56BC1BED"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6E606" w14:textId="77777777" w:rsidR="004B66DC" w:rsidRDefault="004B66DC"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345C7" w14:textId="42C9C3DF" w:rsidR="004B66DC" w:rsidRDefault="00C56ABB" w:rsidP="00977C99">
            <w:pPr>
              <w:pStyle w:val="VCAAtablecondensed"/>
            </w:pPr>
            <w:r>
              <w:t>77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5B7" w14:textId="04FEF9F5" w:rsidR="004B66DC" w:rsidRDefault="00C56ABB" w:rsidP="00977C99">
            <w:pPr>
              <w:pStyle w:val="VCAAtablecondensed"/>
            </w:pPr>
            <w:r>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FFFD3" w14:textId="772296C5" w:rsidR="004B66DC" w:rsidRDefault="00C56ABB" w:rsidP="00977C99">
            <w:pPr>
              <w:pStyle w:val="VCAAtablecondensed"/>
            </w:pPr>
            <w:r>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63365" w14:textId="6A5C6F31" w:rsidR="004B66DC" w:rsidRDefault="00C56ABB" w:rsidP="00977C99">
            <w:pPr>
              <w:pStyle w:val="VCAAtablecondensed"/>
            </w:pPr>
            <w:r>
              <w:t>9</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E7930" w14:textId="1FD7F2B0" w:rsidR="004B66DC" w:rsidRDefault="003E6062" w:rsidP="00977C99">
            <w:pPr>
              <w:pStyle w:val="VCAAtablecondensed"/>
            </w:pPr>
            <w:r>
              <w:t>0.5</w:t>
            </w:r>
          </w:p>
        </w:tc>
      </w:tr>
    </w:tbl>
    <w:p w14:paraId="21DA0094" w14:textId="77777777" w:rsidR="002A45F4" w:rsidRDefault="002A45F4" w:rsidP="002A45F4">
      <w:pPr>
        <w:pStyle w:val="VCAAbody"/>
      </w:pPr>
      <w:r>
        <w:t>Students were required to use the provided symbol from the library to animate a flask and three bubbles so that they were moving at the correct timing. The bubbles were required to move following a curving path before reaching the final positions.</w:t>
      </w:r>
    </w:p>
    <w:p w14:paraId="41F53761" w14:textId="7CF53FB3" w:rsidR="00F152A0" w:rsidRDefault="002A45F4" w:rsidP="004945A1">
      <w:pPr>
        <w:pStyle w:val="VCAAbody"/>
      </w:pPr>
      <w:r>
        <w:t>Almost 10% of students were awarded full marks for this task; however, a significant number did not attempt the task. Of those who completed the task, some were unable to execute the curving path movement.</w:t>
      </w:r>
    </w:p>
    <w:p w14:paraId="7B095A4D" w14:textId="77777777" w:rsidR="00380000" w:rsidRDefault="00380000" w:rsidP="00A230A7">
      <w:pPr>
        <w:pStyle w:val="VCAAbody"/>
        <w:rPr>
          <w:lang w:val="en" w:eastAsia="en-AU"/>
        </w:rPr>
      </w:pPr>
      <w:r>
        <w:br w:type="page"/>
      </w:r>
    </w:p>
    <w:p w14:paraId="775A4C04" w14:textId="0A911618" w:rsidR="00F152A0" w:rsidRDefault="00F152A0" w:rsidP="00F152A0">
      <w:pPr>
        <w:pStyle w:val="VCAAHeading4"/>
      </w:pPr>
      <w:r>
        <w:lastRenderedPageBreak/>
        <w:t xml:space="preserve">Step </w:t>
      </w:r>
      <w:r w:rsidR="004B66DC">
        <w:t>9</w:t>
      </w:r>
    </w:p>
    <w:tbl>
      <w:tblPr>
        <w:tblStyle w:val="VCAATableClosed"/>
        <w:tblW w:w="0" w:type="auto"/>
        <w:tblLayout w:type="fixed"/>
        <w:tblLook w:val="04A0" w:firstRow="1" w:lastRow="0" w:firstColumn="1" w:lastColumn="0" w:noHBand="0" w:noVBand="1"/>
      </w:tblPr>
      <w:tblGrid>
        <w:gridCol w:w="720"/>
        <w:gridCol w:w="576"/>
        <w:gridCol w:w="576"/>
        <w:gridCol w:w="576"/>
        <w:gridCol w:w="864"/>
      </w:tblGrid>
      <w:tr w:rsidR="00F152A0" w14:paraId="147B32EC"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0A1FAF1C" w14:textId="77777777" w:rsidR="00F152A0" w:rsidRDefault="00F152A0"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7C8D7B31" w14:textId="77777777" w:rsidR="00F152A0" w:rsidRDefault="00F152A0"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5ABC0594" w14:textId="77777777" w:rsidR="00F152A0" w:rsidRDefault="00F152A0" w:rsidP="00977C99">
            <w:pPr>
              <w:pStyle w:val="VCAAtablecondensedheading"/>
            </w:pPr>
            <w:r>
              <w:t>1</w:t>
            </w:r>
          </w:p>
        </w:tc>
        <w:tc>
          <w:tcPr>
            <w:tcW w:w="576" w:type="dxa"/>
            <w:tcBorders>
              <w:top w:val="single" w:sz="4" w:space="0" w:color="000000" w:themeColor="text1"/>
              <w:bottom w:val="single" w:sz="4" w:space="0" w:color="000000" w:themeColor="text1"/>
            </w:tcBorders>
            <w:hideMark/>
          </w:tcPr>
          <w:p w14:paraId="7A2EE57D" w14:textId="77777777" w:rsidR="00F152A0" w:rsidRDefault="00F152A0" w:rsidP="00977C99">
            <w:pPr>
              <w:pStyle w:val="VCAAtablecondensedheading"/>
            </w:pPr>
            <w:r>
              <w:t>2</w:t>
            </w:r>
          </w:p>
        </w:tc>
        <w:tc>
          <w:tcPr>
            <w:tcW w:w="864" w:type="dxa"/>
            <w:tcBorders>
              <w:top w:val="single" w:sz="4" w:space="0" w:color="000000" w:themeColor="text1"/>
              <w:bottom w:val="single" w:sz="4" w:space="0" w:color="000000" w:themeColor="text1"/>
              <w:right w:val="single" w:sz="4" w:space="0" w:color="000000" w:themeColor="text1"/>
            </w:tcBorders>
            <w:hideMark/>
          </w:tcPr>
          <w:p w14:paraId="7426EDBC" w14:textId="77777777" w:rsidR="00F152A0" w:rsidRDefault="00F152A0" w:rsidP="00977C99">
            <w:pPr>
              <w:pStyle w:val="VCAAtablecondensedheading"/>
            </w:pPr>
            <w:r>
              <w:t>Average</w:t>
            </w:r>
          </w:p>
        </w:tc>
      </w:tr>
      <w:tr w:rsidR="00F152A0" w14:paraId="6A67583C"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D3152" w14:textId="77777777" w:rsidR="00F152A0" w:rsidRDefault="00F152A0"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E95B" w14:textId="2852B5E7" w:rsidR="00F152A0" w:rsidRDefault="00C56ABB" w:rsidP="00977C99">
            <w:pPr>
              <w:pStyle w:val="VCAAtablecondensed"/>
            </w:pPr>
            <w:r>
              <w:t>79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A4EB5" w14:textId="708DC3CD" w:rsidR="00F152A0" w:rsidRDefault="00C56ABB" w:rsidP="00977C99">
            <w:pPr>
              <w:pStyle w:val="VCAAtablecondensed"/>
            </w:pPr>
            <w: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A38F6" w14:textId="7B7FCAA3" w:rsidR="00F152A0" w:rsidRDefault="00C56ABB" w:rsidP="00977C99">
            <w:pPr>
              <w:pStyle w:val="VCAAtablecondensed"/>
            </w:pPr>
            <w:r>
              <w:t>12</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832F2" w14:textId="61532CD7" w:rsidR="00F152A0" w:rsidRDefault="003E6062" w:rsidP="00977C99">
            <w:pPr>
              <w:pStyle w:val="VCAAtablecondensed"/>
            </w:pPr>
            <w:r>
              <w:t>0.3</w:t>
            </w:r>
          </w:p>
        </w:tc>
      </w:tr>
    </w:tbl>
    <w:p w14:paraId="0B3D560C" w14:textId="77777777" w:rsidR="002A45F4" w:rsidRPr="004945A1" w:rsidRDefault="002A45F4" w:rsidP="002A45F4">
      <w:pPr>
        <w:pStyle w:val="VCAAbody"/>
        <w:rPr>
          <w:lang w:val="en" w:eastAsia="en-AU"/>
        </w:rPr>
      </w:pPr>
      <w:r w:rsidRPr="004945A1">
        <w:rPr>
          <w:lang w:val="en" w:eastAsia="en-AU"/>
        </w:rPr>
        <w:t xml:space="preserve">Students </w:t>
      </w:r>
      <w:r>
        <w:rPr>
          <w:lang w:val="en" w:eastAsia="en-AU"/>
        </w:rPr>
        <w:t xml:space="preserve">were </w:t>
      </w:r>
      <w:r w:rsidRPr="004945A1">
        <w:rPr>
          <w:lang w:val="en" w:eastAsia="en-AU"/>
        </w:rPr>
        <w:t>required to fade in the three icons and texts at the correct timing and correct position.</w:t>
      </w:r>
    </w:p>
    <w:p w14:paraId="5E23361A" w14:textId="4B59BF6D" w:rsidR="00F152A0" w:rsidRPr="00F152A0" w:rsidRDefault="002A45F4" w:rsidP="004945A1">
      <w:pPr>
        <w:pStyle w:val="VCAAbody"/>
        <w:rPr>
          <w:lang w:val="en" w:eastAsia="en-AU"/>
        </w:rPr>
      </w:pPr>
      <w:r>
        <w:rPr>
          <w:lang w:val="en" w:eastAsia="en-AU"/>
        </w:rPr>
        <w:t>Approximately</w:t>
      </w:r>
      <w:r w:rsidRPr="004945A1">
        <w:rPr>
          <w:lang w:val="en" w:eastAsia="en-AU"/>
        </w:rPr>
        <w:t xml:space="preserve"> 70% of students did not attempt this step.</w:t>
      </w:r>
    </w:p>
    <w:p w14:paraId="07DF7F01" w14:textId="2F8D3CBA" w:rsidR="00F152A0" w:rsidRDefault="00F152A0" w:rsidP="00F152A0">
      <w:pPr>
        <w:pStyle w:val="VCAAHeading4"/>
      </w:pPr>
      <w:r>
        <w:t>Step 1</w:t>
      </w:r>
      <w:r w:rsidR="004B66DC">
        <w:t>0</w:t>
      </w:r>
    </w:p>
    <w:tbl>
      <w:tblPr>
        <w:tblStyle w:val="VCAATableClosed"/>
        <w:tblW w:w="0" w:type="auto"/>
        <w:tblLayout w:type="fixed"/>
        <w:tblLook w:val="04A0" w:firstRow="1" w:lastRow="0" w:firstColumn="1" w:lastColumn="0" w:noHBand="0" w:noVBand="1"/>
      </w:tblPr>
      <w:tblGrid>
        <w:gridCol w:w="720"/>
        <w:gridCol w:w="576"/>
        <w:gridCol w:w="576"/>
        <w:gridCol w:w="864"/>
      </w:tblGrid>
      <w:tr w:rsidR="004B66DC" w14:paraId="1136999B"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1BAA1AB" w14:textId="77777777" w:rsidR="004B66DC" w:rsidRDefault="004B66DC"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7FD8F097" w14:textId="77777777" w:rsidR="004B66DC" w:rsidRDefault="004B66DC"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4092CF09" w14:textId="77777777" w:rsidR="004B66DC" w:rsidRDefault="004B66DC"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5B1D619D" w14:textId="77777777" w:rsidR="004B66DC" w:rsidRDefault="004B66DC" w:rsidP="00977C99">
            <w:pPr>
              <w:pStyle w:val="VCAAtablecondensedheading"/>
            </w:pPr>
            <w:r>
              <w:t>Average</w:t>
            </w:r>
          </w:p>
        </w:tc>
      </w:tr>
      <w:tr w:rsidR="004B66DC" w14:paraId="7857B7B6"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F936A" w14:textId="77777777" w:rsidR="004B66DC" w:rsidRDefault="004B66DC"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74DFB" w14:textId="47A238F6" w:rsidR="004B66DC" w:rsidRDefault="00C56ABB" w:rsidP="00977C99">
            <w:pPr>
              <w:pStyle w:val="VCAAtablecondensed"/>
            </w:pPr>
            <w:r>
              <w:t>83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7756B" w14:textId="492488F8" w:rsidR="004B66DC" w:rsidRDefault="00C56ABB" w:rsidP="00977C99">
            <w:pPr>
              <w:pStyle w:val="VCAAtablecondensed"/>
            </w:pPr>
            <w:r>
              <w:t>17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05E8A" w14:textId="701C7589" w:rsidR="004B66DC" w:rsidRDefault="00C56ABB" w:rsidP="00977C99">
            <w:pPr>
              <w:pStyle w:val="VCAAtablecondensed"/>
            </w:pPr>
            <w:r>
              <w:t>0.</w:t>
            </w:r>
            <w:r w:rsidR="003E6062">
              <w:t>2</w:t>
            </w:r>
          </w:p>
        </w:tc>
      </w:tr>
    </w:tbl>
    <w:p w14:paraId="56FEB624" w14:textId="77777777" w:rsidR="002A45F4" w:rsidRPr="004945A1" w:rsidRDefault="002A45F4" w:rsidP="002A45F4">
      <w:pPr>
        <w:pStyle w:val="VCAAbody"/>
        <w:rPr>
          <w:lang w:val="en" w:eastAsia="en-AU"/>
        </w:rPr>
      </w:pPr>
      <w:r w:rsidRPr="004945A1">
        <w:rPr>
          <w:lang w:val="en" w:eastAsia="en-AU"/>
        </w:rPr>
        <w:t>This step required student</w:t>
      </w:r>
      <w:r>
        <w:rPr>
          <w:lang w:val="en" w:eastAsia="en-AU"/>
        </w:rPr>
        <w:t>s</w:t>
      </w:r>
      <w:r w:rsidRPr="004945A1">
        <w:rPr>
          <w:lang w:val="en" w:eastAsia="en-AU"/>
        </w:rPr>
        <w:t xml:space="preserve"> to hold the animation position for 1.5 seconds</w:t>
      </w:r>
      <w:r>
        <w:rPr>
          <w:lang w:val="en" w:eastAsia="en-AU"/>
        </w:rPr>
        <w:t>,</w:t>
      </w:r>
      <w:r w:rsidRPr="004945A1">
        <w:rPr>
          <w:lang w:val="en" w:eastAsia="en-AU"/>
        </w:rPr>
        <w:t xml:space="preserve"> display</w:t>
      </w:r>
      <w:r>
        <w:rPr>
          <w:lang w:val="en" w:eastAsia="en-AU"/>
        </w:rPr>
        <w:t>ing the</w:t>
      </w:r>
      <w:r w:rsidRPr="004945A1">
        <w:rPr>
          <w:lang w:val="en" w:eastAsia="en-AU"/>
        </w:rPr>
        <w:t xml:space="preserve"> correct objects on the stage.</w:t>
      </w:r>
    </w:p>
    <w:p w14:paraId="38E29E7A" w14:textId="79645E87" w:rsidR="00F152A0" w:rsidRDefault="002A45F4" w:rsidP="004945A1">
      <w:pPr>
        <w:pStyle w:val="VCAAbody"/>
        <w:rPr>
          <w:lang w:val="en" w:eastAsia="en-AU"/>
        </w:rPr>
      </w:pPr>
      <w:r>
        <w:rPr>
          <w:lang w:val="en" w:eastAsia="en-AU"/>
        </w:rPr>
        <w:t>Successful completion of this task required S</w:t>
      </w:r>
      <w:r w:rsidRPr="004945A1">
        <w:rPr>
          <w:lang w:val="en" w:eastAsia="en-AU"/>
        </w:rPr>
        <w:t>tep</w:t>
      </w:r>
      <w:r>
        <w:rPr>
          <w:lang w:val="en" w:eastAsia="en-AU"/>
        </w:rPr>
        <w:t>s</w:t>
      </w:r>
      <w:r w:rsidRPr="004945A1">
        <w:rPr>
          <w:lang w:val="en" w:eastAsia="en-AU"/>
        </w:rPr>
        <w:t xml:space="preserve"> 7, 8 </w:t>
      </w:r>
      <w:r>
        <w:rPr>
          <w:lang w:val="en" w:eastAsia="en-AU"/>
        </w:rPr>
        <w:t>and</w:t>
      </w:r>
      <w:r w:rsidRPr="004945A1">
        <w:rPr>
          <w:lang w:val="en" w:eastAsia="en-AU"/>
        </w:rPr>
        <w:t xml:space="preserve"> 9 to</w:t>
      </w:r>
      <w:r>
        <w:rPr>
          <w:lang w:val="en" w:eastAsia="en-AU"/>
        </w:rPr>
        <w:t xml:space="preserve"> have</w:t>
      </w:r>
      <w:r w:rsidRPr="004945A1">
        <w:rPr>
          <w:lang w:val="en" w:eastAsia="en-AU"/>
        </w:rPr>
        <w:t xml:space="preserve"> be</w:t>
      </w:r>
      <w:r>
        <w:rPr>
          <w:lang w:val="en" w:eastAsia="en-AU"/>
        </w:rPr>
        <w:t>en</w:t>
      </w:r>
      <w:r w:rsidRPr="004945A1">
        <w:rPr>
          <w:lang w:val="en" w:eastAsia="en-AU"/>
        </w:rPr>
        <w:t xml:space="preserve"> completed correctly.</w:t>
      </w:r>
    </w:p>
    <w:p w14:paraId="5BCA6B97" w14:textId="1DD69D4C" w:rsidR="004B66DC" w:rsidRDefault="004B66DC" w:rsidP="004B66DC">
      <w:pPr>
        <w:pStyle w:val="VCAAHeading4"/>
      </w:pPr>
      <w:r>
        <w:t>Step 1</w:t>
      </w:r>
      <w:r w:rsidR="004945A1">
        <w:t>1</w:t>
      </w:r>
    </w:p>
    <w:tbl>
      <w:tblPr>
        <w:tblStyle w:val="VCAATableClosed"/>
        <w:tblW w:w="0" w:type="auto"/>
        <w:tblLayout w:type="fixed"/>
        <w:tblLook w:val="04A0" w:firstRow="1" w:lastRow="0" w:firstColumn="1" w:lastColumn="0" w:noHBand="0" w:noVBand="1"/>
      </w:tblPr>
      <w:tblGrid>
        <w:gridCol w:w="720"/>
        <w:gridCol w:w="576"/>
        <w:gridCol w:w="576"/>
        <w:gridCol w:w="864"/>
      </w:tblGrid>
      <w:tr w:rsidR="004B66DC" w14:paraId="6676DA6F" w14:textId="77777777" w:rsidTr="00977C99">
        <w:trPr>
          <w:cnfStyle w:val="100000000000" w:firstRow="1" w:lastRow="0" w:firstColumn="0" w:lastColumn="0" w:oddVBand="0" w:evenVBand="0" w:oddHBand="0" w:evenHBand="0" w:firstRowFirstColumn="0" w:firstRowLastColumn="0" w:lastRowFirstColumn="0" w:lastRowLastColumn="0"/>
        </w:trPr>
        <w:tc>
          <w:tcPr>
            <w:tcW w:w="720" w:type="dxa"/>
            <w:tcBorders>
              <w:top w:val="single" w:sz="4" w:space="0" w:color="000000" w:themeColor="text1"/>
              <w:left w:val="single" w:sz="4" w:space="0" w:color="000000" w:themeColor="text1"/>
              <w:bottom w:val="single" w:sz="4" w:space="0" w:color="000000" w:themeColor="text1"/>
            </w:tcBorders>
            <w:hideMark/>
          </w:tcPr>
          <w:p w14:paraId="582FAA51" w14:textId="77777777" w:rsidR="004B66DC" w:rsidRDefault="004B66DC" w:rsidP="00977C99">
            <w:pPr>
              <w:pStyle w:val="VCAAtablecondensedheading"/>
            </w:pPr>
            <w:r>
              <w:t>Marks</w:t>
            </w:r>
          </w:p>
        </w:tc>
        <w:tc>
          <w:tcPr>
            <w:tcW w:w="576" w:type="dxa"/>
            <w:tcBorders>
              <w:top w:val="single" w:sz="4" w:space="0" w:color="000000" w:themeColor="text1"/>
              <w:bottom w:val="single" w:sz="4" w:space="0" w:color="000000" w:themeColor="text1"/>
            </w:tcBorders>
            <w:hideMark/>
          </w:tcPr>
          <w:p w14:paraId="37A5C02A" w14:textId="77777777" w:rsidR="004B66DC" w:rsidRDefault="004B66DC" w:rsidP="00977C99">
            <w:pPr>
              <w:pStyle w:val="VCAAtablecondensedheading"/>
            </w:pPr>
            <w:r>
              <w:t>0</w:t>
            </w:r>
          </w:p>
        </w:tc>
        <w:tc>
          <w:tcPr>
            <w:tcW w:w="576" w:type="dxa"/>
            <w:tcBorders>
              <w:top w:val="single" w:sz="4" w:space="0" w:color="000000" w:themeColor="text1"/>
              <w:bottom w:val="single" w:sz="4" w:space="0" w:color="000000" w:themeColor="text1"/>
            </w:tcBorders>
            <w:hideMark/>
          </w:tcPr>
          <w:p w14:paraId="6CC9E3D2" w14:textId="77777777" w:rsidR="004B66DC" w:rsidRDefault="004B66DC" w:rsidP="00977C99">
            <w:pPr>
              <w:pStyle w:val="VCAAtablecondensedheading"/>
            </w:pPr>
            <w:r>
              <w:t>1</w:t>
            </w:r>
          </w:p>
        </w:tc>
        <w:tc>
          <w:tcPr>
            <w:tcW w:w="864" w:type="dxa"/>
            <w:tcBorders>
              <w:top w:val="single" w:sz="4" w:space="0" w:color="000000" w:themeColor="text1"/>
              <w:bottom w:val="single" w:sz="4" w:space="0" w:color="000000" w:themeColor="text1"/>
              <w:right w:val="single" w:sz="4" w:space="0" w:color="000000" w:themeColor="text1"/>
            </w:tcBorders>
            <w:hideMark/>
          </w:tcPr>
          <w:p w14:paraId="1835E3F5" w14:textId="77777777" w:rsidR="004B66DC" w:rsidRDefault="004B66DC" w:rsidP="00977C99">
            <w:pPr>
              <w:pStyle w:val="VCAAtablecondensedheading"/>
            </w:pPr>
            <w:r>
              <w:t>Average</w:t>
            </w:r>
          </w:p>
        </w:tc>
      </w:tr>
      <w:tr w:rsidR="004B66DC" w14:paraId="5C54E08F" w14:textId="77777777" w:rsidTr="00977C99">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6C982" w14:textId="77777777" w:rsidR="004B66DC" w:rsidRDefault="004B66DC" w:rsidP="00977C99">
            <w:pPr>
              <w:pStyle w:val="VCAAtablecondensed"/>
            </w:pPr>
            <w:r>
              <w:t>%</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D83BA" w14:textId="37856967" w:rsidR="004B66DC" w:rsidRDefault="00C56ABB" w:rsidP="00977C99">
            <w:pPr>
              <w:pStyle w:val="VCAAtablecondensed"/>
            </w:pPr>
            <w:r>
              <w:t>93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34805" w14:textId="466DA517" w:rsidR="004B66DC" w:rsidRDefault="00C56ABB" w:rsidP="00977C99">
            <w:pPr>
              <w:pStyle w:val="VCAAtablecondensed"/>
            </w:pPr>
            <w:r>
              <w:t>7</w:t>
            </w: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EAC4E" w14:textId="44E96135" w:rsidR="004B66DC" w:rsidRDefault="00C56ABB" w:rsidP="00977C99">
            <w:pPr>
              <w:pStyle w:val="VCAAtablecondensed"/>
            </w:pPr>
            <w:r>
              <w:t>0.</w:t>
            </w:r>
            <w:r w:rsidR="003E6062">
              <w:t>1</w:t>
            </w:r>
          </w:p>
        </w:tc>
      </w:tr>
    </w:tbl>
    <w:p w14:paraId="60FFEE22" w14:textId="1A2145DC" w:rsidR="002A45F4" w:rsidRPr="004945A1" w:rsidRDefault="002A45F4" w:rsidP="002A45F4">
      <w:pPr>
        <w:pStyle w:val="VCAAbody"/>
        <w:rPr>
          <w:lang w:val="en" w:eastAsia="en-AU"/>
        </w:rPr>
      </w:pPr>
      <w:r w:rsidRPr="004945A1">
        <w:rPr>
          <w:lang w:val="en" w:eastAsia="en-AU"/>
        </w:rPr>
        <w:t>Th</w:t>
      </w:r>
      <w:r>
        <w:rPr>
          <w:lang w:val="en" w:eastAsia="en-AU"/>
        </w:rPr>
        <w:t xml:space="preserve">e final </w:t>
      </w:r>
      <w:r w:rsidRPr="004945A1">
        <w:rPr>
          <w:lang w:val="en" w:eastAsia="en-AU"/>
        </w:rPr>
        <w:t xml:space="preserve">step </w:t>
      </w:r>
      <w:r>
        <w:rPr>
          <w:lang w:val="en" w:eastAsia="en-AU"/>
        </w:rPr>
        <w:t>required</w:t>
      </w:r>
      <w:r w:rsidRPr="004945A1">
        <w:rPr>
          <w:lang w:val="en" w:eastAsia="en-AU"/>
        </w:rPr>
        <w:t xml:space="preserve"> students to export the animation </w:t>
      </w:r>
      <w:r w:rsidR="0063070D">
        <w:rPr>
          <w:lang w:val="en" w:eastAsia="en-AU"/>
        </w:rPr>
        <w:t>with the file</w:t>
      </w:r>
      <w:r w:rsidR="00DD340F">
        <w:rPr>
          <w:lang w:val="en" w:eastAsia="en-AU"/>
        </w:rPr>
        <w:t xml:space="preserve"> </w:t>
      </w:r>
      <w:r w:rsidR="0063070D">
        <w:rPr>
          <w:lang w:val="en" w:eastAsia="en-AU"/>
        </w:rPr>
        <w:t xml:space="preserve">name </w:t>
      </w:r>
      <w:r w:rsidRPr="00CC54B2">
        <w:rPr>
          <w:i/>
          <w:iCs/>
          <w:lang w:val="en" w:eastAsia="en-AU"/>
        </w:rPr>
        <w:t>animation.mp4</w:t>
      </w:r>
      <w:r w:rsidRPr="004945A1">
        <w:rPr>
          <w:lang w:val="en" w:eastAsia="en-AU"/>
        </w:rPr>
        <w:t xml:space="preserve"> and display it on the </w:t>
      </w:r>
      <w:r w:rsidRPr="004F0110">
        <w:rPr>
          <w:i/>
          <w:iCs/>
          <w:lang w:val="en" w:eastAsia="en-AU"/>
        </w:rPr>
        <w:t>invitation.html</w:t>
      </w:r>
      <w:r w:rsidRPr="004945A1">
        <w:rPr>
          <w:lang w:val="en" w:eastAsia="en-AU"/>
        </w:rPr>
        <w:t xml:space="preserve"> </w:t>
      </w:r>
      <w:r w:rsidR="0063070D">
        <w:rPr>
          <w:lang w:val="en" w:eastAsia="en-AU"/>
        </w:rPr>
        <w:t xml:space="preserve">page </w:t>
      </w:r>
      <w:r w:rsidRPr="004945A1">
        <w:rPr>
          <w:lang w:val="en" w:eastAsia="en-AU"/>
        </w:rPr>
        <w:t>with correct dimension</w:t>
      </w:r>
      <w:r>
        <w:rPr>
          <w:lang w:val="en" w:eastAsia="en-AU"/>
        </w:rPr>
        <w:t>s</w:t>
      </w:r>
      <w:r w:rsidRPr="004945A1">
        <w:rPr>
          <w:lang w:val="en" w:eastAsia="en-AU"/>
        </w:rPr>
        <w:t>.</w:t>
      </w:r>
    </w:p>
    <w:p w14:paraId="5DB3CF93" w14:textId="2E236743" w:rsidR="00F469FD" w:rsidRPr="004945A1" w:rsidRDefault="002A45F4" w:rsidP="004945A1">
      <w:pPr>
        <w:pStyle w:val="VCAAbody"/>
        <w:rPr>
          <w:lang w:val="en" w:eastAsia="en-AU"/>
        </w:rPr>
      </w:pPr>
      <w:r w:rsidRPr="004945A1">
        <w:rPr>
          <w:lang w:val="en" w:eastAsia="en-AU"/>
        </w:rPr>
        <w:t xml:space="preserve">This step was </w:t>
      </w:r>
      <w:r>
        <w:rPr>
          <w:lang w:val="en" w:eastAsia="en-AU"/>
        </w:rPr>
        <w:t>not attempted</w:t>
      </w:r>
      <w:r w:rsidRPr="004945A1">
        <w:rPr>
          <w:lang w:val="en" w:eastAsia="en-AU"/>
        </w:rPr>
        <w:t xml:space="preserve"> by 65% of students. Some students </w:t>
      </w:r>
      <w:r>
        <w:rPr>
          <w:lang w:val="en" w:eastAsia="en-AU"/>
        </w:rPr>
        <w:t>successfully</w:t>
      </w:r>
      <w:r w:rsidRPr="004945A1">
        <w:rPr>
          <w:lang w:val="en" w:eastAsia="en-AU"/>
        </w:rPr>
        <w:t xml:space="preserve"> export</w:t>
      </w:r>
      <w:r>
        <w:rPr>
          <w:lang w:val="en" w:eastAsia="en-AU"/>
        </w:rPr>
        <w:t xml:space="preserve">ed the animation but were </w:t>
      </w:r>
      <w:r w:rsidRPr="004945A1">
        <w:rPr>
          <w:lang w:val="en" w:eastAsia="en-AU"/>
        </w:rPr>
        <w:t xml:space="preserve">unable to display it </w:t>
      </w:r>
      <w:r>
        <w:rPr>
          <w:lang w:val="en" w:eastAsia="en-AU"/>
        </w:rPr>
        <w:t xml:space="preserve">correctly </w:t>
      </w:r>
      <w:r w:rsidRPr="004945A1">
        <w:rPr>
          <w:lang w:val="en" w:eastAsia="en-AU"/>
        </w:rPr>
        <w:t xml:space="preserve">on the </w:t>
      </w:r>
      <w:r w:rsidRPr="004F0110">
        <w:rPr>
          <w:i/>
          <w:iCs/>
          <w:lang w:val="en" w:eastAsia="en-AU"/>
        </w:rPr>
        <w:t>invitation.html</w:t>
      </w:r>
      <w:r w:rsidR="0063070D">
        <w:rPr>
          <w:i/>
          <w:iCs/>
          <w:lang w:val="en" w:eastAsia="en-AU"/>
        </w:rPr>
        <w:t xml:space="preserve"> </w:t>
      </w:r>
      <w:r w:rsidR="0063070D">
        <w:rPr>
          <w:lang w:val="en" w:eastAsia="en-AU"/>
        </w:rPr>
        <w:t>page</w:t>
      </w:r>
      <w:r w:rsidRPr="004945A1">
        <w:rPr>
          <w:lang w:val="en" w:eastAsia="en-AU"/>
        </w:rPr>
        <w:t>.</w:t>
      </w:r>
    </w:p>
    <w:sectPr w:rsidR="00F469FD" w:rsidRPr="004945A1"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25D1" w14:textId="77777777" w:rsidR="002E1747" w:rsidRDefault="002E1747" w:rsidP="00304EA1">
      <w:pPr>
        <w:spacing w:after="0" w:line="240" w:lineRule="auto"/>
      </w:pPr>
      <w:r>
        <w:separator/>
      </w:r>
    </w:p>
  </w:endnote>
  <w:endnote w:type="continuationSeparator" w:id="0">
    <w:p w14:paraId="3E36629F" w14:textId="77777777" w:rsidR="002E1747" w:rsidRDefault="002E174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EC80" w14:textId="77777777" w:rsidR="002E1747" w:rsidRDefault="002E1747" w:rsidP="00304EA1">
      <w:pPr>
        <w:spacing w:after="0" w:line="240" w:lineRule="auto"/>
      </w:pPr>
      <w:r>
        <w:separator/>
      </w:r>
    </w:p>
  </w:footnote>
  <w:footnote w:type="continuationSeparator" w:id="0">
    <w:p w14:paraId="75906763" w14:textId="77777777" w:rsidR="002E1747" w:rsidRDefault="002E174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0021963" w:rsidR="008428B1" w:rsidRPr="00D86DE4" w:rsidRDefault="00296411" w:rsidP="00D86DE4">
    <w:pPr>
      <w:pStyle w:val="VCAAcaptionsandfootnotes"/>
      <w:rPr>
        <w:color w:val="999999" w:themeColor="accent2"/>
      </w:rPr>
    </w:pPr>
    <w:r w:rsidRPr="00296411">
      <w:rPr>
        <w:color w:val="999999" w:themeColor="accent2"/>
      </w:rPr>
      <w:t>2024 VCE VET Creative and Digital Media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C773FB"/>
    <w:multiLevelType w:val="hybridMultilevel"/>
    <w:tmpl w:val="617C5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D36416"/>
    <w:multiLevelType w:val="hybridMultilevel"/>
    <w:tmpl w:val="E3085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8C1978"/>
    <w:multiLevelType w:val="hybridMultilevel"/>
    <w:tmpl w:val="55F05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3F1CD6"/>
    <w:multiLevelType w:val="hybridMultilevel"/>
    <w:tmpl w:val="D0E6A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4534479"/>
    <w:multiLevelType w:val="hybridMultilevel"/>
    <w:tmpl w:val="3C923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BE29A5"/>
    <w:multiLevelType w:val="hybridMultilevel"/>
    <w:tmpl w:val="D27A35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0E45C2E"/>
    <w:multiLevelType w:val="hybridMultilevel"/>
    <w:tmpl w:val="3CEA61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4" w15:restartNumberingAfterBreak="0">
    <w:nsid w:val="65220B79"/>
    <w:multiLevelType w:val="hybridMultilevel"/>
    <w:tmpl w:val="4CE2F77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0C712C"/>
    <w:multiLevelType w:val="hybridMultilevel"/>
    <w:tmpl w:val="B2D2C1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30D07EA"/>
    <w:multiLevelType w:val="hybridMultilevel"/>
    <w:tmpl w:val="0B921F2A"/>
    <w:lvl w:ilvl="0" w:tplc="0C090001">
      <w:start w:val="1"/>
      <w:numFmt w:val="bullet"/>
      <w:lvlText w:val=""/>
      <w:lvlJc w:val="left"/>
      <w:pPr>
        <w:ind w:left="1440" w:hanging="360"/>
      </w:pPr>
      <w:rPr>
        <w:rFonts w:ascii="Symbol" w:hAnsi="Symbol" w:hint="default"/>
      </w:rPr>
    </w:lvl>
    <w:lvl w:ilvl="1" w:tplc="7B7CAD14">
      <w:numFmt w:val="bullet"/>
      <w:lvlText w:val="•"/>
      <w:lvlJc w:val="left"/>
      <w:pPr>
        <w:ind w:left="2520" w:hanging="720"/>
      </w:pPr>
      <w:rPr>
        <w:rFonts w:ascii="Arial" w:eastAsiaTheme="minorHAnsi"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57444EF"/>
    <w:multiLevelType w:val="hybridMultilevel"/>
    <w:tmpl w:val="86864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13"/>
  </w:num>
  <w:num w:numId="2" w16cid:durableId="1091121026">
    <w:abstractNumId w:val="10"/>
  </w:num>
  <w:num w:numId="3" w16cid:durableId="1865902169">
    <w:abstractNumId w:val="5"/>
  </w:num>
  <w:num w:numId="4" w16cid:durableId="1106193523">
    <w:abstractNumId w:val="0"/>
  </w:num>
  <w:num w:numId="5" w16cid:durableId="1807116492">
    <w:abstractNumId w:val="11"/>
  </w:num>
  <w:num w:numId="6" w16cid:durableId="1545291928">
    <w:abstractNumId w:val="17"/>
  </w:num>
  <w:num w:numId="7" w16cid:durableId="1763211979">
    <w:abstractNumId w:val="19"/>
  </w:num>
  <w:num w:numId="8" w16cid:durableId="1561595185">
    <w:abstractNumId w:val="6"/>
  </w:num>
  <w:num w:numId="9" w16cid:durableId="509297602">
    <w:abstractNumId w:val="16"/>
  </w:num>
  <w:num w:numId="10" w16cid:durableId="1843549955">
    <w:abstractNumId w:val="7"/>
  </w:num>
  <w:num w:numId="11" w16cid:durableId="1365792228">
    <w:abstractNumId w:val="9"/>
  </w:num>
  <w:num w:numId="12" w16cid:durableId="948392460">
    <w:abstractNumId w:val="12"/>
  </w:num>
  <w:num w:numId="13" w16cid:durableId="1105030610">
    <w:abstractNumId w:val="15"/>
  </w:num>
  <w:num w:numId="14" w16cid:durableId="20253525">
    <w:abstractNumId w:val="18"/>
  </w:num>
  <w:num w:numId="15" w16cid:durableId="2091920919">
    <w:abstractNumId w:val="8"/>
  </w:num>
  <w:num w:numId="16" w16cid:durableId="1677534110">
    <w:abstractNumId w:val="14"/>
  </w:num>
  <w:num w:numId="17" w16cid:durableId="1328903286">
    <w:abstractNumId w:val="2"/>
  </w:num>
  <w:num w:numId="18" w16cid:durableId="1711371963">
    <w:abstractNumId w:val="4"/>
  </w:num>
  <w:num w:numId="19" w16cid:durableId="158270824">
    <w:abstractNumId w:val="1"/>
  </w:num>
  <w:num w:numId="20" w16cid:durableId="588386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5316E"/>
    <w:rsid w:val="0005780E"/>
    <w:rsid w:val="00065CC6"/>
    <w:rsid w:val="00090D46"/>
    <w:rsid w:val="000A33D3"/>
    <w:rsid w:val="000A35B7"/>
    <w:rsid w:val="000A71F7"/>
    <w:rsid w:val="000C4A04"/>
    <w:rsid w:val="000D417B"/>
    <w:rsid w:val="000E0B4B"/>
    <w:rsid w:val="000E1933"/>
    <w:rsid w:val="000F0595"/>
    <w:rsid w:val="000F09E4"/>
    <w:rsid w:val="000F16FD"/>
    <w:rsid w:val="000F304C"/>
    <w:rsid w:val="000F5AAF"/>
    <w:rsid w:val="00107DF3"/>
    <w:rsid w:val="00117D2B"/>
    <w:rsid w:val="00120DB9"/>
    <w:rsid w:val="00122FAD"/>
    <w:rsid w:val="001331DE"/>
    <w:rsid w:val="00135C64"/>
    <w:rsid w:val="00143520"/>
    <w:rsid w:val="00153AD2"/>
    <w:rsid w:val="00153C00"/>
    <w:rsid w:val="001664BA"/>
    <w:rsid w:val="001779EA"/>
    <w:rsid w:val="00182027"/>
    <w:rsid w:val="00184297"/>
    <w:rsid w:val="0018442C"/>
    <w:rsid w:val="00185CDF"/>
    <w:rsid w:val="00191D0C"/>
    <w:rsid w:val="001A12B9"/>
    <w:rsid w:val="001C3EEA"/>
    <w:rsid w:val="001C4BFF"/>
    <w:rsid w:val="001D3246"/>
    <w:rsid w:val="001E37F1"/>
    <w:rsid w:val="001F3A28"/>
    <w:rsid w:val="002046A4"/>
    <w:rsid w:val="002076D3"/>
    <w:rsid w:val="002279BA"/>
    <w:rsid w:val="002329F3"/>
    <w:rsid w:val="00243F0D"/>
    <w:rsid w:val="0025072E"/>
    <w:rsid w:val="00260767"/>
    <w:rsid w:val="002647BB"/>
    <w:rsid w:val="00274C19"/>
    <w:rsid w:val="0027506E"/>
    <w:rsid w:val="002754C1"/>
    <w:rsid w:val="00277401"/>
    <w:rsid w:val="002841C8"/>
    <w:rsid w:val="0028516B"/>
    <w:rsid w:val="00296411"/>
    <w:rsid w:val="002A00D7"/>
    <w:rsid w:val="002A45F4"/>
    <w:rsid w:val="002A7069"/>
    <w:rsid w:val="002B342C"/>
    <w:rsid w:val="002C6F90"/>
    <w:rsid w:val="002D433C"/>
    <w:rsid w:val="002D5E28"/>
    <w:rsid w:val="002E1747"/>
    <w:rsid w:val="002E4FB5"/>
    <w:rsid w:val="002F2EE0"/>
    <w:rsid w:val="00302FB8"/>
    <w:rsid w:val="00304EA1"/>
    <w:rsid w:val="00305862"/>
    <w:rsid w:val="00305E73"/>
    <w:rsid w:val="00312206"/>
    <w:rsid w:val="00314D81"/>
    <w:rsid w:val="00321594"/>
    <w:rsid w:val="00322FC6"/>
    <w:rsid w:val="00334540"/>
    <w:rsid w:val="0034461C"/>
    <w:rsid w:val="003466A0"/>
    <w:rsid w:val="00350651"/>
    <w:rsid w:val="0035293F"/>
    <w:rsid w:val="00353E0E"/>
    <w:rsid w:val="003675E0"/>
    <w:rsid w:val="00380000"/>
    <w:rsid w:val="00380624"/>
    <w:rsid w:val="00382911"/>
    <w:rsid w:val="00384439"/>
    <w:rsid w:val="00384897"/>
    <w:rsid w:val="00385147"/>
    <w:rsid w:val="00391986"/>
    <w:rsid w:val="003958AD"/>
    <w:rsid w:val="0039675E"/>
    <w:rsid w:val="003A00B4"/>
    <w:rsid w:val="003A445D"/>
    <w:rsid w:val="003B2257"/>
    <w:rsid w:val="003C5357"/>
    <w:rsid w:val="003C5E71"/>
    <w:rsid w:val="003C6C6D"/>
    <w:rsid w:val="003D6CBD"/>
    <w:rsid w:val="003E6062"/>
    <w:rsid w:val="00400537"/>
    <w:rsid w:val="00404CE9"/>
    <w:rsid w:val="00417AA3"/>
    <w:rsid w:val="00425DFE"/>
    <w:rsid w:val="004271B6"/>
    <w:rsid w:val="00434EDB"/>
    <w:rsid w:val="00440B32"/>
    <w:rsid w:val="0044213C"/>
    <w:rsid w:val="0046078D"/>
    <w:rsid w:val="00474BCE"/>
    <w:rsid w:val="00475270"/>
    <w:rsid w:val="00492144"/>
    <w:rsid w:val="004945A1"/>
    <w:rsid w:val="00494AAF"/>
    <w:rsid w:val="00495AE9"/>
    <w:rsid w:val="00495C80"/>
    <w:rsid w:val="004A2ED8"/>
    <w:rsid w:val="004A35E5"/>
    <w:rsid w:val="004A3CA4"/>
    <w:rsid w:val="004B66DC"/>
    <w:rsid w:val="004D2BA8"/>
    <w:rsid w:val="004D513E"/>
    <w:rsid w:val="004F5BDA"/>
    <w:rsid w:val="004F6CEC"/>
    <w:rsid w:val="00501A93"/>
    <w:rsid w:val="0051631E"/>
    <w:rsid w:val="005173EB"/>
    <w:rsid w:val="0053454E"/>
    <w:rsid w:val="00537295"/>
    <w:rsid w:val="00537A1F"/>
    <w:rsid w:val="005570CF"/>
    <w:rsid w:val="00566029"/>
    <w:rsid w:val="00582DC7"/>
    <w:rsid w:val="005923CB"/>
    <w:rsid w:val="00597680"/>
    <w:rsid w:val="005B391B"/>
    <w:rsid w:val="005D008A"/>
    <w:rsid w:val="005D101F"/>
    <w:rsid w:val="005D3D78"/>
    <w:rsid w:val="005E0CDE"/>
    <w:rsid w:val="005E2EF0"/>
    <w:rsid w:val="005F4092"/>
    <w:rsid w:val="005F42E3"/>
    <w:rsid w:val="00604918"/>
    <w:rsid w:val="00606B08"/>
    <w:rsid w:val="0063070D"/>
    <w:rsid w:val="00632490"/>
    <w:rsid w:val="0063615B"/>
    <w:rsid w:val="00646032"/>
    <w:rsid w:val="00647195"/>
    <w:rsid w:val="006532E1"/>
    <w:rsid w:val="006663C6"/>
    <w:rsid w:val="00682647"/>
    <w:rsid w:val="0068471E"/>
    <w:rsid w:val="00684F98"/>
    <w:rsid w:val="006916F4"/>
    <w:rsid w:val="00693FFD"/>
    <w:rsid w:val="006953B9"/>
    <w:rsid w:val="00697AF2"/>
    <w:rsid w:val="006B0EDF"/>
    <w:rsid w:val="006C21B8"/>
    <w:rsid w:val="006C2696"/>
    <w:rsid w:val="006D2159"/>
    <w:rsid w:val="006E327A"/>
    <w:rsid w:val="006F787C"/>
    <w:rsid w:val="00702636"/>
    <w:rsid w:val="00723238"/>
    <w:rsid w:val="00724507"/>
    <w:rsid w:val="00735596"/>
    <w:rsid w:val="00736A93"/>
    <w:rsid w:val="00747109"/>
    <w:rsid w:val="00773E6C"/>
    <w:rsid w:val="00781FB1"/>
    <w:rsid w:val="007927AD"/>
    <w:rsid w:val="007A4B91"/>
    <w:rsid w:val="007B194F"/>
    <w:rsid w:val="007C600D"/>
    <w:rsid w:val="007D089A"/>
    <w:rsid w:val="007D1B6D"/>
    <w:rsid w:val="007E1F59"/>
    <w:rsid w:val="007E280A"/>
    <w:rsid w:val="0080493C"/>
    <w:rsid w:val="00813C37"/>
    <w:rsid w:val="008154B5"/>
    <w:rsid w:val="00823962"/>
    <w:rsid w:val="008268EA"/>
    <w:rsid w:val="00831927"/>
    <w:rsid w:val="00833ECF"/>
    <w:rsid w:val="008428B1"/>
    <w:rsid w:val="00845726"/>
    <w:rsid w:val="008468E3"/>
    <w:rsid w:val="008478D0"/>
    <w:rsid w:val="00850410"/>
    <w:rsid w:val="0085099A"/>
    <w:rsid w:val="00852719"/>
    <w:rsid w:val="00860115"/>
    <w:rsid w:val="008664D2"/>
    <w:rsid w:val="0087250A"/>
    <w:rsid w:val="008772D4"/>
    <w:rsid w:val="0088783C"/>
    <w:rsid w:val="008D14D8"/>
    <w:rsid w:val="008E73F9"/>
    <w:rsid w:val="008F1433"/>
    <w:rsid w:val="008F7677"/>
    <w:rsid w:val="0090331A"/>
    <w:rsid w:val="00905B24"/>
    <w:rsid w:val="009370BC"/>
    <w:rsid w:val="009403B9"/>
    <w:rsid w:val="009433D3"/>
    <w:rsid w:val="00954C52"/>
    <w:rsid w:val="00963A47"/>
    <w:rsid w:val="009674DA"/>
    <w:rsid w:val="00970580"/>
    <w:rsid w:val="009753D0"/>
    <w:rsid w:val="00983018"/>
    <w:rsid w:val="0098739B"/>
    <w:rsid w:val="009906B5"/>
    <w:rsid w:val="00991DA9"/>
    <w:rsid w:val="009A1D7F"/>
    <w:rsid w:val="009B1610"/>
    <w:rsid w:val="009B61E5"/>
    <w:rsid w:val="009D0E9E"/>
    <w:rsid w:val="009D1E89"/>
    <w:rsid w:val="009D2881"/>
    <w:rsid w:val="009E5707"/>
    <w:rsid w:val="00A111C0"/>
    <w:rsid w:val="00A17661"/>
    <w:rsid w:val="00A230A7"/>
    <w:rsid w:val="00A24B2D"/>
    <w:rsid w:val="00A40966"/>
    <w:rsid w:val="00A75F3D"/>
    <w:rsid w:val="00A921E0"/>
    <w:rsid w:val="00A922F4"/>
    <w:rsid w:val="00AA4C3F"/>
    <w:rsid w:val="00AB7B64"/>
    <w:rsid w:val="00AE5526"/>
    <w:rsid w:val="00AF051B"/>
    <w:rsid w:val="00AF5446"/>
    <w:rsid w:val="00B01578"/>
    <w:rsid w:val="00B0738F"/>
    <w:rsid w:val="00B1173F"/>
    <w:rsid w:val="00B118B4"/>
    <w:rsid w:val="00B13D3B"/>
    <w:rsid w:val="00B230DB"/>
    <w:rsid w:val="00B26601"/>
    <w:rsid w:val="00B41951"/>
    <w:rsid w:val="00B45DA6"/>
    <w:rsid w:val="00B53229"/>
    <w:rsid w:val="00B5443D"/>
    <w:rsid w:val="00B60C97"/>
    <w:rsid w:val="00B62480"/>
    <w:rsid w:val="00B717F4"/>
    <w:rsid w:val="00B81B70"/>
    <w:rsid w:val="00BB3BAB"/>
    <w:rsid w:val="00BC1E12"/>
    <w:rsid w:val="00BC5225"/>
    <w:rsid w:val="00BD0724"/>
    <w:rsid w:val="00BD2B91"/>
    <w:rsid w:val="00BE22A8"/>
    <w:rsid w:val="00BE269D"/>
    <w:rsid w:val="00BE5521"/>
    <w:rsid w:val="00BE64A4"/>
    <w:rsid w:val="00BE7DD7"/>
    <w:rsid w:val="00BF0BBA"/>
    <w:rsid w:val="00BF6C23"/>
    <w:rsid w:val="00C0639C"/>
    <w:rsid w:val="00C31E89"/>
    <w:rsid w:val="00C35203"/>
    <w:rsid w:val="00C53263"/>
    <w:rsid w:val="00C56ABB"/>
    <w:rsid w:val="00C64C6C"/>
    <w:rsid w:val="00C66F4B"/>
    <w:rsid w:val="00C674E9"/>
    <w:rsid w:val="00C72E3B"/>
    <w:rsid w:val="00C73DB1"/>
    <w:rsid w:val="00C75F1D"/>
    <w:rsid w:val="00C862F5"/>
    <w:rsid w:val="00C95156"/>
    <w:rsid w:val="00CA0DC2"/>
    <w:rsid w:val="00CB68E8"/>
    <w:rsid w:val="00CB75F1"/>
    <w:rsid w:val="00CC54B2"/>
    <w:rsid w:val="00CE2EF7"/>
    <w:rsid w:val="00D04F01"/>
    <w:rsid w:val="00D0614B"/>
    <w:rsid w:val="00D06414"/>
    <w:rsid w:val="00D10AA4"/>
    <w:rsid w:val="00D20ED9"/>
    <w:rsid w:val="00D24E5A"/>
    <w:rsid w:val="00D338E4"/>
    <w:rsid w:val="00D34125"/>
    <w:rsid w:val="00D51947"/>
    <w:rsid w:val="00D52CF8"/>
    <w:rsid w:val="00D532F0"/>
    <w:rsid w:val="00D56E0F"/>
    <w:rsid w:val="00D77413"/>
    <w:rsid w:val="00D82759"/>
    <w:rsid w:val="00D86DE4"/>
    <w:rsid w:val="00D96C25"/>
    <w:rsid w:val="00D9730D"/>
    <w:rsid w:val="00DA3050"/>
    <w:rsid w:val="00DB1612"/>
    <w:rsid w:val="00DB4EAE"/>
    <w:rsid w:val="00DD340F"/>
    <w:rsid w:val="00DE1909"/>
    <w:rsid w:val="00DE51DB"/>
    <w:rsid w:val="00DF226E"/>
    <w:rsid w:val="00DF301C"/>
    <w:rsid w:val="00DF4A82"/>
    <w:rsid w:val="00DF516E"/>
    <w:rsid w:val="00E23F1D"/>
    <w:rsid w:val="00E24216"/>
    <w:rsid w:val="00E30E05"/>
    <w:rsid w:val="00E35622"/>
    <w:rsid w:val="00E36361"/>
    <w:rsid w:val="00E451A1"/>
    <w:rsid w:val="00E55AE9"/>
    <w:rsid w:val="00EB0C84"/>
    <w:rsid w:val="00EC3A08"/>
    <w:rsid w:val="00EE2535"/>
    <w:rsid w:val="00EE5DAF"/>
    <w:rsid w:val="00EF4188"/>
    <w:rsid w:val="00F1508A"/>
    <w:rsid w:val="00F152A0"/>
    <w:rsid w:val="00F17FDE"/>
    <w:rsid w:val="00F24A9A"/>
    <w:rsid w:val="00F32392"/>
    <w:rsid w:val="00F34A55"/>
    <w:rsid w:val="00F40D53"/>
    <w:rsid w:val="00F4525C"/>
    <w:rsid w:val="00F469FD"/>
    <w:rsid w:val="00F509E7"/>
    <w:rsid w:val="00F50D86"/>
    <w:rsid w:val="00F56014"/>
    <w:rsid w:val="00FD29D3"/>
    <w:rsid w:val="00FE3F0B"/>
    <w:rsid w:val="00FE7A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F469FD"/>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A111C0"/>
    <w:rPr>
      <w:rFonts w:ascii="Arial Narrow" w:hAnsi="Arial Narrow"/>
      <w:b/>
      <w:color w:val="FFFFFF" w:themeColor="background1"/>
      <w:sz w:val="18"/>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4271B6"/>
    <w:pPr>
      <w:ind w:left="720"/>
      <w:contextualSpacing/>
    </w:pPr>
  </w:style>
  <w:style w:type="character" w:customStyle="1" w:styleId="VCAAbold">
    <w:name w:val="VCAA bold"/>
    <w:basedOn w:val="DefaultParagraphFont"/>
    <w:uiPriority w:val="1"/>
    <w:qFormat/>
    <w:rsid w:val="008478D0"/>
    <w:rPr>
      <w:b/>
      <w:bCs/>
    </w:rPr>
  </w:style>
  <w:style w:type="paragraph" w:customStyle="1" w:styleId="VCAAstudentresponse">
    <w:name w:val="VCAA student response"/>
    <w:basedOn w:val="VCAAbody"/>
    <w:qFormat/>
    <w:rsid w:val="008478D0"/>
    <w:pPr>
      <w:ind w:left="284"/>
    </w:pPr>
    <w:rPr>
      <w:i/>
      <w:iCs/>
    </w:rPr>
  </w:style>
  <w:style w:type="paragraph" w:styleId="Revision">
    <w:name w:val="Revision"/>
    <w:hidden/>
    <w:uiPriority w:val="99"/>
    <w:semiHidden/>
    <w:rsid w:val="00F469FD"/>
    <w:pPr>
      <w:spacing w:after="0" w:line="240" w:lineRule="auto"/>
    </w:pPr>
  </w:style>
  <w:style w:type="paragraph" w:styleId="NormalWeb">
    <w:name w:val="Normal (Web)"/>
    <w:basedOn w:val="Normal"/>
    <w:uiPriority w:val="99"/>
    <w:semiHidden/>
    <w:unhideWhenUsed/>
    <w:rsid w:val="0038062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E73F9"/>
    <w:rPr>
      <w:color w:val="605E5C"/>
      <w:shd w:val="clear" w:color="auto" w:fill="E1DFDD"/>
    </w:rPr>
  </w:style>
  <w:style w:type="paragraph" w:customStyle="1" w:styleId="VCAAsampleresponse">
    <w:name w:val="VCAA sample response"/>
    <w:basedOn w:val="VCAAbody"/>
    <w:rsid w:val="00C31E89"/>
    <w:pPr>
      <w:ind w:left="284"/>
    </w:pPr>
    <w:rPr>
      <w:i/>
    </w:rPr>
  </w:style>
  <w:style w:type="paragraph" w:customStyle="1" w:styleId="pf0">
    <w:name w:val="pf0"/>
    <w:basedOn w:val="Normal"/>
    <w:rsid w:val="000F059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0F05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2631">
      <w:bodyDiv w:val="1"/>
      <w:marLeft w:val="0"/>
      <w:marRight w:val="0"/>
      <w:marTop w:val="0"/>
      <w:marBottom w:val="0"/>
      <w:divBdr>
        <w:top w:val="none" w:sz="0" w:space="0" w:color="auto"/>
        <w:left w:val="none" w:sz="0" w:space="0" w:color="auto"/>
        <w:bottom w:val="none" w:sz="0" w:space="0" w:color="auto"/>
        <w:right w:val="none" w:sz="0" w:space="0" w:color="auto"/>
      </w:divBdr>
    </w:div>
    <w:div w:id="159318322">
      <w:bodyDiv w:val="1"/>
      <w:marLeft w:val="0"/>
      <w:marRight w:val="0"/>
      <w:marTop w:val="0"/>
      <w:marBottom w:val="0"/>
      <w:divBdr>
        <w:top w:val="none" w:sz="0" w:space="0" w:color="auto"/>
        <w:left w:val="none" w:sz="0" w:space="0" w:color="auto"/>
        <w:bottom w:val="none" w:sz="0" w:space="0" w:color="auto"/>
        <w:right w:val="none" w:sz="0" w:space="0" w:color="auto"/>
      </w:divBdr>
    </w:div>
    <w:div w:id="400369324">
      <w:bodyDiv w:val="1"/>
      <w:marLeft w:val="0"/>
      <w:marRight w:val="0"/>
      <w:marTop w:val="0"/>
      <w:marBottom w:val="0"/>
      <w:divBdr>
        <w:top w:val="none" w:sz="0" w:space="0" w:color="auto"/>
        <w:left w:val="none" w:sz="0" w:space="0" w:color="auto"/>
        <w:bottom w:val="none" w:sz="0" w:space="0" w:color="auto"/>
        <w:right w:val="none" w:sz="0" w:space="0" w:color="auto"/>
      </w:divBdr>
      <w:divsChild>
        <w:div w:id="364215736">
          <w:marLeft w:val="0"/>
          <w:marRight w:val="0"/>
          <w:marTop w:val="0"/>
          <w:marBottom w:val="0"/>
          <w:divBdr>
            <w:top w:val="none" w:sz="0" w:space="0" w:color="auto"/>
            <w:left w:val="none" w:sz="0" w:space="0" w:color="auto"/>
            <w:bottom w:val="none" w:sz="0" w:space="0" w:color="auto"/>
            <w:right w:val="none" w:sz="0" w:space="0" w:color="auto"/>
          </w:divBdr>
          <w:divsChild>
            <w:div w:id="1575552378">
              <w:marLeft w:val="0"/>
              <w:marRight w:val="0"/>
              <w:marTop w:val="0"/>
              <w:marBottom w:val="0"/>
              <w:divBdr>
                <w:top w:val="none" w:sz="0" w:space="0" w:color="auto"/>
                <w:left w:val="none" w:sz="0" w:space="0" w:color="auto"/>
                <w:bottom w:val="none" w:sz="0" w:space="0" w:color="auto"/>
                <w:right w:val="none" w:sz="0" w:space="0" w:color="auto"/>
              </w:divBdr>
              <w:divsChild>
                <w:div w:id="682124044">
                  <w:marLeft w:val="0"/>
                  <w:marRight w:val="0"/>
                  <w:marTop w:val="0"/>
                  <w:marBottom w:val="0"/>
                  <w:divBdr>
                    <w:top w:val="none" w:sz="0" w:space="0" w:color="auto"/>
                    <w:left w:val="none" w:sz="0" w:space="0" w:color="auto"/>
                    <w:bottom w:val="none" w:sz="0" w:space="0" w:color="auto"/>
                    <w:right w:val="none" w:sz="0" w:space="0" w:color="auto"/>
                  </w:divBdr>
                  <w:divsChild>
                    <w:div w:id="61174936">
                      <w:marLeft w:val="0"/>
                      <w:marRight w:val="0"/>
                      <w:marTop w:val="0"/>
                      <w:marBottom w:val="0"/>
                      <w:divBdr>
                        <w:top w:val="none" w:sz="0" w:space="0" w:color="auto"/>
                        <w:left w:val="none" w:sz="0" w:space="0" w:color="auto"/>
                        <w:bottom w:val="none" w:sz="0" w:space="0" w:color="auto"/>
                        <w:right w:val="none" w:sz="0" w:space="0" w:color="auto"/>
                      </w:divBdr>
                      <w:divsChild>
                        <w:div w:id="39518985">
                          <w:marLeft w:val="0"/>
                          <w:marRight w:val="0"/>
                          <w:marTop w:val="0"/>
                          <w:marBottom w:val="0"/>
                          <w:divBdr>
                            <w:top w:val="none" w:sz="0" w:space="0" w:color="auto"/>
                            <w:left w:val="none" w:sz="0" w:space="0" w:color="auto"/>
                            <w:bottom w:val="none" w:sz="0" w:space="0" w:color="auto"/>
                            <w:right w:val="none" w:sz="0" w:space="0" w:color="auto"/>
                          </w:divBdr>
                          <w:divsChild>
                            <w:div w:id="13542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614440">
      <w:bodyDiv w:val="1"/>
      <w:marLeft w:val="0"/>
      <w:marRight w:val="0"/>
      <w:marTop w:val="0"/>
      <w:marBottom w:val="0"/>
      <w:divBdr>
        <w:top w:val="none" w:sz="0" w:space="0" w:color="auto"/>
        <w:left w:val="none" w:sz="0" w:space="0" w:color="auto"/>
        <w:bottom w:val="none" w:sz="0" w:space="0" w:color="auto"/>
        <w:right w:val="none" w:sz="0" w:space="0" w:color="auto"/>
      </w:divBdr>
      <w:divsChild>
        <w:div w:id="1296990161">
          <w:marLeft w:val="0"/>
          <w:marRight w:val="0"/>
          <w:marTop w:val="0"/>
          <w:marBottom w:val="0"/>
          <w:divBdr>
            <w:top w:val="none" w:sz="0" w:space="0" w:color="auto"/>
            <w:left w:val="none" w:sz="0" w:space="0" w:color="auto"/>
            <w:bottom w:val="none" w:sz="0" w:space="0" w:color="auto"/>
            <w:right w:val="none" w:sz="0" w:space="0" w:color="auto"/>
          </w:divBdr>
          <w:divsChild>
            <w:div w:id="1017074506">
              <w:marLeft w:val="0"/>
              <w:marRight w:val="0"/>
              <w:marTop w:val="0"/>
              <w:marBottom w:val="0"/>
              <w:divBdr>
                <w:top w:val="none" w:sz="0" w:space="0" w:color="auto"/>
                <w:left w:val="none" w:sz="0" w:space="0" w:color="auto"/>
                <w:bottom w:val="none" w:sz="0" w:space="0" w:color="auto"/>
                <w:right w:val="none" w:sz="0" w:space="0" w:color="auto"/>
              </w:divBdr>
              <w:divsChild>
                <w:div w:id="541869156">
                  <w:marLeft w:val="0"/>
                  <w:marRight w:val="0"/>
                  <w:marTop w:val="0"/>
                  <w:marBottom w:val="0"/>
                  <w:divBdr>
                    <w:top w:val="none" w:sz="0" w:space="0" w:color="auto"/>
                    <w:left w:val="none" w:sz="0" w:space="0" w:color="auto"/>
                    <w:bottom w:val="none" w:sz="0" w:space="0" w:color="auto"/>
                    <w:right w:val="none" w:sz="0" w:space="0" w:color="auto"/>
                  </w:divBdr>
                  <w:divsChild>
                    <w:div w:id="1458640845">
                      <w:marLeft w:val="0"/>
                      <w:marRight w:val="0"/>
                      <w:marTop w:val="0"/>
                      <w:marBottom w:val="0"/>
                      <w:divBdr>
                        <w:top w:val="none" w:sz="0" w:space="0" w:color="auto"/>
                        <w:left w:val="none" w:sz="0" w:space="0" w:color="auto"/>
                        <w:bottom w:val="none" w:sz="0" w:space="0" w:color="auto"/>
                        <w:right w:val="none" w:sz="0" w:space="0" w:color="auto"/>
                      </w:divBdr>
                      <w:divsChild>
                        <w:div w:id="1212351197">
                          <w:marLeft w:val="0"/>
                          <w:marRight w:val="0"/>
                          <w:marTop w:val="0"/>
                          <w:marBottom w:val="0"/>
                          <w:divBdr>
                            <w:top w:val="none" w:sz="0" w:space="0" w:color="auto"/>
                            <w:left w:val="none" w:sz="0" w:space="0" w:color="auto"/>
                            <w:bottom w:val="none" w:sz="0" w:space="0" w:color="auto"/>
                            <w:right w:val="none" w:sz="0" w:space="0" w:color="auto"/>
                          </w:divBdr>
                          <w:divsChild>
                            <w:div w:id="17107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81077">
      <w:bodyDiv w:val="1"/>
      <w:marLeft w:val="0"/>
      <w:marRight w:val="0"/>
      <w:marTop w:val="0"/>
      <w:marBottom w:val="0"/>
      <w:divBdr>
        <w:top w:val="none" w:sz="0" w:space="0" w:color="auto"/>
        <w:left w:val="none" w:sz="0" w:space="0" w:color="auto"/>
        <w:bottom w:val="none" w:sz="0" w:space="0" w:color="auto"/>
        <w:right w:val="none" w:sz="0" w:space="0" w:color="auto"/>
      </w:divBdr>
    </w:div>
    <w:div w:id="1059867454">
      <w:bodyDiv w:val="1"/>
      <w:marLeft w:val="0"/>
      <w:marRight w:val="0"/>
      <w:marTop w:val="0"/>
      <w:marBottom w:val="0"/>
      <w:divBdr>
        <w:top w:val="none" w:sz="0" w:space="0" w:color="auto"/>
        <w:left w:val="none" w:sz="0" w:space="0" w:color="auto"/>
        <w:bottom w:val="none" w:sz="0" w:space="0" w:color="auto"/>
        <w:right w:val="none" w:sz="0" w:space="0" w:color="auto"/>
      </w:divBdr>
    </w:div>
    <w:div w:id="112669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gov.au/Training/Details/CUA/qualif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2024 VCE VET Creative and Digital Media external assessment report</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Creative and Digital Media external assessment report</dc:title>
  <dc:creator/>
  <cp:lastModifiedBy/>
  <cp:revision>1</cp:revision>
  <dcterms:created xsi:type="dcterms:W3CDTF">2025-01-23T01:25:00Z</dcterms:created>
  <dcterms:modified xsi:type="dcterms:W3CDTF">2025-03-17T00:33:00Z</dcterms:modified>
</cp:coreProperties>
</file>