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486F6604" w:rsidR="00F4525C" w:rsidRPr="007B359A" w:rsidRDefault="00DB64B2" w:rsidP="009B61E5">
      <w:pPr>
        <w:pStyle w:val="VCAADocumenttitle"/>
        <w:rPr>
          <w:noProof w:val="0"/>
        </w:rPr>
      </w:pPr>
      <w:r w:rsidRPr="007B359A">
        <w:rPr>
          <w:noProof w:val="0"/>
        </w:rPr>
        <w:t>2023 VCE Romanian</w:t>
      </w:r>
      <w:r w:rsidR="00FE32AE" w:rsidRPr="007B359A">
        <w:rPr>
          <w:noProof w:val="0"/>
        </w:rPr>
        <w:t xml:space="preserve"> oral external assessment report</w:t>
      </w:r>
    </w:p>
    <w:p w14:paraId="7061C6F6" w14:textId="6487421C" w:rsidR="00FE32AE" w:rsidRPr="007B359A" w:rsidRDefault="00FE32AE" w:rsidP="00FE32AE">
      <w:pPr>
        <w:pStyle w:val="VCAAbody"/>
        <w:rPr>
          <w:lang w:val="en-AU"/>
        </w:rPr>
      </w:pPr>
      <w:bookmarkStart w:id="0" w:name="TemplateOverview"/>
      <w:bookmarkEnd w:id="0"/>
      <w:r w:rsidRPr="007B359A">
        <w:rPr>
          <w:lang w:val="en-AU"/>
        </w:rPr>
        <w:t xml:space="preserve">Refer to the relevant </w:t>
      </w:r>
      <w:hyperlink r:id="rId8" w:history="1">
        <w:r w:rsidRPr="007B359A">
          <w:rPr>
            <w:rStyle w:val="Hyperlink"/>
            <w:lang w:val="en-AU"/>
          </w:rPr>
          <w:t>study design</w:t>
        </w:r>
      </w:hyperlink>
      <w:r w:rsidRPr="007B359A">
        <w:rPr>
          <w:lang w:val="en-AU"/>
        </w:rPr>
        <w:t xml:space="preserve"> and </w:t>
      </w:r>
      <w:hyperlink r:id="rId9" w:history="1">
        <w:r w:rsidRPr="007B359A">
          <w:rPr>
            <w:rStyle w:val="Hyperlink"/>
            <w:lang w:val="en-AU"/>
          </w:rPr>
          <w:t>examination criteria and specifications</w:t>
        </w:r>
      </w:hyperlink>
      <w:r w:rsidRPr="007B359A">
        <w:rPr>
          <w:lang w:val="en-AU"/>
        </w:rPr>
        <w:t xml:space="preserve"> for full details on this study and how it is assessed.</w:t>
      </w:r>
    </w:p>
    <w:p w14:paraId="359CA713" w14:textId="08367A17" w:rsidR="00D74721" w:rsidRPr="007B359A" w:rsidRDefault="00D74721" w:rsidP="00EA2E25">
      <w:pPr>
        <w:pStyle w:val="VCAAHeading1"/>
        <w:rPr>
          <w:lang w:val="en-AU" w:eastAsia="en-AU"/>
        </w:rPr>
      </w:pPr>
      <w:r w:rsidRPr="007B359A">
        <w:rPr>
          <w:lang w:val="en-AU" w:eastAsia="en-AU"/>
        </w:rPr>
        <w:t>Section 1: Conversation</w:t>
      </w:r>
    </w:p>
    <w:p w14:paraId="70593A47" w14:textId="523A49A8" w:rsidR="00E045AA" w:rsidRDefault="00C12EB2" w:rsidP="00EA2E25">
      <w:pPr>
        <w:pStyle w:val="VCAAHeading2"/>
        <w:rPr>
          <w:lang w:val="en-AU"/>
        </w:rPr>
      </w:pPr>
      <w:r w:rsidRPr="007B359A">
        <w:rPr>
          <w:lang w:val="en-AU"/>
        </w:rPr>
        <w:t>W</w:t>
      </w:r>
      <w:r w:rsidR="00E045AA" w:rsidRPr="007B359A">
        <w:rPr>
          <w:lang w:val="en-AU"/>
        </w:rPr>
        <w:t xml:space="preserve">hat students did </w:t>
      </w:r>
      <w:proofErr w:type="gramStart"/>
      <w:r w:rsidR="00595CA7" w:rsidRPr="007B359A">
        <w:rPr>
          <w:lang w:val="en-AU"/>
        </w:rPr>
        <w:t>well</w:t>
      </w:r>
      <w:proofErr w:type="gramEnd"/>
    </w:p>
    <w:p w14:paraId="3C375B57" w14:textId="07F13B51" w:rsidR="00EA2E25" w:rsidRPr="00EA2E25" w:rsidRDefault="00EA2E25" w:rsidP="00EA2E25">
      <w:pPr>
        <w:pStyle w:val="VCAAbody"/>
        <w:rPr>
          <w:lang w:val="en-AU"/>
        </w:rPr>
      </w:pPr>
      <w:r>
        <w:rPr>
          <w:lang w:val="en-AU"/>
        </w:rPr>
        <w:t>In 2023 students:</w:t>
      </w:r>
    </w:p>
    <w:p w14:paraId="4DAD9B66" w14:textId="67E834EB" w:rsidR="007D05D9" w:rsidRPr="007B359A" w:rsidRDefault="007D05D9" w:rsidP="004B6C06">
      <w:pPr>
        <w:pStyle w:val="VCAAbullet"/>
        <w:rPr>
          <w:lang w:val="en-AU"/>
        </w:rPr>
      </w:pPr>
      <w:r w:rsidRPr="007B359A">
        <w:rPr>
          <w:lang w:val="en-AU"/>
        </w:rPr>
        <w:t>engaged in a general conversation about their personal world, for example,</w:t>
      </w:r>
      <w:r w:rsidR="000629FD">
        <w:rPr>
          <w:lang w:val="en-AU"/>
        </w:rPr>
        <w:t xml:space="preserve"> school and home life, family and friends, interests and </w:t>
      </w:r>
      <w:proofErr w:type="gramStart"/>
      <w:r w:rsidR="000629FD">
        <w:rPr>
          <w:lang w:val="en-AU"/>
        </w:rPr>
        <w:t>aspirations</w:t>
      </w:r>
      <w:proofErr w:type="gramEnd"/>
    </w:p>
    <w:p w14:paraId="182F666F" w14:textId="506C5AE7" w:rsidR="007D05D9" w:rsidRPr="007B359A" w:rsidRDefault="00852908" w:rsidP="004B6C06">
      <w:pPr>
        <w:pStyle w:val="VCAAbullet"/>
        <w:rPr>
          <w:lang w:val="en-AU"/>
        </w:rPr>
      </w:pPr>
      <w:r w:rsidRPr="007B359A">
        <w:rPr>
          <w:lang w:val="en-AU"/>
        </w:rPr>
        <w:t>provided</w:t>
      </w:r>
      <w:r w:rsidR="007D05D9" w:rsidRPr="007B359A">
        <w:rPr>
          <w:lang w:val="en-AU"/>
        </w:rPr>
        <w:t xml:space="preserve"> a range of relevant information, ideas and opinions with an appropriate depth</w:t>
      </w:r>
      <w:r w:rsidR="00C12EB2" w:rsidRPr="007B359A">
        <w:rPr>
          <w:lang w:val="en-AU"/>
        </w:rPr>
        <w:t xml:space="preserve">. Overall, students presented interesting information and ideas. Some students spoke about different aspects of the Romanian culture, such as their favourite Romanian dish, and explained why that particular dish has a special significance to </w:t>
      </w:r>
      <w:proofErr w:type="gramStart"/>
      <w:r w:rsidR="00C12EB2" w:rsidRPr="007B359A">
        <w:rPr>
          <w:lang w:val="en-AU"/>
        </w:rPr>
        <w:t>them</w:t>
      </w:r>
      <w:proofErr w:type="gramEnd"/>
    </w:p>
    <w:p w14:paraId="6D7963A6" w14:textId="16262529" w:rsidR="007D05D9" w:rsidRPr="007B359A" w:rsidRDefault="00B07E89" w:rsidP="004B6C06">
      <w:pPr>
        <w:pStyle w:val="VCAAbullet"/>
        <w:rPr>
          <w:lang w:val="en-AU"/>
        </w:rPr>
      </w:pPr>
      <w:r w:rsidRPr="007B359A">
        <w:rPr>
          <w:lang w:val="en-AU"/>
        </w:rPr>
        <w:t>clarified, elaborated on and defende</w:t>
      </w:r>
      <w:r w:rsidR="007D05D9" w:rsidRPr="007B359A">
        <w:rPr>
          <w:lang w:val="en-AU"/>
        </w:rPr>
        <w:t>d ideas and opinions</w:t>
      </w:r>
      <w:r w:rsidR="00C12EB2" w:rsidRPr="007B359A">
        <w:rPr>
          <w:lang w:val="en-AU"/>
        </w:rPr>
        <w:t xml:space="preserve">. Some students described their personal experiences when travelling overseas, compared them to what is generally known about those cultures, and presented very strong arguments to support their </w:t>
      </w:r>
      <w:proofErr w:type="gramStart"/>
      <w:r w:rsidR="00C12EB2" w:rsidRPr="007B359A">
        <w:rPr>
          <w:lang w:val="en-AU"/>
        </w:rPr>
        <w:t>opinions</w:t>
      </w:r>
      <w:proofErr w:type="gramEnd"/>
    </w:p>
    <w:p w14:paraId="64F0C167" w14:textId="2B23401C" w:rsidR="007D05D9" w:rsidRPr="007B359A" w:rsidRDefault="00F92AE5" w:rsidP="004B6C06">
      <w:pPr>
        <w:pStyle w:val="VCAAbullet"/>
        <w:rPr>
          <w:lang w:val="en-AU"/>
        </w:rPr>
      </w:pPr>
      <w:r w:rsidRPr="007B359A">
        <w:rPr>
          <w:lang w:val="en-AU"/>
        </w:rPr>
        <w:t>demonstrat</w:t>
      </w:r>
      <w:r w:rsidR="007D42F8" w:rsidRPr="007B359A">
        <w:rPr>
          <w:lang w:val="en-AU"/>
        </w:rPr>
        <w:t>ed</w:t>
      </w:r>
      <w:r w:rsidRPr="007B359A">
        <w:rPr>
          <w:lang w:val="en-AU"/>
        </w:rPr>
        <w:t xml:space="preserve"> an excellent level of understanding by responding readily and communicating </w:t>
      </w:r>
      <w:proofErr w:type="gramStart"/>
      <w:r w:rsidRPr="007B359A">
        <w:rPr>
          <w:lang w:val="en-AU"/>
        </w:rPr>
        <w:t>confidently</w:t>
      </w:r>
      <w:r w:rsidR="00B700F6">
        <w:rPr>
          <w:lang w:val="en-AU"/>
        </w:rPr>
        <w:t xml:space="preserve"> </w:t>
      </w:r>
      <w:r w:rsidR="007B359A" w:rsidRPr="007B359A">
        <w:rPr>
          <w:lang w:val="en-AU"/>
        </w:rPr>
        <w:t xml:space="preserve"> </w:t>
      </w:r>
      <w:r w:rsidRPr="007B359A">
        <w:rPr>
          <w:lang w:val="en-AU"/>
        </w:rPr>
        <w:t>and</w:t>
      </w:r>
      <w:proofErr w:type="gramEnd"/>
      <w:r w:rsidRPr="007B359A">
        <w:rPr>
          <w:lang w:val="en-AU"/>
        </w:rPr>
        <w:t xml:space="preserve"> carrying the conversation forward with spontaneity</w:t>
      </w:r>
      <w:r w:rsidR="00C12EB2" w:rsidRPr="007B359A">
        <w:rPr>
          <w:lang w:val="en-AU"/>
        </w:rPr>
        <w:t xml:space="preserve">. Most students understood the questions asked in the </w:t>
      </w:r>
      <w:r w:rsidR="007B359A">
        <w:rPr>
          <w:lang w:val="en-AU"/>
        </w:rPr>
        <w:t>c</w:t>
      </w:r>
      <w:r w:rsidR="00C12EB2" w:rsidRPr="007B359A">
        <w:rPr>
          <w:lang w:val="en-AU"/>
        </w:rPr>
        <w:t xml:space="preserve">onversation </w:t>
      </w:r>
      <w:r w:rsidR="007B359A">
        <w:rPr>
          <w:lang w:val="en-AU"/>
        </w:rPr>
        <w:t>section</w:t>
      </w:r>
      <w:r w:rsidR="00C12EB2" w:rsidRPr="007B359A">
        <w:rPr>
          <w:lang w:val="en-AU"/>
        </w:rPr>
        <w:t>. For example,</w:t>
      </w:r>
      <w:r w:rsidR="00B40CC6">
        <w:rPr>
          <w:lang w:val="en-AU"/>
        </w:rPr>
        <w:t xml:space="preserve"> some </w:t>
      </w:r>
      <w:r w:rsidR="00C12EB2" w:rsidRPr="007B359A">
        <w:rPr>
          <w:lang w:val="en-AU"/>
        </w:rPr>
        <w:t xml:space="preserve">students were asked what subjects they study at school, and why they selected those subjects. </w:t>
      </w:r>
      <w:r w:rsidR="00B40CC6">
        <w:rPr>
          <w:lang w:val="en-AU"/>
        </w:rPr>
        <w:t>The</w:t>
      </w:r>
      <w:r w:rsidR="00C12EB2" w:rsidRPr="007B359A">
        <w:rPr>
          <w:lang w:val="en-AU"/>
        </w:rPr>
        <w:t xml:space="preserve"> students responded confidently to this question and demonstrated a</w:t>
      </w:r>
      <w:r w:rsidR="007B359A">
        <w:rPr>
          <w:lang w:val="en-AU"/>
        </w:rPr>
        <w:t>n</w:t>
      </w:r>
      <w:r w:rsidR="00C12EB2" w:rsidRPr="007B359A">
        <w:rPr>
          <w:lang w:val="en-AU"/>
        </w:rPr>
        <w:t xml:space="preserve"> excellent level of understanding of Romanian language related to common aspects of school </w:t>
      </w:r>
      <w:proofErr w:type="gramStart"/>
      <w:r w:rsidR="00C12EB2" w:rsidRPr="007B359A">
        <w:rPr>
          <w:lang w:val="en-AU"/>
        </w:rPr>
        <w:t>life</w:t>
      </w:r>
      <w:proofErr w:type="gramEnd"/>
    </w:p>
    <w:p w14:paraId="36C7BA4C" w14:textId="472E7F9A" w:rsidR="005D774F" w:rsidRPr="007B359A" w:rsidRDefault="005D774F" w:rsidP="004B6C06">
      <w:pPr>
        <w:pStyle w:val="VCAAbullet"/>
        <w:rPr>
          <w:lang w:val="en-AU"/>
        </w:rPr>
      </w:pPr>
      <w:r w:rsidRPr="007B359A">
        <w:rPr>
          <w:lang w:val="en-AU"/>
        </w:rPr>
        <w:t>responded confidently and were able to advance the conversation</w:t>
      </w:r>
      <w:r w:rsidR="007B349A" w:rsidRPr="007B359A">
        <w:rPr>
          <w:lang w:val="en-AU"/>
        </w:rPr>
        <w:t>, including the use of appropriate repair strategies as needed</w:t>
      </w:r>
      <w:r w:rsidR="00C12EB2" w:rsidRPr="007B359A">
        <w:rPr>
          <w:lang w:val="en-AU"/>
        </w:rPr>
        <w:t>. Most students were able to respond promptly to the questions</w:t>
      </w:r>
      <w:r w:rsidR="007B359A">
        <w:rPr>
          <w:lang w:val="en-AU"/>
        </w:rPr>
        <w:t xml:space="preserve"> that</w:t>
      </w:r>
      <w:r w:rsidR="00C12EB2" w:rsidRPr="007B359A">
        <w:rPr>
          <w:lang w:val="en-AU"/>
        </w:rPr>
        <w:t xml:space="preserve"> they were asked during the oral exam. Some students did not understand the question and politely asked the assessors to repeat the question (</w:t>
      </w:r>
      <w:proofErr w:type="spellStart"/>
      <w:r w:rsidR="00C12EB2" w:rsidRPr="00E1781C">
        <w:rPr>
          <w:rStyle w:val="VCAAitalics"/>
        </w:rPr>
        <w:t>Puteți</w:t>
      </w:r>
      <w:proofErr w:type="spellEnd"/>
      <w:r w:rsidR="00C12EB2" w:rsidRPr="00E1781C">
        <w:rPr>
          <w:rStyle w:val="VCAAitalics"/>
        </w:rPr>
        <w:t xml:space="preserve"> </w:t>
      </w:r>
      <w:proofErr w:type="spellStart"/>
      <w:r w:rsidR="00C12EB2" w:rsidRPr="00E1781C">
        <w:rPr>
          <w:rStyle w:val="VCAAitalics"/>
        </w:rPr>
        <w:t>vă</w:t>
      </w:r>
      <w:proofErr w:type="spellEnd"/>
      <w:r w:rsidR="00C12EB2" w:rsidRPr="00E1781C">
        <w:rPr>
          <w:rStyle w:val="VCAAitalics"/>
        </w:rPr>
        <w:t xml:space="preserve"> rog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repetați</w:t>
      </w:r>
      <w:proofErr w:type="spellEnd"/>
      <w:r w:rsidR="00C12EB2" w:rsidRPr="00E1781C">
        <w:rPr>
          <w:rStyle w:val="VCAAitalics"/>
        </w:rPr>
        <w:t xml:space="preserve"> </w:t>
      </w:r>
      <w:proofErr w:type="spellStart"/>
      <w:r w:rsidR="00C12EB2" w:rsidRPr="00E1781C">
        <w:rPr>
          <w:rStyle w:val="VCAAitalics"/>
        </w:rPr>
        <w:t>întrebarea</w:t>
      </w:r>
      <w:proofErr w:type="spellEnd"/>
      <w:r w:rsidR="00C12EB2" w:rsidRPr="00E1781C">
        <w:rPr>
          <w:rStyle w:val="VCAAitalics"/>
        </w:rPr>
        <w:t>?</w:t>
      </w:r>
      <w:r w:rsidR="00C12EB2" w:rsidRPr="007B359A">
        <w:rPr>
          <w:lang w:val="en-AU"/>
        </w:rPr>
        <w:t xml:space="preserve"> / Could you please repeat the question?)</w:t>
      </w:r>
    </w:p>
    <w:p w14:paraId="3C6321B6" w14:textId="28D6126A" w:rsidR="007D42F8" w:rsidRPr="00E1781C" w:rsidRDefault="007D42F8" w:rsidP="004B6C06">
      <w:pPr>
        <w:pStyle w:val="VCAAbullet"/>
        <w:rPr>
          <w:rStyle w:val="VCAAitalics"/>
        </w:rPr>
      </w:pPr>
      <w:r w:rsidRPr="007B359A">
        <w:rPr>
          <w:lang w:val="en-AU"/>
        </w:rPr>
        <w:t>used appropriate vocabulary</w:t>
      </w:r>
      <w:r w:rsidR="00C12EB2" w:rsidRPr="007B359A">
        <w:rPr>
          <w:lang w:val="en-AU"/>
        </w:rPr>
        <w:t>. Most students used vocabulary appropriate to the topic of the conversation</w:t>
      </w:r>
      <w:r w:rsidR="00122129">
        <w:rPr>
          <w:lang w:val="en-AU"/>
        </w:rPr>
        <w:t>, such as</w:t>
      </w:r>
      <w:r w:rsidR="00C12EB2" w:rsidRPr="007B359A">
        <w:rPr>
          <w:lang w:val="en-AU"/>
        </w:rPr>
        <w:t xml:space="preserve"> </w:t>
      </w:r>
      <w:proofErr w:type="spellStart"/>
      <w:r w:rsidR="00C12EB2" w:rsidRPr="00E1781C">
        <w:rPr>
          <w:rStyle w:val="VCAAitalics"/>
        </w:rPr>
        <w:t>vreau</w:t>
      </w:r>
      <w:proofErr w:type="spellEnd"/>
      <w:r w:rsidR="00C12EB2" w:rsidRPr="00E1781C">
        <w:rPr>
          <w:rStyle w:val="VCAAitalics"/>
        </w:rPr>
        <w:t xml:space="preserve">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studiez</w:t>
      </w:r>
      <w:proofErr w:type="spellEnd"/>
      <w:r w:rsidR="00C12EB2" w:rsidRPr="007B359A">
        <w:rPr>
          <w:lang w:val="en-AU"/>
        </w:rPr>
        <w:t xml:space="preserve"> </w:t>
      </w:r>
      <w:r w:rsidR="000629FD">
        <w:rPr>
          <w:lang w:val="en-AU"/>
        </w:rPr>
        <w:t>(</w:t>
      </w:r>
      <w:r w:rsidR="00C12EB2" w:rsidRPr="007B359A">
        <w:rPr>
          <w:lang w:val="en-AU"/>
        </w:rPr>
        <w:t>I want to study</w:t>
      </w:r>
      <w:r w:rsidR="000629FD">
        <w:rPr>
          <w:lang w:val="en-AU"/>
        </w:rPr>
        <w:t>)</w:t>
      </w:r>
      <w:r w:rsidR="007B359A">
        <w:rPr>
          <w:lang w:val="en-AU"/>
        </w:rPr>
        <w:t>;</w:t>
      </w:r>
      <w:r w:rsidR="00C12EB2" w:rsidRPr="007B359A">
        <w:rPr>
          <w:lang w:val="en-AU"/>
        </w:rPr>
        <w:t xml:space="preserve"> </w:t>
      </w:r>
      <w:r w:rsidR="00C12EB2" w:rsidRPr="00E1781C">
        <w:rPr>
          <w:rStyle w:val="VCAAitalics"/>
        </w:rPr>
        <w:t xml:space="preserve">a </w:t>
      </w:r>
      <w:proofErr w:type="spellStart"/>
      <w:r w:rsidR="00C12EB2" w:rsidRPr="00E1781C">
        <w:rPr>
          <w:rStyle w:val="VCAAitalics"/>
        </w:rPr>
        <w:t>fost</w:t>
      </w:r>
      <w:proofErr w:type="spellEnd"/>
      <w:r w:rsidR="00C12EB2" w:rsidRPr="00E1781C">
        <w:rPr>
          <w:rStyle w:val="VCAAitalics"/>
        </w:rPr>
        <w:t xml:space="preserve"> o </w:t>
      </w:r>
      <w:proofErr w:type="spellStart"/>
      <w:r w:rsidR="00C12EB2" w:rsidRPr="00E1781C">
        <w:rPr>
          <w:rStyle w:val="VCAAitalics"/>
        </w:rPr>
        <w:t>experiență</w:t>
      </w:r>
      <w:proofErr w:type="spellEnd"/>
      <w:r w:rsidR="00C12EB2" w:rsidRPr="00E1781C">
        <w:rPr>
          <w:rStyle w:val="VCAAitalics"/>
        </w:rPr>
        <w:t xml:space="preserve"> </w:t>
      </w:r>
      <w:proofErr w:type="spellStart"/>
      <w:r w:rsidR="00C12EB2" w:rsidRPr="00E1781C">
        <w:rPr>
          <w:rStyle w:val="VCAAitalics"/>
        </w:rPr>
        <w:t>interesantă</w:t>
      </w:r>
      <w:proofErr w:type="spellEnd"/>
      <w:r w:rsidR="00C12EB2" w:rsidRPr="007B359A">
        <w:rPr>
          <w:lang w:val="en-AU"/>
        </w:rPr>
        <w:t xml:space="preserve"> </w:t>
      </w:r>
      <w:r w:rsidR="000629FD">
        <w:rPr>
          <w:lang w:val="en-AU"/>
        </w:rPr>
        <w:t>(</w:t>
      </w:r>
      <w:r w:rsidR="00C12EB2" w:rsidRPr="007B359A">
        <w:rPr>
          <w:lang w:val="en-AU"/>
        </w:rPr>
        <w:t xml:space="preserve">it was an interesting experience). Some students used Romanian expressions such as </w:t>
      </w:r>
      <w:proofErr w:type="spellStart"/>
      <w:r w:rsidR="00C12EB2" w:rsidRPr="00E1781C">
        <w:rPr>
          <w:rStyle w:val="VCAAitalics"/>
        </w:rPr>
        <w:t>să</w:t>
      </w:r>
      <w:proofErr w:type="spellEnd"/>
      <w:r w:rsidR="00C12EB2" w:rsidRPr="00E1781C">
        <w:rPr>
          <w:rStyle w:val="VCAAitalics"/>
        </w:rPr>
        <w:t xml:space="preserve"> pun </w:t>
      </w:r>
      <w:proofErr w:type="spellStart"/>
      <w:r w:rsidR="00C12EB2" w:rsidRPr="00E1781C">
        <w:rPr>
          <w:rStyle w:val="VCAAitalics"/>
        </w:rPr>
        <w:t>burta</w:t>
      </w:r>
      <w:proofErr w:type="spellEnd"/>
      <w:r w:rsidR="00C12EB2" w:rsidRPr="00E1781C">
        <w:rPr>
          <w:rStyle w:val="VCAAitalics"/>
        </w:rPr>
        <w:t xml:space="preserve"> pe carte</w:t>
      </w:r>
      <w:r w:rsidR="00C12EB2" w:rsidRPr="007B359A">
        <w:rPr>
          <w:lang w:val="en-AU"/>
        </w:rPr>
        <w:t xml:space="preserve"> </w:t>
      </w:r>
      <w:r w:rsidR="000629FD">
        <w:rPr>
          <w:lang w:val="en-AU"/>
        </w:rPr>
        <w:t>(</w:t>
      </w:r>
      <w:r w:rsidR="00C12EB2" w:rsidRPr="007B359A">
        <w:rPr>
          <w:lang w:val="en-AU"/>
        </w:rPr>
        <w:t>begin to study</w:t>
      </w:r>
      <w:r w:rsidR="000629FD">
        <w:rPr>
          <w:lang w:val="en-AU"/>
        </w:rPr>
        <w:t>)</w:t>
      </w:r>
      <w:r w:rsidR="00C12EB2" w:rsidRPr="007B359A">
        <w:rPr>
          <w:lang w:val="en-AU"/>
        </w:rPr>
        <w:t xml:space="preserve">, </w:t>
      </w:r>
      <w:r w:rsidR="00C12EB2" w:rsidRPr="00E1781C">
        <w:rPr>
          <w:rStyle w:val="VCAAitalics"/>
        </w:rPr>
        <w:t xml:space="preserve">se </w:t>
      </w:r>
      <w:proofErr w:type="spellStart"/>
      <w:r w:rsidR="00C12EB2" w:rsidRPr="00E1781C">
        <w:rPr>
          <w:rStyle w:val="VCAAitalics"/>
        </w:rPr>
        <w:t>duce</w:t>
      </w:r>
      <w:proofErr w:type="spellEnd"/>
      <w:r w:rsidR="00C12EB2" w:rsidRPr="00E1781C">
        <w:rPr>
          <w:rStyle w:val="VCAAitalics"/>
        </w:rPr>
        <w:t xml:space="preserve">, </w:t>
      </w:r>
      <w:proofErr w:type="spellStart"/>
      <w:r w:rsidR="00C12EB2" w:rsidRPr="00E1781C">
        <w:rPr>
          <w:rStyle w:val="VCAAitalics"/>
        </w:rPr>
        <w:t>nici</w:t>
      </w:r>
      <w:proofErr w:type="spellEnd"/>
      <w:r w:rsidR="00C12EB2" w:rsidRPr="00E1781C">
        <w:rPr>
          <w:rStyle w:val="VCAAitalics"/>
        </w:rPr>
        <w:t xml:space="preserve"> n-o </w:t>
      </w:r>
      <w:proofErr w:type="spellStart"/>
      <w:r w:rsidR="00C12EB2" w:rsidRPr="00E1781C">
        <w:rPr>
          <w:rStyle w:val="VCAAitalics"/>
        </w:rPr>
        <w:t>mai</w:t>
      </w:r>
      <w:proofErr w:type="spellEnd"/>
      <w:r w:rsidR="00C12EB2" w:rsidRPr="00E1781C">
        <w:rPr>
          <w:rStyle w:val="VCAAitalics"/>
        </w:rPr>
        <w:t xml:space="preserve"> </w:t>
      </w:r>
      <w:proofErr w:type="spellStart"/>
      <w:r w:rsidR="00C12EB2" w:rsidRPr="00E1781C">
        <w:rPr>
          <w:rStyle w:val="VCAAitalics"/>
        </w:rPr>
        <w:t>vezi</w:t>
      </w:r>
      <w:proofErr w:type="spellEnd"/>
      <w:r w:rsidR="00C12EB2" w:rsidRPr="00E1781C">
        <w:rPr>
          <w:rStyle w:val="VCAAitalics"/>
        </w:rPr>
        <w:t xml:space="preserve"> </w:t>
      </w:r>
      <w:r w:rsidR="000629FD">
        <w:rPr>
          <w:lang w:val="en-AU"/>
        </w:rPr>
        <w:t>(</w:t>
      </w:r>
      <w:r w:rsidR="00C12EB2" w:rsidRPr="007B359A">
        <w:rPr>
          <w:lang w:val="en-AU"/>
        </w:rPr>
        <w:t>it vanishes, you can’t see it) and sophisticated vocabulary</w:t>
      </w:r>
      <w:r w:rsidR="00122129">
        <w:rPr>
          <w:lang w:val="en-AU"/>
        </w:rPr>
        <w:t xml:space="preserve"> such as </w:t>
      </w:r>
      <w:proofErr w:type="spellStart"/>
      <w:r w:rsidR="00C12EB2" w:rsidRPr="00E1781C">
        <w:rPr>
          <w:rStyle w:val="VCAAitalics"/>
        </w:rPr>
        <w:t>veșnic</w:t>
      </w:r>
      <w:proofErr w:type="spellEnd"/>
      <w:r w:rsidR="008002F6" w:rsidRPr="00E1781C">
        <w:rPr>
          <w:rStyle w:val="VCAAitalics"/>
        </w:rPr>
        <w:t xml:space="preserve"> </w:t>
      </w:r>
      <w:r w:rsidR="000629FD">
        <w:rPr>
          <w:lang w:val="en-AU"/>
        </w:rPr>
        <w:t>(</w:t>
      </w:r>
      <w:r w:rsidR="00C12EB2" w:rsidRPr="007B359A">
        <w:rPr>
          <w:lang w:val="en-AU"/>
        </w:rPr>
        <w:t>eternal</w:t>
      </w:r>
      <w:r w:rsidR="000629FD">
        <w:rPr>
          <w:lang w:val="en-AU"/>
        </w:rPr>
        <w:t>)</w:t>
      </w:r>
      <w:r w:rsidR="00C12EB2" w:rsidRPr="007B359A">
        <w:rPr>
          <w:lang w:val="en-AU"/>
        </w:rPr>
        <w:t>,</w:t>
      </w:r>
      <w:r w:rsidR="00C12EB2" w:rsidRPr="00E1781C">
        <w:rPr>
          <w:rStyle w:val="VCAAitalics"/>
        </w:rPr>
        <w:t xml:space="preserve"> </w:t>
      </w:r>
      <w:proofErr w:type="spellStart"/>
      <w:r w:rsidR="00C12EB2" w:rsidRPr="00E1781C">
        <w:rPr>
          <w:rStyle w:val="VCAAitalics"/>
        </w:rPr>
        <w:t>preludiu</w:t>
      </w:r>
      <w:proofErr w:type="spellEnd"/>
      <w:r w:rsidR="00C12EB2" w:rsidRPr="00E1781C">
        <w:rPr>
          <w:rStyle w:val="VCAAitalics"/>
        </w:rPr>
        <w:t xml:space="preserve"> </w:t>
      </w:r>
      <w:r w:rsidR="000629FD">
        <w:rPr>
          <w:lang w:val="en-AU"/>
        </w:rPr>
        <w:t>(</w:t>
      </w:r>
      <w:r w:rsidR="00C12EB2" w:rsidRPr="007B359A">
        <w:rPr>
          <w:lang w:val="en-AU"/>
        </w:rPr>
        <w:t>prelude</w:t>
      </w:r>
      <w:r w:rsidR="000629FD">
        <w:rPr>
          <w:lang w:val="en-AU"/>
        </w:rPr>
        <w:t>)</w:t>
      </w:r>
      <w:r w:rsidR="00C12EB2" w:rsidRPr="007B359A">
        <w:rPr>
          <w:lang w:val="en-AU"/>
        </w:rPr>
        <w:t>,</w:t>
      </w:r>
      <w:r w:rsidR="00C12EB2" w:rsidRPr="00E1781C">
        <w:rPr>
          <w:rStyle w:val="VCAAitalics"/>
        </w:rPr>
        <w:t xml:space="preserve"> </w:t>
      </w:r>
      <w:proofErr w:type="spellStart"/>
      <w:r w:rsidR="00C12EB2" w:rsidRPr="00E1781C">
        <w:rPr>
          <w:rStyle w:val="VCAAitalics"/>
        </w:rPr>
        <w:t>mitologie</w:t>
      </w:r>
      <w:proofErr w:type="spellEnd"/>
      <w:r w:rsidR="00C12EB2" w:rsidRPr="007B359A">
        <w:rPr>
          <w:lang w:val="en-AU"/>
        </w:rPr>
        <w:t xml:space="preserve"> </w:t>
      </w:r>
      <w:r w:rsidR="000629FD">
        <w:rPr>
          <w:lang w:val="en-AU"/>
        </w:rPr>
        <w:t>(</w:t>
      </w:r>
      <w:r w:rsidR="00C12EB2" w:rsidRPr="007B359A">
        <w:rPr>
          <w:lang w:val="en-AU"/>
        </w:rPr>
        <w:t>mythology)</w:t>
      </w:r>
    </w:p>
    <w:p w14:paraId="26E3E56B" w14:textId="378D3DE1" w:rsidR="007D42F8" w:rsidRPr="007B359A" w:rsidRDefault="007D42F8" w:rsidP="00C12EB2">
      <w:pPr>
        <w:pStyle w:val="VCAAbullet"/>
        <w:rPr>
          <w:lang w:val="en-AU"/>
        </w:rPr>
      </w:pPr>
      <w:r w:rsidRPr="007B359A">
        <w:rPr>
          <w:lang w:val="en-AU"/>
        </w:rPr>
        <w:t>used appropriate grammar and sentence structures</w:t>
      </w:r>
      <w:r w:rsidR="00C12EB2" w:rsidRPr="007B359A">
        <w:rPr>
          <w:lang w:val="en-AU"/>
        </w:rPr>
        <w:t xml:space="preserve">. Most students demonstrated </w:t>
      </w:r>
      <w:r w:rsidR="00122129">
        <w:rPr>
          <w:lang w:val="en-AU"/>
        </w:rPr>
        <w:t xml:space="preserve">a </w:t>
      </w:r>
      <w:r w:rsidR="00C12EB2" w:rsidRPr="007B359A">
        <w:rPr>
          <w:lang w:val="en-AU"/>
        </w:rPr>
        <w:t xml:space="preserve">very good </w:t>
      </w:r>
      <w:r w:rsidR="00122129">
        <w:rPr>
          <w:lang w:val="en-AU"/>
        </w:rPr>
        <w:t xml:space="preserve">grasp </w:t>
      </w:r>
      <w:r w:rsidR="00C12EB2" w:rsidRPr="007B359A">
        <w:rPr>
          <w:lang w:val="en-AU"/>
        </w:rPr>
        <w:t>of grammar</w:t>
      </w:r>
      <w:r w:rsidR="000629FD">
        <w:rPr>
          <w:lang w:val="en-AU"/>
        </w:rPr>
        <w:t>:</w:t>
      </w:r>
      <w:r w:rsidR="00C12EB2" w:rsidRPr="007B359A">
        <w:rPr>
          <w:lang w:val="en-AU"/>
        </w:rPr>
        <w:t xml:space="preserve"> grammatical errors </w:t>
      </w:r>
      <w:r w:rsidR="000629FD">
        <w:rPr>
          <w:lang w:val="en-AU"/>
        </w:rPr>
        <w:t xml:space="preserve">made </w:t>
      </w:r>
      <w:r w:rsidR="00C12EB2" w:rsidRPr="007B359A">
        <w:rPr>
          <w:lang w:val="en-AU"/>
        </w:rPr>
        <w:t xml:space="preserve">did not impede the understanding of the ideas. Many students followed grammatical rules specific to </w:t>
      </w:r>
      <w:r w:rsidR="007B359A">
        <w:rPr>
          <w:lang w:val="en-AU"/>
        </w:rPr>
        <w:t xml:space="preserve">the </w:t>
      </w:r>
      <w:r w:rsidR="00C12EB2" w:rsidRPr="007B359A">
        <w:rPr>
          <w:lang w:val="en-AU"/>
        </w:rPr>
        <w:t>Romanian language, such as using the adjective after the noun</w:t>
      </w:r>
      <w:r w:rsidR="00122129">
        <w:rPr>
          <w:lang w:val="en-AU"/>
        </w:rPr>
        <w:t xml:space="preserve"> in</w:t>
      </w:r>
      <w:r w:rsidR="00C12EB2" w:rsidRPr="007B359A">
        <w:rPr>
          <w:lang w:val="en-AU"/>
        </w:rPr>
        <w:t xml:space="preserve"> </w:t>
      </w:r>
      <w:proofErr w:type="spellStart"/>
      <w:r w:rsidR="00C12EB2" w:rsidRPr="00E1781C">
        <w:rPr>
          <w:rStyle w:val="VCAAitalics"/>
        </w:rPr>
        <w:t>părinții</w:t>
      </w:r>
      <w:proofErr w:type="spellEnd"/>
      <w:r w:rsidR="00C12EB2" w:rsidRPr="00E1781C">
        <w:rPr>
          <w:rStyle w:val="VCAAitalics"/>
        </w:rPr>
        <w:t xml:space="preserve"> </w:t>
      </w:r>
      <w:proofErr w:type="spellStart"/>
      <w:r w:rsidR="00C12EB2" w:rsidRPr="00E1781C">
        <w:rPr>
          <w:rStyle w:val="VCAAitalics"/>
        </w:rPr>
        <w:t>mei</w:t>
      </w:r>
      <w:proofErr w:type="spellEnd"/>
      <w:r w:rsidR="008002F6" w:rsidRPr="00E1781C">
        <w:rPr>
          <w:rStyle w:val="VCAAitalics"/>
        </w:rPr>
        <w:t xml:space="preserve"> </w:t>
      </w:r>
      <w:r w:rsidR="000629FD">
        <w:rPr>
          <w:lang w:val="en-AU"/>
        </w:rPr>
        <w:t>(</w:t>
      </w:r>
      <w:r w:rsidR="00C12EB2" w:rsidRPr="007B359A">
        <w:rPr>
          <w:lang w:val="en-AU"/>
        </w:rPr>
        <w:t>my parents</w:t>
      </w:r>
      <w:r w:rsidR="000629FD">
        <w:rPr>
          <w:lang w:val="en-AU"/>
        </w:rPr>
        <w:t>)</w:t>
      </w:r>
      <w:r w:rsidR="00C12EB2" w:rsidRPr="007B359A">
        <w:rPr>
          <w:lang w:val="en-AU"/>
        </w:rPr>
        <w:t xml:space="preserve">, </w:t>
      </w:r>
      <w:r w:rsidR="00C12EB2" w:rsidRPr="00E1781C">
        <w:rPr>
          <w:rStyle w:val="VCAAitalics"/>
        </w:rPr>
        <w:t xml:space="preserve">o </w:t>
      </w:r>
      <w:proofErr w:type="spellStart"/>
      <w:r w:rsidR="00C12EB2" w:rsidRPr="00E1781C">
        <w:rPr>
          <w:rStyle w:val="VCAAitalics"/>
        </w:rPr>
        <w:t>comunitate</w:t>
      </w:r>
      <w:proofErr w:type="spellEnd"/>
      <w:r w:rsidR="00C12EB2" w:rsidRPr="00E1781C">
        <w:rPr>
          <w:rStyle w:val="VCAAitalics"/>
        </w:rPr>
        <w:t xml:space="preserve"> </w:t>
      </w:r>
      <w:proofErr w:type="spellStart"/>
      <w:r w:rsidR="00C12EB2" w:rsidRPr="00E1781C">
        <w:rPr>
          <w:rStyle w:val="VCAAitalics"/>
        </w:rPr>
        <w:t>dezvoltată</w:t>
      </w:r>
      <w:proofErr w:type="spellEnd"/>
      <w:r w:rsidR="00122129" w:rsidRPr="00E1781C">
        <w:rPr>
          <w:rStyle w:val="VCAAitalics"/>
        </w:rPr>
        <w:t xml:space="preserve"> </w:t>
      </w:r>
      <w:r w:rsidR="000629FD">
        <w:rPr>
          <w:lang w:val="en-AU"/>
        </w:rPr>
        <w:t>(</w:t>
      </w:r>
      <w:r w:rsidR="00C12EB2" w:rsidRPr="007B359A">
        <w:rPr>
          <w:lang w:val="en-AU"/>
        </w:rPr>
        <w:t>a developed community).</w:t>
      </w:r>
      <w:r w:rsidR="00C71724" w:rsidRPr="007B359A">
        <w:rPr>
          <w:lang w:val="en-AU"/>
        </w:rPr>
        <w:t xml:space="preserve"> </w:t>
      </w:r>
      <w:r w:rsidR="00C12EB2" w:rsidRPr="007B359A">
        <w:rPr>
          <w:lang w:val="en-AU"/>
        </w:rPr>
        <w:t xml:space="preserve">Many students used the correct structure of affirmative and interrogative sentences. Most students used coordinated sentences to construct their arguments; some students constructed complex sentences and used various subordinate structures and </w:t>
      </w:r>
      <w:proofErr w:type="gramStart"/>
      <w:r w:rsidR="00C12EB2" w:rsidRPr="007B359A">
        <w:rPr>
          <w:lang w:val="en-AU"/>
        </w:rPr>
        <w:t>sentences</w:t>
      </w:r>
      <w:proofErr w:type="gramEnd"/>
    </w:p>
    <w:p w14:paraId="1E640201" w14:textId="212C63A6" w:rsidR="005D774F" w:rsidRPr="007B359A" w:rsidRDefault="005D774F" w:rsidP="004B6C06">
      <w:pPr>
        <w:pStyle w:val="VCAAbullet"/>
        <w:rPr>
          <w:lang w:val="en-AU"/>
        </w:rPr>
      </w:pPr>
      <w:r w:rsidRPr="007B359A">
        <w:rPr>
          <w:lang w:val="en-AU"/>
        </w:rPr>
        <w:lastRenderedPageBreak/>
        <w:t xml:space="preserve">used </w:t>
      </w:r>
      <w:r w:rsidR="00F92AE5" w:rsidRPr="007B359A">
        <w:rPr>
          <w:lang w:val="en-AU"/>
        </w:rPr>
        <w:t xml:space="preserve">appropriate </w:t>
      </w:r>
      <w:r w:rsidRPr="007B359A">
        <w:rPr>
          <w:lang w:val="en-AU"/>
        </w:rPr>
        <w:t>expression, including pronunciation, intonation, stress and tempo</w:t>
      </w:r>
      <w:r w:rsidR="00C12EB2" w:rsidRPr="007B359A">
        <w:rPr>
          <w:lang w:val="en-AU"/>
        </w:rPr>
        <w:t>. Most students spoke clearly, at a natural tempo, and used the correct intonation, pronunciation and word stress. High</w:t>
      </w:r>
      <w:r w:rsidR="007B359A">
        <w:rPr>
          <w:lang w:val="en-AU"/>
        </w:rPr>
        <w:t>-</w:t>
      </w:r>
      <w:r w:rsidR="00C12EB2" w:rsidRPr="007B359A">
        <w:rPr>
          <w:lang w:val="en-AU"/>
        </w:rPr>
        <w:t>scoring students used sentence stress correctly and varied their intonation to emphasize certain ideas.</w:t>
      </w:r>
    </w:p>
    <w:p w14:paraId="2A1DB7B8" w14:textId="6D415EA5" w:rsidR="00E045AA" w:rsidRDefault="00C12EB2" w:rsidP="00EA2E25">
      <w:pPr>
        <w:pStyle w:val="VCAAHeading2"/>
        <w:rPr>
          <w:lang w:val="en-AU"/>
        </w:rPr>
      </w:pPr>
      <w:r w:rsidRPr="007B359A">
        <w:rPr>
          <w:lang w:val="en-AU"/>
        </w:rPr>
        <w:t>A</w:t>
      </w:r>
      <w:r w:rsidR="00E045AA" w:rsidRPr="007B359A">
        <w:rPr>
          <w:lang w:val="en-AU"/>
        </w:rPr>
        <w:t>reas for improvement</w:t>
      </w:r>
    </w:p>
    <w:p w14:paraId="0B766BCE" w14:textId="0E44DD9C" w:rsidR="00EA2E25" w:rsidRPr="00EA2E25" w:rsidRDefault="00EA2E25" w:rsidP="00EA2E25">
      <w:pPr>
        <w:pStyle w:val="VCAAbody"/>
        <w:rPr>
          <w:lang w:val="en-AU"/>
        </w:rPr>
      </w:pPr>
      <w:r>
        <w:rPr>
          <w:lang w:val="en-AU"/>
        </w:rPr>
        <w:t>Students should:</w:t>
      </w:r>
    </w:p>
    <w:p w14:paraId="742E59A4" w14:textId="21F5C79C" w:rsidR="00E045AA" w:rsidRPr="007B359A" w:rsidRDefault="00DE5D68" w:rsidP="004B6C06">
      <w:pPr>
        <w:pStyle w:val="VCAAbullet"/>
        <w:rPr>
          <w:lang w:val="en-AU"/>
        </w:rPr>
      </w:pPr>
      <w:r w:rsidRPr="007B359A">
        <w:rPr>
          <w:lang w:val="en-AU"/>
        </w:rPr>
        <w:t xml:space="preserve">ensure adequate preparation </w:t>
      </w:r>
      <w:r w:rsidR="007B359A">
        <w:rPr>
          <w:lang w:val="en-AU"/>
        </w:rPr>
        <w:t>for</w:t>
      </w:r>
      <w:r w:rsidR="007B359A" w:rsidRPr="007B359A">
        <w:rPr>
          <w:lang w:val="en-AU"/>
        </w:rPr>
        <w:t xml:space="preserve"> </w:t>
      </w:r>
      <w:r w:rsidR="00E045AA" w:rsidRPr="007B359A">
        <w:rPr>
          <w:lang w:val="en-AU"/>
        </w:rPr>
        <w:t>the conversation</w:t>
      </w:r>
      <w:r w:rsidR="00493D97" w:rsidRPr="007B359A">
        <w:rPr>
          <w:lang w:val="en-AU"/>
        </w:rPr>
        <w:t xml:space="preserve"> with</w:t>
      </w:r>
      <w:r w:rsidR="00F92AE5" w:rsidRPr="007B359A">
        <w:rPr>
          <w:lang w:val="en-AU"/>
        </w:rPr>
        <w:t xml:space="preserve"> relevance, depth and range of </w:t>
      </w:r>
      <w:r w:rsidR="00493D97" w:rsidRPr="007B359A">
        <w:rPr>
          <w:lang w:val="en-AU"/>
        </w:rPr>
        <w:t>information, ideas and opinions</w:t>
      </w:r>
      <w:r w:rsidR="00C12EB2" w:rsidRPr="007B359A">
        <w:rPr>
          <w:lang w:val="en-AU"/>
        </w:rPr>
        <w:t xml:space="preserve">. Students should be able to elaborate on their ideas rather than just respond to questions asked by assessors. For example, if students are asked to speak about a place they have visited recently, students generally </w:t>
      </w:r>
      <w:r w:rsidR="00B40CC6">
        <w:rPr>
          <w:lang w:val="en-AU"/>
        </w:rPr>
        <w:t>c</w:t>
      </w:r>
      <w:r w:rsidR="009F618D">
        <w:rPr>
          <w:lang w:val="en-AU"/>
        </w:rPr>
        <w:t xml:space="preserve">ould </w:t>
      </w:r>
      <w:r w:rsidR="00C12EB2" w:rsidRPr="007B359A">
        <w:rPr>
          <w:lang w:val="en-AU"/>
        </w:rPr>
        <w:t xml:space="preserve">mention the place and list one or two activities they enjoyed. To add depth to the conversation, students could perhaps describe the place, elaborate on rather than list their favourite activities, describe how they felt </w:t>
      </w:r>
      <w:r w:rsidR="00392E92">
        <w:rPr>
          <w:lang w:val="en-AU"/>
        </w:rPr>
        <w:t xml:space="preserve">being there </w:t>
      </w:r>
      <w:r w:rsidR="00C12EB2" w:rsidRPr="007B359A">
        <w:rPr>
          <w:lang w:val="en-AU"/>
        </w:rPr>
        <w:t xml:space="preserve">and why, compare this place with other travelling destinations, and sum up this mini answer with a </w:t>
      </w:r>
      <w:proofErr w:type="gramStart"/>
      <w:r w:rsidR="00C12EB2" w:rsidRPr="007B359A">
        <w:rPr>
          <w:lang w:val="en-AU"/>
        </w:rPr>
        <w:t>conclusion</w:t>
      </w:r>
      <w:proofErr w:type="gramEnd"/>
    </w:p>
    <w:p w14:paraId="6E301E23" w14:textId="05FEFB27" w:rsidR="002D139F" w:rsidRPr="007B359A" w:rsidRDefault="00493D97" w:rsidP="004B6C06">
      <w:pPr>
        <w:pStyle w:val="VCAAbullet"/>
        <w:rPr>
          <w:lang w:val="en-AU"/>
        </w:rPr>
      </w:pPr>
      <w:r w:rsidRPr="007B359A">
        <w:rPr>
          <w:lang w:val="en-AU"/>
        </w:rPr>
        <w:t>p</w:t>
      </w:r>
      <w:r w:rsidR="002D139F" w:rsidRPr="007B359A">
        <w:rPr>
          <w:lang w:val="en-AU"/>
        </w:rPr>
        <w:t xml:space="preserve">ractise answering a range of questions to be able to </w:t>
      </w:r>
      <w:r w:rsidR="00F046F5" w:rsidRPr="007B359A">
        <w:rPr>
          <w:lang w:val="en-AU"/>
        </w:rPr>
        <w:t>advance the conversation</w:t>
      </w:r>
      <w:r w:rsidR="00C12EB2" w:rsidRPr="007B359A">
        <w:rPr>
          <w:lang w:val="en-AU"/>
        </w:rPr>
        <w:t>. Students should think of possible topics and subtopics that could be part of the conversation and should practi</w:t>
      </w:r>
      <w:r w:rsidR="00580764">
        <w:rPr>
          <w:lang w:val="en-AU"/>
        </w:rPr>
        <w:t>s</w:t>
      </w:r>
      <w:r w:rsidR="00C12EB2" w:rsidRPr="007B359A">
        <w:rPr>
          <w:lang w:val="en-AU"/>
        </w:rPr>
        <w:t xml:space="preserve">e regularly to develop the ability to maintain a conversation, and also to bring interesting examples or information to support opinions and </w:t>
      </w:r>
      <w:proofErr w:type="gramStart"/>
      <w:r w:rsidR="00C12EB2" w:rsidRPr="007B359A">
        <w:rPr>
          <w:lang w:val="en-AU"/>
        </w:rPr>
        <w:t>ideas</w:t>
      </w:r>
      <w:proofErr w:type="gramEnd"/>
    </w:p>
    <w:p w14:paraId="5981EAA5" w14:textId="444220C3" w:rsidR="00C424EB" w:rsidRPr="007B359A" w:rsidRDefault="00C424EB" w:rsidP="004B6C06">
      <w:pPr>
        <w:pStyle w:val="VCAAbullet"/>
        <w:rPr>
          <w:lang w:val="en-AU"/>
        </w:rPr>
      </w:pPr>
      <w:r w:rsidRPr="007B359A">
        <w:rPr>
          <w:lang w:val="en-AU"/>
        </w:rPr>
        <w:t>build confidence through practising interactions</w:t>
      </w:r>
      <w:r w:rsidR="00A51FF0" w:rsidRPr="007B359A">
        <w:rPr>
          <w:lang w:val="en-AU"/>
        </w:rPr>
        <w:t xml:space="preserve"> in the language </w:t>
      </w:r>
      <w:proofErr w:type="gramStart"/>
      <w:r w:rsidR="00A51FF0" w:rsidRPr="007B359A">
        <w:rPr>
          <w:lang w:val="en-AU"/>
        </w:rPr>
        <w:t>assessed</w:t>
      </w:r>
      <w:proofErr w:type="gramEnd"/>
    </w:p>
    <w:p w14:paraId="5044C34C" w14:textId="0783811F" w:rsidR="00C424EB" w:rsidRPr="007B359A" w:rsidRDefault="00C424EB" w:rsidP="004B6C06">
      <w:pPr>
        <w:pStyle w:val="VCAAbullet"/>
        <w:rPr>
          <w:lang w:val="en-AU"/>
        </w:rPr>
      </w:pPr>
      <w:r w:rsidRPr="007B359A">
        <w:rPr>
          <w:lang w:val="en-AU"/>
        </w:rPr>
        <w:t xml:space="preserve">practise using more complex sentence structures and </w:t>
      </w:r>
      <w:proofErr w:type="gramStart"/>
      <w:r w:rsidRPr="007B359A">
        <w:rPr>
          <w:lang w:val="en-AU"/>
        </w:rPr>
        <w:t>syntax</w:t>
      </w:r>
      <w:proofErr w:type="gramEnd"/>
    </w:p>
    <w:p w14:paraId="3C7B0B2E" w14:textId="4AA818B1" w:rsidR="00C424EB" w:rsidRPr="007B359A" w:rsidRDefault="00C424EB" w:rsidP="004B6C06">
      <w:pPr>
        <w:pStyle w:val="VCAAbullet"/>
        <w:rPr>
          <w:lang w:val="en-AU"/>
        </w:rPr>
      </w:pPr>
      <w:r w:rsidRPr="007B359A">
        <w:rPr>
          <w:lang w:val="en-AU"/>
        </w:rPr>
        <w:t>practise using repair</w:t>
      </w:r>
      <w:r w:rsidR="00445958" w:rsidRPr="007B359A">
        <w:rPr>
          <w:lang w:val="en-AU"/>
        </w:rPr>
        <w:t xml:space="preserve"> </w:t>
      </w:r>
      <w:r w:rsidRPr="007B359A">
        <w:rPr>
          <w:lang w:val="en-AU"/>
        </w:rPr>
        <w:t>strategies</w:t>
      </w:r>
      <w:r w:rsidR="007B349A" w:rsidRPr="007B359A">
        <w:rPr>
          <w:lang w:val="en-AU"/>
        </w:rPr>
        <w:t xml:space="preserve"> to advance the conversation when needed</w:t>
      </w:r>
      <w:r w:rsidR="00C12EB2" w:rsidRPr="007B359A">
        <w:rPr>
          <w:lang w:val="en-AU"/>
        </w:rPr>
        <w:t xml:space="preserve">. Students must be prepared to respond spontaneously to unexpected questions. When asked about a topic they are less familiar with, students </w:t>
      </w:r>
      <w:r w:rsidR="00B40CC6">
        <w:rPr>
          <w:lang w:val="en-AU"/>
        </w:rPr>
        <w:t>should be prepared to use</w:t>
      </w:r>
      <w:r w:rsidR="00C12EB2" w:rsidRPr="007B359A">
        <w:rPr>
          <w:lang w:val="en-AU"/>
        </w:rPr>
        <w:t xml:space="preserve"> some </w:t>
      </w:r>
      <w:r w:rsidR="009F618D">
        <w:rPr>
          <w:lang w:val="en-AU"/>
        </w:rPr>
        <w:t xml:space="preserve">general </w:t>
      </w:r>
      <w:r w:rsidR="00C12EB2" w:rsidRPr="007B359A">
        <w:rPr>
          <w:lang w:val="en-AU"/>
        </w:rPr>
        <w:t>phrases to move the conversation forward. Examples of such phrases could be: ‘I don’t remember many details about that trip, but I think</w:t>
      </w:r>
      <w:r w:rsidR="00122129">
        <w:rPr>
          <w:lang w:val="en-AU"/>
        </w:rPr>
        <w:t xml:space="preserve"> </w:t>
      </w:r>
      <w:r w:rsidR="00C12EB2" w:rsidRPr="007B359A">
        <w:rPr>
          <w:lang w:val="en-AU"/>
        </w:rPr>
        <w:t>…’</w:t>
      </w:r>
      <w:r w:rsidR="009E561F">
        <w:rPr>
          <w:lang w:val="en-AU"/>
        </w:rPr>
        <w:t xml:space="preserve"> (</w:t>
      </w:r>
      <w:r w:rsidR="009E561F" w:rsidRPr="00E1781C">
        <w:rPr>
          <w:rStyle w:val="VCAAitalics"/>
        </w:rPr>
        <w:t xml:space="preserve">Nu-mi </w:t>
      </w:r>
      <w:proofErr w:type="spellStart"/>
      <w:r w:rsidR="009E561F" w:rsidRPr="00E1781C">
        <w:rPr>
          <w:rStyle w:val="VCAAitalics"/>
        </w:rPr>
        <w:t>amintesc</w:t>
      </w:r>
      <w:proofErr w:type="spellEnd"/>
      <w:r w:rsidR="009E561F" w:rsidRPr="00E1781C">
        <w:rPr>
          <w:rStyle w:val="VCAAitalics"/>
        </w:rPr>
        <w:t xml:space="preserve"> </w:t>
      </w:r>
      <w:proofErr w:type="spellStart"/>
      <w:r w:rsidR="009E561F" w:rsidRPr="00E1781C">
        <w:rPr>
          <w:rStyle w:val="VCAAitalics"/>
        </w:rPr>
        <w:t>multe</w:t>
      </w:r>
      <w:proofErr w:type="spellEnd"/>
      <w:r w:rsidR="009E561F" w:rsidRPr="00E1781C">
        <w:rPr>
          <w:rStyle w:val="VCAAitalics"/>
        </w:rPr>
        <w:t xml:space="preserve"> </w:t>
      </w:r>
      <w:proofErr w:type="spellStart"/>
      <w:r w:rsidR="009E561F" w:rsidRPr="00E1781C">
        <w:rPr>
          <w:rStyle w:val="VCAAitalics"/>
        </w:rPr>
        <w:t>detalii</w:t>
      </w:r>
      <w:proofErr w:type="spellEnd"/>
      <w:r w:rsidR="009E561F" w:rsidRPr="00E1781C">
        <w:rPr>
          <w:rStyle w:val="VCAAitalics"/>
        </w:rPr>
        <w:t xml:space="preserve"> </w:t>
      </w:r>
      <w:proofErr w:type="spellStart"/>
      <w:r w:rsidR="009E561F" w:rsidRPr="00E1781C">
        <w:rPr>
          <w:rStyle w:val="VCAAitalics"/>
        </w:rPr>
        <w:t>despre</w:t>
      </w:r>
      <w:proofErr w:type="spellEnd"/>
      <w:r w:rsidR="009E561F" w:rsidRPr="00E1781C">
        <w:rPr>
          <w:rStyle w:val="VCAAitalics"/>
        </w:rPr>
        <w:t xml:space="preserve"> </w:t>
      </w:r>
      <w:proofErr w:type="spellStart"/>
      <w:r w:rsidR="009E561F" w:rsidRPr="00E1781C">
        <w:rPr>
          <w:rStyle w:val="VCAAitalics"/>
        </w:rPr>
        <w:t>acea</w:t>
      </w:r>
      <w:proofErr w:type="spellEnd"/>
      <w:r w:rsidR="009E561F" w:rsidRPr="00E1781C">
        <w:rPr>
          <w:rStyle w:val="VCAAitalics"/>
        </w:rPr>
        <w:t xml:space="preserve"> </w:t>
      </w:r>
      <w:proofErr w:type="spellStart"/>
      <w:r w:rsidR="009E561F" w:rsidRPr="00E1781C">
        <w:rPr>
          <w:rStyle w:val="VCAAitalics"/>
        </w:rPr>
        <w:t>călătorie</w:t>
      </w:r>
      <w:proofErr w:type="spellEnd"/>
      <w:r w:rsidR="009E561F" w:rsidRPr="00E1781C">
        <w:rPr>
          <w:rStyle w:val="VCAAitalics"/>
        </w:rPr>
        <w:t xml:space="preserve">, </w:t>
      </w:r>
      <w:proofErr w:type="spellStart"/>
      <w:r w:rsidR="009E561F" w:rsidRPr="00E1781C">
        <w:rPr>
          <w:rStyle w:val="VCAAitalics"/>
        </w:rPr>
        <w:t>dar</w:t>
      </w:r>
      <w:proofErr w:type="spellEnd"/>
      <w:r w:rsidR="009E561F" w:rsidRPr="00E1781C">
        <w:rPr>
          <w:rStyle w:val="VCAAitalics"/>
        </w:rPr>
        <w:t xml:space="preserve"> cred</w:t>
      </w:r>
      <w:r w:rsidR="00122129" w:rsidRPr="00E1781C">
        <w:rPr>
          <w:rStyle w:val="VCAAitalics"/>
        </w:rPr>
        <w:t xml:space="preserve"> </w:t>
      </w:r>
      <w:r w:rsidR="00122129" w:rsidRPr="007B359A">
        <w:rPr>
          <w:lang w:val="en-AU"/>
        </w:rPr>
        <w:t>…</w:t>
      </w:r>
      <w:r w:rsidR="009E561F">
        <w:rPr>
          <w:lang w:val="en-AU"/>
        </w:rPr>
        <w:t>)</w:t>
      </w:r>
    </w:p>
    <w:p w14:paraId="42FFB2A1" w14:textId="37D7AD38" w:rsidR="00C424EB" w:rsidRPr="007B359A" w:rsidRDefault="00C424EB" w:rsidP="004B6C06">
      <w:pPr>
        <w:pStyle w:val="VCAAbullet"/>
        <w:rPr>
          <w:lang w:val="en-AU"/>
        </w:rPr>
      </w:pPr>
      <w:r w:rsidRPr="007B359A">
        <w:rPr>
          <w:lang w:val="en-AU"/>
        </w:rPr>
        <w:t>revise grammar</w:t>
      </w:r>
      <w:r w:rsidR="00C12EB2" w:rsidRPr="007B359A">
        <w:rPr>
          <w:lang w:val="en-AU"/>
        </w:rPr>
        <w:t>. Most frequent errors were disagreement between masculine/feminine nouns and adjectives</w:t>
      </w:r>
      <w:r w:rsidR="009E561F">
        <w:rPr>
          <w:lang w:val="en-AU"/>
        </w:rPr>
        <w:t>, for example using</w:t>
      </w:r>
      <w:r w:rsidR="00C12EB2" w:rsidRPr="007B359A">
        <w:rPr>
          <w:lang w:val="en-AU"/>
        </w:rPr>
        <w:t xml:space="preserve"> </w:t>
      </w:r>
      <w:r w:rsidR="00C12EB2" w:rsidRPr="00E1781C">
        <w:rPr>
          <w:rStyle w:val="VCAAitalics"/>
        </w:rPr>
        <w:t xml:space="preserve">o </w:t>
      </w:r>
      <w:proofErr w:type="spellStart"/>
      <w:r w:rsidR="00C12EB2" w:rsidRPr="00E1781C">
        <w:rPr>
          <w:rStyle w:val="VCAAitalics"/>
        </w:rPr>
        <w:t>pisică</w:t>
      </w:r>
      <w:proofErr w:type="spellEnd"/>
      <w:r w:rsidR="00C12EB2" w:rsidRPr="00E1781C">
        <w:rPr>
          <w:rStyle w:val="VCAAitalics"/>
        </w:rPr>
        <w:t xml:space="preserve"> mic</w:t>
      </w:r>
      <w:r w:rsidR="00C12EB2" w:rsidRPr="007B359A">
        <w:rPr>
          <w:lang w:val="en-AU"/>
        </w:rPr>
        <w:t xml:space="preserve"> instead of </w:t>
      </w:r>
      <w:r w:rsidR="00C12EB2" w:rsidRPr="00E1781C">
        <w:rPr>
          <w:rStyle w:val="VCAAitalics"/>
        </w:rPr>
        <w:t xml:space="preserve">o </w:t>
      </w:r>
      <w:proofErr w:type="spellStart"/>
      <w:r w:rsidR="00C12EB2" w:rsidRPr="00E1781C">
        <w:rPr>
          <w:rStyle w:val="VCAAitalics"/>
        </w:rPr>
        <w:t>pisică</w:t>
      </w:r>
      <w:proofErr w:type="spellEnd"/>
      <w:r w:rsidR="00C12EB2" w:rsidRPr="00E1781C">
        <w:rPr>
          <w:rStyle w:val="VCAAitalics"/>
        </w:rPr>
        <w:t xml:space="preserve"> </w:t>
      </w:r>
      <w:proofErr w:type="spellStart"/>
      <w:r w:rsidR="00580764" w:rsidRPr="00E1781C">
        <w:rPr>
          <w:rStyle w:val="VCAAitalics"/>
        </w:rPr>
        <w:t>mic</w:t>
      </w:r>
      <w:r w:rsidR="00D56968" w:rsidRPr="00E1781C">
        <w:rPr>
          <w:rStyle w:val="VCAAitalics"/>
        </w:rPr>
        <w:t>ă</w:t>
      </w:r>
      <w:proofErr w:type="spellEnd"/>
      <w:r w:rsidR="00580764" w:rsidRPr="00E1781C">
        <w:rPr>
          <w:rStyle w:val="VCAAitalics"/>
        </w:rPr>
        <w:t xml:space="preserve"> </w:t>
      </w:r>
      <w:r w:rsidR="00AC27CB">
        <w:rPr>
          <w:lang w:val="en-AU"/>
        </w:rPr>
        <w:t>(</w:t>
      </w:r>
      <w:r w:rsidR="00C12EB2" w:rsidRPr="007B359A">
        <w:rPr>
          <w:lang w:val="en-AU"/>
        </w:rPr>
        <w:t>a small cat</w:t>
      </w:r>
      <w:r w:rsidR="00AC27CB">
        <w:rPr>
          <w:lang w:val="en-AU"/>
        </w:rPr>
        <w:t>)</w:t>
      </w:r>
      <w:r w:rsidR="00C12EB2" w:rsidRPr="007B359A">
        <w:rPr>
          <w:lang w:val="en-AU"/>
        </w:rPr>
        <w:t xml:space="preserve">, </w:t>
      </w:r>
      <w:proofErr w:type="spellStart"/>
      <w:r w:rsidR="00C12EB2" w:rsidRPr="00E1781C">
        <w:rPr>
          <w:rStyle w:val="VCAAitalics"/>
        </w:rPr>
        <w:t>primul</w:t>
      </w:r>
      <w:proofErr w:type="spellEnd"/>
      <w:r w:rsidR="00C12EB2" w:rsidRPr="00E1781C">
        <w:rPr>
          <w:rStyle w:val="VCAAitalics"/>
        </w:rPr>
        <w:t xml:space="preserve"> </w:t>
      </w:r>
      <w:proofErr w:type="spellStart"/>
      <w:r w:rsidR="00C12EB2" w:rsidRPr="00E1781C">
        <w:rPr>
          <w:rStyle w:val="VCAAitalics"/>
        </w:rPr>
        <w:t>ligă</w:t>
      </w:r>
      <w:proofErr w:type="spellEnd"/>
      <w:r w:rsidR="00C12EB2" w:rsidRPr="007B359A">
        <w:rPr>
          <w:lang w:val="en-AU"/>
        </w:rPr>
        <w:t xml:space="preserve"> instead of </w:t>
      </w:r>
      <w:r w:rsidR="00C12EB2" w:rsidRPr="00E1781C">
        <w:rPr>
          <w:rStyle w:val="VCAAitalics"/>
        </w:rPr>
        <w:t xml:space="preserve">prima </w:t>
      </w:r>
      <w:proofErr w:type="spellStart"/>
      <w:r w:rsidR="00C12EB2" w:rsidRPr="00E1781C">
        <w:rPr>
          <w:rStyle w:val="VCAAitalics"/>
        </w:rPr>
        <w:t>ligă</w:t>
      </w:r>
      <w:proofErr w:type="spellEnd"/>
      <w:r w:rsidR="00C12EB2" w:rsidRPr="007B359A">
        <w:rPr>
          <w:lang w:val="en-AU"/>
        </w:rPr>
        <w:t xml:space="preserve"> </w:t>
      </w:r>
      <w:r w:rsidR="00AC27CB">
        <w:rPr>
          <w:lang w:val="en-AU"/>
        </w:rPr>
        <w:t>(</w:t>
      </w:r>
      <w:r w:rsidR="00C12EB2" w:rsidRPr="007B359A">
        <w:rPr>
          <w:lang w:val="en-AU"/>
        </w:rPr>
        <w:t>first league)</w:t>
      </w:r>
      <w:r w:rsidR="00AC27CB">
        <w:rPr>
          <w:lang w:val="en-AU"/>
        </w:rPr>
        <w:t>;</w:t>
      </w:r>
      <w:r w:rsidR="00C12EB2" w:rsidRPr="007B359A">
        <w:rPr>
          <w:lang w:val="en-AU"/>
        </w:rPr>
        <w:t xml:space="preserve"> incorrect use of indefinite articles</w:t>
      </w:r>
      <w:r w:rsidR="00AC27CB">
        <w:rPr>
          <w:lang w:val="en-AU"/>
        </w:rPr>
        <w:t>, for example using</w:t>
      </w:r>
      <w:r w:rsidR="00580764">
        <w:rPr>
          <w:lang w:val="en-AU"/>
        </w:rPr>
        <w:t xml:space="preserve"> </w:t>
      </w:r>
      <w:r w:rsidR="00C12EB2" w:rsidRPr="00E1781C">
        <w:rPr>
          <w:rStyle w:val="VCAAitalics"/>
        </w:rPr>
        <w:t xml:space="preserve">o </w:t>
      </w:r>
      <w:proofErr w:type="spellStart"/>
      <w:r w:rsidR="00C12EB2" w:rsidRPr="00E1781C">
        <w:rPr>
          <w:rStyle w:val="VCAAitalics"/>
        </w:rPr>
        <w:t>câine</w:t>
      </w:r>
      <w:proofErr w:type="spellEnd"/>
      <w:r w:rsidR="00C12EB2" w:rsidRPr="007B359A">
        <w:rPr>
          <w:lang w:val="en-AU"/>
        </w:rPr>
        <w:t xml:space="preserve"> instead of </w:t>
      </w:r>
      <w:r w:rsidR="00C12EB2" w:rsidRPr="00E1781C">
        <w:rPr>
          <w:rStyle w:val="VCAAitalics"/>
        </w:rPr>
        <w:t xml:space="preserve">un </w:t>
      </w:r>
      <w:proofErr w:type="spellStart"/>
      <w:r w:rsidR="00C12EB2" w:rsidRPr="00E1781C">
        <w:rPr>
          <w:rStyle w:val="VCAAitalics"/>
        </w:rPr>
        <w:t>câine</w:t>
      </w:r>
      <w:proofErr w:type="spellEnd"/>
      <w:r w:rsidR="00580764">
        <w:rPr>
          <w:lang w:val="en-AU"/>
        </w:rPr>
        <w:t xml:space="preserve"> </w:t>
      </w:r>
      <w:r w:rsidR="00AC27CB">
        <w:rPr>
          <w:lang w:val="en-AU"/>
        </w:rPr>
        <w:t>(</w:t>
      </w:r>
      <w:r w:rsidR="00C12EB2" w:rsidRPr="007B359A">
        <w:rPr>
          <w:lang w:val="en-AU"/>
        </w:rPr>
        <w:t>a dog)</w:t>
      </w:r>
      <w:r w:rsidR="00AC27CB">
        <w:rPr>
          <w:lang w:val="en-AU"/>
        </w:rPr>
        <w:t>;</w:t>
      </w:r>
      <w:r w:rsidR="00C12EB2" w:rsidRPr="007B359A">
        <w:rPr>
          <w:lang w:val="en-AU"/>
        </w:rPr>
        <w:t xml:space="preserve"> and incorrect verb conjugation</w:t>
      </w:r>
      <w:r w:rsidR="00AC27CB">
        <w:rPr>
          <w:lang w:val="en-AU"/>
        </w:rPr>
        <w:t xml:space="preserve">, for example </w:t>
      </w:r>
      <w:r w:rsidR="00C12EB2" w:rsidRPr="00E1781C">
        <w:rPr>
          <w:rStyle w:val="VCAAitalics"/>
        </w:rPr>
        <w:t xml:space="preserve">am </w:t>
      </w:r>
      <w:proofErr w:type="spellStart"/>
      <w:r w:rsidR="00C12EB2" w:rsidRPr="00E1781C">
        <w:rPr>
          <w:rStyle w:val="VCAAitalics"/>
        </w:rPr>
        <w:t>trebuit</w:t>
      </w:r>
      <w:proofErr w:type="spellEnd"/>
      <w:r w:rsidR="00C12EB2" w:rsidRPr="007B359A">
        <w:rPr>
          <w:lang w:val="en-AU"/>
        </w:rPr>
        <w:t xml:space="preserve"> instead of </w:t>
      </w:r>
      <w:r w:rsidR="00C12EB2" w:rsidRPr="00E1781C">
        <w:rPr>
          <w:rStyle w:val="VCAAitalics"/>
        </w:rPr>
        <w:t xml:space="preserve">mi-a </w:t>
      </w:r>
      <w:proofErr w:type="spellStart"/>
      <w:r w:rsidR="00C12EB2" w:rsidRPr="00E1781C">
        <w:rPr>
          <w:rStyle w:val="VCAAitalics"/>
        </w:rPr>
        <w:t>trebuit</w:t>
      </w:r>
      <w:proofErr w:type="spellEnd"/>
      <w:r w:rsidR="00C12EB2" w:rsidRPr="007B359A">
        <w:rPr>
          <w:lang w:val="en-AU"/>
        </w:rPr>
        <w:t xml:space="preserve"> </w:t>
      </w:r>
      <w:r w:rsidR="00AC27CB">
        <w:rPr>
          <w:lang w:val="en-AU"/>
        </w:rPr>
        <w:t>(</w:t>
      </w:r>
      <w:r w:rsidR="00C12EB2" w:rsidRPr="007B359A">
        <w:rPr>
          <w:lang w:val="en-AU"/>
        </w:rPr>
        <w:t>I needed</w:t>
      </w:r>
      <w:r w:rsidR="00AC27CB">
        <w:rPr>
          <w:lang w:val="en-AU"/>
        </w:rPr>
        <w:t>)</w:t>
      </w:r>
      <w:r w:rsidR="00C12EB2" w:rsidRPr="007B359A">
        <w:rPr>
          <w:lang w:val="en-AU"/>
        </w:rPr>
        <w:t>,</w:t>
      </w:r>
      <w:r w:rsidR="00C12EB2" w:rsidRPr="00E1781C">
        <w:rPr>
          <w:rStyle w:val="VCAAitalics"/>
        </w:rPr>
        <w:t xml:space="preserve">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împărțesc</w:t>
      </w:r>
      <w:proofErr w:type="spellEnd"/>
      <w:r w:rsidR="00C12EB2" w:rsidRPr="007B359A">
        <w:rPr>
          <w:lang w:val="en-AU"/>
        </w:rPr>
        <w:t xml:space="preserve"> instead of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împart</w:t>
      </w:r>
      <w:proofErr w:type="spellEnd"/>
      <w:r w:rsidR="00C12EB2" w:rsidRPr="007B359A">
        <w:rPr>
          <w:lang w:val="en-AU"/>
        </w:rPr>
        <w:t xml:space="preserve"> </w:t>
      </w:r>
      <w:r w:rsidR="00AC27CB">
        <w:rPr>
          <w:lang w:val="en-AU"/>
        </w:rPr>
        <w:t>(</w:t>
      </w:r>
      <w:r w:rsidR="00C12EB2" w:rsidRPr="007B359A">
        <w:rPr>
          <w:lang w:val="en-AU"/>
        </w:rPr>
        <w:t>to divide or share)</w:t>
      </w:r>
    </w:p>
    <w:p w14:paraId="25D664E9" w14:textId="22C60F69" w:rsidR="00C424EB" w:rsidRPr="007B359A" w:rsidRDefault="00C424EB" w:rsidP="004B6C06">
      <w:pPr>
        <w:pStyle w:val="VCAAbullet"/>
        <w:rPr>
          <w:lang w:val="en-AU" w:eastAsia="en-AU"/>
        </w:rPr>
      </w:pPr>
      <w:r w:rsidRPr="007B359A">
        <w:rPr>
          <w:lang w:val="en-AU" w:eastAsia="en-AU"/>
        </w:rPr>
        <w:t xml:space="preserve">build vocabulary specific to </w:t>
      </w:r>
      <w:r w:rsidR="007B349A" w:rsidRPr="007B359A">
        <w:rPr>
          <w:lang w:val="en-AU" w:eastAsia="en-AU"/>
        </w:rPr>
        <w:t xml:space="preserve">the </w:t>
      </w:r>
      <w:r w:rsidRPr="007B359A">
        <w:rPr>
          <w:lang w:val="en-AU" w:eastAsia="en-AU"/>
        </w:rPr>
        <w:t xml:space="preserve">student’s personal </w:t>
      </w:r>
      <w:proofErr w:type="gramStart"/>
      <w:r w:rsidRPr="007B359A">
        <w:rPr>
          <w:lang w:val="en-AU" w:eastAsia="en-AU"/>
        </w:rPr>
        <w:t>world</w:t>
      </w:r>
      <w:proofErr w:type="gramEnd"/>
    </w:p>
    <w:p w14:paraId="29BA75BE" w14:textId="408BC49E" w:rsidR="00C424EB" w:rsidRPr="007B359A" w:rsidRDefault="00C424EB" w:rsidP="004B6C06">
      <w:pPr>
        <w:pStyle w:val="VCAAbullet"/>
        <w:rPr>
          <w:lang w:val="en-AU"/>
        </w:rPr>
      </w:pPr>
      <w:r w:rsidRPr="007B359A">
        <w:rPr>
          <w:lang w:val="en-AU"/>
        </w:rPr>
        <w:t>practise pronunciation</w:t>
      </w:r>
      <w:r w:rsidR="0054315F">
        <w:rPr>
          <w:lang w:val="en-AU"/>
        </w:rPr>
        <w:t>,</w:t>
      </w:r>
      <w:r w:rsidRPr="007B359A">
        <w:rPr>
          <w:lang w:val="en-AU"/>
        </w:rPr>
        <w:t xml:space="preserve"> intonation</w:t>
      </w:r>
      <w:r w:rsidR="0054315F">
        <w:rPr>
          <w:lang w:val="en-AU"/>
        </w:rPr>
        <w:t>,</w:t>
      </w:r>
      <w:r w:rsidRPr="007B359A">
        <w:rPr>
          <w:lang w:val="en-AU"/>
        </w:rPr>
        <w:t xml:space="preserve"> stress and tempo</w:t>
      </w:r>
      <w:r w:rsidR="00C12EB2" w:rsidRPr="00EA2E25">
        <w:rPr>
          <w:lang w:val="en-AU"/>
        </w:rPr>
        <w:t>.</w:t>
      </w:r>
      <w:r w:rsidR="00C12EB2" w:rsidRPr="007B359A">
        <w:rPr>
          <w:lang w:val="en-AU"/>
        </w:rPr>
        <w:t xml:space="preserve"> There are multiple learning resources such as online dictionaries and grammar books that student</w:t>
      </w:r>
      <w:r w:rsidR="007C0362">
        <w:rPr>
          <w:lang w:val="en-AU"/>
        </w:rPr>
        <w:t>s</w:t>
      </w:r>
      <w:r w:rsidR="00C12EB2" w:rsidRPr="007B359A">
        <w:rPr>
          <w:lang w:val="en-AU"/>
        </w:rPr>
        <w:t xml:space="preserve"> can access to support them with studying Romanian. In addition, students should practi</w:t>
      </w:r>
      <w:r w:rsidR="0054315F">
        <w:rPr>
          <w:lang w:val="en-AU"/>
        </w:rPr>
        <w:t>s</w:t>
      </w:r>
      <w:r w:rsidR="00C12EB2" w:rsidRPr="007B359A">
        <w:rPr>
          <w:lang w:val="en-AU"/>
        </w:rPr>
        <w:t xml:space="preserve">e listening to the Romanian language spoken spontaneously, in a natural manner, on a different range of topics. </w:t>
      </w:r>
      <w:r w:rsidR="0054315F">
        <w:rPr>
          <w:lang w:val="en-AU"/>
        </w:rPr>
        <w:t>S</w:t>
      </w:r>
      <w:r w:rsidR="00C12EB2" w:rsidRPr="007B359A">
        <w:rPr>
          <w:lang w:val="en-AU"/>
        </w:rPr>
        <w:t xml:space="preserve">tudents </w:t>
      </w:r>
      <w:r w:rsidR="0054315F">
        <w:rPr>
          <w:lang w:val="en-AU"/>
        </w:rPr>
        <w:t xml:space="preserve">therefore </w:t>
      </w:r>
      <w:r w:rsidR="00C12EB2" w:rsidRPr="007B359A">
        <w:rPr>
          <w:lang w:val="en-AU"/>
        </w:rPr>
        <w:t xml:space="preserve">should listen to authentic Romanian media channels, radio, television </w:t>
      </w:r>
      <w:r w:rsidR="0054315F">
        <w:rPr>
          <w:lang w:val="en-AU"/>
        </w:rPr>
        <w:t xml:space="preserve">and </w:t>
      </w:r>
      <w:r w:rsidR="00C12EB2" w:rsidRPr="007B359A">
        <w:rPr>
          <w:lang w:val="en-AU"/>
        </w:rPr>
        <w:t>podcasts to develop their listening skills. Furthermore, students should engage regularly in real-life conversations with members of the Romanian community, to practice spoken interactions with different types of interlocutors on a wide variety of topics.</w:t>
      </w:r>
    </w:p>
    <w:p w14:paraId="1F6FDB8A" w14:textId="43411DB2" w:rsidR="00D74721" w:rsidRPr="007B359A" w:rsidRDefault="00D74721" w:rsidP="00EA2E25">
      <w:pPr>
        <w:pStyle w:val="VCAAHeading1"/>
        <w:rPr>
          <w:lang w:val="en-AU" w:eastAsia="en-AU"/>
        </w:rPr>
      </w:pPr>
      <w:r w:rsidRPr="007B359A">
        <w:rPr>
          <w:lang w:val="en-AU" w:eastAsia="en-AU"/>
        </w:rPr>
        <w:t xml:space="preserve">Section 2: </w:t>
      </w:r>
      <w:r w:rsidRPr="007B359A">
        <w:rPr>
          <w:lang w:val="en-AU"/>
        </w:rPr>
        <w:t>Discussion</w:t>
      </w:r>
    </w:p>
    <w:p w14:paraId="2ACCE924" w14:textId="21288B20" w:rsidR="00EA2E25" w:rsidRDefault="00C12EB2" w:rsidP="00EA2E25">
      <w:pPr>
        <w:pStyle w:val="VCAAHeading2"/>
        <w:rPr>
          <w:lang w:val="en-AU"/>
        </w:rPr>
      </w:pPr>
      <w:r w:rsidRPr="007B359A">
        <w:rPr>
          <w:lang w:val="en-AU"/>
        </w:rPr>
        <w:t>W</w:t>
      </w:r>
      <w:r w:rsidR="002D139F" w:rsidRPr="007B359A">
        <w:rPr>
          <w:lang w:val="en-AU"/>
        </w:rPr>
        <w:t xml:space="preserve">hat students did </w:t>
      </w:r>
      <w:proofErr w:type="gramStart"/>
      <w:r w:rsidR="00595CA7" w:rsidRPr="007B359A">
        <w:rPr>
          <w:lang w:val="en-AU"/>
        </w:rPr>
        <w:t>well</w:t>
      </w:r>
      <w:proofErr w:type="gramEnd"/>
    </w:p>
    <w:p w14:paraId="4D193447" w14:textId="15771F7E" w:rsidR="00EA2E25" w:rsidRPr="00EA2E25" w:rsidRDefault="00EA2E25" w:rsidP="00EA2E25">
      <w:pPr>
        <w:pStyle w:val="VCAAbody"/>
        <w:rPr>
          <w:lang w:val="en-AU"/>
        </w:rPr>
      </w:pPr>
      <w:r>
        <w:rPr>
          <w:lang w:val="en-AU"/>
        </w:rPr>
        <w:t>In 2023 students:</w:t>
      </w:r>
    </w:p>
    <w:p w14:paraId="13EA19D0" w14:textId="2349FC2C" w:rsidR="00D74721" w:rsidRPr="007B359A" w:rsidRDefault="00D909C9" w:rsidP="00C12EB2">
      <w:pPr>
        <w:pStyle w:val="VCAAbullet"/>
        <w:rPr>
          <w:lang w:val="en-AU"/>
        </w:rPr>
      </w:pPr>
      <w:r w:rsidRPr="007B359A">
        <w:rPr>
          <w:lang w:val="en-AU"/>
        </w:rPr>
        <w:t>clearly</w:t>
      </w:r>
      <w:r w:rsidR="00D74721" w:rsidRPr="007B359A">
        <w:rPr>
          <w:lang w:val="en-AU"/>
        </w:rPr>
        <w:t xml:space="preserve"> introduce</w:t>
      </w:r>
      <w:r w:rsidR="007D05D9" w:rsidRPr="007B359A">
        <w:rPr>
          <w:lang w:val="en-AU"/>
        </w:rPr>
        <w:t>d</w:t>
      </w:r>
      <w:r w:rsidR="00D74721" w:rsidRPr="007B359A">
        <w:rPr>
          <w:lang w:val="en-AU"/>
        </w:rPr>
        <w:t xml:space="preserve"> the focus of </w:t>
      </w:r>
      <w:r w:rsidR="00392E92">
        <w:rPr>
          <w:lang w:val="en-AU"/>
        </w:rPr>
        <w:t>the</w:t>
      </w:r>
      <w:r w:rsidR="00392E92" w:rsidRPr="007B359A">
        <w:rPr>
          <w:lang w:val="en-AU"/>
        </w:rPr>
        <w:t xml:space="preserve"> </w:t>
      </w:r>
      <w:r w:rsidR="00D74721" w:rsidRPr="007B359A">
        <w:rPr>
          <w:lang w:val="en-AU"/>
        </w:rPr>
        <w:t>subtopic</w:t>
      </w:r>
      <w:r w:rsidR="00786402">
        <w:rPr>
          <w:lang w:val="en-AU"/>
        </w:rPr>
        <w:t xml:space="preserve"> chosen for their detailed study in less than one minute</w:t>
      </w:r>
      <w:r w:rsidR="00D74721" w:rsidRPr="007B359A">
        <w:rPr>
          <w:lang w:val="en-AU"/>
        </w:rPr>
        <w:t>, alerting assessors to any objects brought to support the discussion</w:t>
      </w:r>
      <w:r w:rsidR="007D42F8" w:rsidRPr="007B359A">
        <w:rPr>
          <w:lang w:val="en-AU"/>
        </w:rPr>
        <w:t xml:space="preserve"> of the subtopic</w:t>
      </w:r>
      <w:r w:rsidR="00C12EB2" w:rsidRPr="007B359A">
        <w:rPr>
          <w:lang w:val="en-AU"/>
        </w:rPr>
        <w:t xml:space="preserve">. All students </w:t>
      </w:r>
      <w:r w:rsidR="00C12EB2" w:rsidRPr="007B359A">
        <w:rPr>
          <w:lang w:val="en-AU"/>
        </w:rPr>
        <w:lastRenderedPageBreak/>
        <w:t xml:space="preserve">presented their subtopic and </w:t>
      </w:r>
      <w:proofErr w:type="gramStart"/>
      <w:r w:rsidR="00C12EB2" w:rsidRPr="007B359A">
        <w:rPr>
          <w:lang w:val="en-AU"/>
        </w:rPr>
        <w:t>made reference</w:t>
      </w:r>
      <w:proofErr w:type="gramEnd"/>
      <w:r w:rsidR="00C12EB2" w:rsidRPr="007B359A">
        <w:rPr>
          <w:lang w:val="en-AU"/>
        </w:rPr>
        <w:t xml:space="preserve"> to </w:t>
      </w:r>
      <w:r w:rsidR="00786402">
        <w:rPr>
          <w:lang w:val="en-AU"/>
        </w:rPr>
        <w:t>texts studied</w:t>
      </w:r>
      <w:r w:rsidR="00C12EB2" w:rsidRPr="007B359A">
        <w:rPr>
          <w:lang w:val="en-AU"/>
        </w:rPr>
        <w:t xml:space="preserve">. Some students chose to bring images while others chose to bring authentic objects directly related to the </w:t>
      </w:r>
      <w:proofErr w:type="gramStart"/>
      <w:r w:rsidR="00C12EB2" w:rsidRPr="007B359A">
        <w:rPr>
          <w:lang w:val="en-AU"/>
        </w:rPr>
        <w:t>subtopic</w:t>
      </w:r>
      <w:proofErr w:type="gramEnd"/>
    </w:p>
    <w:p w14:paraId="4FF46912" w14:textId="7F29E91E" w:rsidR="001175AE" w:rsidRPr="007B359A" w:rsidRDefault="004157A6" w:rsidP="004B6C06">
      <w:pPr>
        <w:pStyle w:val="VCAAbullet"/>
        <w:rPr>
          <w:lang w:val="en-AU"/>
        </w:rPr>
      </w:pPr>
      <w:r w:rsidRPr="007B359A">
        <w:rPr>
          <w:lang w:val="en-AU"/>
        </w:rPr>
        <w:t xml:space="preserve">demonstrated in-depth </w:t>
      </w:r>
      <w:r w:rsidR="00B07E89" w:rsidRPr="007B359A">
        <w:rPr>
          <w:lang w:val="en-AU"/>
        </w:rPr>
        <w:t>knowledge</w:t>
      </w:r>
      <w:r w:rsidRPr="007B359A">
        <w:rPr>
          <w:lang w:val="en-AU"/>
        </w:rPr>
        <w:t xml:space="preserve"> of the</w:t>
      </w:r>
      <w:r w:rsidR="001175AE" w:rsidRPr="007B359A">
        <w:rPr>
          <w:lang w:val="en-AU"/>
        </w:rPr>
        <w:t>ir</w:t>
      </w:r>
      <w:r w:rsidRPr="007B359A">
        <w:rPr>
          <w:lang w:val="en-AU"/>
        </w:rPr>
        <w:t xml:space="preserve"> subtopic</w:t>
      </w:r>
      <w:r w:rsidR="00C12EB2" w:rsidRPr="007B359A">
        <w:rPr>
          <w:lang w:val="en-AU"/>
        </w:rPr>
        <w:t>. Students who chose to talk about historical or contemporary personalities</w:t>
      </w:r>
      <w:r w:rsidR="00786402">
        <w:rPr>
          <w:lang w:val="en-AU"/>
        </w:rPr>
        <w:t>,</w:t>
      </w:r>
      <w:r w:rsidR="00C12EB2" w:rsidRPr="007B359A">
        <w:rPr>
          <w:lang w:val="en-AU"/>
        </w:rPr>
        <w:t xml:space="preserve"> such as Queen Mary of Romania, Vlad </w:t>
      </w:r>
      <w:proofErr w:type="spellStart"/>
      <w:r w:rsidR="00C12EB2" w:rsidRPr="007B359A">
        <w:rPr>
          <w:lang w:val="en-AU"/>
        </w:rPr>
        <w:t>Țepeș</w:t>
      </w:r>
      <w:proofErr w:type="spellEnd"/>
      <w:r w:rsidR="00C12EB2" w:rsidRPr="007B359A">
        <w:rPr>
          <w:lang w:val="en-AU"/>
        </w:rPr>
        <w:t>/Vlad the Impaler or Gheorghe Hagi</w:t>
      </w:r>
      <w:r w:rsidR="00786402">
        <w:rPr>
          <w:lang w:val="en-AU"/>
        </w:rPr>
        <w:t>,</w:t>
      </w:r>
      <w:r w:rsidR="00C12EB2" w:rsidRPr="007B359A">
        <w:rPr>
          <w:lang w:val="en-AU"/>
        </w:rPr>
        <w:t xml:space="preserve"> covered a wide range of information. Their </w:t>
      </w:r>
      <w:r w:rsidR="00786402">
        <w:rPr>
          <w:lang w:val="en-AU"/>
        </w:rPr>
        <w:t>d</w:t>
      </w:r>
      <w:r w:rsidR="00C12EB2" w:rsidRPr="007B359A">
        <w:rPr>
          <w:lang w:val="en-AU"/>
        </w:rPr>
        <w:t xml:space="preserve">iscussion started with references to the childhood of their chosen personality and how those early years influenced their personality. </w:t>
      </w:r>
      <w:r w:rsidR="00122129">
        <w:rPr>
          <w:lang w:val="en-AU"/>
        </w:rPr>
        <w:t>S</w:t>
      </w:r>
      <w:r w:rsidR="00C12EB2" w:rsidRPr="007B359A">
        <w:rPr>
          <w:lang w:val="en-AU"/>
        </w:rPr>
        <w:t xml:space="preserve">tudents </w:t>
      </w:r>
      <w:r w:rsidR="00122129">
        <w:rPr>
          <w:lang w:val="en-AU"/>
        </w:rPr>
        <w:t xml:space="preserve">who scored highly </w:t>
      </w:r>
      <w:r w:rsidR="00C12EB2" w:rsidRPr="007B359A">
        <w:rPr>
          <w:lang w:val="en-AU"/>
        </w:rPr>
        <w:t xml:space="preserve">elaborated on a variety of historical, social or cultural aspects that were representative at the time and </w:t>
      </w:r>
      <w:r w:rsidR="00122129">
        <w:rPr>
          <w:lang w:val="en-AU"/>
        </w:rPr>
        <w:t xml:space="preserve">to </w:t>
      </w:r>
      <w:r w:rsidR="00786402">
        <w:rPr>
          <w:lang w:val="en-AU"/>
        </w:rPr>
        <w:t xml:space="preserve">which </w:t>
      </w:r>
      <w:r w:rsidR="00C12EB2" w:rsidRPr="007B359A">
        <w:rPr>
          <w:lang w:val="en-AU"/>
        </w:rPr>
        <w:t xml:space="preserve">their chosen personality </w:t>
      </w:r>
      <w:proofErr w:type="gramStart"/>
      <w:r w:rsidR="00C12EB2" w:rsidRPr="007B359A">
        <w:rPr>
          <w:lang w:val="en-AU"/>
        </w:rPr>
        <w:t>contributed</w:t>
      </w:r>
      <w:proofErr w:type="gramEnd"/>
    </w:p>
    <w:p w14:paraId="72B0123F" w14:textId="2278A54D" w:rsidR="007D42F8" w:rsidRPr="007B359A" w:rsidRDefault="007D42F8" w:rsidP="004B6C06">
      <w:pPr>
        <w:pStyle w:val="VCAAbullet"/>
        <w:rPr>
          <w:lang w:val="en-AU"/>
        </w:rPr>
      </w:pPr>
      <w:r w:rsidRPr="007B359A">
        <w:rPr>
          <w:lang w:val="en-AU"/>
        </w:rPr>
        <w:t>used the image to support the discussion on the subtopic</w:t>
      </w:r>
      <w:r w:rsidR="00C12EB2" w:rsidRPr="007B359A">
        <w:rPr>
          <w:lang w:val="en-AU"/>
        </w:rPr>
        <w:t xml:space="preserve">. </w:t>
      </w:r>
      <w:r w:rsidR="007C0362">
        <w:rPr>
          <w:lang w:val="en-AU"/>
        </w:rPr>
        <w:t xml:space="preserve">For </w:t>
      </w:r>
      <w:r w:rsidR="00E43C97">
        <w:rPr>
          <w:lang w:val="en-AU"/>
        </w:rPr>
        <w:t>example,</w:t>
      </w:r>
      <w:r w:rsidR="007C0362">
        <w:rPr>
          <w:lang w:val="en-AU"/>
        </w:rPr>
        <w:t xml:space="preserve"> a</w:t>
      </w:r>
      <w:r w:rsidR="004734DE">
        <w:rPr>
          <w:lang w:val="en-AU"/>
        </w:rPr>
        <w:t xml:space="preserve"> student</w:t>
      </w:r>
      <w:r w:rsidR="00C12EB2" w:rsidRPr="007B359A">
        <w:rPr>
          <w:lang w:val="en-AU"/>
        </w:rPr>
        <w:t xml:space="preserve"> chose as a subtopic Romania under Communism and the Romanian Revolution of 1989</w:t>
      </w:r>
      <w:r w:rsidR="004734DE">
        <w:rPr>
          <w:lang w:val="en-AU"/>
        </w:rPr>
        <w:t xml:space="preserve">, and </w:t>
      </w:r>
      <w:r w:rsidR="00C12EB2" w:rsidRPr="007B359A">
        <w:rPr>
          <w:lang w:val="en-AU"/>
        </w:rPr>
        <w:t xml:space="preserve">brought as support object a Romanian flag that was used in the </w:t>
      </w:r>
      <w:r w:rsidR="004734DE">
        <w:rPr>
          <w:lang w:val="en-AU"/>
        </w:rPr>
        <w:t>r</w:t>
      </w:r>
      <w:r w:rsidR="00C12EB2" w:rsidRPr="007B359A">
        <w:rPr>
          <w:lang w:val="en-AU"/>
        </w:rPr>
        <w:t xml:space="preserve">evolution, explaining that the flag </w:t>
      </w:r>
      <w:r w:rsidR="004734DE">
        <w:rPr>
          <w:lang w:val="en-AU"/>
        </w:rPr>
        <w:t>had</w:t>
      </w:r>
      <w:r w:rsidR="00C12EB2" w:rsidRPr="007B359A">
        <w:rPr>
          <w:lang w:val="en-AU"/>
        </w:rPr>
        <w:t xml:space="preserve"> motivated the student to learn more about these historical </w:t>
      </w:r>
      <w:proofErr w:type="gramStart"/>
      <w:r w:rsidR="00C12EB2" w:rsidRPr="007B359A">
        <w:rPr>
          <w:lang w:val="en-AU"/>
        </w:rPr>
        <w:t>events</w:t>
      </w:r>
      <w:proofErr w:type="gramEnd"/>
    </w:p>
    <w:p w14:paraId="427762C3" w14:textId="4637CD14" w:rsidR="007D42F8" w:rsidRPr="007B359A" w:rsidRDefault="00EB33A0" w:rsidP="004B6C06">
      <w:pPr>
        <w:pStyle w:val="VCAAbullet"/>
        <w:rPr>
          <w:lang w:val="en-AU"/>
        </w:rPr>
      </w:pPr>
      <w:r w:rsidRPr="007B359A">
        <w:rPr>
          <w:lang w:val="en-AU"/>
        </w:rPr>
        <w:t>e</w:t>
      </w:r>
      <w:r w:rsidR="001175AE" w:rsidRPr="007B359A">
        <w:rPr>
          <w:lang w:val="en-AU"/>
        </w:rPr>
        <w:t>ngaged in a discussion using</w:t>
      </w:r>
      <w:r w:rsidR="00D74721" w:rsidRPr="007B359A">
        <w:rPr>
          <w:lang w:val="en-AU"/>
        </w:rPr>
        <w:t xml:space="preserve"> relevant information, ideas and </w:t>
      </w:r>
      <w:proofErr w:type="gramStart"/>
      <w:r w:rsidR="00D74721" w:rsidRPr="007B359A">
        <w:rPr>
          <w:lang w:val="en-AU"/>
        </w:rPr>
        <w:t>opinions</w:t>
      </w:r>
      <w:proofErr w:type="gramEnd"/>
    </w:p>
    <w:p w14:paraId="1AC57C08" w14:textId="096A4E72" w:rsidR="00D74721" w:rsidRPr="007B359A" w:rsidRDefault="00B07E89" w:rsidP="004B6C06">
      <w:pPr>
        <w:pStyle w:val="VCAAbullet"/>
        <w:rPr>
          <w:lang w:val="en-AU"/>
        </w:rPr>
      </w:pPr>
      <w:r w:rsidRPr="007B359A">
        <w:rPr>
          <w:lang w:val="en-AU"/>
        </w:rPr>
        <w:t>clarified, elaborated on and defended opinions and ideas</w:t>
      </w:r>
      <w:r w:rsidR="00C12EB2" w:rsidRPr="007B359A">
        <w:rPr>
          <w:lang w:val="en-AU"/>
        </w:rPr>
        <w:t xml:space="preserve">. </w:t>
      </w:r>
      <w:r w:rsidR="007C0362">
        <w:rPr>
          <w:lang w:val="en-AU"/>
        </w:rPr>
        <w:t xml:space="preserve">For </w:t>
      </w:r>
      <w:proofErr w:type="gramStart"/>
      <w:r w:rsidR="007C0362">
        <w:rPr>
          <w:lang w:val="en-AU"/>
        </w:rPr>
        <w:t>example</w:t>
      </w:r>
      <w:proofErr w:type="gramEnd"/>
      <w:r w:rsidR="007C0362">
        <w:rPr>
          <w:lang w:val="en-AU"/>
        </w:rPr>
        <w:t xml:space="preserve"> </w:t>
      </w:r>
      <w:r w:rsidR="00221B2B">
        <w:rPr>
          <w:lang w:val="en-AU"/>
        </w:rPr>
        <w:t>one</w:t>
      </w:r>
      <w:r w:rsidR="004734DE">
        <w:rPr>
          <w:lang w:val="en-AU"/>
        </w:rPr>
        <w:t xml:space="preserve"> student</w:t>
      </w:r>
      <w:r w:rsidR="00C12EB2" w:rsidRPr="007B359A">
        <w:rPr>
          <w:lang w:val="en-AU"/>
        </w:rPr>
        <w:t xml:space="preserve"> explained what role Queen Mary of Romania played at the Paris Peace Conference with regards to the recognition of the Romanian borders in 1919</w:t>
      </w:r>
      <w:r w:rsidR="004734DE">
        <w:rPr>
          <w:lang w:val="en-AU"/>
        </w:rPr>
        <w:t>,</w:t>
      </w:r>
      <w:r w:rsidR="00C12EB2" w:rsidRPr="007B359A">
        <w:rPr>
          <w:lang w:val="en-AU"/>
        </w:rPr>
        <w:t xml:space="preserve"> and presented a personal opinion on the significance of this event</w:t>
      </w:r>
    </w:p>
    <w:p w14:paraId="2534086A" w14:textId="5CE69665" w:rsidR="00D74721" w:rsidRPr="007B359A" w:rsidRDefault="001175AE" w:rsidP="004B6C06">
      <w:pPr>
        <w:pStyle w:val="VCAAbullet"/>
        <w:rPr>
          <w:lang w:val="en-AU"/>
        </w:rPr>
      </w:pPr>
      <w:r w:rsidRPr="007B359A">
        <w:rPr>
          <w:lang w:val="en-AU"/>
        </w:rPr>
        <w:t xml:space="preserve">communicated effectively with </w:t>
      </w:r>
      <w:r w:rsidR="00D74721" w:rsidRPr="007B359A">
        <w:rPr>
          <w:lang w:val="en-AU"/>
        </w:rPr>
        <w:t>assessors through</w:t>
      </w:r>
      <w:r w:rsidRPr="007B359A">
        <w:rPr>
          <w:lang w:val="en-AU"/>
        </w:rPr>
        <w:t>out</w:t>
      </w:r>
      <w:r w:rsidR="00D74721" w:rsidRPr="007B359A">
        <w:rPr>
          <w:lang w:val="en-AU"/>
        </w:rPr>
        <w:t xml:space="preserve"> the </w:t>
      </w:r>
      <w:r w:rsidR="004157A6" w:rsidRPr="007B359A">
        <w:rPr>
          <w:lang w:val="en-AU"/>
        </w:rPr>
        <w:t>discussion</w:t>
      </w:r>
      <w:r w:rsidR="00C12EB2" w:rsidRPr="007B359A">
        <w:rPr>
          <w:lang w:val="en-AU"/>
        </w:rPr>
        <w:t>. For example, when students were asked to clarify certain aspects of their subtopic that were not detailed in their resources, some students used adequate repair strategies such as: ‘</w:t>
      </w:r>
      <w:r w:rsidR="00C12EB2" w:rsidRPr="00E1781C">
        <w:rPr>
          <w:rStyle w:val="VCAAitalics"/>
        </w:rPr>
        <w:t xml:space="preserve">Nu am </w:t>
      </w:r>
      <w:proofErr w:type="spellStart"/>
      <w:r w:rsidR="00C12EB2" w:rsidRPr="00E1781C">
        <w:rPr>
          <w:rStyle w:val="VCAAitalics"/>
        </w:rPr>
        <w:t>foarte</w:t>
      </w:r>
      <w:proofErr w:type="spellEnd"/>
      <w:r w:rsidR="00C12EB2" w:rsidRPr="00E1781C">
        <w:rPr>
          <w:rStyle w:val="VCAAitalics"/>
        </w:rPr>
        <w:t xml:space="preserve"> </w:t>
      </w:r>
      <w:proofErr w:type="spellStart"/>
      <w:r w:rsidR="00C12EB2" w:rsidRPr="00E1781C">
        <w:rPr>
          <w:rStyle w:val="VCAAitalics"/>
        </w:rPr>
        <w:t>multe</w:t>
      </w:r>
      <w:proofErr w:type="spellEnd"/>
      <w:r w:rsidR="00C12EB2" w:rsidRPr="00E1781C">
        <w:rPr>
          <w:rStyle w:val="VCAAitalics"/>
        </w:rPr>
        <w:t xml:space="preserve"> </w:t>
      </w:r>
      <w:proofErr w:type="spellStart"/>
      <w:r w:rsidR="00C12EB2" w:rsidRPr="00E1781C">
        <w:rPr>
          <w:rStyle w:val="VCAAitalics"/>
        </w:rPr>
        <w:t>informații</w:t>
      </w:r>
      <w:proofErr w:type="spellEnd"/>
      <w:r w:rsidR="00C12EB2" w:rsidRPr="00E1781C">
        <w:rPr>
          <w:rStyle w:val="VCAAitalics"/>
        </w:rPr>
        <w:t xml:space="preserve"> </w:t>
      </w:r>
      <w:proofErr w:type="spellStart"/>
      <w:r w:rsidR="00C12EB2" w:rsidRPr="00E1781C">
        <w:rPr>
          <w:rStyle w:val="VCAAitalics"/>
        </w:rPr>
        <w:t>despre</w:t>
      </w:r>
      <w:proofErr w:type="spellEnd"/>
      <w:r w:rsidR="00C12EB2" w:rsidRPr="00E1781C">
        <w:rPr>
          <w:rStyle w:val="VCAAitalics"/>
        </w:rPr>
        <w:t xml:space="preserve"> </w:t>
      </w:r>
      <w:proofErr w:type="spellStart"/>
      <w:r w:rsidR="00C12EB2" w:rsidRPr="00E1781C">
        <w:rPr>
          <w:rStyle w:val="VCAAitalics"/>
        </w:rPr>
        <w:t>acest</w:t>
      </w:r>
      <w:proofErr w:type="spellEnd"/>
      <w:r w:rsidR="00C12EB2" w:rsidRPr="00E1781C">
        <w:rPr>
          <w:rStyle w:val="VCAAitalics"/>
        </w:rPr>
        <w:t xml:space="preserve"> </w:t>
      </w:r>
      <w:proofErr w:type="spellStart"/>
      <w:r w:rsidR="00C12EB2" w:rsidRPr="00E1781C">
        <w:rPr>
          <w:rStyle w:val="VCAAitalics"/>
        </w:rPr>
        <w:t>subiect</w:t>
      </w:r>
      <w:proofErr w:type="spellEnd"/>
      <w:r w:rsidR="00C12EB2" w:rsidRPr="00E1781C">
        <w:rPr>
          <w:rStyle w:val="VCAAitalics"/>
        </w:rPr>
        <w:t xml:space="preserve">, </w:t>
      </w:r>
      <w:proofErr w:type="spellStart"/>
      <w:r w:rsidR="00C12EB2" w:rsidRPr="00E1781C">
        <w:rPr>
          <w:rStyle w:val="VCAAitalics"/>
        </w:rPr>
        <w:t>dar</w:t>
      </w:r>
      <w:proofErr w:type="spellEnd"/>
      <w:r w:rsidR="00C12EB2" w:rsidRPr="00E1781C">
        <w:rPr>
          <w:rStyle w:val="VCAAitalics"/>
        </w:rPr>
        <w:t xml:space="preserve"> pot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vă</w:t>
      </w:r>
      <w:proofErr w:type="spellEnd"/>
      <w:r w:rsidR="00C12EB2" w:rsidRPr="00E1781C">
        <w:rPr>
          <w:rStyle w:val="VCAAitalics"/>
        </w:rPr>
        <w:t xml:space="preserve"> </w:t>
      </w:r>
      <w:proofErr w:type="spellStart"/>
      <w:r w:rsidR="00C12EB2" w:rsidRPr="00E1781C">
        <w:rPr>
          <w:rStyle w:val="VCAAitalics"/>
        </w:rPr>
        <w:t>dau</w:t>
      </w:r>
      <w:proofErr w:type="spellEnd"/>
      <w:r w:rsidR="00C12EB2" w:rsidRPr="00E1781C">
        <w:rPr>
          <w:rStyle w:val="VCAAitalics"/>
        </w:rPr>
        <w:t xml:space="preserve"> </w:t>
      </w:r>
      <w:proofErr w:type="spellStart"/>
      <w:r w:rsidR="00C12EB2" w:rsidRPr="00E1781C">
        <w:rPr>
          <w:rStyle w:val="VCAAitalics"/>
        </w:rPr>
        <w:t>mai</w:t>
      </w:r>
      <w:proofErr w:type="spellEnd"/>
      <w:r w:rsidR="00C12EB2" w:rsidRPr="00E1781C">
        <w:rPr>
          <w:rStyle w:val="VCAAitalics"/>
        </w:rPr>
        <w:t xml:space="preserve"> </w:t>
      </w:r>
      <w:proofErr w:type="spellStart"/>
      <w:r w:rsidR="00C12EB2" w:rsidRPr="00E1781C">
        <w:rPr>
          <w:rStyle w:val="VCAAitalics"/>
        </w:rPr>
        <w:t>multe</w:t>
      </w:r>
      <w:proofErr w:type="spellEnd"/>
      <w:r w:rsidR="00C12EB2" w:rsidRPr="00E1781C">
        <w:rPr>
          <w:rStyle w:val="VCAAitalics"/>
        </w:rPr>
        <w:t xml:space="preserve"> </w:t>
      </w:r>
      <w:proofErr w:type="spellStart"/>
      <w:r w:rsidR="00C12EB2" w:rsidRPr="00E1781C">
        <w:rPr>
          <w:rStyle w:val="VCAAitalics"/>
        </w:rPr>
        <w:t>detalii</w:t>
      </w:r>
      <w:proofErr w:type="spellEnd"/>
      <w:r w:rsidR="00C12EB2" w:rsidRPr="00E1781C">
        <w:rPr>
          <w:rStyle w:val="VCAAitalics"/>
        </w:rPr>
        <w:t xml:space="preserve"> </w:t>
      </w:r>
      <w:proofErr w:type="spellStart"/>
      <w:r w:rsidR="00C12EB2" w:rsidRPr="00E1781C">
        <w:rPr>
          <w:rStyle w:val="VCAAitalics"/>
        </w:rPr>
        <w:t>despre</w:t>
      </w:r>
      <w:proofErr w:type="spellEnd"/>
      <w:r w:rsidR="00122129" w:rsidRPr="00E1781C">
        <w:rPr>
          <w:rStyle w:val="VCAAitalics"/>
        </w:rPr>
        <w:t xml:space="preserve"> </w:t>
      </w:r>
      <w:r w:rsidR="00C12EB2" w:rsidRPr="00E1781C">
        <w:rPr>
          <w:rStyle w:val="VCAAitalics"/>
        </w:rPr>
        <w:t>…</w:t>
      </w:r>
      <w:r w:rsidR="00C12EB2" w:rsidRPr="007B359A">
        <w:rPr>
          <w:lang w:val="en-AU"/>
        </w:rPr>
        <w:t xml:space="preserve">’ </w:t>
      </w:r>
      <w:r w:rsidR="002313E6">
        <w:rPr>
          <w:lang w:val="en-AU"/>
        </w:rPr>
        <w:t>(</w:t>
      </w:r>
      <w:r w:rsidR="00C12EB2" w:rsidRPr="007B359A">
        <w:rPr>
          <w:lang w:val="en-AU"/>
        </w:rPr>
        <w:t>I don’t have a lot of information about this topic, but I can give you more details about …</w:t>
      </w:r>
      <w:r w:rsidR="002313E6">
        <w:rPr>
          <w:lang w:val="en-AU"/>
        </w:rPr>
        <w:t>)</w:t>
      </w:r>
    </w:p>
    <w:p w14:paraId="58338540" w14:textId="12CD0B64" w:rsidR="00D74721" w:rsidRPr="007B359A" w:rsidRDefault="00D74721" w:rsidP="004B6C06">
      <w:pPr>
        <w:pStyle w:val="VCAAbullet"/>
        <w:rPr>
          <w:lang w:val="en-AU"/>
        </w:rPr>
      </w:pPr>
      <w:r w:rsidRPr="007B359A">
        <w:rPr>
          <w:lang w:val="en-AU"/>
        </w:rPr>
        <w:t>use</w:t>
      </w:r>
      <w:r w:rsidR="007D05D9" w:rsidRPr="007B359A">
        <w:rPr>
          <w:lang w:val="en-AU"/>
        </w:rPr>
        <w:t>d</w:t>
      </w:r>
      <w:r w:rsidRPr="007B359A">
        <w:rPr>
          <w:lang w:val="en-AU"/>
        </w:rPr>
        <w:t xml:space="preserve"> appropriate vocabulary</w:t>
      </w:r>
      <w:r w:rsidR="00C12EB2" w:rsidRPr="007B359A">
        <w:rPr>
          <w:lang w:val="en-AU"/>
        </w:rPr>
        <w:t xml:space="preserve">. Some students used certain phrases to communicate information factually </w:t>
      </w:r>
      <w:proofErr w:type="gramStart"/>
      <w:r w:rsidR="00C12EB2" w:rsidRPr="007B359A">
        <w:rPr>
          <w:lang w:val="en-AU"/>
        </w:rPr>
        <w:t>and also</w:t>
      </w:r>
      <w:proofErr w:type="gramEnd"/>
      <w:r w:rsidR="00C12EB2" w:rsidRPr="007B359A">
        <w:rPr>
          <w:lang w:val="en-AU"/>
        </w:rPr>
        <w:t xml:space="preserve"> figuratively. For example, students spoke about Vlad the Impaler who executed criminals by impaling them (students used the Romanian expression </w:t>
      </w:r>
      <w:r w:rsidR="00C12EB2" w:rsidRPr="00E1781C">
        <w:rPr>
          <w:rStyle w:val="VCAAitalics"/>
        </w:rPr>
        <w:t xml:space="preserve">Vlad </w:t>
      </w:r>
      <w:proofErr w:type="spellStart"/>
      <w:r w:rsidR="00C12EB2" w:rsidRPr="00E1781C">
        <w:rPr>
          <w:rStyle w:val="VCAAitalics"/>
        </w:rPr>
        <w:t>i</w:t>
      </w:r>
      <w:proofErr w:type="spellEnd"/>
      <w:r w:rsidR="00C12EB2" w:rsidRPr="00E1781C">
        <w:rPr>
          <w:rStyle w:val="VCAAitalics"/>
        </w:rPr>
        <w:t xml:space="preserve">-a </w:t>
      </w:r>
      <w:proofErr w:type="spellStart"/>
      <w:r w:rsidR="00C12EB2" w:rsidRPr="00E1781C">
        <w:rPr>
          <w:rStyle w:val="VCAAitalics"/>
        </w:rPr>
        <w:t>tras</w:t>
      </w:r>
      <w:proofErr w:type="spellEnd"/>
      <w:r w:rsidR="00C12EB2" w:rsidRPr="00E1781C">
        <w:rPr>
          <w:rStyle w:val="VCAAitalics"/>
        </w:rPr>
        <w:t xml:space="preserve"> </w:t>
      </w:r>
      <w:proofErr w:type="spellStart"/>
      <w:r w:rsidR="00C12EB2" w:rsidRPr="00E1781C">
        <w:rPr>
          <w:rStyle w:val="VCAAitalics"/>
        </w:rPr>
        <w:t>în</w:t>
      </w:r>
      <w:proofErr w:type="spellEnd"/>
      <w:r w:rsidR="00C12EB2" w:rsidRPr="00E1781C">
        <w:rPr>
          <w:rStyle w:val="VCAAitalics"/>
        </w:rPr>
        <w:t xml:space="preserve"> </w:t>
      </w:r>
      <w:proofErr w:type="spellStart"/>
      <w:r w:rsidR="00C12EB2" w:rsidRPr="00E1781C">
        <w:rPr>
          <w:rStyle w:val="VCAAitalics"/>
        </w:rPr>
        <w:t>țeapă</w:t>
      </w:r>
      <w:proofErr w:type="spellEnd"/>
      <w:r w:rsidR="00752B58">
        <w:rPr>
          <w:lang w:val="en-AU"/>
        </w:rPr>
        <w:t xml:space="preserve"> </w:t>
      </w:r>
      <w:r w:rsidR="002313E6">
        <w:rPr>
          <w:lang w:val="en-AU"/>
        </w:rPr>
        <w:t>(</w:t>
      </w:r>
      <w:r w:rsidR="00C12EB2" w:rsidRPr="007B359A">
        <w:rPr>
          <w:lang w:val="en-AU"/>
        </w:rPr>
        <w:t xml:space="preserve">Vlad impaled them). </w:t>
      </w:r>
      <w:r w:rsidR="00122129">
        <w:rPr>
          <w:lang w:val="en-AU"/>
        </w:rPr>
        <w:t>Students who scored highly</w:t>
      </w:r>
      <w:r w:rsidR="00C12EB2" w:rsidRPr="007B359A">
        <w:rPr>
          <w:lang w:val="en-AU"/>
        </w:rPr>
        <w:t xml:space="preserve"> used the same expression but also figuratively (slang in Romanian) when explaining how Vlad won battles strategically by tricking his enemies</w:t>
      </w:r>
      <w:r w:rsidR="00122129">
        <w:rPr>
          <w:lang w:val="en-AU"/>
        </w:rPr>
        <w:t>:</w:t>
      </w:r>
      <w:r w:rsidR="00C12EB2" w:rsidRPr="007B359A">
        <w:rPr>
          <w:lang w:val="en-AU"/>
        </w:rPr>
        <w:t xml:space="preserve"> </w:t>
      </w:r>
      <w:r w:rsidR="00C12EB2" w:rsidRPr="00E1781C">
        <w:rPr>
          <w:rStyle w:val="VCAAitalics"/>
        </w:rPr>
        <w:t xml:space="preserve">Vlad le-a </w:t>
      </w:r>
      <w:proofErr w:type="spellStart"/>
      <w:r w:rsidR="00C12EB2" w:rsidRPr="00E1781C">
        <w:rPr>
          <w:rStyle w:val="VCAAitalics"/>
        </w:rPr>
        <w:t>tras</w:t>
      </w:r>
      <w:proofErr w:type="spellEnd"/>
      <w:r w:rsidR="00C12EB2" w:rsidRPr="00E1781C">
        <w:rPr>
          <w:rStyle w:val="VCAAitalics"/>
        </w:rPr>
        <w:t xml:space="preserve"> </w:t>
      </w:r>
      <w:proofErr w:type="spellStart"/>
      <w:r w:rsidR="00C12EB2" w:rsidRPr="00E1781C">
        <w:rPr>
          <w:rStyle w:val="VCAAitalics"/>
        </w:rPr>
        <w:t>țeapă</w:t>
      </w:r>
      <w:proofErr w:type="spellEnd"/>
      <w:r w:rsidR="00C12EB2" w:rsidRPr="007B359A">
        <w:rPr>
          <w:lang w:val="en-AU"/>
        </w:rPr>
        <w:t xml:space="preserve"> </w:t>
      </w:r>
      <w:r w:rsidR="002313E6">
        <w:rPr>
          <w:lang w:val="en-AU"/>
        </w:rPr>
        <w:t>(</w:t>
      </w:r>
      <w:r w:rsidR="00C12EB2" w:rsidRPr="007B359A">
        <w:rPr>
          <w:lang w:val="en-AU"/>
        </w:rPr>
        <w:t>Vlad tricked them).</w:t>
      </w:r>
    </w:p>
    <w:p w14:paraId="68B9262F" w14:textId="7369EDA9" w:rsidR="007D42F8" w:rsidRPr="007B359A" w:rsidRDefault="007D42F8" w:rsidP="004B6C06">
      <w:pPr>
        <w:pStyle w:val="VCAAbullet"/>
        <w:rPr>
          <w:lang w:val="en-AU"/>
        </w:rPr>
      </w:pPr>
      <w:r w:rsidRPr="007B359A">
        <w:rPr>
          <w:lang w:val="en-AU"/>
        </w:rPr>
        <w:t xml:space="preserve">used appropriate grammar and sentence </w:t>
      </w:r>
      <w:proofErr w:type="gramStart"/>
      <w:r w:rsidRPr="007B359A">
        <w:rPr>
          <w:lang w:val="en-AU"/>
        </w:rPr>
        <w:t>structures</w:t>
      </w:r>
      <w:proofErr w:type="gramEnd"/>
    </w:p>
    <w:p w14:paraId="4B8BD1AC" w14:textId="74BD8B7A" w:rsidR="00D74721" w:rsidRPr="007B359A" w:rsidRDefault="00D74721" w:rsidP="004B6C06">
      <w:pPr>
        <w:pStyle w:val="VCAAbullet"/>
        <w:rPr>
          <w:lang w:val="en-AU"/>
        </w:rPr>
      </w:pPr>
      <w:r w:rsidRPr="007B359A">
        <w:rPr>
          <w:lang w:val="en-AU"/>
        </w:rPr>
        <w:t>use</w:t>
      </w:r>
      <w:r w:rsidR="007D05D9" w:rsidRPr="007B359A">
        <w:rPr>
          <w:lang w:val="en-AU"/>
        </w:rPr>
        <w:t>d</w:t>
      </w:r>
      <w:r w:rsidRPr="007B359A">
        <w:rPr>
          <w:lang w:val="en-AU"/>
        </w:rPr>
        <w:t xml:space="preserve"> </w:t>
      </w:r>
      <w:r w:rsidR="007D42F8" w:rsidRPr="007B359A">
        <w:rPr>
          <w:lang w:val="en-AU"/>
        </w:rPr>
        <w:t xml:space="preserve">appropriate </w:t>
      </w:r>
      <w:r w:rsidRPr="007B359A">
        <w:rPr>
          <w:lang w:val="en-AU"/>
        </w:rPr>
        <w:t>expression, including pronunciation, intonation, stress and tempo</w:t>
      </w:r>
      <w:r w:rsidR="00E43C97">
        <w:rPr>
          <w:lang w:val="en-AU"/>
        </w:rPr>
        <w:t>.</w:t>
      </w:r>
    </w:p>
    <w:p w14:paraId="4630F5C8" w14:textId="7A810B52" w:rsidR="00E045AA" w:rsidRDefault="00C12EB2" w:rsidP="00EA2E25">
      <w:pPr>
        <w:pStyle w:val="VCAAHeading2"/>
        <w:rPr>
          <w:lang w:val="en-AU"/>
        </w:rPr>
      </w:pPr>
      <w:r w:rsidRPr="007B359A">
        <w:rPr>
          <w:lang w:val="en-AU"/>
        </w:rPr>
        <w:t>A</w:t>
      </w:r>
      <w:r w:rsidR="00E045AA" w:rsidRPr="007B359A">
        <w:rPr>
          <w:lang w:val="en-AU"/>
        </w:rPr>
        <w:t xml:space="preserve">reas for improvement </w:t>
      </w:r>
    </w:p>
    <w:p w14:paraId="54B7FF2A" w14:textId="39285882" w:rsidR="00EA2E25" w:rsidRPr="00EA2E25" w:rsidRDefault="00EA2E25" w:rsidP="00EA2E25">
      <w:pPr>
        <w:pStyle w:val="VCAAbody"/>
        <w:rPr>
          <w:lang w:val="en-AU"/>
        </w:rPr>
      </w:pPr>
      <w:r>
        <w:rPr>
          <w:lang w:val="en-AU"/>
        </w:rPr>
        <w:t>Students should:</w:t>
      </w:r>
    </w:p>
    <w:p w14:paraId="366CE4CB" w14:textId="269CC26E" w:rsidR="00D74721" w:rsidRPr="007B359A" w:rsidRDefault="00D74721" w:rsidP="004B6C06">
      <w:pPr>
        <w:pStyle w:val="VCAAbullet"/>
        <w:rPr>
          <w:lang w:val="en-AU"/>
        </w:rPr>
      </w:pPr>
      <w:r w:rsidRPr="007B359A">
        <w:rPr>
          <w:lang w:val="en-AU"/>
        </w:rPr>
        <w:t xml:space="preserve">avoid listing facts without expressing a point of </w:t>
      </w:r>
      <w:proofErr w:type="gramStart"/>
      <w:r w:rsidRPr="007B359A">
        <w:rPr>
          <w:lang w:val="en-AU"/>
        </w:rPr>
        <w:t>view</w:t>
      </w:r>
      <w:r w:rsidR="00E045AA" w:rsidRPr="007B359A">
        <w:rPr>
          <w:lang w:val="en-AU"/>
        </w:rPr>
        <w:t>, or</w:t>
      </w:r>
      <w:proofErr w:type="gramEnd"/>
      <w:r w:rsidR="00E045AA" w:rsidRPr="007B359A">
        <w:rPr>
          <w:lang w:val="en-AU"/>
        </w:rPr>
        <w:t xml:space="preserve"> presenting general knowledge as research</w:t>
      </w:r>
      <w:r w:rsidR="00C12EB2" w:rsidRPr="007B359A">
        <w:rPr>
          <w:lang w:val="en-AU"/>
        </w:rPr>
        <w:t>. S</w:t>
      </w:r>
      <w:r w:rsidR="00752B58">
        <w:rPr>
          <w:lang w:val="en-AU"/>
        </w:rPr>
        <w:t>ome s</w:t>
      </w:r>
      <w:r w:rsidR="00C12EB2" w:rsidRPr="007B359A">
        <w:rPr>
          <w:lang w:val="en-AU"/>
        </w:rPr>
        <w:t xml:space="preserve">tudents </w:t>
      </w:r>
      <w:r w:rsidR="00752B58" w:rsidRPr="007B359A">
        <w:rPr>
          <w:lang w:val="en-AU"/>
        </w:rPr>
        <w:t>simply narrated important events from</w:t>
      </w:r>
      <w:r w:rsidR="00C12EB2" w:rsidRPr="007B359A">
        <w:rPr>
          <w:lang w:val="en-AU"/>
        </w:rPr>
        <w:t xml:space="preserve"> the lives of personalities they chose a</w:t>
      </w:r>
      <w:r w:rsidR="00752B58">
        <w:rPr>
          <w:lang w:val="en-AU"/>
        </w:rPr>
        <w:t>s</w:t>
      </w:r>
      <w:r w:rsidR="00C12EB2" w:rsidRPr="007B359A">
        <w:rPr>
          <w:lang w:val="en-AU"/>
        </w:rPr>
        <w:t xml:space="preserve"> subtopic of the </w:t>
      </w:r>
      <w:r w:rsidR="00752B58">
        <w:rPr>
          <w:lang w:val="en-AU"/>
        </w:rPr>
        <w:t>d</w:t>
      </w:r>
      <w:r w:rsidR="00C12EB2" w:rsidRPr="007B359A">
        <w:rPr>
          <w:lang w:val="en-AU"/>
        </w:rPr>
        <w:t xml:space="preserve">iscussion without explaining how these events support a particular argument or the subtopic </w:t>
      </w:r>
      <w:proofErr w:type="gramStart"/>
      <w:r w:rsidR="00C12EB2" w:rsidRPr="007B359A">
        <w:rPr>
          <w:lang w:val="en-AU"/>
        </w:rPr>
        <w:t>overall</w:t>
      </w:r>
      <w:proofErr w:type="gramEnd"/>
    </w:p>
    <w:p w14:paraId="395A1FAF" w14:textId="66DBBA38" w:rsidR="004A5A17" w:rsidRPr="007B359A" w:rsidRDefault="00D909C9" w:rsidP="00EA2E25">
      <w:pPr>
        <w:pStyle w:val="VCAAbullet"/>
        <w:rPr>
          <w:lang w:val="en-AU"/>
        </w:rPr>
      </w:pPr>
      <w:r w:rsidRPr="007B359A">
        <w:rPr>
          <w:lang w:val="en-AU"/>
        </w:rPr>
        <w:t xml:space="preserve">convey </w:t>
      </w:r>
      <w:r w:rsidR="00D74721" w:rsidRPr="007B359A">
        <w:rPr>
          <w:lang w:val="en-AU"/>
        </w:rPr>
        <w:t>information learn</w:t>
      </w:r>
      <w:r w:rsidR="00B81890" w:rsidRPr="007B359A">
        <w:rPr>
          <w:lang w:val="en-AU"/>
        </w:rPr>
        <w:t>t</w:t>
      </w:r>
      <w:r w:rsidR="00D74721" w:rsidRPr="007B359A">
        <w:rPr>
          <w:lang w:val="en-AU"/>
        </w:rPr>
        <w:t xml:space="preserve"> from sources </w:t>
      </w:r>
      <w:r w:rsidRPr="007B359A">
        <w:rPr>
          <w:lang w:val="en-AU"/>
        </w:rPr>
        <w:t xml:space="preserve">but also express </w:t>
      </w:r>
      <w:r w:rsidR="00D74721" w:rsidRPr="007B359A">
        <w:rPr>
          <w:lang w:val="en-AU"/>
        </w:rPr>
        <w:t>an opinion</w:t>
      </w:r>
      <w:r w:rsidRPr="007B359A">
        <w:rPr>
          <w:lang w:val="en-AU"/>
        </w:rPr>
        <w:t xml:space="preserve"> </w:t>
      </w:r>
      <w:r w:rsidR="007D42F8" w:rsidRPr="007B359A">
        <w:rPr>
          <w:lang w:val="en-AU"/>
        </w:rPr>
        <w:t>with an original perspective on the subtopic</w:t>
      </w:r>
      <w:r w:rsidR="00C12EB2" w:rsidRPr="007B359A">
        <w:rPr>
          <w:lang w:val="en-AU"/>
        </w:rPr>
        <w:t xml:space="preserve">. Students who chose a personality for their subtopic could present, as a conclusion, their views on how their chosen personality is a role model for youth in general, </w:t>
      </w:r>
      <w:r w:rsidR="00752B58">
        <w:rPr>
          <w:lang w:val="en-AU"/>
        </w:rPr>
        <w:t>or</w:t>
      </w:r>
      <w:r w:rsidR="00C12EB2" w:rsidRPr="007B359A">
        <w:rPr>
          <w:lang w:val="en-AU"/>
        </w:rPr>
        <w:t xml:space="preserve"> for them in </w:t>
      </w:r>
      <w:proofErr w:type="gramStart"/>
      <w:r w:rsidR="00C12EB2" w:rsidRPr="007B359A">
        <w:rPr>
          <w:lang w:val="en-AU"/>
        </w:rPr>
        <w:t>particular</w:t>
      </w:r>
      <w:proofErr w:type="gramEnd"/>
    </w:p>
    <w:p w14:paraId="60C9F9B5" w14:textId="73073C0A" w:rsidR="00EB33A0" w:rsidRPr="007B359A" w:rsidRDefault="00EB33A0" w:rsidP="00EA2E25">
      <w:pPr>
        <w:pStyle w:val="VCAAbullet"/>
        <w:rPr>
          <w:lang w:val="en-AU"/>
        </w:rPr>
      </w:pPr>
      <w:r w:rsidRPr="007B359A">
        <w:rPr>
          <w:lang w:val="en-AU"/>
        </w:rPr>
        <w:t>revise grammar</w:t>
      </w:r>
      <w:r w:rsidR="00C12EB2" w:rsidRPr="007B359A">
        <w:rPr>
          <w:lang w:val="en-AU"/>
        </w:rPr>
        <w:t xml:space="preserve">. Students are advised to use a wide variety of tenses and grammatical structures in the </w:t>
      </w:r>
      <w:r w:rsidR="00752B58">
        <w:rPr>
          <w:lang w:val="en-AU"/>
        </w:rPr>
        <w:t>d</w:t>
      </w:r>
      <w:r w:rsidR="00C12EB2" w:rsidRPr="007B359A">
        <w:rPr>
          <w:lang w:val="en-AU"/>
        </w:rPr>
        <w:t>iscussion rather than rely on simple present/past and coordinated sentences. Students could</w:t>
      </w:r>
      <w:r w:rsidR="00752B58">
        <w:rPr>
          <w:lang w:val="en-AU"/>
        </w:rPr>
        <w:t>,</w:t>
      </w:r>
      <w:r w:rsidR="00C12EB2" w:rsidRPr="007B359A">
        <w:rPr>
          <w:lang w:val="en-AU"/>
        </w:rPr>
        <w:t xml:space="preserve"> for example</w:t>
      </w:r>
      <w:r w:rsidR="00752B58">
        <w:rPr>
          <w:lang w:val="en-AU"/>
        </w:rPr>
        <w:t>,</w:t>
      </w:r>
      <w:r w:rsidR="00C12EB2" w:rsidRPr="007B359A">
        <w:rPr>
          <w:lang w:val="en-AU"/>
        </w:rPr>
        <w:t xml:space="preserve"> use conditional subordinates and tenses when expressing personal opinions:</w:t>
      </w:r>
      <w:r w:rsidR="00C12EB2" w:rsidRPr="00E1781C">
        <w:rPr>
          <w:rStyle w:val="VCAAitalics"/>
        </w:rPr>
        <w:t xml:space="preserve"> </w:t>
      </w:r>
      <w:proofErr w:type="spellStart"/>
      <w:r w:rsidR="00C12EB2" w:rsidRPr="00E1781C">
        <w:rPr>
          <w:rStyle w:val="VCAAitalics"/>
        </w:rPr>
        <w:t>Dacă</w:t>
      </w:r>
      <w:proofErr w:type="spellEnd"/>
      <w:r w:rsidR="00C12EB2" w:rsidRPr="00E1781C">
        <w:rPr>
          <w:rStyle w:val="VCAAitalics"/>
        </w:rPr>
        <w:t xml:space="preserve"> Vlad </w:t>
      </w:r>
      <w:proofErr w:type="spellStart"/>
      <w:r w:rsidR="00C12EB2" w:rsidRPr="00E1781C">
        <w:rPr>
          <w:rStyle w:val="VCAAitalics"/>
        </w:rPr>
        <w:t>Țepeș</w:t>
      </w:r>
      <w:proofErr w:type="spellEnd"/>
      <w:r w:rsidR="006F56BD" w:rsidRPr="00E1781C">
        <w:rPr>
          <w:rStyle w:val="VCAAitalics"/>
        </w:rPr>
        <w:t xml:space="preserve"> </w:t>
      </w:r>
      <w:proofErr w:type="spellStart"/>
      <w:r w:rsidR="00C12EB2" w:rsidRPr="00E1781C">
        <w:rPr>
          <w:rStyle w:val="VCAAitalics"/>
        </w:rPr>
        <w:t>ar</w:t>
      </w:r>
      <w:proofErr w:type="spellEnd"/>
      <w:r w:rsidR="00C12EB2" w:rsidRPr="00E1781C">
        <w:rPr>
          <w:rStyle w:val="VCAAitalics"/>
        </w:rPr>
        <w:t xml:space="preserve"> fi </w:t>
      </w:r>
      <w:proofErr w:type="spellStart"/>
      <w:r w:rsidR="00C12EB2" w:rsidRPr="00E1781C">
        <w:rPr>
          <w:rStyle w:val="VCAAitalics"/>
        </w:rPr>
        <w:t>avut</w:t>
      </w:r>
      <w:proofErr w:type="spellEnd"/>
      <w:r w:rsidR="00C12EB2" w:rsidRPr="00E1781C">
        <w:rPr>
          <w:rStyle w:val="VCAAitalics"/>
        </w:rPr>
        <w:t xml:space="preserve"> o </w:t>
      </w:r>
      <w:proofErr w:type="spellStart"/>
      <w:r w:rsidR="00C12EB2" w:rsidRPr="00E1781C">
        <w:rPr>
          <w:rStyle w:val="VCAAitalics"/>
        </w:rPr>
        <w:t>alianță</w:t>
      </w:r>
      <w:proofErr w:type="spellEnd"/>
      <w:r w:rsidR="00C12EB2" w:rsidRPr="00E1781C">
        <w:rPr>
          <w:rStyle w:val="VCAAitalics"/>
        </w:rPr>
        <w:t xml:space="preserve"> cu Moldova</w:t>
      </w:r>
      <w:r w:rsidR="00122129" w:rsidRPr="00E1781C">
        <w:rPr>
          <w:rStyle w:val="VCAAitalics"/>
        </w:rPr>
        <w:t xml:space="preserve"> …</w:t>
      </w:r>
      <w:r w:rsidR="00C12EB2" w:rsidRPr="007B359A">
        <w:rPr>
          <w:lang w:val="en-AU"/>
        </w:rPr>
        <w:t xml:space="preserve"> </w:t>
      </w:r>
      <w:r w:rsidR="002313E6">
        <w:rPr>
          <w:lang w:val="en-AU"/>
        </w:rPr>
        <w:t>(</w:t>
      </w:r>
      <w:r w:rsidR="00C12EB2" w:rsidRPr="007B359A">
        <w:rPr>
          <w:lang w:val="en-AU"/>
        </w:rPr>
        <w:t>Had Vlad the Impaler had an alliance with Moldova …</w:t>
      </w:r>
      <w:r w:rsidR="002313E6">
        <w:rPr>
          <w:lang w:val="en-AU"/>
        </w:rPr>
        <w:t>)</w:t>
      </w:r>
      <w:r w:rsidR="00C12EB2" w:rsidRPr="007B359A">
        <w:rPr>
          <w:lang w:val="en-AU"/>
        </w:rPr>
        <w:t xml:space="preserve">. Common grammatical errors included the incorrect use of subjunctives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conformă</w:t>
      </w:r>
      <w:proofErr w:type="spellEnd"/>
      <w:r w:rsidR="00C12EB2" w:rsidRPr="007B359A">
        <w:rPr>
          <w:lang w:val="en-AU"/>
        </w:rPr>
        <w:t xml:space="preserve"> instead of </w:t>
      </w:r>
      <w:proofErr w:type="spellStart"/>
      <w:r w:rsidR="00C12EB2" w:rsidRPr="00E1781C">
        <w:rPr>
          <w:rStyle w:val="VCAAitalics"/>
        </w:rPr>
        <w:t>să</w:t>
      </w:r>
      <w:proofErr w:type="spellEnd"/>
      <w:r w:rsidR="00C12EB2" w:rsidRPr="00E1781C">
        <w:rPr>
          <w:rStyle w:val="VCAAitalics"/>
        </w:rPr>
        <w:t xml:space="preserve"> se </w:t>
      </w:r>
      <w:proofErr w:type="spellStart"/>
      <w:r w:rsidR="00C12EB2" w:rsidRPr="00E1781C">
        <w:rPr>
          <w:rStyle w:val="VCAAitalics"/>
        </w:rPr>
        <w:t>conformeze</w:t>
      </w:r>
      <w:proofErr w:type="spellEnd"/>
      <w:r w:rsidR="00C12EB2" w:rsidRPr="007B359A">
        <w:rPr>
          <w:lang w:val="en-AU"/>
        </w:rPr>
        <w:t xml:space="preserve"> </w:t>
      </w:r>
      <w:r w:rsidR="002313E6">
        <w:rPr>
          <w:lang w:val="en-AU"/>
        </w:rPr>
        <w:t>(</w:t>
      </w:r>
      <w:r w:rsidR="00C12EB2" w:rsidRPr="007B359A">
        <w:rPr>
          <w:lang w:val="en-AU"/>
        </w:rPr>
        <w:t>to conform with</w:t>
      </w:r>
      <w:r w:rsidR="002313E6">
        <w:rPr>
          <w:lang w:val="en-AU"/>
        </w:rPr>
        <w:t>)</w:t>
      </w:r>
      <w:r w:rsidR="00C12EB2" w:rsidRPr="007B359A">
        <w:rPr>
          <w:lang w:val="en-AU"/>
        </w:rPr>
        <w:t xml:space="preserve">,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ajutat</w:t>
      </w:r>
      <w:proofErr w:type="spellEnd"/>
      <w:r w:rsidR="00C12EB2" w:rsidRPr="007B359A">
        <w:rPr>
          <w:lang w:val="en-AU"/>
        </w:rPr>
        <w:t xml:space="preserve"> instead of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ajute</w:t>
      </w:r>
      <w:proofErr w:type="spellEnd"/>
      <w:r w:rsidR="00752B58">
        <w:rPr>
          <w:lang w:val="en-AU"/>
        </w:rPr>
        <w:t xml:space="preserve"> </w:t>
      </w:r>
      <w:r w:rsidR="002313E6">
        <w:rPr>
          <w:lang w:val="en-AU"/>
        </w:rPr>
        <w:t>(</w:t>
      </w:r>
      <w:r w:rsidR="00C12EB2" w:rsidRPr="007B359A">
        <w:rPr>
          <w:lang w:val="en-AU"/>
        </w:rPr>
        <w:t>to help</w:t>
      </w:r>
      <w:r w:rsidR="002313E6">
        <w:rPr>
          <w:lang w:val="en-AU"/>
        </w:rPr>
        <w:t>)</w:t>
      </w:r>
      <w:r w:rsidR="00C12EB2" w:rsidRPr="007B359A">
        <w:rPr>
          <w:lang w:val="en-AU"/>
        </w:rPr>
        <w:t xml:space="preserve">, </w:t>
      </w:r>
      <w:proofErr w:type="spellStart"/>
      <w:r w:rsidR="00C12EB2" w:rsidRPr="00E1781C">
        <w:rPr>
          <w:rStyle w:val="VCAAitalics"/>
        </w:rPr>
        <w:t>să</w:t>
      </w:r>
      <w:proofErr w:type="spellEnd"/>
      <w:r w:rsidR="00C12EB2" w:rsidRPr="00E1781C">
        <w:rPr>
          <w:rStyle w:val="VCAAitalics"/>
        </w:rPr>
        <w:t xml:space="preserve"> merge</w:t>
      </w:r>
      <w:r w:rsidR="00C12EB2" w:rsidRPr="007B359A">
        <w:rPr>
          <w:lang w:val="en-AU"/>
        </w:rPr>
        <w:t xml:space="preserve"> instead of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meargă</w:t>
      </w:r>
      <w:proofErr w:type="spellEnd"/>
      <w:r w:rsidR="00C12EB2" w:rsidRPr="007B359A">
        <w:rPr>
          <w:lang w:val="en-AU"/>
        </w:rPr>
        <w:t xml:space="preserve">  </w:t>
      </w:r>
      <w:r w:rsidR="002313E6">
        <w:rPr>
          <w:lang w:val="en-AU"/>
        </w:rPr>
        <w:t>(</w:t>
      </w:r>
      <w:r w:rsidR="00C12EB2" w:rsidRPr="007B359A">
        <w:rPr>
          <w:lang w:val="en-AU"/>
        </w:rPr>
        <w:t>to go</w:t>
      </w:r>
      <w:r w:rsidR="002313E6">
        <w:rPr>
          <w:lang w:val="en-AU"/>
        </w:rPr>
        <w:t>)</w:t>
      </w:r>
      <w:r w:rsidR="00C12EB2" w:rsidRPr="007B359A">
        <w:rPr>
          <w:lang w:val="en-AU"/>
        </w:rPr>
        <w:t xml:space="preserve">,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iubește</w:t>
      </w:r>
      <w:proofErr w:type="spellEnd"/>
      <w:r w:rsidR="00C12EB2" w:rsidRPr="007B359A">
        <w:rPr>
          <w:lang w:val="en-AU"/>
        </w:rPr>
        <w:t xml:space="preserve"> instead of </w:t>
      </w:r>
      <w:proofErr w:type="spellStart"/>
      <w:r w:rsidR="00C12EB2" w:rsidRPr="00E1781C">
        <w:rPr>
          <w:rStyle w:val="VCAAitalics"/>
        </w:rPr>
        <w:t>să</w:t>
      </w:r>
      <w:proofErr w:type="spellEnd"/>
      <w:r w:rsidR="00C12EB2" w:rsidRPr="00E1781C">
        <w:rPr>
          <w:rStyle w:val="VCAAitalics"/>
        </w:rPr>
        <w:t xml:space="preserve"> </w:t>
      </w:r>
      <w:proofErr w:type="spellStart"/>
      <w:r w:rsidR="00C12EB2" w:rsidRPr="00E1781C">
        <w:rPr>
          <w:rStyle w:val="VCAAitalics"/>
        </w:rPr>
        <w:t>iubească</w:t>
      </w:r>
      <w:proofErr w:type="spellEnd"/>
      <w:r w:rsidR="00C12EB2" w:rsidRPr="007B359A">
        <w:rPr>
          <w:lang w:val="en-AU"/>
        </w:rPr>
        <w:t xml:space="preserve">  </w:t>
      </w:r>
      <w:r w:rsidR="002313E6">
        <w:rPr>
          <w:lang w:val="en-AU"/>
        </w:rPr>
        <w:t>(</w:t>
      </w:r>
      <w:r w:rsidR="00C12EB2" w:rsidRPr="007B359A">
        <w:rPr>
          <w:lang w:val="en-AU"/>
        </w:rPr>
        <w:t>to love)</w:t>
      </w:r>
      <w:r w:rsidR="00752B58">
        <w:rPr>
          <w:lang w:val="en-AU"/>
        </w:rPr>
        <w:t>;</w:t>
      </w:r>
      <w:r w:rsidR="00C12EB2" w:rsidRPr="007B359A">
        <w:rPr>
          <w:lang w:val="en-AU"/>
        </w:rPr>
        <w:t xml:space="preserve"> disagreement between nouns and adjectives</w:t>
      </w:r>
      <w:r w:rsidR="00122129">
        <w:rPr>
          <w:lang w:val="en-AU"/>
        </w:rPr>
        <w:t xml:space="preserve">, for example, </w:t>
      </w:r>
      <w:r w:rsidR="00C12EB2" w:rsidRPr="007B359A">
        <w:rPr>
          <w:lang w:val="en-AU"/>
        </w:rPr>
        <w:t xml:space="preserve"> </w:t>
      </w:r>
      <w:proofErr w:type="spellStart"/>
      <w:r w:rsidR="00C12EB2" w:rsidRPr="00E1781C">
        <w:rPr>
          <w:rStyle w:val="VCAAitalics"/>
        </w:rPr>
        <w:t>țară</w:t>
      </w:r>
      <w:proofErr w:type="spellEnd"/>
      <w:r w:rsidR="00C12EB2" w:rsidRPr="00E1781C">
        <w:rPr>
          <w:rStyle w:val="VCAAitalics"/>
        </w:rPr>
        <w:t xml:space="preserve"> </w:t>
      </w:r>
      <w:proofErr w:type="spellStart"/>
      <w:r w:rsidR="00C12EB2" w:rsidRPr="00E1781C">
        <w:rPr>
          <w:rStyle w:val="VCAAitalics"/>
        </w:rPr>
        <w:t>puternici</w:t>
      </w:r>
      <w:proofErr w:type="spellEnd"/>
      <w:r w:rsidR="00C12EB2" w:rsidRPr="00E1781C">
        <w:rPr>
          <w:rStyle w:val="VCAAitalics"/>
        </w:rPr>
        <w:t xml:space="preserve"> </w:t>
      </w:r>
      <w:r w:rsidR="00C12EB2" w:rsidRPr="007B359A">
        <w:rPr>
          <w:lang w:val="en-AU"/>
        </w:rPr>
        <w:t xml:space="preserve">instead of </w:t>
      </w:r>
      <w:proofErr w:type="spellStart"/>
      <w:r w:rsidR="00C12EB2" w:rsidRPr="00E1781C">
        <w:rPr>
          <w:rStyle w:val="VCAAitalics"/>
        </w:rPr>
        <w:t>țară</w:t>
      </w:r>
      <w:proofErr w:type="spellEnd"/>
      <w:r w:rsidR="00C12EB2" w:rsidRPr="00E1781C">
        <w:rPr>
          <w:rStyle w:val="VCAAitalics"/>
        </w:rPr>
        <w:t xml:space="preserve"> </w:t>
      </w:r>
      <w:proofErr w:type="spellStart"/>
      <w:r w:rsidR="00C12EB2" w:rsidRPr="00E1781C">
        <w:rPr>
          <w:rStyle w:val="VCAAitalics"/>
        </w:rPr>
        <w:t>puternică</w:t>
      </w:r>
      <w:proofErr w:type="spellEnd"/>
      <w:r w:rsidR="00C12EB2" w:rsidRPr="007B359A">
        <w:rPr>
          <w:lang w:val="en-AU"/>
        </w:rPr>
        <w:t xml:space="preserve"> </w:t>
      </w:r>
      <w:r w:rsidR="002313E6">
        <w:rPr>
          <w:lang w:val="en-AU"/>
        </w:rPr>
        <w:t>(</w:t>
      </w:r>
      <w:r w:rsidR="00C12EB2" w:rsidRPr="007B359A">
        <w:rPr>
          <w:lang w:val="en-AU"/>
        </w:rPr>
        <w:t>strong country</w:t>
      </w:r>
      <w:r w:rsidR="002313E6">
        <w:rPr>
          <w:lang w:val="en-AU"/>
        </w:rPr>
        <w:t>)</w:t>
      </w:r>
      <w:r w:rsidR="00C12EB2" w:rsidRPr="007B359A">
        <w:rPr>
          <w:lang w:val="en-AU"/>
        </w:rPr>
        <w:t xml:space="preserve">, </w:t>
      </w:r>
      <w:proofErr w:type="spellStart"/>
      <w:r w:rsidR="00C12EB2" w:rsidRPr="00E1781C">
        <w:rPr>
          <w:rStyle w:val="VCAAitalics"/>
        </w:rPr>
        <w:t>țară</w:t>
      </w:r>
      <w:proofErr w:type="spellEnd"/>
      <w:r w:rsidR="00C12EB2" w:rsidRPr="00E1781C">
        <w:rPr>
          <w:rStyle w:val="VCAAitalics"/>
        </w:rPr>
        <w:t xml:space="preserve"> </w:t>
      </w:r>
      <w:proofErr w:type="spellStart"/>
      <w:r w:rsidR="00C12EB2" w:rsidRPr="00E1781C">
        <w:rPr>
          <w:rStyle w:val="VCAAitalics"/>
        </w:rPr>
        <w:t>totalitar</w:t>
      </w:r>
      <w:proofErr w:type="spellEnd"/>
      <w:r w:rsidR="00C12EB2" w:rsidRPr="007B359A">
        <w:rPr>
          <w:lang w:val="en-AU"/>
        </w:rPr>
        <w:t xml:space="preserve"> instead of </w:t>
      </w:r>
      <w:proofErr w:type="spellStart"/>
      <w:r w:rsidR="00C12EB2" w:rsidRPr="00E1781C">
        <w:rPr>
          <w:rStyle w:val="VCAAitalics"/>
        </w:rPr>
        <w:t>țară</w:t>
      </w:r>
      <w:proofErr w:type="spellEnd"/>
      <w:r w:rsidR="00C12EB2" w:rsidRPr="00E1781C">
        <w:rPr>
          <w:rStyle w:val="VCAAitalics"/>
        </w:rPr>
        <w:t xml:space="preserve"> </w:t>
      </w:r>
      <w:proofErr w:type="spellStart"/>
      <w:r w:rsidR="00C12EB2" w:rsidRPr="00E1781C">
        <w:rPr>
          <w:rStyle w:val="VCAAitalics"/>
        </w:rPr>
        <w:t>totalitară</w:t>
      </w:r>
      <w:proofErr w:type="spellEnd"/>
      <w:r w:rsidR="00752B58">
        <w:rPr>
          <w:lang w:val="en-AU"/>
        </w:rPr>
        <w:t xml:space="preserve"> </w:t>
      </w:r>
      <w:r w:rsidR="002313E6">
        <w:rPr>
          <w:lang w:val="en-AU"/>
        </w:rPr>
        <w:t>(</w:t>
      </w:r>
      <w:r w:rsidR="00C12EB2" w:rsidRPr="007B359A">
        <w:rPr>
          <w:lang w:val="en-AU"/>
        </w:rPr>
        <w:t>totalitarian country)</w:t>
      </w:r>
      <w:r w:rsidR="00752B58">
        <w:rPr>
          <w:lang w:val="en-AU"/>
        </w:rPr>
        <w:t>;</w:t>
      </w:r>
      <w:r w:rsidR="00C12EB2" w:rsidRPr="007B359A">
        <w:rPr>
          <w:lang w:val="en-AU"/>
        </w:rPr>
        <w:t xml:space="preserve"> incorrect use of plural of nouns</w:t>
      </w:r>
      <w:r w:rsidR="00122129">
        <w:rPr>
          <w:lang w:val="en-AU"/>
        </w:rPr>
        <w:t xml:space="preserve">, such as </w:t>
      </w:r>
      <w:proofErr w:type="spellStart"/>
      <w:r w:rsidR="00C12EB2" w:rsidRPr="00E1781C">
        <w:rPr>
          <w:rStyle w:val="VCAAitalics"/>
        </w:rPr>
        <w:t>limbe</w:t>
      </w:r>
      <w:proofErr w:type="spellEnd"/>
      <w:r w:rsidR="00C12EB2" w:rsidRPr="007B359A">
        <w:rPr>
          <w:lang w:val="en-AU"/>
        </w:rPr>
        <w:t xml:space="preserve"> instead of </w:t>
      </w:r>
      <w:r w:rsidR="00C12EB2" w:rsidRPr="00E1781C">
        <w:rPr>
          <w:rStyle w:val="VCAAitalics"/>
        </w:rPr>
        <w:t>limbi</w:t>
      </w:r>
      <w:r w:rsidR="00122129" w:rsidRPr="00E1781C">
        <w:rPr>
          <w:rStyle w:val="VCAAitalics"/>
        </w:rPr>
        <w:t xml:space="preserve"> </w:t>
      </w:r>
      <w:r w:rsidR="002313E6">
        <w:rPr>
          <w:lang w:val="en-AU"/>
        </w:rPr>
        <w:t>(</w:t>
      </w:r>
      <w:r w:rsidR="00C12EB2" w:rsidRPr="007B359A">
        <w:rPr>
          <w:lang w:val="en-AU"/>
        </w:rPr>
        <w:t>languages)</w:t>
      </w:r>
      <w:r w:rsidR="00752B58">
        <w:rPr>
          <w:lang w:val="en-AU"/>
        </w:rPr>
        <w:t>;</w:t>
      </w:r>
      <w:r w:rsidR="00C12EB2" w:rsidRPr="007B359A">
        <w:rPr>
          <w:lang w:val="en-AU"/>
        </w:rPr>
        <w:t xml:space="preserve"> and incorrect use of indefinite articles</w:t>
      </w:r>
      <w:r w:rsidR="00122129">
        <w:rPr>
          <w:lang w:val="en-AU"/>
        </w:rPr>
        <w:t>, e.g.</w:t>
      </w:r>
      <w:r w:rsidR="00C12EB2" w:rsidRPr="007B359A">
        <w:rPr>
          <w:lang w:val="en-AU"/>
        </w:rPr>
        <w:t xml:space="preserve"> </w:t>
      </w:r>
      <w:r w:rsidR="00C12EB2" w:rsidRPr="00E1781C">
        <w:rPr>
          <w:rStyle w:val="VCAAitalics"/>
        </w:rPr>
        <w:t xml:space="preserve">un </w:t>
      </w:r>
      <w:proofErr w:type="spellStart"/>
      <w:r w:rsidR="00C12EB2" w:rsidRPr="00E1781C">
        <w:rPr>
          <w:rStyle w:val="VCAAitalics"/>
        </w:rPr>
        <w:t>barcă</w:t>
      </w:r>
      <w:proofErr w:type="spellEnd"/>
      <w:r w:rsidR="00C12EB2" w:rsidRPr="007B359A">
        <w:rPr>
          <w:lang w:val="en-AU"/>
        </w:rPr>
        <w:t xml:space="preserve"> instead of </w:t>
      </w:r>
      <w:r w:rsidR="00C12EB2" w:rsidRPr="00E1781C">
        <w:rPr>
          <w:rStyle w:val="VCAAitalics"/>
        </w:rPr>
        <w:t xml:space="preserve">o </w:t>
      </w:r>
      <w:proofErr w:type="spellStart"/>
      <w:r w:rsidR="00C12EB2" w:rsidRPr="00E1781C">
        <w:rPr>
          <w:rStyle w:val="VCAAitalics"/>
        </w:rPr>
        <w:t>barcă</w:t>
      </w:r>
      <w:proofErr w:type="spellEnd"/>
      <w:r w:rsidR="00C12EB2" w:rsidRPr="007B359A">
        <w:rPr>
          <w:lang w:val="en-AU"/>
        </w:rPr>
        <w:t xml:space="preserve"> </w:t>
      </w:r>
      <w:r w:rsidR="002313E6">
        <w:rPr>
          <w:lang w:val="en-AU"/>
        </w:rPr>
        <w:t>(</w:t>
      </w:r>
      <w:r w:rsidR="00C12EB2" w:rsidRPr="007B359A">
        <w:rPr>
          <w:lang w:val="en-AU"/>
        </w:rPr>
        <w:t>a boat)</w:t>
      </w:r>
    </w:p>
    <w:p w14:paraId="3F7D7FD4" w14:textId="3EED3835" w:rsidR="00EB33A0" w:rsidRPr="007B359A" w:rsidRDefault="00EB33A0" w:rsidP="004B6C06">
      <w:pPr>
        <w:pStyle w:val="VCAAbullet"/>
        <w:rPr>
          <w:lang w:val="en-AU"/>
        </w:rPr>
      </w:pPr>
      <w:r w:rsidRPr="007B359A">
        <w:rPr>
          <w:lang w:val="en-AU"/>
        </w:rPr>
        <w:lastRenderedPageBreak/>
        <w:t xml:space="preserve">build vocabulary specific to </w:t>
      </w:r>
      <w:r w:rsidR="00445958" w:rsidRPr="007B359A">
        <w:rPr>
          <w:lang w:val="en-AU"/>
        </w:rPr>
        <w:t>the subtopic selected for the detailed</w:t>
      </w:r>
      <w:r w:rsidR="002F6A4A" w:rsidRPr="007B359A">
        <w:rPr>
          <w:lang w:val="en-AU"/>
        </w:rPr>
        <w:t xml:space="preserve"> study</w:t>
      </w:r>
      <w:r w:rsidR="006F56BD" w:rsidRPr="007B359A">
        <w:rPr>
          <w:lang w:val="en-AU"/>
        </w:rPr>
        <w:t>. Students should consult materials produce</w:t>
      </w:r>
      <w:r w:rsidR="00752B58">
        <w:rPr>
          <w:lang w:val="en-AU"/>
        </w:rPr>
        <w:t>d</w:t>
      </w:r>
      <w:r w:rsidR="006F56BD" w:rsidRPr="007B359A">
        <w:rPr>
          <w:lang w:val="en-AU"/>
        </w:rPr>
        <w:t xml:space="preserve"> by Romanian native speakers. If reading/listening to information in English, students should build a vocabulary bank in Romanian </w:t>
      </w:r>
      <w:r w:rsidR="00513C64">
        <w:rPr>
          <w:lang w:val="en-AU"/>
        </w:rPr>
        <w:t xml:space="preserve">for this, so they can use it </w:t>
      </w:r>
      <w:r w:rsidR="006F56BD" w:rsidRPr="007B359A">
        <w:rPr>
          <w:lang w:val="en-AU"/>
        </w:rPr>
        <w:t xml:space="preserve">in the </w:t>
      </w:r>
      <w:proofErr w:type="gramStart"/>
      <w:r w:rsidR="00752B58">
        <w:rPr>
          <w:lang w:val="en-AU"/>
        </w:rPr>
        <w:t>d</w:t>
      </w:r>
      <w:r w:rsidR="006F56BD" w:rsidRPr="007B359A">
        <w:rPr>
          <w:lang w:val="en-AU"/>
        </w:rPr>
        <w:t>iscussion</w:t>
      </w:r>
      <w:proofErr w:type="gramEnd"/>
    </w:p>
    <w:p w14:paraId="5B39DA18" w14:textId="779742B1" w:rsidR="004A5A17" w:rsidRPr="007B359A" w:rsidRDefault="00EB33A0" w:rsidP="00EA2E25">
      <w:pPr>
        <w:pStyle w:val="VCAAbullet"/>
      </w:pPr>
      <w:r w:rsidRPr="007B359A">
        <w:t>practise pronunciation</w:t>
      </w:r>
      <w:r w:rsidR="007D42F8" w:rsidRPr="007B359A">
        <w:t>,</w:t>
      </w:r>
      <w:r w:rsidRPr="007B359A">
        <w:t xml:space="preserve"> intonation</w:t>
      </w:r>
      <w:r w:rsidR="00752B58">
        <w:t>,</w:t>
      </w:r>
      <w:r w:rsidRPr="007B359A">
        <w:t xml:space="preserve"> stress and tempo</w:t>
      </w:r>
      <w:r w:rsidR="006F56BD" w:rsidRPr="007B359A">
        <w:t>. Students should ensure they do not ‘adapt’ English words to Romanian</w:t>
      </w:r>
      <w:r w:rsidR="002313E6">
        <w:t>:</w:t>
      </w:r>
      <w:r w:rsidR="006F56BD" w:rsidRPr="007B359A">
        <w:t xml:space="preserve"> </w:t>
      </w:r>
      <w:r w:rsidR="002313E6">
        <w:t>they should</w:t>
      </w:r>
      <w:r w:rsidR="006F56BD" w:rsidRPr="007B359A">
        <w:t xml:space="preserve"> use a dictionary to learn the correct pronunciation and stress of word</w:t>
      </w:r>
      <w:r w:rsidR="002313E6">
        <w:t>s</w:t>
      </w:r>
      <w:r w:rsidR="006F56BD" w:rsidRPr="007B359A">
        <w:t>, and how to use word</w:t>
      </w:r>
      <w:r w:rsidR="002313E6">
        <w:t>s</w:t>
      </w:r>
      <w:r w:rsidR="006F56BD" w:rsidRPr="007B359A">
        <w:t xml:space="preserve"> in the </w:t>
      </w:r>
      <w:r w:rsidR="00122129">
        <w:t xml:space="preserve">correct </w:t>
      </w:r>
      <w:r w:rsidR="006F56BD" w:rsidRPr="007B359A">
        <w:t xml:space="preserve">context, for example </w:t>
      </w:r>
      <w:r w:rsidR="00513C64">
        <w:t xml:space="preserve">the </w:t>
      </w:r>
      <w:r w:rsidR="006F56BD" w:rsidRPr="007B359A">
        <w:t xml:space="preserve">plural or tense forms of </w:t>
      </w:r>
      <w:r w:rsidR="00122129">
        <w:t>a</w:t>
      </w:r>
      <w:r w:rsidR="006F56BD" w:rsidRPr="007B359A">
        <w:t xml:space="preserve"> new word.</w:t>
      </w:r>
    </w:p>
    <w:sectPr w:rsidR="004A5A17" w:rsidRPr="007B359A"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AD3128" w:rsidRDefault="00AD3128" w:rsidP="00304EA1">
      <w:pPr>
        <w:spacing w:after="0" w:line="240" w:lineRule="auto"/>
      </w:pPr>
      <w:r>
        <w:separator/>
      </w:r>
    </w:p>
  </w:endnote>
  <w:endnote w:type="continuationSeparator" w:id="0">
    <w:p w14:paraId="3270DF94" w14:textId="77777777" w:rsidR="00AD3128" w:rsidRDefault="00AD312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AD3128" w:rsidRPr="00D06414" w14:paraId="6474FD3B" w14:textId="77777777" w:rsidTr="00BB3BAB">
      <w:trPr>
        <w:trHeight w:val="476"/>
      </w:trPr>
      <w:tc>
        <w:tcPr>
          <w:tcW w:w="1667" w:type="pct"/>
          <w:tcMar>
            <w:left w:w="0" w:type="dxa"/>
            <w:right w:w="0" w:type="dxa"/>
          </w:tcMar>
        </w:tcPr>
        <w:p w14:paraId="0EC15F2D" w14:textId="77777777" w:rsidR="00AD3128" w:rsidRPr="00D06414" w:rsidRDefault="00AD312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AD3128" w:rsidRPr="00D06414" w:rsidRDefault="00AD312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AD3128" w:rsidRPr="00D06414" w:rsidRDefault="00AD312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AF71A8">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7723AB21" w14:textId="77777777" w:rsidR="00AD3128" w:rsidRPr="00D06414" w:rsidRDefault="00AD312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D3128" w:rsidRPr="00D06414" w14:paraId="36A4ADC1" w14:textId="77777777" w:rsidTr="000F5AAF">
      <w:tc>
        <w:tcPr>
          <w:tcW w:w="1459" w:type="pct"/>
          <w:tcMar>
            <w:left w:w="0" w:type="dxa"/>
            <w:right w:w="0" w:type="dxa"/>
          </w:tcMar>
        </w:tcPr>
        <w:p w14:paraId="74DB1FC2" w14:textId="77777777" w:rsidR="00AD3128" w:rsidRPr="00D06414" w:rsidRDefault="00AD3128"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AD3128" w:rsidRPr="00D06414" w:rsidRDefault="00AD3128"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AD3128" w:rsidRPr="00D06414" w:rsidRDefault="00AD3128"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AD3128" w:rsidRPr="00D06414" w:rsidRDefault="00AD312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AD3128" w:rsidRDefault="00AD3128" w:rsidP="00304EA1">
      <w:pPr>
        <w:spacing w:after="0" w:line="240" w:lineRule="auto"/>
      </w:pPr>
      <w:r>
        <w:separator/>
      </w:r>
    </w:p>
  </w:footnote>
  <w:footnote w:type="continuationSeparator" w:id="0">
    <w:p w14:paraId="13540A36" w14:textId="77777777" w:rsidR="00AD3128" w:rsidRDefault="00AD312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675B5B1" w:rsidR="00AD3128" w:rsidRPr="00D86DE4" w:rsidRDefault="00AD3128" w:rsidP="00D86DE4">
    <w:pPr>
      <w:pStyle w:val="VCAAcaptionsandfootnotes"/>
      <w:rPr>
        <w:color w:val="999999" w:themeColor="accent2"/>
      </w:rPr>
    </w:pPr>
    <w:r>
      <w:rPr>
        <w:color w:val="999999" w:themeColor="accent2"/>
        <w:lang w:val="en-AU"/>
      </w:rPr>
      <w:t>2023 VCE Romanian oral external assessment report</w:t>
    </w: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AD3128" w:rsidRPr="009370BC" w:rsidRDefault="00AD3128"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86FCA"/>
    <w:multiLevelType w:val="hybridMultilevel"/>
    <w:tmpl w:val="2946E8EE"/>
    <w:lvl w:ilvl="0" w:tplc="B142D5EC">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5065403">
    <w:abstractNumId w:val="7"/>
  </w:num>
  <w:num w:numId="2" w16cid:durableId="160775711">
    <w:abstractNumId w:val="5"/>
  </w:num>
  <w:num w:numId="3" w16cid:durableId="942958567">
    <w:abstractNumId w:val="4"/>
  </w:num>
  <w:num w:numId="4" w16cid:durableId="1558973494">
    <w:abstractNumId w:val="1"/>
  </w:num>
  <w:num w:numId="5" w16cid:durableId="184563421">
    <w:abstractNumId w:val="6"/>
  </w:num>
  <w:num w:numId="6" w16cid:durableId="1919557092">
    <w:abstractNumId w:val="8"/>
  </w:num>
  <w:num w:numId="7" w16cid:durableId="2062551950">
    <w:abstractNumId w:val="0"/>
  </w:num>
  <w:num w:numId="8" w16cid:durableId="1302418978">
    <w:abstractNumId w:val="3"/>
  </w:num>
  <w:num w:numId="9" w16cid:durableId="209519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BAB"/>
    <w:rsid w:val="00003885"/>
    <w:rsid w:val="0000684C"/>
    <w:rsid w:val="000526CE"/>
    <w:rsid w:val="0005780E"/>
    <w:rsid w:val="000629FD"/>
    <w:rsid w:val="00062E5C"/>
    <w:rsid w:val="00065CC6"/>
    <w:rsid w:val="0009442E"/>
    <w:rsid w:val="000A71F7"/>
    <w:rsid w:val="000F09E4"/>
    <w:rsid w:val="000F16FD"/>
    <w:rsid w:val="000F5AAF"/>
    <w:rsid w:val="001175AE"/>
    <w:rsid w:val="00122129"/>
    <w:rsid w:val="00143520"/>
    <w:rsid w:val="00153AD2"/>
    <w:rsid w:val="001779EA"/>
    <w:rsid w:val="001D3246"/>
    <w:rsid w:val="00221B2B"/>
    <w:rsid w:val="002279BA"/>
    <w:rsid w:val="002313E6"/>
    <w:rsid w:val="002329F3"/>
    <w:rsid w:val="00240A0B"/>
    <w:rsid w:val="00243F0D"/>
    <w:rsid w:val="00260767"/>
    <w:rsid w:val="002647BB"/>
    <w:rsid w:val="002754C1"/>
    <w:rsid w:val="002841C8"/>
    <w:rsid w:val="0028516B"/>
    <w:rsid w:val="002C6F90"/>
    <w:rsid w:val="002D139F"/>
    <w:rsid w:val="002E4FB5"/>
    <w:rsid w:val="002F6A4A"/>
    <w:rsid w:val="00302FB8"/>
    <w:rsid w:val="00304EA1"/>
    <w:rsid w:val="00314D81"/>
    <w:rsid w:val="00322FC6"/>
    <w:rsid w:val="0035293F"/>
    <w:rsid w:val="003603F1"/>
    <w:rsid w:val="00363690"/>
    <w:rsid w:val="00391986"/>
    <w:rsid w:val="00392E92"/>
    <w:rsid w:val="003A00B4"/>
    <w:rsid w:val="003C5E71"/>
    <w:rsid w:val="003D3857"/>
    <w:rsid w:val="003D5280"/>
    <w:rsid w:val="003F1627"/>
    <w:rsid w:val="004157A6"/>
    <w:rsid w:val="00417AA3"/>
    <w:rsid w:val="00425DFE"/>
    <w:rsid w:val="00434EDB"/>
    <w:rsid w:val="00440B32"/>
    <w:rsid w:val="004425B3"/>
    <w:rsid w:val="00445958"/>
    <w:rsid w:val="00454DD9"/>
    <w:rsid w:val="00457C0C"/>
    <w:rsid w:val="0046078D"/>
    <w:rsid w:val="00463C58"/>
    <w:rsid w:val="004734DE"/>
    <w:rsid w:val="00491A0E"/>
    <w:rsid w:val="00493D97"/>
    <w:rsid w:val="00495C80"/>
    <w:rsid w:val="004A2ED8"/>
    <w:rsid w:val="004A5A17"/>
    <w:rsid w:val="004B6C06"/>
    <w:rsid w:val="004F252F"/>
    <w:rsid w:val="004F5BDA"/>
    <w:rsid w:val="00513C64"/>
    <w:rsid w:val="0051631E"/>
    <w:rsid w:val="00537A1F"/>
    <w:rsid w:val="0054315F"/>
    <w:rsid w:val="00543313"/>
    <w:rsid w:val="00566029"/>
    <w:rsid w:val="00580764"/>
    <w:rsid w:val="005923CB"/>
    <w:rsid w:val="00595CA7"/>
    <w:rsid w:val="005B391B"/>
    <w:rsid w:val="005B5706"/>
    <w:rsid w:val="005D3D78"/>
    <w:rsid w:val="005D774F"/>
    <w:rsid w:val="005E2EF0"/>
    <w:rsid w:val="005F001D"/>
    <w:rsid w:val="005F4092"/>
    <w:rsid w:val="0063783C"/>
    <w:rsid w:val="00681C23"/>
    <w:rsid w:val="0068471E"/>
    <w:rsid w:val="00684F98"/>
    <w:rsid w:val="00693BDB"/>
    <w:rsid w:val="00693FFD"/>
    <w:rsid w:val="006B2B70"/>
    <w:rsid w:val="006C105A"/>
    <w:rsid w:val="006D2159"/>
    <w:rsid w:val="006F56BD"/>
    <w:rsid w:val="006F787C"/>
    <w:rsid w:val="00702636"/>
    <w:rsid w:val="00717316"/>
    <w:rsid w:val="00724507"/>
    <w:rsid w:val="007261AD"/>
    <w:rsid w:val="00743719"/>
    <w:rsid w:val="00752B58"/>
    <w:rsid w:val="00770928"/>
    <w:rsid w:val="00773E6C"/>
    <w:rsid w:val="00781FB1"/>
    <w:rsid w:val="00786402"/>
    <w:rsid w:val="00787C57"/>
    <w:rsid w:val="0079629F"/>
    <w:rsid w:val="007B349A"/>
    <w:rsid w:val="007B359A"/>
    <w:rsid w:val="007C0362"/>
    <w:rsid w:val="007C1968"/>
    <w:rsid w:val="007D05D9"/>
    <w:rsid w:val="007D1B6D"/>
    <w:rsid w:val="007D42F8"/>
    <w:rsid w:val="008002F6"/>
    <w:rsid w:val="00813C37"/>
    <w:rsid w:val="008154B5"/>
    <w:rsid w:val="00823962"/>
    <w:rsid w:val="00835100"/>
    <w:rsid w:val="00850410"/>
    <w:rsid w:val="00852273"/>
    <w:rsid w:val="00852719"/>
    <w:rsid w:val="00852908"/>
    <w:rsid w:val="00860115"/>
    <w:rsid w:val="0088783C"/>
    <w:rsid w:val="008A146C"/>
    <w:rsid w:val="008C1D9D"/>
    <w:rsid w:val="00931546"/>
    <w:rsid w:val="009339D7"/>
    <w:rsid w:val="009370BC"/>
    <w:rsid w:val="009446CE"/>
    <w:rsid w:val="00945B83"/>
    <w:rsid w:val="00946C96"/>
    <w:rsid w:val="00954F9A"/>
    <w:rsid w:val="00962284"/>
    <w:rsid w:val="00970580"/>
    <w:rsid w:val="00974BBE"/>
    <w:rsid w:val="0098739B"/>
    <w:rsid w:val="009A3E8A"/>
    <w:rsid w:val="009B61E5"/>
    <w:rsid w:val="009D1E89"/>
    <w:rsid w:val="009E561F"/>
    <w:rsid w:val="009E5707"/>
    <w:rsid w:val="009E6C16"/>
    <w:rsid w:val="009F618D"/>
    <w:rsid w:val="00A10508"/>
    <w:rsid w:val="00A17661"/>
    <w:rsid w:val="00A24B2D"/>
    <w:rsid w:val="00A30B5A"/>
    <w:rsid w:val="00A40966"/>
    <w:rsid w:val="00A4506B"/>
    <w:rsid w:val="00A51FF0"/>
    <w:rsid w:val="00A52B78"/>
    <w:rsid w:val="00A921E0"/>
    <w:rsid w:val="00A922F4"/>
    <w:rsid w:val="00AA4E80"/>
    <w:rsid w:val="00AB4BEF"/>
    <w:rsid w:val="00AC27CB"/>
    <w:rsid w:val="00AD3128"/>
    <w:rsid w:val="00AE3B22"/>
    <w:rsid w:val="00AE5526"/>
    <w:rsid w:val="00AF051B"/>
    <w:rsid w:val="00AF30BE"/>
    <w:rsid w:val="00AF71A8"/>
    <w:rsid w:val="00B01578"/>
    <w:rsid w:val="00B0738F"/>
    <w:rsid w:val="00B07E89"/>
    <w:rsid w:val="00B13D3B"/>
    <w:rsid w:val="00B230DB"/>
    <w:rsid w:val="00B26601"/>
    <w:rsid w:val="00B34B59"/>
    <w:rsid w:val="00B40CC6"/>
    <w:rsid w:val="00B41951"/>
    <w:rsid w:val="00B53229"/>
    <w:rsid w:val="00B62480"/>
    <w:rsid w:val="00B700F6"/>
    <w:rsid w:val="00B81890"/>
    <w:rsid w:val="00B81B70"/>
    <w:rsid w:val="00BA1273"/>
    <w:rsid w:val="00BB3BAB"/>
    <w:rsid w:val="00BB413B"/>
    <w:rsid w:val="00BD0724"/>
    <w:rsid w:val="00BD2B91"/>
    <w:rsid w:val="00BD6AA8"/>
    <w:rsid w:val="00BE5521"/>
    <w:rsid w:val="00BF6C23"/>
    <w:rsid w:val="00C12EB2"/>
    <w:rsid w:val="00C424EB"/>
    <w:rsid w:val="00C53263"/>
    <w:rsid w:val="00C54772"/>
    <w:rsid w:val="00C71724"/>
    <w:rsid w:val="00C75F1D"/>
    <w:rsid w:val="00C95156"/>
    <w:rsid w:val="00CA0DC2"/>
    <w:rsid w:val="00CA165A"/>
    <w:rsid w:val="00CB68E8"/>
    <w:rsid w:val="00CD5A11"/>
    <w:rsid w:val="00CD5BD2"/>
    <w:rsid w:val="00D04F01"/>
    <w:rsid w:val="00D06414"/>
    <w:rsid w:val="00D069A6"/>
    <w:rsid w:val="00D24E5A"/>
    <w:rsid w:val="00D338E4"/>
    <w:rsid w:val="00D51947"/>
    <w:rsid w:val="00D532F0"/>
    <w:rsid w:val="00D56968"/>
    <w:rsid w:val="00D56E0F"/>
    <w:rsid w:val="00D74721"/>
    <w:rsid w:val="00D77413"/>
    <w:rsid w:val="00D82759"/>
    <w:rsid w:val="00D86DE4"/>
    <w:rsid w:val="00D909C9"/>
    <w:rsid w:val="00DB64B2"/>
    <w:rsid w:val="00DD1ED6"/>
    <w:rsid w:val="00DD7878"/>
    <w:rsid w:val="00DE1909"/>
    <w:rsid w:val="00DE51DB"/>
    <w:rsid w:val="00DE5D68"/>
    <w:rsid w:val="00DE6C25"/>
    <w:rsid w:val="00DF2DA5"/>
    <w:rsid w:val="00DF66A4"/>
    <w:rsid w:val="00E045AA"/>
    <w:rsid w:val="00E1781C"/>
    <w:rsid w:val="00E23F1D"/>
    <w:rsid w:val="00E27FAB"/>
    <w:rsid w:val="00E30E05"/>
    <w:rsid w:val="00E36361"/>
    <w:rsid w:val="00E43C97"/>
    <w:rsid w:val="00E55AE9"/>
    <w:rsid w:val="00EA2E25"/>
    <w:rsid w:val="00EB0C84"/>
    <w:rsid w:val="00EB33A0"/>
    <w:rsid w:val="00ED0FE0"/>
    <w:rsid w:val="00EE28D0"/>
    <w:rsid w:val="00F035A9"/>
    <w:rsid w:val="00F046F5"/>
    <w:rsid w:val="00F07BF6"/>
    <w:rsid w:val="00F17FDE"/>
    <w:rsid w:val="00F22A39"/>
    <w:rsid w:val="00F404A6"/>
    <w:rsid w:val="00F40D53"/>
    <w:rsid w:val="00F4525C"/>
    <w:rsid w:val="00F453BC"/>
    <w:rsid w:val="00F50D86"/>
    <w:rsid w:val="00F92AE5"/>
    <w:rsid w:val="00FB1537"/>
    <w:rsid w:val="00FB7860"/>
    <w:rsid w:val="00FC59DD"/>
    <w:rsid w:val="00FD29D3"/>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A3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EA2E25"/>
    <w:pPr>
      <w:numPr>
        <w:numId w:val="9"/>
      </w:numPr>
      <w:tabs>
        <w:tab w:val="left" w:pos="425"/>
      </w:tabs>
      <w:ind w:left="357" w:hanging="357"/>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character" w:customStyle="1" w:styleId="VCAAitalics">
    <w:name w:val="VCAA italics"/>
    <w:basedOn w:val="DefaultParagraphFont"/>
    <w:uiPriority w:val="1"/>
    <w:qFormat/>
    <w:rsid w:val="009A3E8A"/>
    <w:rPr>
      <w:i/>
      <w:i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Pages/languages.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caa.vic.edu.au/assessment/vce-assessment/past-examinations/Pages/Langu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9E9873C9-BE80-4B7B-9C5F-F1FD9559DB89}">
  <ds:schemaRefs>
    <ds:schemaRef ds:uri="http://schemas.openxmlformats.org/officeDocument/2006/bibliography"/>
  </ds:schemaRefs>
</ds:datastoreItem>
</file>

<file path=customXml/itemProps2.xml><?xml version="1.0" encoding="utf-8"?>
<ds:datastoreItem xmlns:ds="http://schemas.openxmlformats.org/officeDocument/2006/customXml" ds:itemID="{3864305C-D778-44CD-B2B9-68CA5E16DCEF}"/>
</file>

<file path=customXml/itemProps3.xml><?xml version="1.0" encoding="utf-8"?>
<ds:datastoreItem xmlns:ds="http://schemas.openxmlformats.org/officeDocument/2006/customXml" ds:itemID="{22D54C8E-2D7E-4848-AC6E-4FC71E4E9AF4}"/>
</file>

<file path=customXml/itemProps4.xml><?xml version="1.0" encoding="utf-8"?>
<ds:datastoreItem xmlns:ds="http://schemas.openxmlformats.org/officeDocument/2006/customXml" ds:itemID="{86039BAF-2742-4254-9264-9C1C7A9D99A9}"/>
</file>

<file path=docProps/app.xml><?xml version="1.0" encoding="utf-8"?>
<Properties xmlns="http://schemas.openxmlformats.org/officeDocument/2006/extended-properties" xmlns:vt="http://schemas.openxmlformats.org/officeDocument/2006/docPropsVTypes">
  <Template>Normal</Template>
  <TotalTime>0</TotalTime>
  <Pages>4</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2023 VCE Romanian oral external assessment report</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VCE Romanian oral external assessment report</dc:title>
  <dc:creator/>
  <cp:lastModifiedBy/>
  <cp:revision>1</cp:revision>
  <dcterms:created xsi:type="dcterms:W3CDTF">2024-05-03T04:53:00Z</dcterms:created>
  <dcterms:modified xsi:type="dcterms:W3CDTF">2024-05-26T00:52:00Z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