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5A5B78BF" w:rsidR="00796F6D" w:rsidRDefault="00796F6D" w:rsidP="00796F6D">
      <w:pPr>
        <w:pStyle w:val="Heading1"/>
        <w:rPr>
          <w:sz w:val="40"/>
          <w:szCs w:val="32"/>
        </w:rPr>
      </w:pPr>
      <w:r w:rsidRPr="00796F6D">
        <w:rPr>
          <w:sz w:val="40"/>
          <w:szCs w:val="32"/>
        </w:rPr>
        <w:t>Examples of Auslan grammar and glossed transcripts</w:t>
      </w:r>
    </w:p>
    <w:p w14:paraId="6E6886EC" w14:textId="77777777" w:rsidR="007E61DA" w:rsidRPr="00834E57" w:rsidRDefault="007E61DA" w:rsidP="007E61DA">
      <w:pPr>
        <w:pStyle w:val="Heading3"/>
        <w:rPr>
          <w:sz w:val="36"/>
          <w:szCs w:val="28"/>
        </w:rPr>
      </w:pPr>
      <w:r w:rsidRPr="00834E57">
        <w:rPr>
          <w:sz w:val="36"/>
          <w:szCs w:val="28"/>
        </w:rPr>
        <w:t>Grammatical categories in Auslan</w:t>
      </w:r>
    </w:p>
    <w:p w14:paraId="28FAE93C" w14:textId="1E43C64A" w:rsidR="00CF2869" w:rsidRPr="00796F6D" w:rsidRDefault="00CF2869" w:rsidP="00CF2869">
      <w:pPr>
        <w:pStyle w:val="Heading2"/>
        <w:rPr>
          <w:sz w:val="32"/>
          <w:szCs w:val="22"/>
        </w:rPr>
      </w:pPr>
      <w:r>
        <w:rPr>
          <w:sz w:val="32"/>
          <w:szCs w:val="22"/>
        </w:rPr>
        <w:t>16</w:t>
      </w:r>
      <w:r w:rsidRPr="00796F6D">
        <w:rPr>
          <w:sz w:val="32"/>
          <w:szCs w:val="22"/>
        </w:rPr>
        <w:t xml:space="preserve">. </w:t>
      </w:r>
      <w:r>
        <w:rPr>
          <w:sz w:val="32"/>
          <w:szCs w:val="22"/>
        </w:rPr>
        <w:t>Negation</w:t>
      </w:r>
    </w:p>
    <w:p w14:paraId="3D3ACCC4" w14:textId="77777777" w:rsidR="00CF2869" w:rsidRPr="00CF2869" w:rsidRDefault="00CF2869" w:rsidP="00CF2869">
      <w:pPr>
        <w:rPr>
          <w:szCs w:val="16"/>
        </w:rPr>
      </w:pPr>
      <w:r w:rsidRPr="00CF2869">
        <w:rPr>
          <w:szCs w:val="16"/>
        </w:rPr>
        <w:t xml:space="preserve">Negation in Auslan is used to indicate the absence or denial of something. </w:t>
      </w:r>
    </w:p>
    <w:p w14:paraId="13CE5379" w14:textId="77777777" w:rsidR="00CF2869" w:rsidRPr="0034186C" w:rsidRDefault="00CF2869" w:rsidP="00CF2869">
      <w:pPr>
        <w:rPr>
          <w:lang w:val="en-AU"/>
        </w:rPr>
      </w:pPr>
      <w:r w:rsidRPr="00CF2869">
        <w:rPr>
          <w:szCs w:val="16"/>
        </w:rPr>
        <w:t>This can apply to both signs and sentences.</w:t>
      </w:r>
    </w:p>
    <w:p w14:paraId="3CD25E8D" w14:textId="01F02798" w:rsidR="00CF2869" w:rsidRDefault="00CF2869" w:rsidP="00CF2869">
      <w:pPr>
        <w:pStyle w:val="Heading3"/>
        <w:rPr>
          <w:sz w:val="24"/>
          <w:szCs w:val="21"/>
        </w:rPr>
      </w:pPr>
      <w:r>
        <w:rPr>
          <w:sz w:val="24"/>
          <w:szCs w:val="21"/>
        </w:rPr>
        <w:t>16.1 Signs</w:t>
      </w:r>
    </w:p>
    <w:p w14:paraId="6EEA23B0" w14:textId="77777777" w:rsidR="00CF2869" w:rsidRPr="00CF2869" w:rsidRDefault="00CF2869" w:rsidP="00CF2869">
      <w:pPr>
        <w:rPr>
          <w:szCs w:val="16"/>
        </w:rPr>
      </w:pPr>
      <w:r w:rsidRPr="00CF2869">
        <w:rPr>
          <w:szCs w:val="16"/>
        </w:rPr>
        <w:t xml:space="preserve">In Auslan, specific signs indicate negation such as NO, NOTHING, NOT, CAN’T, NEVER. </w:t>
      </w:r>
    </w:p>
    <w:p w14:paraId="364AACCB" w14:textId="27680D40" w:rsidR="00CF2869" w:rsidRPr="0034186C" w:rsidRDefault="00CF2869" w:rsidP="00CF2869">
      <w:pPr>
        <w:rPr>
          <w:lang w:val="en-AU"/>
        </w:rPr>
      </w:pPr>
      <w:r w:rsidRPr="00CF2869">
        <w:rPr>
          <w:szCs w:val="16"/>
        </w:rPr>
        <w:t>The following example uses the sign for NEVER.</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0ECF4513"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69D3A94E" w14:textId="77777777" w:rsidR="00CF2869" w:rsidRPr="00870A89" w:rsidRDefault="00CF2869" w:rsidP="006638CB">
            <w:pPr>
              <w:pStyle w:val="Tableheading"/>
              <w:rPr>
                <w:lang w:val="en-AU"/>
              </w:rPr>
            </w:pPr>
            <w:r>
              <w:rPr>
                <w:lang w:val="en-AU"/>
              </w:rPr>
              <w:t>Example sentence</w:t>
            </w:r>
          </w:p>
        </w:tc>
        <w:tc>
          <w:tcPr>
            <w:tcW w:w="6604" w:type="dxa"/>
          </w:tcPr>
          <w:p w14:paraId="78131310" w14:textId="77777777" w:rsidR="00CF2869" w:rsidRPr="00870A89" w:rsidRDefault="00CF2869" w:rsidP="006638CB">
            <w:pPr>
              <w:pStyle w:val="Tableheading"/>
              <w:rPr>
                <w:lang w:val="en-AU"/>
              </w:rPr>
            </w:pPr>
            <w:r>
              <w:rPr>
                <w:lang w:val="en-AU"/>
              </w:rPr>
              <w:t>Auslan gloss</w:t>
            </w:r>
          </w:p>
        </w:tc>
      </w:tr>
      <w:tr w:rsidR="00CF2869" w:rsidRPr="00870A89" w14:paraId="4F5E1113" w14:textId="77777777" w:rsidTr="006638CB">
        <w:tc>
          <w:tcPr>
            <w:tcW w:w="3285" w:type="dxa"/>
          </w:tcPr>
          <w:p w14:paraId="4099B1E9" w14:textId="7A583602" w:rsidR="00CF2869" w:rsidRPr="00870A89" w:rsidRDefault="00CF2869" w:rsidP="006638CB">
            <w:pPr>
              <w:pStyle w:val="BodyText"/>
            </w:pPr>
            <w:r w:rsidRPr="00CF2869">
              <w:rPr>
                <w:rFonts w:ascii="Arial Narrow" w:eastAsia="Arial Narrow" w:hAnsi="Arial Narrow" w:cs="Arial Narrow"/>
              </w:rPr>
              <w:t>Grandma never runs out of food. She’s always at the shops.</w:t>
            </w:r>
          </w:p>
        </w:tc>
        <w:tc>
          <w:tcPr>
            <w:tcW w:w="6604" w:type="dxa"/>
          </w:tcPr>
          <w:p w14:paraId="634B0079" w14:textId="047032E6"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GRANDMA RUN-OUT OF FOOD, NEVER. ALWAYS SHOP + + +</w:t>
            </w:r>
          </w:p>
        </w:tc>
      </w:tr>
    </w:tbl>
    <w:p w14:paraId="42FBEAF5" w14:textId="4FED0870" w:rsidR="00CF2869" w:rsidRDefault="00CF2869" w:rsidP="00CF2869">
      <w:pPr>
        <w:pStyle w:val="Heading3"/>
        <w:rPr>
          <w:sz w:val="24"/>
          <w:szCs w:val="21"/>
        </w:rPr>
      </w:pPr>
      <w:r>
        <w:rPr>
          <w:sz w:val="24"/>
          <w:szCs w:val="21"/>
        </w:rPr>
        <w:t>16.2a Sentences – Negative inflection</w:t>
      </w:r>
    </w:p>
    <w:p w14:paraId="53BDAD3E" w14:textId="77777777" w:rsidR="00CF2869" w:rsidRPr="00CF2869" w:rsidRDefault="00CF2869" w:rsidP="00CF2869">
      <w:pPr>
        <w:rPr>
          <w:szCs w:val="16"/>
        </w:rPr>
      </w:pPr>
      <w:r w:rsidRPr="00CF2869">
        <w:rPr>
          <w:szCs w:val="16"/>
        </w:rPr>
        <w:t xml:space="preserve">Negative inflection involves modifying a verb or adjective to indicate negation. </w:t>
      </w:r>
    </w:p>
    <w:p w14:paraId="0376DEFC" w14:textId="2EABF532" w:rsidR="00CF2869" w:rsidRDefault="00CF2869" w:rsidP="00CF2869">
      <w:pPr>
        <w:rPr>
          <w:szCs w:val="16"/>
        </w:rPr>
      </w:pPr>
      <w:r w:rsidRPr="00CF2869">
        <w:rPr>
          <w:szCs w:val="16"/>
        </w:rPr>
        <w:t xml:space="preserve">In Auslan, this can sometimes be indicated by using the sign for ‘not’ or ‘no’ in conjunction with the main sign or using NMF to express negation; for example, the verb COME (to the movies), but with a head shake to explain she’s not coming to the movies.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0B12C489"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02552D83" w14:textId="77777777" w:rsidR="00CF2869" w:rsidRPr="00870A89" w:rsidRDefault="00CF2869" w:rsidP="006638CB">
            <w:pPr>
              <w:pStyle w:val="Tableheading"/>
              <w:rPr>
                <w:lang w:val="en-AU"/>
              </w:rPr>
            </w:pPr>
            <w:r>
              <w:rPr>
                <w:lang w:val="en-AU"/>
              </w:rPr>
              <w:t>Example sentence</w:t>
            </w:r>
          </w:p>
        </w:tc>
        <w:tc>
          <w:tcPr>
            <w:tcW w:w="6604" w:type="dxa"/>
          </w:tcPr>
          <w:p w14:paraId="18BFA467" w14:textId="77777777" w:rsidR="00CF2869" w:rsidRPr="00870A89" w:rsidRDefault="00CF2869" w:rsidP="006638CB">
            <w:pPr>
              <w:pStyle w:val="Tableheading"/>
              <w:rPr>
                <w:lang w:val="en-AU"/>
              </w:rPr>
            </w:pPr>
            <w:r>
              <w:rPr>
                <w:lang w:val="en-AU"/>
              </w:rPr>
              <w:t>Auslan gloss</w:t>
            </w:r>
          </w:p>
        </w:tc>
      </w:tr>
      <w:tr w:rsidR="00CF2869" w:rsidRPr="00870A89" w14:paraId="3DDEB769" w14:textId="77777777" w:rsidTr="006638CB">
        <w:tc>
          <w:tcPr>
            <w:tcW w:w="3285" w:type="dxa"/>
          </w:tcPr>
          <w:p w14:paraId="6A0A8054" w14:textId="48527F08" w:rsidR="00CF2869" w:rsidRPr="00870A89" w:rsidRDefault="00CF2869" w:rsidP="006638CB">
            <w:pPr>
              <w:pStyle w:val="BodyText"/>
            </w:pPr>
            <w:r w:rsidRPr="00CF2869">
              <w:rPr>
                <w:rFonts w:ascii="Arial Narrow" w:eastAsia="Arial Narrow" w:hAnsi="Arial Narrow" w:cs="Arial Narrow"/>
              </w:rPr>
              <w:t>She is not coming to the movies.</w:t>
            </w:r>
          </w:p>
        </w:tc>
        <w:tc>
          <w:tcPr>
            <w:tcW w:w="6604" w:type="dxa"/>
          </w:tcPr>
          <w:p w14:paraId="2FE9F813" w14:textId="2F124E2E" w:rsidR="00CF2869" w:rsidRPr="004B09C9" w:rsidRDefault="00CF2869" w:rsidP="006638CB">
            <w:pPr>
              <w:spacing w:before="120" w:after="120"/>
              <w:ind w:left="283" w:right="100"/>
              <w:rPr>
                <w:rFonts w:eastAsia="Arial Narrow" w:cs="Arial Narrow"/>
                <w:color w:val="4472C4"/>
              </w:rPr>
            </w:pPr>
            <w:r w:rsidRPr="00CF2869">
              <w:rPr>
                <w:rFonts w:eastAsia="Arial Narrow" w:cs="Arial Narrow"/>
                <w:color w:val="4472C4"/>
              </w:rPr>
              <w:t>MOVIES, SHE NOT COME (NMF SHAKE HEAD)</w:t>
            </w:r>
            <w:r>
              <w:rPr>
                <w:rFonts w:eastAsia="Arial Narrow" w:cs="Arial Narrow"/>
                <w:color w:val="4472C4"/>
              </w:rPr>
              <w:t>.</w:t>
            </w:r>
          </w:p>
        </w:tc>
      </w:tr>
    </w:tbl>
    <w:p w14:paraId="7AC89C71" w14:textId="1137CCED" w:rsidR="00CF2869" w:rsidRDefault="00CF2869" w:rsidP="00CF2869">
      <w:pPr>
        <w:pStyle w:val="Heading3"/>
        <w:rPr>
          <w:sz w:val="24"/>
          <w:szCs w:val="21"/>
        </w:rPr>
      </w:pPr>
      <w:r>
        <w:rPr>
          <w:sz w:val="24"/>
          <w:szCs w:val="21"/>
        </w:rPr>
        <w:t>16.2b Sentences – Constituent negation</w:t>
      </w:r>
    </w:p>
    <w:p w14:paraId="4534769F" w14:textId="77777777" w:rsidR="00CF2869" w:rsidRPr="00CF2869" w:rsidRDefault="00CF2869" w:rsidP="00CF2869">
      <w:pPr>
        <w:rPr>
          <w:szCs w:val="16"/>
        </w:rPr>
      </w:pPr>
      <w:r w:rsidRPr="00CF2869">
        <w:rPr>
          <w:szCs w:val="16"/>
        </w:rPr>
        <w:t xml:space="preserve">Constituent negation refers to negating a specific part of a sentence, such as the subject, object, or action. </w:t>
      </w:r>
    </w:p>
    <w:p w14:paraId="4AD198F2" w14:textId="08B77DE4" w:rsidR="00CF2869" w:rsidRPr="0034186C" w:rsidRDefault="00CF2869" w:rsidP="00CF2869">
      <w:pPr>
        <w:rPr>
          <w:lang w:val="en-AU"/>
        </w:rPr>
      </w:pPr>
      <w:r w:rsidRPr="00CF2869">
        <w:rPr>
          <w:szCs w:val="16"/>
        </w:rPr>
        <w:t>In Auslan, this can be accomplished by placing the negation directly before the relevant sign such as NOT or WONT.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1C02C96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65E56423" w14:textId="77777777" w:rsidR="00CF2869" w:rsidRPr="00870A89" w:rsidRDefault="00CF2869" w:rsidP="006638CB">
            <w:pPr>
              <w:pStyle w:val="Tableheading"/>
              <w:rPr>
                <w:lang w:val="en-AU"/>
              </w:rPr>
            </w:pPr>
            <w:r>
              <w:rPr>
                <w:lang w:val="en-AU"/>
              </w:rPr>
              <w:t>Example sentence</w:t>
            </w:r>
          </w:p>
        </w:tc>
        <w:tc>
          <w:tcPr>
            <w:tcW w:w="6604" w:type="dxa"/>
          </w:tcPr>
          <w:p w14:paraId="2C3F85F5" w14:textId="77777777" w:rsidR="00CF2869" w:rsidRPr="00870A89" w:rsidRDefault="00CF2869" w:rsidP="006638CB">
            <w:pPr>
              <w:pStyle w:val="Tableheading"/>
              <w:rPr>
                <w:lang w:val="en-AU"/>
              </w:rPr>
            </w:pPr>
            <w:r>
              <w:rPr>
                <w:lang w:val="en-AU"/>
              </w:rPr>
              <w:t>Auslan gloss</w:t>
            </w:r>
          </w:p>
        </w:tc>
      </w:tr>
      <w:tr w:rsidR="00CF2869" w:rsidRPr="00870A89" w14:paraId="348642B8" w14:textId="77777777" w:rsidTr="006638CB">
        <w:tc>
          <w:tcPr>
            <w:tcW w:w="3285" w:type="dxa"/>
          </w:tcPr>
          <w:p w14:paraId="31F5D74D" w14:textId="43E13496" w:rsidR="00CF2869" w:rsidRPr="00870A89" w:rsidRDefault="00CF2869" w:rsidP="006638CB">
            <w:pPr>
              <w:pStyle w:val="BodyText"/>
            </w:pPr>
            <w:r w:rsidRPr="00CF2869">
              <w:rPr>
                <w:rFonts w:ascii="Arial Narrow" w:eastAsia="Arial Narrow" w:hAnsi="Arial Narrow" w:cs="Arial Narrow"/>
              </w:rPr>
              <w:t>I like running, but not everyday.</w:t>
            </w:r>
          </w:p>
        </w:tc>
        <w:tc>
          <w:tcPr>
            <w:tcW w:w="6604" w:type="dxa"/>
          </w:tcPr>
          <w:p w14:paraId="3F517F1D" w14:textId="1CCF1493"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I LIKE RUNNING, BUT NOT EVERY DAY</w:t>
            </w:r>
            <w:r>
              <w:rPr>
                <w:rFonts w:eastAsia="Arial Narrow" w:cs="Arial Narrow"/>
                <w:color w:val="4472C4"/>
              </w:rPr>
              <w:t>.</w:t>
            </w:r>
          </w:p>
        </w:tc>
      </w:tr>
    </w:tbl>
    <w:p w14:paraId="4BCE74A1" w14:textId="77777777" w:rsidR="00B57DD9" w:rsidRDefault="00B57DD9" w:rsidP="00CF2869">
      <w:pPr>
        <w:pStyle w:val="Heading3"/>
        <w:rPr>
          <w:sz w:val="24"/>
          <w:szCs w:val="21"/>
        </w:rPr>
      </w:pPr>
    </w:p>
    <w:p w14:paraId="73BC2F51" w14:textId="4A5D2A77" w:rsidR="00CF2869" w:rsidRDefault="00CF2869" w:rsidP="00CF2869">
      <w:pPr>
        <w:pStyle w:val="Heading3"/>
        <w:rPr>
          <w:sz w:val="24"/>
          <w:szCs w:val="21"/>
        </w:rPr>
      </w:pPr>
      <w:r>
        <w:rPr>
          <w:sz w:val="24"/>
          <w:szCs w:val="21"/>
        </w:rPr>
        <w:lastRenderedPageBreak/>
        <w:t>16.2c Sentences – Clause negation</w:t>
      </w:r>
    </w:p>
    <w:p w14:paraId="0C2BF8D4" w14:textId="3AEA7E01" w:rsidR="00CF2869" w:rsidRPr="0034186C" w:rsidRDefault="00CF2869" w:rsidP="00CF2869">
      <w:pPr>
        <w:rPr>
          <w:lang w:val="en-AU"/>
        </w:rPr>
      </w:pPr>
      <w:r w:rsidRPr="00CF2869">
        <w:rPr>
          <w:szCs w:val="16"/>
        </w:rPr>
        <w:t>Negating entire clauses, which may involve more complex sentence structures combined with non-manual markers.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4773516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0DF5979D" w14:textId="77777777" w:rsidR="00CF2869" w:rsidRPr="00870A89" w:rsidRDefault="00CF2869" w:rsidP="006638CB">
            <w:pPr>
              <w:pStyle w:val="Tableheading"/>
              <w:rPr>
                <w:lang w:val="en-AU"/>
              </w:rPr>
            </w:pPr>
            <w:r>
              <w:rPr>
                <w:lang w:val="en-AU"/>
              </w:rPr>
              <w:t>Example sentence</w:t>
            </w:r>
          </w:p>
        </w:tc>
        <w:tc>
          <w:tcPr>
            <w:tcW w:w="6604" w:type="dxa"/>
          </w:tcPr>
          <w:p w14:paraId="21C61729" w14:textId="77777777" w:rsidR="00CF2869" w:rsidRPr="00870A89" w:rsidRDefault="00CF2869" w:rsidP="006638CB">
            <w:pPr>
              <w:pStyle w:val="Tableheading"/>
              <w:rPr>
                <w:lang w:val="en-AU"/>
              </w:rPr>
            </w:pPr>
            <w:r>
              <w:rPr>
                <w:lang w:val="en-AU"/>
              </w:rPr>
              <w:t>Auslan gloss</w:t>
            </w:r>
          </w:p>
        </w:tc>
      </w:tr>
      <w:tr w:rsidR="00CF2869" w:rsidRPr="00870A89" w14:paraId="316615C4" w14:textId="77777777" w:rsidTr="006638CB">
        <w:tc>
          <w:tcPr>
            <w:tcW w:w="3285" w:type="dxa"/>
          </w:tcPr>
          <w:p w14:paraId="2E074153" w14:textId="7568707A" w:rsidR="00CF2869" w:rsidRPr="00870A89" w:rsidRDefault="00CF2869" w:rsidP="006638CB">
            <w:pPr>
              <w:pStyle w:val="BodyText"/>
            </w:pPr>
            <w:r w:rsidRPr="00CF2869">
              <w:rPr>
                <w:rFonts w:ascii="Arial Narrow" w:eastAsia="Arial Narrow" w:hAnsi="Arial Narrow" w:cs="Arial Narrow"/>
              </w:rPr>
              <w:t>My son won’t go to camp.</w:t>
            </w:r>
          </w:p>
        </w:tc>
        <w:tc>
          <w:tcPr>
            <w:tcW w:w="6604" w:type="dxa"/>
          </w:tcPr>
          <w:p w14:paraId="6761E39E" w14:textId="596B11CD"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MY SON REFUSES TO-GO-TO CAMP</w:t>
            </w:r>
            <w:r>
              <w:rPr>
                <w:rFonts w:eastAsia="Arial Narrow" w:cs="Arial Narrow"/>
                <w:color w:val="4472C4"/>
              </w:rPr>
              <w:t>.</w:t>
            </w:r>
          </w:p>
        </w:tc>
      </w:tr>
    </w:tbl>
    <w:p w14:paraId="0A64851D" w14:textId="411718A8" w:rsidR="00CF2869" w:rsidRDefault="00CF2869" w:rsidP="00CF2869">
      <w:pPr>
        <w:pStyle w:val="Heading3"/>
        <w:rPr>
          <w:sz w:val="24"/>
          <w:szCs w:val="21"/>
        </w:rPr>
      </w:pPr>
      <w:r>
        <w:rPr>
          <w:sz w:val="24"/>
          <w:szCs w:val="21"/>
        </w:rPr>
        <w:t>16.3 Non-manual features</w:t>
      </w:r>
    </w:p>
    <w:p w14:paraId="1F6D9A6D" w14:textId="77777777" w:rsidR="00CF2869" w:rsidRPr="00CF2869" w:rsidRDefault="00CF2869" w:rsidP="00CF2869">
      <w:pPr>
        <w:rPr>
          <w:szCs w:val="16"/>
        </w:rPr>
      </w:pPr>
      <w:r w:rsidRPr="00CF2869">
        <w:rPr>
          <w:szCs w:val="16"/>
        </w:rPr>
        <w:t xml:space="preserve">Non-manual features (NMFs) are facial expressions, head movements, and other body language elements that convey meaning in Auslan. </w:t>
      </w:r>
    </w:p>
    <w:p w14:paraId="4D535A9D" w14:textId="4ACA082F" w:rsidR="00CF2869" w:rsidRPr="0034186C" w:rsidRDefault="00CF2869" w:rsidP="00CF2869">
      <w:pPr>
        <w:rPr>
          <w:lang w:val="en-AU"/>
        </w:rPr>
      </w:pPr>
      <w:r w:rsidRPr="00CF2869">
        <w:rPr>
          <w:szCs w:val="16"/>
        </w:rPr>
        <w:t>They play a crucial role in indicating negation and can be used in conjunction with signs such as expressing how much dislike one has for scary movies or whether or not they understand something.</w:t>
      </w:r>
    </w:p>
    <w:p w14:paraId="3AC4D108" w14:textId="1045F47A" w:rsidR="00CF2869" w:rsidRPr="00CF2869" w:rsidRDefault="00CF2869" w:rsidP="00CF2869">
      <w:pPr>
        <w:pStyle w:val="Heading3"/>
        <w:rPr>
          <w:sz w:val="24"/>
          <w:szCs w:val="21"/>
        </w:rPr>
      </w:pPr>
      <w:r>
        <w:rPr>
          <w:sz w:val="24"/>
          <w:szCs w:val="21"/>
        </w:rPr>
        <w:t xml:space="preserve">16.3a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62F8AA59"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2B93F33A" w14:textId="77777777" w:rsidR="00CF2869" w:rsidRPr="00870A89" w:rsidRDefault="00CF2869" w:rsidP="006638CB">
            <w:pPr>
              <w:pStyle w:val="Tableheading"/>
              <w:rPr>
                <w:lang w:val="en-AU"/>
              </w:rPr>
            </w:pPr>
            <w:r>
              <w:rPr>
                <w:lang w:val="en-AU"/>
              </w:rPr>
              <w:t>Example sentence</w:t>
            </w:r>
          </w:p>
        </w:tc>
        <w:tc>
          <w:tcPr>
            <w:tcW w:w="6604" w:type="dxa"/>
          </w:tcPr>
          <w:p w14:paraId="65E6D14F" w14:textId="77777777" w:rsidR="00CF2869" w:rsidRPr="00870A89" w:rsidRDefault="00CF2869" w:rsidP="006638CB">
            <w:pPr>
              <w:pStyle w:val="Tableheading"/>
              <w:rPr>
                <w:lang w:val="en-AU"/>
              </w:rPr>
            </w:pPr>
            <w:r>
              <w:rPr>
                <w:lang w:val="en-AU"/>
              </w:rPr>
              <w:t>Auslan gloss</w:t>
            </w:r>
          </w:p>
        </w:tc>
      </w:tr>
      <w:tr w:rsidR="00CF2869" w:rsidRPr="00870A89" w14:paraId="04D3B1F9" w14:textId="77777777" w:rsidTr="006638CB">
        <w:tc>
          <w:tcPr>
            <w:tcW w:w="3285" w:type="dxa"/>
          </w:tcPr>
          <w:p w14:paraId="78AC12B0" w14:textId="575A846C" w:rsidR="00CF2869" w:rsidRPr="00870A89" w:rsidRDefault="00CF2869" w:rsidP="006638CB">
            <w:pPr>
              <w:pStyle w:val="BodyText"/>
            </w:pPr>
            <w:r w:rsidRPr="00CF2869">
              <w:rPr>
                <w:rFonts w:ascii="Arial Narrow" w:eastAsia="Arial Narrow" w:hAnsi="Arial Narrow" w:cs="Arial Narrow"/>
              </w:rPr>
              <w:t>I don’t like scary movies, but I like comedies.</w:t>
            </w:r>
          </w:p>
        </w:tc>
        <w:tc>
          <w:tcPr>
            <w:tcW w:w="6604" w:type="dxa"/>
          </w:tcPr>
          <w:p w14:paraId="7C55DB87" w14:textId="75A40D24"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I DON’T-LIKE SCARY MOVIES, BUT LIKE COMEDIES</w:t>
            </w:r>
            <w:r>
              <w:rPr>
                <w:rFonts w:eastAsia="Arial Narrow" w:cs="Arial Narrow"/>
                <w:color w:val="4472C4"/>
              </w:rPr>
              <w:t>.</w:t>
            </w:r>
          </w:p>
        </w:tc>
      </w:tr>
    </w:tbl>
    <w:p w14:paraId="0C76BED9" w14:textId="24D960CD" w:rsidR="00CF2869" w:rsidRPr="00CF2869" w:rsidRDefault="00CF2869" w:rsidP="00CF2869">
      <w:pPr>
        <w:pStyle w:val="Heading3"/>
        <w:rPr>
          <w:sz w:val="24"/>
          <w:szCs w:val="21"/>
        </w:rPr>
      </w:pPr>
      <w:r>
        <w:rPr>
          <w:sz w:val="24"/>
          <w:szCs w:val="21"/>
        </w:rPr>
        <w:t xml:space="preserve">16.3b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44E5072D"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284535D" w14:textId="77777777" w:rsidR="00CF2869" w:rsidRPr="00870A89" w:rsidRDefault="00CF2869" w:rsidP="006638CB">
            <w:pPr>
              <w:pStyle w:val="Tableheading"/>
              <w:rPr>
                <w:lang w:val="en-AU"/>
              </w:rPr>
            </w:pPr>
            <w:r>
              <w:rPr>
                <w:lang w:val="en-AU"/>
              </w:rPr>
              <w:t>Example sentence</w:t>
            </w:r>
          </w:p>
        </w:tc>
        <w:tc>
          <w:tcPr>
            <w:tcW w:w="6604" w:type="dxa"/>
          </w:tcPr>
          <w:p w14:paraId="697EEA07" w14:textId="77777777" w:rsidR="00CF2869" w:rsidRPr="00870A89" w:rsidRDefault="00CF2869" w:rsidP="006638CB">
            <w:pPr>
              <w:pStyle w:val="Tableheading"/>
              <w:rPr>
                <w:lang w:val="en-AU"/>
              </w:rPr>
            </w:pPr>
            <w:r>
              <w:rPr>
                <w:lang w:val="en-AU"/>
              </w:rPr>
              <w:t>Auslan gloss</w:t>
            </w:r>
          </w:p>
        </w:tc>
      </w:tr>
      <w:tr w:rsidR="00CF2869" w:rsidRPr="00870A89" w14:paraId="707D18D9" w14:textId="77777777" w:rsidTr="006638CB">
        <w:tc>
          <w:tcPr>
            <w:tcW w:w="3285" w:type="dxa"/>
          </w:tcPr>
          <w:p w14:paraId="2151341F" w14:textId="6FF15C8C" w:rsidR="00CF2869" w:rsidRPr="00870A89" w:rsidRDefault="00CF2869" w:rsidP="006638CB">
            <w:pPr>
              <w:pStyle w:val="BodyText"/>
            </w:pPr>
            <w:r w:rsidRPr="00CF2869">
              <w:rPr>
                <w:rFonts w:ascii="Arial Narrow" w:eastAsia="Arial Narrow" w:hAnsi="Arial Narrow" w:cs="Arial Narrow"/>
              </w:rPr>
              <w:t>For a long time, I could never understand maths but my teacher helped me to finally understand it more easily.</w:t>
            </w:r>
          </w:p>
        </w:tc>
        <w:tc>
          <w:tcPr>
            <w:tcW w:w="6604" w:type="dxa"/>
          </w:tcPr>
          <w:p w14:paraId="43495CE2" w14:textId="7D93E16D"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LONG TIME,  I NOT-UNDERSTAND MATHS ,BUT TEACHER HELP ME UNDERSTAND PAH</w:t>
            </w:r>
            <w:r>
              <w:rPr>
                <w:rFonts w:eastAsia="Arial Narrow" w:cs="Arial Narrow"/>
                <w:color w:val="4472C4"/>
              </w:rPr>
              <w:t>.</w:t>
            </w:r>
          </w:p>
        </w:tc>
      </w:tr>
    </w:tbl>
    <w:p w14:paraId="597DE080" w14:textId="77777777" w:rsidR="00834E57" w:rsidRPr="00834E57" w:rsidRDefault="00834E57" w:rsidP="00C9327A">
      <w:pPr>
        <w:pStyle w:val="Heading2"/>
      </w:pPr>
    </w:p>
    <w:sectPr w:rsidR="00834E57" w:rsidRPr="00834E5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7E61DA"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14918"/>
    <w:rsid w:val="00143520"/>
    <w:rsid w:val="00153AD2"/>
    <w:rsid w:val="001779EA"/>
    <w:rsid w:val="0019614F"/>
    <w:rsid w:val="001D3246"/>
    <w:rsid w:val="001D663A"/>
    <w:rsid w:val="0021746A"/>
    <w:rsid w:val="002279BA"/>
    <w:rsid w:val="002329F3"/>
    <w:rsid w:val="00243F0D"/>
    <w:rsid w:val="00260767"/>
    <w:rsid w:val="002647BB"/>
    <w:rsid w:val="00274A49"/>
    <w:rsid w:val="002754C1"/>
    <w:rsid w:val="002841C8"/>
    <w:rsid w:val="0028516B"/>
    <w:rsid w:val="002B0664"/>
    <w:rsid w:val="002C6F90"/>
    <w:rsid w:val="002E079F"/>
    <w:rsid w:val="002E4FB5"/>
    <w:rsid w:val="002F04A8"/>
    <w:rsid w:val="00302FB8"/>
    <w:rsid w:val="00304EA1"/>
    <w:rsid w:val="00314D81"/>
    <w:rsid w:val="0031626A"/>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E5BB7"/>
    <w:rsid w:val="004F5BDA"/>
    <w:rsid w:val="004F5FA5"/>
    <w:rsid w:val="0051631E"/>
    <w:rsid w:val="00537A1F"/>
    <w:rsid w:val="005442B1"/>
    <w:rsid w:val="00566029"/>
    <w:rsid w:val="005923CB"/>
    <w:rsid w:val="005B391B"/>
    <w:rsid w:val="005B555F"/>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E61DA"/>
    <w:rsid w:val="007F7BA4"/>
    <w:rsid w:val="00813C37"/>
    <w:rsid w:val="008154B5"/>
    <w:rsid w:val="00823962"/>
    <w:rsid w:val="00824528"/>
    <w:rsid w:val="00834E57"/>
    <w:rsid w:val="00850410"/>
    <w:rsid w:val="00852719"/>
    <w:rsid w:val="00860115"/>
    <w:rsid w:val="00870A89"/>
    <w:rsid w:val="0088783C"/>
    <w:rsid w:val="0090537A"/>
    <w:rsid w:val="009370BC"/>
    <w:rsid w:val="00970580"/>
    <w:rsid w:val="0098739B"/>
    <w:rsid w:val="009B61E5"/>
    <w:rsid w:val="009C1FA2"/>
    <w:rsid w:val="009D1E89"/>
    <w:rsid w:val="009E5707"/>
    <w:rsid w:val="00A017CB"/>
    <w:rsid w:val="00A133C9"/>
    <w:rsid w:val="00A17661"/>
    <w:rsid w:val="00A24B2D"/>
    <w:rsid w:val="00A40966"/>
    <w:rsid w:val="00A46182"/>
    <w:rsid w:val="00A5277C"/>
    <w:rsid w:val="00A746C4"/>
    <w:rsid w:val="00A83E26"/>
    <w:rsid w:val="00A921E0"/>
    <w:rsid w:val="00A922F4"/>
    <w:rsid w:val="00AD0564"/>
    <w:rsid w:val="00AE5526"/>
    <w:rsid w:val="00AF051B"/>
    <w:rsid w:val="00B01578"/>
    <w:rsid w:val="00B0738F"/>
    <w:rsid w:val="00B13D3B"/>
    <w:rsid w:val="00B230DB"/>
    <w:rsid w:val="00B26601"/>
    <w:rsid w:val="00B41951"/>
    <w:rsid w:val="00B53229"/>
    <w:rsid w:val="00B57DD9"/>
    <w:rsid w:val="00B62480"/>
    <w:rsid w:val="00B81B70"/>
    <w:rsid w:val="00BA143A"/>
    <w:rsid w:val="00BB3BAB"/>
    <w:rsid w:val="00BD0724"/>
    <w:rsid w:val="00BD2B91"/>
    <w:rsid w:val="00BE5521"/>
    <w:rsid w:val="00BE719D"/>
    <w:rsid w:val="00BF6C23"/>
    <w:rsid w:val="00BF7023"/>
    <w:rsid w:val="00C53263"/>
    <w:rsid w:val="00C75F1D"/>
    <w:rsid w:val="00C9327A"/>
    <w:rsid w:val="00C95156"/>
    <w:rsid w:val="00CA0DC2"/>
    <w:rsid w:val="00CA7928"/>
    <w:rsid w:val="00CB68E8"/>
    <w:rsid w:val="00CF2869"/>
    <w:rsid w:val="00D04F01"/>
    <w:rsid w:val="00D06414"/>
    <w:rsid w:val="00D171CB"/>
    <w:rsid w:val="00D24E5A"/>
    <w:rsid w:val="00D338E4"/>
    <w:rsid w:val="00D51947"/>
    <w:rsid w:val="00D532F0"/>
    <w:rsid w:val="00D56E0F"/>
    <w:rsid w:val="00D6704A"/>
    <w:rsid w:val="00D76E10"/>
    <w:rsid w:val="00D77413"/>
    <w:rsid w:val="00D82108"/>
    <w:rsid w:val="00D82759"/>
    <w:rsid w:val="00D84AA4"/>
    <w:rsid w:val="00D86DE4"/>
    <w:rsid w:val="00DE1909"/>
    <w:rsid w:val="00DE51DB"/>
    <w:rsid w:val="00E208DF"/>
    <w:rsid w:val="00E23F1D"/>
    <w:rsid w:val="00E30E05"/>
    <w:rsid w:val="00E36361"/>
    <w:rsid w:val="00E43D73"/>
    <w:rsid w:val="00E55AE9"/>
    <w:rsid w:val="00E7229D"/>
    <w:rsid w:val="00EA2B1B"/>
    <w:rsid w:val="00EB0C84"/>
    <w:rsid w:val="00F17FDE"/>
    <w:rsid w:val="00F3037A"/>
    <w:rsid w:val="00F36F12"/>
    <w:rsid w:val="00F37BD8"/>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5e67022-876b-4035-b338-f061981f6907"/>
    <ds:schemaRef ds:uri="0de66ad1-f0fb-4dd5-aba3-ff740a8d9a34"/>
    <ds:schemaRef ds:uri="http://www.w3.org/XML/1998/namespac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5</cp:revision>
  <cp:lastPrinted>2015-05-15T02:36:00Z</cp:lastPrinted>
  <dcterms:created xsi:type="dcterms:W3CDTF">2025-03-17T03:51:00Z</dcterms:created>
  <dcterms:modified xsi:type="dcterms:W3CDTF">2025-03-17T03:59:00Z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