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7C882" w14:textId="1F90FEBF" w:rsidR="00796F6D" w:rsidRPr="00796F6D" w:rsidRDefault="00796F6D" w:rsidP="00796F6D">
      <w:pPr>
        <w:pStyle w:val="Heading1"/>
        <w:rPr>
          <w:sz w:val="40"/>
          <w:szCs w:val="32"/>
        </w:rPr>
      </w:pPr>
      <w:r w:rsidRPr="00796F6D">
        <w:rPr>
          <w:sz w:val="40"/>
          <w:szCs w:val="32"/>
        </w:rPr>
        <w:t xml:space="preserve">Examples of Auslan </w:t>
      </w:r>
      <w:r w:rsidR="00082833">
        <w:rPr>
          <w:sz w:val="40"/>
          <w:szCs w:val="32"/>
        </w:rPr>
        <w:t>text types</w:t>
      </w:r>
      <w:r w:rsidRPr="00796F6D">
        <w:rPr>
          <w:sz w:val="40"/>
          <w:szCs w:val="32"/>
        </w:rPr>
        <w:t xml:space="preserve"> and glossed transcripts</w:t>
      </w:r>
    </w:p>
    <w:p w14:paraId="4ED7E226" w14:textId="5CC14B42" w:rsidR="00E55DFF" w:rsidRPr="00796F6D" w:rsidRDefault="00E55DFF" w:rsidP="00E55DFF">
      <w:pPr>
        <w:pStyle w:val="Heading2"/>
        <w:rPr>
          <w:sz w:val="32"/>
          <w:szCs w:val="22"/>
        </w:rPr>
      </w:pPr>
      <w:r>
        <w:rPr>
          <w:sz w:val="32"/>
          <w:szCs w:val="22"/>
        </w:rPr>
        <w:t>Narrative</w:t>
      </w:r>
    </w:p>
    <w:p w14:paraId="4B0BA678" w14:textId="77777777" w:rsidR="00E55DFF" w:rsidRPr="00796F6D" w:rsidRDefault="00E55DFF" w:rsidP="00E55DFF">
      <w:pPr>
        <w:pStyle w:val="Heading3"/>
        <w:spacing w:before="0"/>
        <w:rPr>
          <w:sz w:val="24"/>
          <w:szCs w:val="21"/>
        </w:rPr>
      </w:pPr>
      <w:r>
        <w:rPr>
          <w:sz w:val="24"/>
          <w:szCs w:val="21"/>
        </w:rPr>
        <w:t xml:space="preserve">Language features, </w:t>
      </w:r>
      <w:proofErr w:type="gramStart"/>
      <w:r>
        <w:rPr>
          <w:sz w:val="24"/>
          <w:szCs w:val="21"/>
        </w:rPr>
        <w:t>vocabulary</w:t>
      </w:r>
      <w:proofErr w:type="gramEnd"/>
      <w:r>
        <w:rPr>
          <w:sz w:val="24"/>
          <w:szCs w:val="21"/>
        </w:rPr>
        <w:t xml:space="preserve"> and phrases</w:t>
      </w:r>
    </w:p>
    <w:p w14:paraId="18FE1B32" w14:textId="77777777" w:rsidR="00E55DFF" w:rsidRDefault="00E55DFF" w:rsidP="00E55DFF">
      <w:pPr>
        <w:pStyle w:val="BodyText"/>
      </w:pPr>
      <w:r>
        <w:t>Greeting; topic; purpose; introduction (names, name signs, roles); interview (questions, content, turn-taking, repair); closing statement (summary); farewell.</w:t>
      </w:r>
    </w:p>
    <w:p w14:paraId="6765F938" w14:textId="77777777" w:rsidR="00E55DFF" w:rsidRDefault="00E55DFF" w:rsidP="00E55DFF">
      <w:pPr>
        <w:pStyle w:val="BodyText"/>
      </w:pPr>
      <w:r>
        <w:t>Formal or Informal depending context and audience.</w:t>
      </w:r>
    </w:p>
    <w:tbl>
      <w:tblPr>
        <w:tblStyle w:val="VCAATable"/>
        <w:tblW w:w="9889" w:type="dxa"/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2268"/>
        <w:gridCol w:w="7621"/>
      </w:tblGrid>
      <w:tr w:rsidR="00E55DFF" w:rsidRPr="00DC463F" w14:paraId="5C852E76" w14:textId="77777777" w:rsidTr="005C56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89" w:type="dxa"/>
            <w:gridSpan w:val="2"/>
          </w:tcPr>
          <w:p w14:paraId="4E16D20D" w14:textId="43E1A098" w:rsidR="00E55DFF" w:rsidRPr="00870A89" w:rsidRDefault="00E55DFF" w:rsidP="005C56F8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 xml:space="preserve">Main characteristics of Auslan text types: </w:t>
            </w:r>
            <w:r w:rsidR="008A5295">
              <w:rPr>
                <w:lang w:val="en-AU"/>
              </w:rPr>
              <w:t>Narrative</w:t>
            </w:r>
          </w:p>
        </w:tc>
      </w:tr>
      <w:tr w:rsidR="00E55DFF" w:rsidRPr="00870A89" w14:paraId="132F1D19" w14:textId="77777777" w:rsidTr="005C56F8">
        <w:tc>
          <w:tcPr>
            <w:tcW w:w="2268" w:type="dxa"/>
          </w:tcPr>
          <w:p w14:paraId="7C545ABA" w14:textId="290EB004" w:rsidR="00E55DFF" w:rsidRPr="00DC463F" w:rsidRDefault="002951E0" w:rsidP="005C56F8">
            <w:pPr>
              <w:pStyle w:val="BodyText"/>
            </w:pPr>
            <w:r>
              <w:t>Constructed Action (CA)</w:t>
            </w:r>
          </w:p>
        </w:tc>
        <w:tc>
          <w:tcPr>
            <w:tcW w:w="7621" w:type="dxa"/>
          </w:tcPr>
          <w:p w14:paraId="4B29870F" w14:textId="7632E365" w:rsidR="00E55DFF" w:rsidRPr="00DC463F" w:rsidRDefault="002951E0" w:rsidP="005C56F8">
            <w:pPr>
              <w:widowControl w:val="0"/>
              <w:spacing w:after="240" w:line="240" w:lineRule="auto"/>
              <w:ind w:left="178"/>
              <w:rPr>
                <w:rFonts w:ascii="Arial" w:hAnsi="Arial" w:cs="Arial"/>
                <w:sz w:val="20"/>
                <w:lang w:val="en-AU" w:eastAsia="en-AU"/>
              </w:rPr>
            </w:pPr>
            <w:r w:rsidRPr="002951E0">
              <w:rPr>
                <w:rFonts w:ascii="Arial" w:hAnsi="Arial" w:cs="Arial"/>
                <w:sz w:val="20"/>
                <w:lang w:val="en-AU" w:eastAsia="en-AU"/>
              </w:rPr>
              <w:t>The signer shifts roles to represent different characters (e.g. family members calling the dog). This helps distinguish between speakers without needing repeated names.</w:t>
            </w:r>
          </w:p>
        </w:tc>
      </w:tr>
      <w:tr w:rsidR="00E55DFF" w:rsidRPr="00870A89" w14:paraId="2ED2AD95" w14:textId="77777777" w:rsidTr="005C56F8">
        <w:tc>
          <w:tcPr>
            <w:tcW w:w="2268" w:type="dxa"/>
            <w:tcBorders>
              <w:bottom w:val="single" w:sz="4" w:space="0" w:color="auto"/>
            </w:tcBorders>
          </w:tcPr>
          <w:p w14:paraId="117C08F9" w14:textId="0EC6DFB5" w:rsidR="00E55DFF" w:rsidRPr="00DC463F" w:rsidRDefault="002951E0" w:rsidP="005C56F8">
            <w:pPr>
              <w:pStyle w:val="BodyText"/>
              <w:ind w:right="-108"/>
            </w:pPr>
            <w:r>
              <w:t>Use of space</w:t>
            </w:r>
          </w:p>
        </w:tc>
        <w:tc>
          <w:tcPr>
            <w:tcW w:w="7621" w:type="dxa"/>
            <w:tcBorders>
              <w:bottom w:val="single" w:sz="4" w:space="0" w:color="auto"/>
            </w:tcBorders>
          </w:tcPr>
          <w:p w14:paraId="5E70F778" w14:textId="13529D05" w:rsidR="00E55DFF" w:rsidRPr="00DC463F" w:rsidRDefault="002951E0" w:rsidP="005C56F8">
            <w:pPr>
              <w:widowControl w:val="0"/>
              <w:spacing w:after="240" w:line="240" w:lineRule="auto"/>
              <w:ind w:left="178"/>
              <w:rPr>
                <w:rFonts w:ascii="Arial" w:hAnsi="Arial" w:cs="Arial"/>
                <w:sz w:val="20"/>
                <w:lang w:val="en-AU" w:eastAsia="en-AU"/>
              </w:rPr>
            </w:pPr>
            <w:r w:rsidRPr="002951E0">
              <w:rPr>
                <w:rFonts w:ascii="Arial" w:hAnsi="Arial" w:cs="Arial"/>
                <w:sz w:val="20"/>
                <w:lang w:val="en-AU" w:eastAsia="en-AU"/>
              </w:rPr>
              <w:t xml:space="preserve">The space in front and around the signer represents different locations (e.g. the </w:t>
            </w:r>
            <w:r w:rsidRPr="002951E0">
              <w:rPr>
                <w:rFonts w:ascii="Arial" w:hAnsi="Arial" w:cs="Arial"/>
                <w:b/>
                <w:bCs/>
                <w:sz w:val="20"/>
                <w:lang w:val="en-AU" w:eastAsia="en-AU"/>
              </w:rPr>
              <w:t>house</w:t>
            </w:r>
            <w:r w:rsidRPr="002951E0">
              <w:rPr>
                <w:rFonts w:ascii="Arial" w:hAnsi="Arial" w:cs="Arial"/>
                <w:sz w:val="20"/>
                <w:lang w:val="en-AU" w:eastAsia="en-AU"/>
              </w:rPr>
              <w:t xml:space="preserve"> on the left and </w:t>
            </w:r>
            <w:r w:rsidRPr="002951E0">
              <w:rPr>
                <w:rFonts w:ascii="Arial" w:hAnsi="Arial" w:cs="Arial"/>
                <w:b/>
                <w:bCs/>
                <w:sz w:val="20"/>
                <w:lang w:val="en-AU" w:eastAsia="en-AU"/>
              </w:rPr>
              <w:t>park</w:t>
            </w:r>
            <w:r w:rsidRPr="002951E0">
              <w:rPr>
                <w:rFonts w:ascii="Arial" w:hAnsi="Arial" w:cs="Arial"/>
                <w:sz w:val="20"/>
                <w:lang w:val="en-AU" w:eastAsia="en-AU"/>
              </w:rPr>
              <w:t xml:space="preserve"> on the right). This makes the story easier to follow.</w:t>
            </w:r>
          </w:p>
        </w:tc>
      </w:tr>
      <w:tr w:rsidR="00E55DFF" w:rsidRPr="00870A89" w14:paraId="0393A4A6" w14:textId="77777777" w:rsidTr="005C56F8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359F1B0" w14:textId="1FC6FBB4" w:rsidR="00E55DFF" w:rsidRDefault="002951E0" w:rsidP="005C56F8">
            <w:pPr>
              <w:pStyle w:val="BodyText"/>
            </w:pPr>
            <w:r>
              <w:t xml:space="preserve">Facial expressions and </w:t>
            </w:r>
            <w:r w:rsidR="00E55DFF">
              <w:t xml:space="preserve">Non-Manual Features </w:t>
            </w:r>
            <w:r>
              <w:t>(NMF)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C99CE7F" w14:textId="76CB47C1" w:rsidR="00E55DFF" w:rsidRPr="00717E0E" w:rsidRDefault="002951E0" w:rsidP="005C56F8">
            <w:pPr>
              <w:widowControl w:val="0"/>
              <w:spacing w:after="240" w:line="240" w:lineRule="auto"/>
              <w:ind w:left="178"/>
              <w:rPr>
                <w:rFonts w:ascii="Arial" w:hAnsi="Arial" w:cs="Arial"/>
                <w:i/>
                <w:iCs/>
                <w:sz w:val="20"/>
                <w:lang w:val="en-AU" w:eastAsia="en-AU"/>
              </w:rPr>
            </w:pPr>
            <w:r w:rsidRPr="002951E0">
              <w:rPr>
                <w:rFonts w:ascii="Arial" w:hAnsi="Arial" w:cs="Arial"/>
                <w:sz w:val="20"/>
                <w:lang w:val="en-AU" w:eastAsia="en-AU"/>
              </w:rPr>
              <w:t xml:space="preserve">Emotions like </w:t>
            </w:r>
            <w:r w:rsidRPr="002951E0">
              <w:rPr>
                <w:rFonts w:ascii="Arial" w:hAnsi="Arial" w:cs="Arial"/>
                <w:b/>
                <w:bCs/>
                <w:sz w:val="20"/>
                <w:lang w:val="en-AU" w:eastAsia="en-AU"/>
              </w:rPr>
              <w:t>panic</w:t>
            </w:r>
            <w:r w:rsidRPr="002951E0">
              <w:rPr>
                <w:rFonts w:ascii="Arial" w:hAnsi="Arial" w:cs="Arial"/>
                <w:sz w:val="20"/>
                <w:lang w:val="en-AU" w:eastAsia="en-AU"/>
              </w:rPr>
              <w:t xml:space="preserve">, </w:t>
            </w:r>
            <w:r w:rsidRPr="002951E0">
              <w:rPr>
                <w:rFonts w:ascii="Arial" w:hAnsi="Arial" w:cs="Arial"/>
                <w:b/>
                <w:bCs/>
                <w:sz w:val="20"/>
                <w:lang w:val="en-AU" w:eastAsia="en-AU"/>
              </w:rPr>
              <w:t>happiness</w:t>
            </w:r>
            <w:r w:rsidRPr="002951E0">
              <w:rPr>
                <w:rFonts w:ascii="Arial" w:hAnsi="Arial" w:cs="Arial"/>
                <w:sz w:val="20"/>
                <w:lang w:val="en-AU" w:eastAsia="en-AU"/>
              </w:rPr>
              <w:t xml:space="preserve">, and </w:t>
            </w:r>
            <w:r w:rsidRPr="002951E0">
              <w:rPr>
                <w:rFonts w:ascii="Arial" w:hAnsi="Arial" w:cs="Arial"/>
                <w:b/>
                <w:bCs/>
                <w:sz w:val="20"/>
                <w:lang w:val="en-AU" w:eastAsia="en-AU"/>
              </w:rPr>
              <w:t>seriousness</w:t>
            </w:r>
            <w:r w:rsidRPr="002951E0">
              <w:rPr>
                <w:rFonts w:ascii="Arial" w:hAnsi="Arial" w:cs="Arial"/>
                <w:sz w:val="20"/>
                <w:lang w:val="en-AU" w:eastAsia="en-AU"/>
              </w:rPr>
              <w:t xml:space="preserve"> are expressed through facial expressions, enhancing the storytelling.</w:t>
            </w:r>
          </w:p>
        </w:tc>
      </w:tr>
      <w:tr w:rsidR="00E55DFF" w:rsidRPr="00870A89" w14:paraId="57F04F2B" w14:textId="77777777" w:rsidTr="005C56F8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22024DC" w14:textId="69E801F9" w:rsidR="00E55DFF" w:rsidRDefault="002951E0" w:rsidP="005C56F8">
            <w:pPr>
              <w:pStyle w:val="BodyText"/>
            </w:pPr>
            <w:r>
              <w:t>Depicting Signs (DS)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632DA5F" w14:textId="3E068830" w:rsidR="00E55DFF" w:rsidRPr="00A615AB" w:rsidRDefault="002951E0" w:rsidP="005C56F8">
            <w:pPr>
              <w:widowControl w:val="0"/>
              <w:spacing w:after="0" w:line="240" w:lineRule="auto"/>
              <w:ind w:left="178"/>
              <w:rPr>
                <w:rFonts w:ascii="Arial" w:hAnsi="Arial" w:cs="Arial"/>
                <w:sz w:val="20"/>
                <w:lang w:val="en-AU" w:eastAsia="en-AU"/>
              </w:rPr>
            </w:pPr>
            <w:r>
              <w:rPr>
                <w:rFonts w:ascii="Arial" w:hAnsi="Arial" w:cs="Arial"/>
                <w:sz w:val="20"/>
                <w:lang w:val="en-AU" w:eastAsia="en-AU"/>
              </w:rPr>
              <w:t>Depict</w:t>
            </w:r>
            <w:r w:rsidR="008F750E">
              <w:rPr>
                <w:rFonts w:ascii="Arial" w:hAnsi="Arial" w:cs="Arial"/>
                <w:sz w:val="20"/>
                <w:lang w:val="en-AU" w:eastAsia="en-AU"/>
              </w:rPr>
              <w:t>ing Signs</w:t>
            </w:r>
            <w:r w:rsidRPr="002951E0">
              <w:rPr>
                <w:rFonts w:ascii="Arial" w:hAnsi="Arial" w:cs="Arial"/>
                <w:sz w:val="20"/>
                <w:lang w:val="en-AU" w:eastAsia="en-AU"/>
              </w:rPr>
              <w:t xml:space="preserve"> are used to visually represent actions and objects (e.g. a ‘2-handshape’ to show the dog running).</w:t>
            </w:r>
          </w:p>
        </w:tc>
      </w:tr>
      <w:tr w:rsidR="00E55DFF" w:rsidRPr="00870A89" w14:paraId="4CB377CF" w14:textId="77777777" w:rsidTr="005C56F8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91A0A99" w14:textId="14575643" w:rsidR="00E55DFF" w:rsidRDefault="008F750E" w:rsidP="005C56F8">
            <w:pPr>
              <w:pStyle w:val="BodyText"/>
            </w:pPr>
            <w:r>
              <w:t>Moral lesson or reflection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7157197" w14:textId="14C56C63" w:rsidR="00E55DFF" w:rsidRPr="004606AD" w:rsidRDefault="008F750E" w:rsidP="005C56F8">
            <w:pPr>
              <w:widowControl w:val="0"/>
              <w:spacing w:after="240" w:line="240" w:lineRule="auto"/>
              <w:ind w:left="178"/>
              <w:rPr>
                <w:rFonts w:ascii="Arial" w:hAnsi="Arial" w:cs="Arial"/>
                <w:sz w:val="20"/>
                <w:lang w:val="en-AU" w:eastAsia="en-AU"/>
              </w:rPr>
            </w:pPr>
            <w:r w:rsidRPr="008F750E">
              <w:rPr>
                <w:rFonts w:ascii="Arial" w:hAnsi="Arial" w:cs="Arial"/>
                <w:sz w:val="20"/>
                <w:lang w:val="en-AU" w:eastAsia="en-AU"/>
              </w:rPr>
              <w:t>The evaluation adds depth by reflecting on the meaning or lesson learned, giving the story purpose beyond entertainment.</w:t>
            </w:r>
          </w:p>
        </w:tc>
      </w:tr>
      <w:tr w:rsidR="00E55DFF" w:rsidRPr="00870A89" w14:paraId="2F83E4A1" w14:textId="77777777" w:rsidTr="005C56F8">
        <w:tc>
          <w:tcPr>
            <w:tcW w:w="98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F7EB4"/>
          </w:tcPr>
          <w:p w14:paraId="7C8C5ACA" w14:textId="77777777" w:rsidR="00E55DFF" w:rsidRPr="00870A89" w:rsidRDefault="00E55DFF" w:rsidP="005C56F8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Sample script</w:t>
            </w:r>
          </w:p>
        </w:tc>
      </w:tr>
      <w:tr w:rsidR="00E55DFF" w:rsidRPr="00870A89" w14:paraId="2D2B808C" w14:textId="77777777" w:rsidTr="005C56F8">
        <w:tc>
          <w:tcPr>
            <w:tcW w:w="98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31D8E4" w14:textId="77777777" w:rsidR="002951E0" w:rsidRPr="002951E0" w:rsidRDefault="002951E0" w:rsidP="002951E0">
            <w:pPr>
              <w:pStyle w:val="BodyText"/>
              <w:spacing w:before="60" w:after="60"/>
              <w:rPr>
                <w:rFonts w:ascii="Arial Narrow" w:eastAsia="Arial Narrow" w:hAnsi="Arial Narrow" w:cs="Arial Narrow"/>
              </w:rPr>
            </w:pPr>
            <w:r w:rsidRPr="002951E0">
              <w:rPr>
                <w:rFonts w:ascii="Arial Narrow" w:eastAsia="Arial Narrow" w:hAnsi="Arial Narrow" w:cs="Arial Narrow"/>
              </w:rPr>
              <w:t>Narrative in Auslan “The Lost Dog”</w:t>
            </w:r>
          </w:p>
          <w:p w14:paraId="285A7480" w14:textId="77777777" w:rsidR="002951E0" w:rsidRPr="002951E0" w:rsidRDefault="002951E0" w:rsidP="002951E0">
            <w:pPr>
              <w:pStyle w:val="BodyText"/>
              <w:spacing w:before="60" w:after="60"/>
              <w:rPr>
                <w:rFonts w:ascii="Arial Narrow" w:eastAsia="Arial Narrow" w:hAnsi="Arial Narrow" w:cs="Arial Narrow"/>
              </w:rPr>
            </w:pPr>
            <w:r w:rsidRPr="002951E0">
              <w:rPr>
                <w:rFonts w:ascii="Arial Narrow" w:eastAsia="Arial Narrow" w:hAnsi="Arial Narrow" w:cs="Arial Narrow"/>
              </w:rPr>
              <w:t>STORY NAME ‘THE LOST DOG,’ AUTHOR ME</w:t>
            </w:r>
          </w:p>
          <w:p w14:paraId="3984980E" w14:textId="77777777" w:rsidR="002951E0" w:rsidRPr="002951E0" w:rsidRDefault="002951E0" w:rsidP="002951E0">
            <w:pPr>
              <w:pStyle w:val="BodyText"/>
              <w:spacing w:before="60" w:after="60"/>
              <w:rPr>
                <w:rFonts w:ascii="Arial Narrow" w:eastAsia="Arial Narrow" w:hAnsi="Arial Narrow" w:cs="Arial Narrow"/>
              </w:rPr>
            </w:pPr>
            <w:r w:rsidRPr="002951E0">
              <w:rPr>
                <w:rFonts w:ascii="Arial Narrow" w:eastAsia="Arial Narrow" w:hAnsi="Arial Narrow" w:cs="Arial Narrow"/>
              </w:rPr>
              <w:t>ONE DAY, SUNNY MORNING, FAMILY DOG ESCAPE FROM (SIGN) GARDEN (f/s) G-A-R-D-E-N.</w:t>
            </w:r>
          </w:p>
          <w:p w14:paraId="1AC13016" w14:textId="77777777" w:rsidR="002951E0" w:rsidRPr="002951E0" w:rsidRDefault="002951E0" w:rsidP="002951E0">
            <w:pPr>
              <w:pStyle w:val="BodyText"/>
              <w:spacing w:before="60" w:after="60"/>
              <w:rPr>
                <w:rFonts w:ascii="Arial Narrow" w:eastAsia="Arial Narrow" w:hAnsi="Arial Narrow" w:cs="Arial Narrow"/>
              </w:rPr>
            </w:pPr>
            <w:r w:rsidRPr="002951E0">
              <w:rPr>
                <w:rFonts w:ascii="Arial Narrow" w:eastAsia="Arial Narrow" w:hAnsi="Arial Narrow" w:cs="Arial Narrow"/>
              </w:rPr>
              <w:t>FAMILY REALISE DOG GONE. EVERYONE PANIC, SEARCH DOG, CALL ‘COME BACK!</w:t>
            </w:r>
          </w:p>
          <w:p w14:paraId="42F5541C" w14:textId="77777777" w:rsidR="002951E0" w:rsidRPr="002951E0" w:rsidRDefault="002951E0" w:rsidP="002951E0">
            <w:pPr>
              <w:pStyle w:val="BodyText"/>
              <w:spacing w:before="60" w:after="60"/>
              <w:rPr>
                <w:rFonts w:ascii="Arial Narrow" w:eastAsia="Arial Narrow" w:hAnsi="Arial Narrow" w:cs="Arial Narrow"/>
              </w:rPr>
            </w:pPr>
            <w:r w:rsidRPr="002951E0">
              <w:rPr>
                <w:rFonts w:ascii="Arial Narrow" w:eastAsia="Arial Narrow" w:hAnsi="Arial Narrow" w:cs="Arial Narrow"/>
              </w:rPr>
              <w:t>TIME-HOUR LONG SEARCH, DOG PAH FOUND NEAR PARK. FAMILY RUN HUG DOG, HAPPY.</w:t>
            </w:r>
          </w:p>
          <w:p w14:paraId="5508AA64" w14:textId="77777777" w:rsidR="002951E0" w:rsidRPr="002951E0" w:rsidRDefault="002951E0" w:rsidP="002951E0">
            <w:pPr>
              <w:pStyle w:val="BodyText"/>
              <w:spacing w:before="60" w:after="60"/>
              <w:rPr>
                <w:rFonts w:ascii="Arial Narrow" w:eastAsia="Arial Narrow" w:hAnsi="Arial Narrow" w:cs="Arial Narrow"/>
              </w:rPr>
            </w:pPr>
            <w:r w:rsidRPr="002951E0">
              <w:rPr>
                <w:rFonts w:ascii="Arial Narrow" w:eastAsia="Arial Narrow" w:hAnsi="Arial Narrow" w:cs="Arial Narrow"/>
              </w:rPr>
              <w:t>FAMILY LEARN LESSON. GATE MAKE SURE CLOSE, KEEP DOG SAFE.</w:t>
            </w:r>
          </w:p>
          <w:p w14:paraId="7932CE91" w14:textId="14914350" w:rsidR="00E55DFF" w:rsidRPr="009036B9" w:rsidRDefault="002951E0" w:rsidP="002951E0">
            <w:pPr>
              <w:pStyle w:val="BodyText"/>
              <w:spacing w:before="60" w:after="60"/>
              <w:rPr>
                <w:rFonts w:ascii="Arial Narrow" w:eastAsia="Arial Narrow" w:hAnsi="Arial Narrow" w:cs="Arial Narrow"/>
              </w:rPr>
            </w:pPr>
            <w:r w:rsidRPr="002951E0">
              <w:rPr>
                <w:rFonts w:ascii="Arial Narrow" w:eastAsia="Arial Narrow" w:hAnsi="Arial Narrow" w:cs="Arial Narrow"/>
              </w:rPr>
              <w:t>BOOK STORY ABOUT FAMILY AND LOST DOG. I ENJOY SHARING THIS STORY. THANK YOU FOR WATCHING.</w:t>
            </w:r>
          </w:p>
        </w:tc>
      </w:tr>
    </w:tbl>
    <w:p w14:paraId="45D21E19" w14:textId="719DC384" w:rsidR="008F750E" w:rsidRDefault="008F750E" w:rsidP="00DC463F">
      <w:pPr>
        <w:pStyle w:val="Heading3"/>
        <w:rPr>
          <w:lang w:val="en-US"/>
        </w:rPr>
      </w:pPr>
    </w:p>
    <w:p w14:paraId="4C628F45" w14:textId="79B8DFB5" w:rsidR="008F750E" w:rsidRDefault="008F750E">
      <w:pPr>
        <w:spacing w:line="276" w:lineRule="auto"/>
        <w:rPr>
          <w:rFonts w:ascii="Arial" w:hAnsi="Arial" w:cs="Arial"/>
          <w:color w:val="0F7EB4"/>
          <w:sz w:val="32"/>
          <w:szCs w:val="24"/>
        </w:rPr>
      </w:pPr>
    </w:p>
    <w:sectPr w:rsidR="008F750E" w:rsidSect="00B230D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2B066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850410"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22DFADEC" w:rsidR="00FD29D3" w:rsidRPr="002B0664" w:rsidRDefault="0047311B" w:rsidP="00D86DE4">
    <w:pPr>
      <w:pStyle w:val="Captionsandfootnotes"/>
      <w:rPr>
        <w:color w:val="auto"/>
      </w:rPr>
    </w:pPr>
    <w:sdt>
      <w:sdtPr>
        <w:rPr>
          <w:color w:val="auto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D29D3" w:rsidRPr="002B0664">
          <w:rPr>
            <w:color w:val="auto"/>
            <w:lang w:val="en-AU"/>
          </w:rPr>
          <w:t>Type title here</w:t>
        </w:r>
      </w:sdtContent>
    </w:sdt>
    <w:r w:rsidR="00FD29D3" w:rsidRPr="002B0664">
      <w:rPr>
        <w:color w:val="auto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B6DAE"/>
    <w:multiLevelType w:val="hybridMultilevel"/>
    <w:tmpl w:val="F9E2E90A"/>
    <w:lvl w:ilvl="0" w:tplc="8DF8D8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E7290"/>
    <w:multiLevelType w:val="hybridMultilevel"/>
    <w:tmpl w:val="329CF8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7" w15:restartNumberingAfterBreak="0">
    <w:nsid w:val="62C60BDC"/>
    <w:multiLevelType w:val="hybridMultilevel"/>
    <w:tmpl w:val="617C532A"/>
    <w:lvl w:ilvl="0" w:tplc="2C88A762">
      <w:start w:val="8"/>
      <w:numFmt w:val="bullet"/>
      <w:lvlText w:val="-"/>
      <w:lvlJc w:val="left"/>
      <w:pPr>
        <w:ind w:left="896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8" w15:restartNumberingAfterBreak="0">
    <w:nsid w:val="63D53E1B"/>
    <w:multiLevelType w:val="hybridMultilevel"/>
    <w:tmpl w:val="731EA5DE"/>
    <w:lvl w:ilvl="0" w:tplc="37C84CD8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71D0AF7"/>
    <w:multiLevelType w:val="multilevel"/>
    <w:tmpl w:val="B332F574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2FC07C5"/>
    <w:multiLevelType w:val="hybridMultilevel"/>
    <w:tmpl w:val="8A72D0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764004">
    <w:abstractNumId w:val="16"/>
  </w:num>
  <w:num w:numId="2" w16cid:durableId="1678000311">
    <w:abstractNumId w:val="14"/>
  </w:num>
  <w:num w:numId="3" w16cid:durableId="1018848057">
    <w:abstractNumId w:val="13"/>
  </w:num>
  <w:num w:numId="4" w16cid:durableId="1304190575">
    <w:abstractNumId w:val="11"/>
  </w:num>
  <w:num w:numId="5" w16cid:durableId="2057312338">
    <w:abstractNumId w:val="15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1731225959">
    <w:abstractNumId w:val="20"/>
  </w:num>
  <w:num w:numId="17" w16cid:durableId="811750120">
    <w:abstractNumId w:val="10"/>
  </w:num>
  <w:num w:numId="18" w16cid:durableId="1572697359">
    <w:abstractNumId w:val="12"/>
  </w:num>
  <w:num w:numId="19" w16cid:durableId="1242570198">
    <w:abstractNumId w:val="19"/>
  </w:num>
  <w:num w:numId="20" w16cid:durableId="1374815062">
    <w:abstractNumId w:val="18"/>
  </w:num>
  <w:num w:numId="21" w16cid:durableId="3886560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53249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14646"/>
    <w:rsid w:val="00023EF2"/>
    <w:rsid w:val="0005780E"/>
    <w:rsid w:val="00061714"/>
    <w:rsid w:val="00065CC6"/>
    <w:rsid w:val="00082833"/>
    <w:rsid w:val="00095AD3"/>
    <w:rsid w:val="000A54DB"/>
    <w:rsid w:val="000A71F7"/>
    <w:rsid w:val="000F09E4"/>
    <w:rsid w:val="000F16FD"/>
    <w:rsid w:val="000F5AAF"/>
    <w:rsid w:val="000F6D5C"/>
    <w:rsid w:val="000F7DB9"/>
    <w:rsid w:val="00110010"/>
    <w:rsid w:val="00131282"/>
    <w:rsid w:val="00143520"/>
    <w:rsid w:val="00153AD2"/>
    <w:rsid w:val="001779EA"/>
    <w:rsid w:val="001D3246"/>
    <w:rsid w:val="001D663A"/>
    <w:rsid w:val="0021746A"/>
    <w:rsid w:val="002279BA"/>
    <w:rsid w:val="002329F3"/>
    <w:rsid w:val="00243F0D"/>
    <w:rsid w:val="00260767"/>
    <w:rsid w:val="002647BB"/>
    <w:rsid w:val="002754C1"/>
    <w:rsid w:val="002841C8"/>
    <w:rsid w:val="0028516B"/>
    <w:rsid w:val="002951E0"/>
    <w:rsid w:val="002B0664"/>
    <w:rsid w:val="002C6F90"/>
    <w:rsid w:val="002E4FB5"/>
    <w:rsid w:val="002F04A8"/>
    <w:rsid w:val="002F1D95"/>
    <w:rsid w:val="00302FB8"/>
    <w:rsid w:val="00304EA1"/>
    <w:rsid w:val="00314D81"/>
    <w:rsid w:val="0031734C"/>
    <w:rsid w:val="00322FC6"/>
    <w:rsid w:val="0034186C"/>
    <w:rsid w:val="0035293F"/>
    <w:rsid w:val="00373FD8"/>
    <w:rsid w:val="00381C75"/>
    <w:rsid w:val="00391986"/>
    <w:rsid w:val="003A00B4"/>
    <w:rsid w:val="003A06B2"/>
    <w:rsid w:val="003B3FA3"/>
    <w:rsid w:val="003C5E71"/>
    <w:rsid w:val="003D0973"/>
    <w:rsid w:val="00412CC1"/>
    <w:rsid w:val="00417AA3"/>
    <w:rsid w:val="00424DB5"/>
    <w:rsid w:val="00425DFE"/>
    <w:rsid w:val="00434EDB"/>
    <w:rsid w:val="00440B32"/>
    <w:rsid w:val="0044149E"/>
    <w:rsid w:val="004606AD"/>
    <w:rsid w:val="0046078D"/>
    <w:rsid w:val="0047311B"/>
    <w:rsid w:val="00484EC5"/>
    <w:rsid w:val="00485FCE"/>
    <w:rsid w:val="00495C80"/>
    <w:rsid w:val="004A2ED8"/>
    <w:rsid w:val="004A4C18"/>
    <w:rsid w:val="004B000A"/>
    <w:rsid w:val="004B09C9"/>
    <w:rsid w:val="004B76D6"/>
    <w:rsid w:val="004D6902"/>
    <w:rsid w:val="004F5BDA"/>
    <w:rsid w:val="0051631E"/>
    <w:rsid w:val="00537A1F"/>
    <w:rsid w:val="005442B1"/>
    <w:rsid w:val="00566029"/>
    <w:rsid w:val="0056726B"/>
    <w:rsid w:val="005923CB"/>
    <w:rsid w:val="005B391B"/>
    <w:rsid w:val="005C6E1B"/>
    <w:rsid w:val="005D3D78"/>
    <w:rsid w:val="005E2EF0"/>
    <w:rsid w:val="005F4092"/>
    <w:rsid w:val="00607BF3"/>
    <w:rsid w:val="00607E92"/>
    <w:rsid w:val="00623FB3"/>
    <w:rsid w:val="00643691"/>
    <w:rsid w:val="0068471E"/>
    <w:rsid w:val="00684F98"/>
    <w:rsid w:val="00693FFD"/>
    <w:rsid w:val="006D0CC9"/>
    <w:rsid w:val="006D2159"/>
    <w:rsid w:val="006F27C2"/>
    <w:rsid w:val="006F787C"/>
    <w:rsid w:val="00702636"/>
    <w:rsid w:val="00705B45"/>
    <w:rsid w:val="00715773"/>
    <w:rsid w:val="00717E0E"/>
    <w:rsid w:val="00724507"/>
    <w:rsid w:val="00735627"/>
    <w:rsid w:val="007470D0"/>
    <w:rsid w:val="00773E6C"/>
    <w:rsid w:val="00781FB1"/>
    <w:rsid w:val="007872DA"/>
    <w:rsid w:val="0079557C"/>
    <w:rsid w:val="00796F6D"/>
    <w:rsid w:val="007A14F3"/>
    <w:rsid w:val="007A365F"/>
    <w:rsid w:val="007A4807"/>
    <w:rsid w:val="007B5F46"/>
    <w:rsid w:val="007D1B6D"/>
    <w:rsid w:val="007D4697"/>
    <w:rsid w:val="007F4EA8"/>
    <w:rsid w:val="007F5CD5"/>
    <w:rsid w:val="007F7BA4"/>
    <w:rsid w:val="008027D1"/>
    <w:rsid w:val="00803D49"/>
    <w:rsid w:val="00813C37"/>
    <w:rsid w:val="008154B5"/>
    <w:rsid w:val="00823962"/>
    <w:rsid w:val="00824528"/>
    <w:rsid w:val="008335D2"/>
    <w:rsid w:val="00834E57"/>
    <w:rsid w:val="00841A38"/>
    <w:rsid w:val="00850410"/>
    <w:rsid w:val="00852719"/>
    <w:rsid w:val="00860115"/>
    <w:rsid w:val="008700D7"/>
    <w:rsid w:val="00870A89"/>
    <w:rsid w:val="0088783C"/>
    <w:rsid w:val="008A5295"/>
    <w:rsid w:val="008F750E"/>
    <w:rsid w:val="009036B9"/>
    <w:rsid w:val="0090537A"/>
    <w:rsid w:val="009370BC"/>
    <w:rsid w:val="00970580"/>
    <w:rsid w:val="0098739B"/>
    <w:rsid w:val="009B61E5"/>
    <w:rsid w:val="009D1E89"/>
    <w:rsid w:val="009E5707"/>
    <w:rsid w:val="00A10563"/>
    <w:rsid w:val="00A133C9"/>
    <w:rsid w:val="00A17661"/>
    <w:rsid w:val="00A24B2D"/>
    <w:rsid w:val="00A40966"/>
    <w:rsid w:val="00A46182"/>
    <w:rsid w:val="00A5277C"/>
    <w:rsid w:val="00A615AB"/>
    <w:rsid w:val="00A72225"/>
    <w:rsid w:val="00A746C4"/>
    <w:rsid w:val="00A83E26"/>
    <w:rsid w:val="00A921E0"/>
    <w:rsid w:val="00A922F4"/>
    <w:rsid w:val="00AD02C3"/>
    <w:rsid w:val="00AE5526"/>
    <w:rsid w:val="00AF051B"/>
    <w:rsid w:val="00B01578"/>
    <w:rsid w:val="00B0738F"/>
    <w:rsid w:val="00B13D3B"/>
    <w:rsid w:val="00B230DB"/>
    <w:rsid w:val="00B26601"/>
    <w:rsid w:val="00B41951"/>
    <w:rsid w:val="00B53229"/>
    <w:rsid w:val="00B62480"/>
    <w:rsid w:val="00B8161D"/>
    <w:rsid w:val="00B81B70"/>
    <w:rsid w:val="00BA143A"/>
    <w:rsid w:val="00BB3BAB"/>
    <w:rsid w:val="00BD0724"/>
    <w:rsid w:val="00BD2B91"/>
    <w:rsid w:val="00BE5521"/>
    <w:rsid w:val="00BE719D"/>
    <w:rsid w:val="00BF6C23"/>
    <w:rsid w:val="00C05D77"/>
    <w:rsid w:val="00C53263"/>
    <w:rsid w:val="00C721E2"/>
    <w:rsid w:val="00C75F1D"/>
    <w:rsid w:val="00C939F5"/>
    <w:rsid w:val="00C95156"/>
    <w:rsid w:val="00CA0DC2"/>
    <w:rsid w:val="00CA7928"/>
    <w:rsid w:val="00CB68E8"/>
    <w:rsid w:val="00CF2869"/>
    <w:rsid w:val="00D04F01"/>
    <w:rsid w:val="00D06414"/>
    <w:rsid w:val="00D171CB"/>
    <w:rsid w:val="00D24E5A"/>
    <w:rsid w:val="00D338E4"/>
    <w:rsid w:val="00D51947"/>
    <w:rsid w:val="00D532F0"/>
    <w:rsid w:val="00D56E0F"/>
    <w:rsid w:val="00D61DE9"/>
    <w:rsid w:val="00D76E10"/>
    <w:rsid w:val="00D77413"/>
    <w:rsid w:val="00D80B14"/>
    <w:rsid w:val="00D82108"/>
    <w:rsid w:val="00D82759"/>
    <w:rsid w:val="00D86DE4"/>
    <w:rsid w:val="00DB517F"/>
    <w:rsid w:val="00DB5930"/>
    <w:rsid w:val="00DC463F"/>
    <w:rsid w:val="00DE1909"/>
    <w:rsid w:val="00DE51DB"/>
    <w:rsid w:val="00E208DF"/>
    <w:rsid w:val="00E23F1D"/>
    <w:rsid w:val="00E30E05"/>
    <w:rsid w:val="00E36361"/>
    <w:rsid w:val="00E43D73"/>
    <w:rsid w:val="00E55AE9"/>
    <w:rsid w:val="00E55DFF"/>
    <w:rsid w:val="00E7229D"/>
    <w:rsid w:val="00E90623"/>
    <w:rsid w:val="00EA2B1B"/>
    <w:rsid w:val="00EB0C84"/>
    <w:rsid w:val="00F17FDE"/>
    <w:rsid w:val="00F3037A"/>
    <w:rsid w:val="00F36F12"/>
    <w:rsid w:val="00F40D53"/>
    <w:rsid w:val="00F4525C"/>
    <w:rsid w:val="00F50D86"/>
    <w:rsid w:val="00F8600D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7229D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381C75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semiHidden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1F7D28"/>
    <w:rsid w:val="003755BA"/>
    <w:rsid w:val="0038583C"/>
    <w:rsid w:val="00425F90"/>
    <w:rsid w:val="00594E05"/>
    <w:rsid w:val="009325D2"/>
    <w:rsid w:val="00A47576"/>
    <w:rsid w:val="00AF4FC7"/>
    <w:rsid w:val="00B379B9"/>
    <w:rsid w:val="00BF46D3"/>
    <w:rsid w:val="00C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583C"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e67022-876b-4035-b338-f061981f6907" xsi:nil="true"/>
    <lcf76f155ced4ddcb4097134ff3c332f xmlns="0de66ad1-f0fb-4dd5-aba3-ff740a8d9a3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3051D427DB9248A64F88A8022C374C" ma:contentTypeVersion="15" ma:contentTypeDescription="Create a new document." ma:contentTypeScope="" ma:versionID="4f12983b66cbe1d8f5e7ad9b56805baf">
  <xsd:schema xmlns:xsd="http://www.w3.org/2001/XMLSchema" xmlns:xs="http://www.w3.org/2001/XMLSchema" xmlns:p="http://schemas.microsoft.com/office/2006/metadata/properties" xmlns:ns2="0de66ad1-f0fb-4dd5-aba3-ff740a8d9a34" xmlns:ns3="25e67022-876b-4035-b338-f061981f6907" targetNamespace="http://schemas.microsoft.com/office/2006/metadata/properties" ma:root="true" ma:fieldsID="05bfd132c47debfdd2e854726e7aabde" ns2:_="" ns3:_="">
    <xsd:import namespace="0de66ad1-f0fb-4dd5-aba3-ff740a8d9a34"/>
    <xsd:import namespace="25e67022-876b-4035-b338-f061981f69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66ad1-f0fb-4dd5-aba3-ff740a8d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67022-876b-4035-b338-f061981f690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2db16dc-ed67-40ab-9e08-06474a0142c9}" ma:internalName="TaxCatchAll" ma:showField="CatchAllData" ma:web="25e67022-876b-4035-b338-f061981f69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A848B5-61E6-45CE-88A6-73FD729D8E9B}">
  <ds:schemaRefs>
    <ds:schemaRef ds:uri="25e67022-876b-4035-b338-f061981f6907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0de66ad1-f0fb-4dd5-aba3-ff740a8d9a34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66A2EB1-B698-4D8C-9FD9-1D639D3BC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e66ad1-f0fb-4dd5-aba3-ff740a8d9a34"/>
    <ds:schemaRef ds:uri="25e67022-876b-4035-b338-f061981f69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title here</vt:lpstr>
    </vt:vector>
  </TitlesOfParts>
  <Company>Victorian Curriculum and Assessment Authority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title here</dc:title>
  <dc:creator>Derek Tolan</dc:creator>
  <cp:lastModifiedBy>Kathleen Duquemin</cp:lastModifiedBy>
  <cp:revision>3</cp:revision>
  <cp:lastPrinted>2015-05-15T02:36:00Z</cp:lastPrinted>
  <dcterms:created xsi:type="dcterms:W3CDTF">2025-03-17T04:14:00Z</dcterms:created>
  <dcterms:modified xsi:type="dcterms:W3CDTF">2025-03-17T04:25:00Z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0x010100053051D427DB9248A64F88A8022C374C</vt:lpwstr>
  </property>
  <property fmtid="{D5CDD505-2E9C-101B-9397-08002B2CF9AE}" pid="3" name="MediaServiceImageTags">
    <vt:lpwstr/>
  </property>
</Properties>
</file>