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127075434"/>
        <w:placeholder>
          <w:docPart w:val="1FB83D6AB3726E4781E1C1AE840F4D2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DA7A09D" w14:textId="731BDE78" w:rsidR="00C43D0B" w:rsidRDefault="00C43D0B" w:rsidP="00C43D0B">
          <w:pPr>
            <w:pStyle w:val="VCAADocumenttitle"/>
            <w:ind w:right="-284"/>
          </w:pPr>
          <w:r>
            <w:t>Introducing English Version 2.0</w:t>
          </w:r>
        </w:p>
      </w:sdtContent>
    </w:sdt>
    <w:p w14:paraId="492FB53E" w14:textId="14B74ADC" w:rsidR="00186574" w:rsidRDefault="00186574" w:rsidP="001C02AF">
      <w:pPr>
        <w:pStyle w:val="VCAAbody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The</w:t>
      </w:r>
      <w:r w:rsidR="00C43D0B">
        <w:rPr>
          <w:color w:val="212121"/>
          <w:shd w:val="clear" w:color="auto" w:fill="FFFFFF"/>
        </w:rPr>
        <w:t xml:space="preserve"> Victorian Curriculum F–10 </w:t>
      </w:r>
      <w:r>
        <w:rPr>
          <w:color w:val="212121"/>
          <w:shd w:val="clear" w:color="auto" w:fill="FFFFFF"/>
        </w:rPr>
        <w:t xml:space="preserve">Version 2.0 </w:t>
      </w:r>
      <w:r w:rsidR="00C43D0B">
        <w:rPr>
          <w:color w:val="212121"/>
          <w:shd w:val="clear" w:color="auto" w:fill="FFFFFF"/>
        </w:rPr>
        <w:t>English</w:t>
      </w:r>
      <w:r>
        <w:rPr>
          <w:color w:val="212121"/>
          <w:shd w:val="clear" w:color="auto" w:fill="FFFFFF"/>
        </w:rPr>
        <w:t xml:space="preserve"> (English Version 2.0)</w:t>
      </w:r>
      <w:r w:rsidR="00C43D0B" w:rsidRPr="517C50DD">
        <w:rPr>
          <w:color w:val="212121"/>
        </w:rPr>
        <w:t xml:space="preserve"> </w:t>
      </w:r>
      <w:r w:rsidR="00C43D0B">
        <w:rPr>
          <w:color w:val="212121"/>
          <w:shd w:val="clear" w:color="auto" w:fill="FFFFFF"/>
        </w:rPr>
        <w:t>giv</w:t>
      </w:r>
      <w:r w:rsidR="00F06CDB">
        <w:rPr>
          <w:color w:val="212121"/>
          <w:shd w:val="clear" w:color="auto" w:fill="FFFFFF"/>
        </w:rPr>
        <w:t>es</w:t>
      </w:r>
      <w:r w:rsidR="00C43D0B">
        <w:rPr>
          <w:color w:val="212121"/>
          <w:shd w:val="clear" w:color="auto" w:fill="FFFFFF"/>
        </w:rPr>
        <w:t xml:space="preserve"> Victorian students rich opportunities to master communication skills and develop an appreciation of texts and literature. </w:t>
      </w:r>
      <w:r w:rsidRPr="00D944EA">
        <w:rPr>
          <w:color w:val="212121"/>
          <w:shd w:val="clear" w:color="auto" w:fill="FFFFFF"/>
          <w:lang w:val="en-AU"/>
        </w:rPr>
        <w:t>English Version 2.0</w:t>
      </w:r>
      <w:r>
        <w:rPr>
          <w:color w:val="212121"/>
          <w:shd w:val="clear" w:color="auto" w:fill="FFFFFF"/>
          <w:lang w:val="en-AU"/>
        </w:rPr>
        <w:t xml:space="preserve"> now</w:t>
      </w:r>
      <w:r w:rsidR="00F06CDB">
        <w:rPr>
          <w:color w:val="212121"/>
          <w:shd w:val="clear" w:color="auto" w:fill="FFFFFF"/>
          <w:lang w:val="en-AU"/>
        </w:rPr>
        <w:t xml:space="preserve"> also</w:t>
      </w:r>
      <w:r>
        <w:rPr>
          <w:color w:val="212121"/>
          <w:shd w:val="clear" w:color="auto" w:fill="FFFFFF"/>
          <w:lang w:val="en-AU"/>
        </w:rPr>
        <w:t xml:space="preserve"> includes </w:t>
      </w:r>
      <w:r w:rsidR="001C02AF">
        <w:rPr>
          <w:color w:val="212121"/>
          <w:shd w:val="clear" w:color="auto" w:fill="FFFFFF"/>
          <w:lang w:val="en-AU"/>
        </w:rPr>
        <w:t xml:space="preserve">the curriculum levels </w:t>
      </w:r>
      <w:r>
        <w:rPr>
          <w:color w:val="212121"/>
          <w:shd w:val="clear" w:color="auto" w:fill="FFFFFF"/>
          <w:lang w:val="en-AU"/>
        </w:rPr>
        <w:t xml:space="preserve">Foundation Level A </w:t>
      </w:r>
      <w:r w:rsidR="001C02AF">
        <w:rPr>
          <w:color w:val="212121"/>
          <w:shd w:val="clear" w:color="auto" w:fill="FFFFFF"/>
          <w:lang w:val="en-AU"/>
        </w:rPr>
        <w:t xml:space="preserve">to </w:t>
      </w:r>
      <w:r>
        <w:rPr>
          <w:color w:val="212121"/>
          <w:shd w:val="clear" w:color="auto" w:fill="FFFFFF"/>
          <w:lang w:val="en-AU"/>
        </w:rPr>
        <w:t>D</w:t>
      </w:r>
      <w:r w:rsidR="001C02AF">
        <w:rPr>
          <w:color w:val="212121"/>
          <w:shd w:val="clear" w:color="auto" w:fill="FFFFFF"/>
          <w:lang w:val="en-AU"/>
        </w:rPr>
        <w:t xml:space="preserve">, </w:t>
      </w:r>
      <w:r w:rsidR="00F06CDB">
        <w:rPr>
          <w:color w:val="212121"/>
          <w:shd w:val="clear" w:color="auto" w:fill="FFFFFF"/>
          <w:lang w:val="en-AU"/>
        </w:rPr>
        <w:t>offering</w:t>
      </w:r>
      <w:r w:rsidR="001C02AF">
        <w:rPr>
          <w:color w:val="212121"/>
          <w:shd w:val="clear" w:color="auto" w:fill="FFFFFF"/>
          <w:lang w:val="en-AU"/>
        </w:rPr>
        <w:t xml:space="preserve"> </w:t>
      </w:r>
      <w:r w:rsidRPr="00D944EA">
        <w:rPr>
          <w:color w:val="212121"/>
          <w:shd w:val="clear" w:color="auto" w:fill="FFFFFF"/>
          <w:lang w:val="en-AU"/>
        </w:rPr>
        <w:t xml:space="preserve">Victorian students who have an intellectual disability or have experienced a learning delay access to </w:t>
      </w:r>
      <w:r w:rsidR="001C02AF">
        <w:rPr>
          <w:color w:val="212121"/>
          <w:shd w:val="clear" w:color="auto" w:fill="FFFFFF"/>
          <w:lang w:val="en-AU"/>
        </w:rPr>
        <w:t>an</w:t>
      </w:r>
      <w:r w:rsidRPr="00D944EA">
        <w:rPr>
          <w:color w:val="212121"/>
          <w:shd w:val="clear" w:color="auto" w:fill="FFFFFF"/>
          <w:lang w:val="en-AU"/>
        </w:rPr>
        <w:t xml:space="preserve"> English curriculum </w:t>
      </w:r>
      <w:r w:rsidR="001C02AF">
        <w:rPr>
          <w:color w:val="212121"/>
          <w:shd w:val="clear" w:color="auto" w:fill="FFFFFF"/>
          <w:lang w:val="en-AU"/>
        </w:rPr>
        <w:t>that</w:t>
      </w:r>
      <w:r w:rsidRPr="00D944EA">
        <w:rPr>
          <w:color w:val="212121"/>
          <w:shd w:val="clear" w:color="auto" w:fill="FFFFFF"/>
          <w:lang w:val="en-AU"/>
        </w:rPr>
        <w:t xml:space="preserve"> situate</w:t>
      </w:r>
      <w:r w:rsidR="00F06CDB">
        <w:rPr>
          <w:color w:val="212121"/>
          <w:shd w:val="clear" w:color="auto" w:fill="FFFFFF"/>
          <w:lang w:val="en-AU"/>
        </w:rPr>
        <w:t>s</w:t>
      </w:r>
      <w:r w:rsidRPr="00D944EA">
        <w:rPr>
          <w:color w:val="212121"/>
          <w:shd w:val="clear" w:color="auto" w:fill="FFFFFF"/>
          <w:lang w:val="en-AU"/>
        </w:rPr>
        <w:t xml:space="preserve"> them as active participants in their learning.</w:t>
      </w:r>
    </w:p>
    <w:p w14:paraId="79EE65B0" w14:textId="49BD791E" w:rsidR="00C43D0B" w:rsidRDefault="001C02AF" w:rsidP="00C43D0B">
      <w:pPr>
        <w:pStyle w:val="VCAAbody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English </w:t>
      </w:r>
      <w:r w:rsidR="00F06CDB">
        <w:rPr>
          <w:color w:val="212121"/>
          <w:shd w:val="clear" w:color="auto" w:fill="FFFFFF"/>
        </w:rPr>
        <w:t xml:space="preserve">Version 2.0 </w:t>
      </w:r>
      <w:r w:rsidR="00186574">
        <w:rPr>
          <w:color w:val="212121"/>
          <w:shd w:val="clear" w:color="auto" w:fill="FFFFFF"/>
        </w:rPr>
        <w:t xml:space="preserve">reflects contemporary research and </w:t>
      </w:r>
      <w:r w:rsidR="00C43D0B" w:rsidRPr="517C50DD">
        <w:rPr>
          <w:color w:val="212121"/>
        </w:rPr>
        <w:t>draw</w:t>
      </w:r>
      <w:r w:rsidR="00186574">
        <w:rPr>
          <w:color w:val="212121"/>
        </w:rPr>
        <w:t>s</w:t>
      </w:r>
      <w:r w:rsidR="00C43D0B" w:rsidRPr="517C50DD">
        <w:rPr>
          <w:color w:val="212121"/>
        </w:rPr>
        <w:t xml:space="preserve"> on </w:t>
      </w:r>
      <w:r w:rsidR="00C43D0B">
        <w:rPr>
          <w:color w:val="212121"/>
          <w:shd w:val="clear" w:color="auto" w:fill="FFFFFF"/>
        </w:rPr>
        <w:t xml:space="preserve">expertise of and feedback from </w:t>
      </w:r>
      <w:r w:rsidR="00C43D0B" w:rsidRPr="517C50DD">
        <w:rPr>
          <w:color w:val="212121"/>
        </w:rPr>
        <w:t xml:space="preserve">Victorian </w:t>
      </w:r>
      <w:r w:rsidR="00C43D0B">
        <w:rPr>
          <w:color w:val="212121"/>
          <w:shd w:val="clear" w:color="auto" w:fill="FFFFFF"/>
        </w:rPr>
        <w:t>teachers, as well as critical input from academic institutions, other education</w:t>
      </w:r>
      <w:r w:rsidR="00C43D0B" w:rsidRPr="517C50DD">
        <w:rPr>
          <w:color w:val="212121"/>
        </w:rPr>
        <w:t>al</w:t>
      </w:r>
      <w:r w:rsidR="00C43D0B">
        <w:rPr>
          <w:color w:val="212121"/>
          <w:shd w:val="clear" w:color="auto" w:fill="FFFFFF"/>
        </w:rPr>
        <w:t xml:space="preserve"> jurisdictions and educational experts. </w:t>
      </w:r>
    </w:p>
    <w:p w14:paraId="3B062373" w14:textId="0AC761C0" w:rsidR="00186574" w:rsidRPr="005E44FA" w:rsidRDefault="001C02AF" w:rsidP="00186574">
      <w:pPr>
        <w:pStyle w:val="VCAAbody"/>
        <w:rPr>
          <w:lang w:val="en-AU"/>
        </w:rPr>
      </w:pPr>
      <w:r w:rsidRPr="005E44FA">
        <w:rPr>
          <w:lang w:val="en-AU"/>
        </w:rPr>
        <w:t xml:space="preserve">As </w:t>
      </w:r>
      <w:r w:rsidR="00F06CDB">
        <w:rPr>
          <w:lang w:val="en-AU"/>
        </w:rPr>
        <w:t>for</w:t>
      </w:r>
      <w:r w:rsidRPr="005E44FA">
        <w:rPr>
          <w:lang w:val="en-AU"/>
        </w:rPr>
        <w:t xml:space="preserve"> all Version 2.0 curriculums, t</w:t>
      </w:r>
      <w:r w:rsidR="00186574" w:rsidRPr="005E44FA">
        <w:rPr>
          <w:lang w:val="en-AU"/>
        </w:rPr>
        <w:t xml:space="preserve">he curriculum levels have been designed as a developmental continuum of learning that provides clear and measurable achievement standards. The content descriptions guide the development of essential knowledge and skills, providing a clear pathway from Foundation Level A through to </w:t>
      </w:r>
      <w:r w:rsidRPr="005E44FA">
        <w:rPr>
          <w:lang w:val="en-AU"/>
        </w:rPr>
        <w:t>Level 10,</w:t>
      </w:r>
      <w:r w:rsidR="00186574" w:rsidRPr="005E44FA">
        <w:rPr>
          <w:lang w:val="en-AU"/>
        </w:rPr>
        <w:t xml:space="preserve"> making it easier for teachers to plan, assess and report on student learning.</w:t>
      </w:r>
    </w:p>
    <w:p w14:paraId="49C001EE" w14:textId="77777777" w:rsidR="00C43D0B" w:rsidRDefault="00C43D0B" w:rsidP="00C43D0B">
      <w:pPr>
        <w:pStyle w:val="VCAAbody"/>
        <w:rPr>
          <w:color w:val="212121"/>
          <w:shd w:val="clear" w:color="auto" w:fill="FFFFFF"/>
        </w:rPr>
      </w:pPr>
      <w:r>
        <w:t>As always, Victorian Curriculum F–10 English includes all the content and skills students require for success in any of the VCE English studies.</w:t>
      </w:r>
    </w:p>
    <w:p w14:paraId="6616DE00" w14:textId="77777777" w:rsidR="00C43D0B" w:rsidRPr="00A1572E" w:rsidRDefault="00C43D0B" w:rsidP="00C43D0B">
      <w:pPr>
        <w:pStyle w:val="VCAAHeading3"/>
      </w:pPr>
      <w:r w:rsidRPr="00A1572E">
        <w:t>A simplified and more manageable structure</w:t>
      </w:r>
    </w:p>
    <w:p w14:paraId="65C50E47" w14:textId="77777777" w:rsidR="00A12ECA" w:rsidRPr="00411A68" w:rsidRDefault="00A12ECA" w:rsidP="00E233DF">
      <w:pPr>
        <w:pStyle w:val="VCAAbullet"/>
      </w:pPr>
      <w:r w:rsidRPr="00E233DF">
        <w:rPr>
          <w:b/>
          <w:bCs/>
        </w:rPr>
        <w:t>Content is organised into 3 interrelated strands: Language, Literature and Literacy</w:t>
      </w:r>
      <w:r>
        <w:t>.</w:t>
      </w:r>
      <w:r>
        <w:rPr>
          <w:rStyle w:val="CommentReference"/>
          <w:kern w:val="0"/>
          <w:lang w:val="en-US"/>
        </w:rPr>
        <w:t xml:space="preserve"> </w:t>
      </w:r>
      <w:r w:rsidRPr="00411A68">
        <w:t>Teachers can easily integrate content from the 3 strands</w:t>
      </w:r>
      <w:r w:rsidRPr="00A12ECA">
        <w:t>.</w:t>
      </w:r>
    </w:p>
    <w:p w14:paraId="164F9E56" w14:textId="6337D1DD" w:rsidR="00C43D0B" w:rsidRPr="00A1572E" w:rsidRDefault="009E23C4" w:rsidP="00E233DF">
      <w:pPr>
        <w:pStyle w:val="VCAAbullet"/>
      </w:pPr>
      <w:r>
        <w:rPr>
          <w:b/>
          <w:bCs/>
        </w:rPr>
        <w:t>C</w:t>
      </w:r>
      <w:r w:rsidR="00C43D0B" w:rsidRPr="00E233DF">
        <w:rPr>
          <w:b/>
          <w:bCs/>
        </w:rPr>
        <w:t xml:space="preserve">ontent descriptions </w:t>
      </w:r>
      <w:r>
        <w:rPr>
          <w:b/>
          <w:bCs/>
        </w:rPr>
        <w:t xml:space="preserve">are organised </w:t>
      </w:r>
      <w:r w:rsidR="00C43D0B" w:rsidRPr="00E233DF">
        <w:rPr>
          <w:b/>
          <w:bCs/>
        </w:rPr>
        <w:t>by strand only (Language, Literature and Literacy)</w:t>
      </w:r>
      <w:r w:rsidR="00C43D0B" w:rsidRPr="00A1572E">
        <w:t xml:space="preserve">. The language modes, as an organising structure, </w:t>
      </w:r>
      <w:r w:rsidR="00F06CDB">
        <w:t>were</w:t>
      </w:r>
      <w:r w:rsidR="00C43D0B" w:rsidRPr="00A1572E">
        <w:t xml:space="preserve"> removed from the content descriptions. All sub-strands now clearly present the progression of skills across the levels. This revision offer</w:t>
      </w:r>
      <w:r w:rsidR="00F06CDB">
        <w:t>s</w:t>
      </w:r>
      <w:r w:rsidR="00C43D0B" w:rsidRPr="00A1572E">
        <w:t xml:space="preserve"> students multiple and varied exposures to the content and skills in the English curriculum across all language modes. </w:t>
      </w:r>
    </w:p>
    <w:p w14:paraId="077A1825" w14:textId="452952B3" w:rsidR="00C43D0B" w:rsidRDefault="009E23C4" w:rsidP="00E233DF">
      <w:pPr>
        <w:pStyle w:val="VCAAbullet"/>
      </w:pPr>
      <w:r w:rsidRPr="00E233DF">
        <w:rPr>
          <w:b/>
          <w:bCs/>
        </w:rPr>
        <w:t>T</w:t>
      </w:r>
      <w:r w:rsidR="00C43D0B" w:rsidRPr="00E233DF">
        <w:rPr>
          <w:b/>
          <w:bCs/>
        </w:rPr>
        <w:t xml:space="preserve">he language modes </w:t>
      </w:r>
      <w:r w:rsidRPr="00E233DF">
        <w:rPr>
          <w:b/>
          <w:bCs/>
        </w:rPr>
        <w:t xml:space="preserve">remain </w:t>
      </w:r>
      <w:r w:rsidR="00C43D0B" w:rsidRPr="00E233DF">
        <w:rPr>
          <w:b/>
          <w:bCs/>
        </w:rPr>
        <w:t>as the organising structure for the achievement standards</w:t>
      </w:r>
      <w:r w:rsidR="00C43D0B">
        <w:t>, providing strong connections with the key skills sets that underpin English</w:t>
      </w:r>
      <w:r w:rsidR="005C0545">
        <w:t>.</w:t>
      </w:r>
    </w:p>
    <w:p w14:paraId="71FD012E" w14:textId="1DF6040A" w:rsidR="00C43D0B" w:rsidRPr="00C87966" w:rsidRDefault="009E23C4" w:rsidP="00E233DF">
      <w:pPr>
        <w:pStyle w:val="VCAAbullet"/>
      </w:pPr>
      <w:r w:rsidRPr="00E233DF">
        <w:rPr>
          <w:rFonts w:eastAsia="Segoe UI"/>
          <w:b/>
          <w:bCs/>
        </w:rPr>
        <w:t>N</w:t>
      </w:r>
      <w:r w:rsidR="00C43D0B" w:rsidRPr="00E233DF">
        <w:rPr>
          <w:rFonts w:eastAsia="Segoe UI"/>
          <w:b/>
          <w:bCs/>
        </w:rPr>
        <w:t>ew</w:t>
      </w:r>
      <w:r w:rsidR="00F06CDB">
        <w:rPr>
          <w:rFonts w:eastAsia="Segoe UI"/>
          <w:b/>
          <w:bCs/>
        </w:rPr>
        <w:t xml:space="preserve"> </w:t>
      </w:r>
      <w:r w:rsidRPr="00E233DF">
        <w:rPr>
          <w:rFonts w:eastAsia="Segoe UI"/>
          <w:b/>
          <w:bCs/>
        </w:rPr>
        <w:t xml:space="preserve">VCAA </w:t>
      </w:r>
      <w:r w:rsidR="00C43D0B" w:rsidRPr="00E233DF">
        <w:rPr>
          <w:rFonts w:eastAsia="Segoe UI"/>
          <w:b/>
          <w:bCs/>
        </w:rPr>
        <w:t>resources will help teachers familiarise themselves with the revised curriculum</w:t>
      </w:r>
      <w:r w:rsidR="00C43D0B" w:rsidRPr="00A1572E">
        <w:rPr>
          <w:rFonts w:eastAsia="Segoe UI"/>
        </w:rPr>
        <w:t>, including</w:t>
      </w:r>
      <w:r w:rsidR="00C43D0B">
        <w:rPr>
          <w:rFonts w:eastAsia="Segoe UI"/>
        </w:rPr>
        <w:t xml:space="preserve"> </w:t>
      </w:r>
      <w:r w:rsidR="00C43D0B" w:rsidRPr="00A1572E">
        <w:rPr>
          <w:rFonts w:eastAsia="Segoe UI"/>
        </w:rPr>
        <w:t>scope and sequence charts</w:t>
      </w:r>
      <w:r w:rsidR="001C02AF">
        <w:rPr>
          <w:rFonts w:eastAsia="Segoe UI"/>
        </w:rPr>
        <w:t xml:space="preserve"> (Foundation Level A to </w:t>
      </w:r>
      <w:r w:rsidR="00E416BE">
        <w:rPr>
          <w:rFonts w:eastAsia="Segoe UI"/>
        </w:rPr>
        <w:t>Level 2</w:t>
      </w:r>
      <w:r w:rsidR="001C02AF">
        <w:rPr>
          <w:rFonts w:eastAsia="Segoe UI"/>
        </w:rPr>
        <w:t xml:space="preserve">, Foundation to Level 6, and Levels 7 to 10), and website functionality </w:t>
      </w:r>
      <w:r w:rsidR="00C43D0B" w:rsidRPr="00A1572E">
        <w:rPr>
          <w:rFonts w:eastAsia="Segoe UI"/>
        </w:rPr>
        <w:t xml:space="preserve">that </w:t>
      </w:r>
      <w:r w:rsidR="00F06CDB">
        <w:rPr>
          <w:rFonts w:eastAsia="Segoe UI"/>
        </w:rPr>
        <w:t xml:space="preserve">shows </w:t>
      </w:r>
      <w:r w:rsidR="00C43D0B" w:rsidRPr="00A1572E">
        <w:rPr>
          <w:rFonts w:eastAsia="Segoe UI"/>
        </w:rPr>
        <w:t xml:space="preserve">the connections between the content descriptions </w:t>
      </w:r>
      <w:r w:rsidR="00C43D0B">
        <w:rPr>
          <w:rFonts w:eastAsia="Segoe UI"/>
        </w:rPr>
        <w:t>and parts of</w:t>
      </w:r>
      <w:r w:rsidR="00C43D0B" w:rsidRPr="00A1572E">
        <w:rPr>
          <w:rFonts w:eastAsia="Segoe UI"/>
        </w:rPr>
        <w:t xml:space="preserve"> the achievement standards. </w:t>
      </w:r>
      <w:r w:rsidR="00F06CDB">
        <w:rPr>
          <w:rFonts w:eastAsia="Segoe UI"/>
        </w:rPr>
        <w:t>R</w:t>
      </w:r>
      <w:r w:rsidR="00C43D0B" w:rsidRPr="00A1572E">
        <w:rPr>
          <w:rFonts w:eastAsia="Segoe UI"/>
        </w:rPr>
        <w:t xml:space="preserve">esources </w:t>
      </w:r>
      <w:r w:rsidR="00F06CDB">
        <w:rPr>
          <w:rFonts w:eastAsia="Segoe UI"/>
        </w:rPr>
        <w:t xml:space="preserve">that </w:t>
      </w:r>
      <w:r w:rsidR="00C43D0B">
        <w:rPr>
          <w:rFonts w:eastAsia="Segoe UI"/>
        </w:rPr>
        <w:t>support teachers</w:t>
      </w:r>
      <w:r w:rsidR="00C43D0B" w:rsidRPr="00A1572E">
        <w:rPr>
          <w:rFonts w:eastAsia="Segoe UI"/>
        </w:rPr>
        <w:t xml:space="preserve"> to</w:t>
      </w:r>
      <w:r w:rsidR="00F06CDB">
        <w:rPr>
          <w:rFonts w:eastAsia="Segoe UI"/>
        </w:rPr>
        <w:t xml:space="preserve"> </w:t>
      </w:r>
      <w:r w:rsidR="00C43D0B" w:rsidRPr="00A1572E">
        <w:rPr>
          <w:rFonts w:eastAsia="Segoe UI"/>
        </w:rPr>
        <w:t xml:space="preserve">design assessment tasks and teaching and learning </w:t>
      </w:r>
      <w:r w:rsidR="00F06CDB">
        <w:rPr>
          <w:rFonts w:eastAsia="Segoe UI"/>
        </w:rPr>
        <w:t>units have also been published.</w:t>
      </w:r>
    </w:p>
    <w:p w14:paraId="12233554" w14:textId="77777777" w:rsidR="00C43D0B" w:rsidRDefault="00C43D0B" w:rsidP="00C43D0B">
      <w:pPr>
        <w:pStyle w:val="VCAAHeading3"/>
      </w:pPr>
      <w:r>
        <w:t>Clearer content descriptions and better aligned achievement standards</w:t>
      </w:r>
    </w:p>
    <w:p w14:paraId="6BC1957B" w14:textId="176F0ED2" w:rsidR="00C43D0B" w:rsidRPr="0077426E" w:rsidRDefault="009E23C4" w:rsidP="00E233DF">
      <w:pPr>
        <w:pStyle w:val="VCAAbullet"/>
      </w:pPr>
      <w:bookmarkStart w:id="0" w:name="_Hlk152590766"/>
      <w:r w:rsidRPr="00E233DF">
        <w:rPr>
          <w:b/>
          <w:bCs/>
        </w:rPr>
        <w:t>T</w:t>
      </w:r>
      <w:r w:rsidR="00C43D0B" w:rsidRPr="00E233DF">
        <w:rPr>
          <w:b/>
          <w:bCs/>
        </w:rPr>
        <w:t>he number of content descriptions</w:t>
      </w:r>
      <w:r w:rsidRPr="00E233DF">
        <w:rPr>
          <w:b/>
          <w:bCs/>
        </w:rPr>
        <w:t xml:space="preserve"> ha</w:t>
      </w:r>
      <w:r>
        <w:rPr>
          <w:b/>
          <w:bCs/>
        </w:rPr>
        <w:t>s</w:t>
      </w:r>
      <w:r w:rsidRPr="00E233DF">
        <w:rPr>
          <w:b/>
          <w:bCs/>
        </w:rPr>
        <w:t xml:space="preserve"> been reduced</w:t>
      </w:r>
      <w:r w:rsidR="00C43D0B" w:rsidRPr="008F241C">
        <w:t xml:space="preserve">, </w:t>
      </w:r>
      <w:proofErr w:type="gramStart"/>
      <w:r w:rsidR="00C43D0B" w:rsidRPr="0077426E">
        <w:t>combining</w:t>
      </w:r>
      <w:proofErr w:type="gramEnd"/>
      <w:r w:rsidR="00C43D0B" w:rsidRPr="0077426E">
        <w:t xml:space="preserve"> and refining complementary content where appropriate</w:t>
      </w:r>
      <w:r>
        <w:t>.</w:t>
      </w:r>
    </w:p>
    <w:bookmarkEnd w:id="0"/>
    <w:p w14:paraId="7C9071D6" w14:textId="6A049B68" w:rsidR="00C43D0B" w:rsidRPr="00C141C6" w:rsidRDefault="009E23C4" w:rsidP="00E233DF">
      <w:pPr>
        <w:pStyle w:val="VCAAbullet"/>
      </w:pPr>
      <w:r w:rsidRPr="00E233DF">
        <w:rPr>
          <w:b/>
          <w:bCs/>
        </w:rPr>
        <w:t>A</w:t>
      </w:r>
      <w:r w:rsidR="00C43D0B" w:rsidRPr="00E233DF">
        <w:rPr>
          <w:b/>
          <w:bCs/>
        </w:rPr>
        <w:t xml:space="preserve"> clear progression of skills </w:t>
      </w:r>
      <w:r w:rsidRPr="00E233DF">
        <w:rPr>
          <w:b/>
          <w:bCs/>
        </w:rPr>
        <w:t xml:space="preserve">is </w:t>
      </w:r>
      <w:r w:rsidR="00C43D0B" w:rsidRPr="00E233DF">
        <w:rPr>
          <w:b/>
          <w:bCs/>
        </w:rPr>
        <w:t>set out in a consistent sequence across the levels</w:t>
      </w:r>
      <w:r w:rsidR="00C43D0B" w:rsidRPr="00B7074F">
        <w:t xml:space="preserve"> (as evidenced in the scope and sequence charts), helping teachers engage with and track skill development across all language modes</w:t>
      </w:r>
      <w:r>
        <w:t>.</w:t>
      </w:r>
    </w:p>
    <w:p w14:paraId="4C6C1CFF" w14:textId="6E02B280" w:rsidR="00C43D0B" w:rsidRPr="00A1572E" w:rsidRDefault="000F0E0C" w:rsidP="00E233DF">
      <w:pPr>
        <w:pStyle w:val="VCAAbullet"/>
        <w:rPr>
          <w:rFonts w:eastAsiaTheme="minorHAnsi"/>
        </w:rPr>
      </w:pPr>
      <w:r>
        <w:rPr>
          <w:rFonts w:eastAsiaTheme="minorHAnsi"/>
          <w:b/>
          <w:bCs/>
        </w:rPr>
        <w:t>S</w:t>
      </w:r>
      <w:r w:rsidR="00C43D0B" w:rsidRPr="00E233DF">
        <w:rPr>
          <w:rFonts w:eastAsiaTheme="minorHAnsi"/>
          <w:b/>
          <w:bCs/>
        </w:rPr>
        <w:t>entence stem</w:t>
      </w:r>
      <w:r>
        <w:rPr>
          <w:rFonts w:eastAsiaTheme="minorHAnsi"/>
          <w:b/>
          <w:bCs/>
        </w:rPr>
        <w:t xml:space="preserve"> families</w:t>
      </w:r>
      <w:r w:rsidR="009E23C4" w:rsidRPr="00E233DF">
        <w:rPr>
          <w:rFonts w:eastAsiaTheme="minorHAnsi"/>
          <w:b/>
          <w:bCs/>
        </w:rPr>
        <w:t xml:space="preserve"> have been introduced</w:t>
      </w:r>
      <w:r w:rsidR="00C43D0B" w:rsidRPr="00E233DF">
        <w:rPr>
          <w:rFonts w:eastAsiaTheme="minorHAnsi"/>
          <w:b/>
          <w:bCs/>
        </w:rPr>
        <w:t xml:space="preserve"> for each achievement standard</w:t>
      </w:r>
      <w:r w:rsidR="001C02AF">
        <w:rPr>
          <w:rFonts w:eastAsiaTheme="minorHAnsi"/>
          <w:b/>
          <w:bCs/>
        </w:rPr>
        <w:t xml:space="preserve"> in Foundation</w:t>
      </w:r>
      <w:r w:rsidR="005E44FA">
        <w:rPr>
          <w:rFonts w:eastAsiaTheme="minorHAnsi"/>
          <w:b/>
          <w:bCs/>
        </w:rPr>
        <w:t xml:space="preserve"> Level A</w:t>
      </w:r>
      <w:r w:rsidR="001C02AF">
        <w:rPr>
          <w:rFonts w:eastAsiaTheme="minorHAnsi"/>
          <w:b/>
          <w:bCs/>
        </w:rPr>
        <w:t xml:space="preserve"> to Level 10</w:t>
      </w:r>
      <w:r w:rsidR="00C43D0B" w:rsidRPr="00A1572E">
        <w:rPr>
          <w:rFonts w:eastAsiaTheme="minorHAnsi"/>
        </w:rPr>
        <w:t xml:space="preserve"> (for example ‘When interacting with others, students …’) to highlight groups of key skills for achievement and assessment and for monitoring student progress</w:t>
      </w:r>
      <w:r w:rsidR="009E23C4">
        <w:rPr>
          <w:rFonts w:eastAsiaTheme="minorHAnsi"/>
        </w:rPr>
        <w:t>.</w:t>
      </w:r>
    </w:p>
    <w:p w14:paraId="6AA13F05" w14:textId="53F5FB84" w:rsidR="00C43D0B" w:rsidRPr="00C141C6" w:rsidRDefault="009E23C4" w:rsidP="00E233DF">
      <w:pPr>
        <w:pStyle w:val="VCAAbullet"/>
      </w:pPr>
      <w:r w:rsidRPr="00E233DF">
        <w:rPr>
          <w:rFonts w:eastAsiaTheme="minorHAnsi"/>
          <w:b/>
          <w:bCs/>
        </w:rPr>
        <w:lastRenderedPageBreak/>
        <w:t>A</w:t>
      </w:r>
      <w:r w:rsidR="00C43D0B" w:rsidRPr="00E233DF">
        <w:rPr>
          <w:rFonts w:eastAsiaTheme="minorHAnsi"/>
          <w:b/>
          <w:bCs/>
        </w:rPr>
        <w:t xml:space="preserve">chievement standards and content descriptions </w:t>
      </w:r>
      <w:r w:rsidRPr="00E233DF">
        <w:rPr>
          <w:rFonts w:eastAsiaTheme="minorHAnsi"/>
          <w:b/>
          <w:bCs/>
        </w:rPr>
        <w:t xml:space="preserve">are aligned </w:t>
      </w:r>
      <w:r w:rsidR="00C43D0B" w:rsidRPr="00E233DF">
        <w:rPr>
          <w:rFonts w:eastAsiaTheme="minorHAnsi"/>
          <w:b/>
          <w:bCs/>
        </w:rPr>
        <w:t>more closely</w:t>
      </w:r>
      <w:r w:rsidR="00C43D0B" w:rsidRPr="00A1572E">
        <w:rPr>
          <w:rFonts w:eastAsiaTheme="minorHAnsi"/>
        </w:rPr>
        <w:t xml:space="preserve"> by using language in the achievement standards that connects directly </w:t>
      </w:r>
      <w:r w:rsidR="00C43D0B">
        <w:rPr>
          <w:rFonts w:eastAsiaTheme="minorHAnsi"/>
        </w:rPr>
        <w:t>with</w:t>
      </w:r>
      <w:r w:rsidR="00C43D0B" w:rsidRPr="00A1572E">
        <w:rPr>
          <w:rFonts w:eastAsiaTheme="minorHAnsi"/>
        </w:rPr>
        <w:t xml:space="preserve"> language </w:t>
      </w:r>
      <w:r w:rsidR="00C43D0B">
        <w:rPr>
          <w:rFonts w:eastAsiaTheme="minorHAnsi"/>
        </w:rPr>
        <w:t>in</w:t>
      </w:r>
      <w:r w:rsidR="00C43D0B" w:rsidRPr="00A1572E">
        <w:rPr>
          <w:rFonts w:eastAsiaTheme="minorHAnsi"/>
        </w:rPr>
        <w:t xml:space="preserve"> the content descriptions</w:t>
      </w:r>
      <w:r>
        <w:rPr>
          <w:rFonts w:eastAsiaTheme="minorHAnsi"/>
        </w:rPr>
        <w:t>.</w:t>
      </w:r>
    </w:p>
    <w:p w14:paraId="3E732AF2" w14:textId="77777777" w:rsidR="00C43D0B" w:rsidRDefault="00C43D0B" w:rsidP="00C43D0B">
      <w:pPr>
        <w:pStyle w:val="VCAAHeading3"/>
      </w:pPr>
      <w:r>
        <w:t>Other key revisions</w:t>
      </w:r>
    </w:p>
    <w:p w14:paraId="634360E0" w14:textId="77777777" w:rsidR="00C43D0B" w:rsidRDefault="00C43D0B" w:rsidP="00E233DF">
      <w:pPr>
        <w:pStyle w:val="VCAAbullet"/>
      </w:pPr>
      <w:r w:rsidRPr="00E233DF">
        <w:rPr>
          <w:b/>
          <w:bCs/>
        </w:rPr>
        <w:t>The reordered Literacy strand reflects a clear and more meaningful sequence of skills acquisition and application</w:t>
      </w:r>
      <w:r>
        <w:t xml:space="preserve">: </w:t>
      </w:r>
    </w:p>
    <w:p w14:paraId="2AE85ED9" w14:textId="77777777" w:rsidR="00C43D0B" w:rsidRDefault="00C43D0B" w:rsidP="00C43D0B">
      <w:pPr>
        <w:pStyle w:val="VCAAbulletlevel2"/>
      </w:pPr>
      <w:r>
        <w:t>The Literacy strand now begins with the foundational skills in the sub-strands of Interacting with others, Phonic and word knowledge and Building fluency and making meaning (a sequence that complements the sub-strand sequence in the Language strand).</w:t>
      </w:r>
    </w:p>
    <w:p w14:paraId="2F8B6CC5" w14:textId="77777777" w:rsidR="00C43D0B" w:rsidRDefault="00C43D0B" w:rsidP="00C43D0B">
      <w:pPr>
        <w:pStyle w:val="VCAAbulletlevel2"/>
      </w:pPr>
      <w:r>
        <w:t xml:space="preserve">The Literacy strand then moves to critical literacy, with the sub-strands of Text in context, Analysing, </w:t>
      </w:r>
      <w:proofErr w:type="gramStart"/>
      <w:r>
        <w:t>interpreting</w:t>
      </w:r>
      <w:proofErr w:type="gramEnd"/>
      <w:r>
        <w:t xml:space="preserve"> and evaluating and Creating texts (a sequence that complements the sub-strand sequence in the Literature strand).</w:t>
      </w:r>
    </w:p>
    <w:p w14:paraId="12D8956A" w14:textId="442364C4" w:rsidR="00C43D0B" w:rsidRDefault="00C43D0B" w:rsidP="00E233DF">
      <w:pPr>
        <w:pStyle w:val="VCAAbullet"/>
      </w:pPr>
      <w:r w:rsidRPr="6688E2B4">
        <w:rPr>
          <w:b/>
          <w:bCs/>
        </w:rPr>
        <w:t>The punctuation skill progression has moved from the Text structure and organisation sub-strand to the Language for expressing and developing ideas sub-strand</w:t>
      </w:r>
      <w:r w:rsidR="00E233DF">
        <w:t>.</w:t>
      </w:r>
    </w:p>
    <w:p w14:paraId="19E8C0CD" w14:textId="1CDD9416" w:rsidR="00C43D0B" w:rsidRDefault="00C43D0B" w:rsidP="00E233DF">
      <w:pPr>
        <w:pStyle w:val="VCAAbullet"/>
      </w:pPr>
      <w:r w:rsidRPr="00E233DF">
        <w:rPr>
          <w:b/>
          <w:bCs/>
        </w:rPr>
        <w:t>The Phonic and word knowledge sub-strand has moved from the Language strand to the Literacy strand</w:t>
      </w:r>
      <w:r w:rsidR="00E233DF">
        <w:t>.</w:t>
      </w:r>
    </w:p>
    <w:p w14:paraId="11394248" w14:textId="77777777" w:rsidR="00C43D0B" w:rsidRDefault="00C43D0B" w:rsidP="00E233DF">
      <w:pPr>
        <w:pStyle w:val="VCAAbullet"/>
      </w:pPr>
      <w:r w:rsidRPr="00E233DF">
        <w:rPr>
          <w:b/>
          <w:bCs/>
        </w:rPr>
        <w:t>There are some minor changes to the naming of sub-strands</w:t>
      </w:r>
      <w:r>
        <w:t>:</w:t>
      </w:r>
    </w:p>
    <w:p w14:paraId="5CB07469" w14:textId="77777777" w:rsidR="00C43D0B" w:rsidRDefault="00C43D0B" w:rsidP="00C43D0B">
      <w:pPr>
        <w:pStyle w:val="VCAAbulletlevel2"/>
      </w:pPr>
      <w:r>
        <w:t>Expressing and developing ideas is now Language for expressing and developing ideas.</w:t>
      </w:r>
    </w:p>
    <w:p w14:paraId="786EB915" w14:textId="77777777" w:rsidR="00C43D0B" w:rsidRDefault="00C43D0B" w:rsidP="00C43D0B">
      <w:pPr>
        <w:pStyle w:val="VCAAbulletlevel2"/>
      </w:pPr>
      <w:r>
        <w:t>Literature and context is now Literature and contexts.</w:t>
      </w:r>
    </w:p>
    <w:p w14:paraId="4ABF4BC5" w14:textId="37447A50" w:rsidR="00C43D0B" w:rsidRDefault="00C43D0B" w:rsidP="00C43D0B">
      <w:pPr>
        <w:pStyle w:val="VCAAbulletlevel2"/>
      </w:pPr>
      <w:r>
        <w:t>Responding to literature</w:t>
      </w:r>
      <w:r w:rsidR="005C0545">
        <w:t xml:space="preserve"> </w:t>
      </w:r>
      <w:r>
        <w:t>is now Engaging with and responding to literature.</w:t>
      </w:r>
    </w:p>
    <w:p w14:paraId="27CAA90C" w14:textId="0A01BC04" w:rsidR="00C43D0B" w:rsidRDefault="00C43D0B" w:rsidP="00C43D0B">
      <w:pPr>
        <w:pStyle w:val="VCAAbulletlevel2"/>
      </w:pPr>
      <w:r>
        <w:t>Phonics and word knowledge is now Phonic and word knowledge (F</w:t>
      </w:r>
      <w:r w:rsidR="001C02AF">
        <w:t>LA</w:t>
      </w:r>
      <w:r>
        <w:t>–6) or Word knowledge (7–10).</w:t>
      </w:r>
    </w:p>
    <w:p w14:paraId="24C3FB17" w14:textId="77777777" w:rsidR="00C43D0B" w:rsidRDefault="00C43D0B" w:rsidP="00C43D0B">
      <w:pPr>
        <w:pStyle w:val="VCAAbulletlevel2"/>
      </w:pPr>
      <w:r>
        <w:t xml:space="preserve">Analysing, interpreting, evaluating is now Analysing, </w:t>
      </w:r>
      <w:proofErr w:type="gramStart"/>
      <w:r>
        <w:t>interpreting</w:t>
      </w:r>
      <w:proofErr w:type="gramEnd"/>
      <w:r>
        <w:t xml:space="preserve"> and evaluating.</w:t>
      </w:r>
    </w:p>
    <w:p w14:paraId="0AAC4211" w14:textId="062FB000" w:rsidR="001C02AF" w:rsidRDefault="001C02AF" w:rsidP="00C43D0B">
      <w:pPr>
        <w:pStyle w:val="VCAAHeading4"/>
      </w:pPr>
      <w:r>
        <w:t>Foundation Levels A to D</w:t>
      </w:r>
    </w:p>
    <w:p w14:paraId="16B4E261" w14:textId="75653E32" w:rsidR="001C02AF" w:rsidRPr="00F06CDB" w:rsidRDefault="001C02AF" w:rsidP="001C02AF">
      <w:pPr>
        <w:pStyle w:val="VCAAbullet"/>
        <w:rPr>
          <w:lang w:val="en-AU"/>
        </w:rPr>
      </w:pPr>
      <w:r w:rsidRPr="005E44FA">
        <w:rPr>
          <w:lang w:val="en-AU"/>
        </w:rPr>
        <w:t xml:space="preserve">The </w:t>
      </w:r>
      <w:r w:rsidR="000F0E0C">
        <w:rPr>
          <w:lang w:val="en-AU"/>
        </w:rPr>
        <w:t>combining</w:t>
      </w:r>
      <w:r>
        <w:rPr>
          <w:lang w:val="en-AU"/>
        </w:rPr>
        <w:t xml:space="preserve"> of </w:t>
      </w:r>
      <w:r w:rsidR="000F0E0C">
        <w:rPr>
          <w:lang w:val="en-AU"/>
        </w:rPr>
        <w:t>complementary content descriptions</w:t>
      </w:r>
      <w:r w:rsidRPr="005E44FA">
        <w:rPr>
          <w:lang w:val="en-AU"/>
        </w:rPr>
        <w:t xml:space="preserve"> and the greater specificity of skills</w:t>
      </w:r>
      <w:r>
        <w:rPr>
          <w:lang w:val="en-AU"/>
        </w:rPr>
        <w:t xml:space="preserve"> </w:t>
      </w:r>
      <w:r w:rsidR="000F0E0C">
        <w:rPr>
          <w:lang w:val="en-AU"/>
        </w:rPr>
        <w:t>in</w:t>
      </w:r>
      <w:r w:rsidRPr="00F06CDB">
        <w:rPr>
          <w:lang w:val="en-AU"/>
        </w:rPr>
        <w:t xml:space="preserve"> the </w:t>
      </w:r>
      <w:r w:rsidR="000F0E0C">
        <w:rPr>
          <w:lang w:val="en-AU"/>
        </w:rPr>
        <w:t>achievement standards</w:t>
      </w:r>
      <w:r w:rsidRPr="005E44FA">
        <w:rPr>
          <w:lang w:val="en-AU"/>
        </w:rPr>
        <w:t xml:space="preserve"> </w:t>
      </w:r>
      <w:r w:rsidR="000F0E0C">
        <w:rPr>
          <w:lang w:val="en-AU"/>
        </w:rPr>
        <w:t>will make</w:t>
      </w:r>
      <w:r w:rsidRPr="00F06CDB">
        <w:rPr>
          <w:lang w:val="en-AU"/>
        </w:rPr>
        <w:t xml:space="preserve"> it easier for teachers to measure </w:t>
      </w:r>
      <w:r w:rsidRPr="00F06CDB">
        <w:rPr>
          <w:rFonts w:eastAsiaTheme="minorEastAsia"/>
          <w:lang w:val="en-AU"/>
        </w:rPr>
        <w:t xml:space="preserve">achievement and </w:t>
      </w:r>
      <w:r w:rsidR="000F0E0C">
        <w:rPr>
          <w:rFonts w:eastAsiaTheme="minorEastAsia"/>
          <w:lang w:val="en-AU"/>
        </w:rPr>
        <w:t xml:space="preserve">to </w:t>
      </w:r>
      <w:r w:rsidRPr="00F06CDB">
        <w:rPr>
          <w:rFonts w:eastAsiaTheme="minorEastAsia"/>
          <w:lang w:val="en-AU"/>
        </w:rPr>
        <w:t xml:space="preserve">design and implement assessment for monitoring student progress. </w:t>
      </w:r>
      <w:r w:rsidRPr="005E44FA">
        <w:rPr>
          <w:lang w:val="en-AU"/>
        </w:rPr>
        <w:t xml:space="preserve">The strengthening of achievement standards </w:t>
      </w:r>
      <w:r w:rsidR="00E416BE" w:rsidRPr="00E416BE">
        <w:rPr>
          <w:lang w:val="en-AU"/>
        </w:rPr>
        <w:t>will</w:t>
      </w:r>
      <w:r w:rsidRPr="00F06CDB">
        <w:rPr>
          <w:lang w:val="en-AU"/>
        </w:rPr>
        <w:t xml:space="preserve"> support reporting processes and communication of progress with students and families. </w:t>
      </w:r>
    </w:p>
    <w:p w14:paraId="345D6F71" w14:textId="1C7F19ED" w:rsidR="001C02AF" w:rsidRPr="00F06CDB" w:rsidRDefault="001C02AF" w:rsidP="001C02AF">
      <w:pPr>
        <w:pStyle w:val="VCAAbullet"/>
        <w:rPr>
          <w:lang w:val="en-AU"/>
        </w:rPr>
      </w:pPr>
      <w:r w:rsidRPr="005E44FA">
        <w:rPr>
          <w:lang w:val="en-AU"/>
        </w:rPr>
        <w:t>The elaborations have been developed with a focus on age-appropriate and interest-based examples</w:t>
      </w:r>
      <w:r w:rsidRPr="00F06CDB">
        <w:rPr>
          <w:lang w:val="en-AU"/>
        </w:rPr>
        <w:t xml:space="preserve"> to support all school-aged students to access and engage with the curriculum at their point of need</w:t>
      </w:r>
      <w:r w:rsidR="000F0E0C">
        <w:rPr>
          <w:lang w:val="en-AU"/>
        </w:rPr>
        <w:t>,</w:t>
      </w:r>
      <w:r w:rsidR="000F0E0C" w:rsidRPr="000F0E0C">
        <w:t xml:space="preserve"> </w:t>
      </w:r>
      <w:r w:rsidR="000F0E0C" w:rsidRPr="000F0E0C">
        <w:rPr>
          <w:lang w:val="en-AU"/>
        </w:rPr>
        <w:t xml:space="preserve">and in some instances </w:t>
      </w:r>
      <w:r w:rsidR="000F0E0C">
        <w:rPr>
          <w:lang w:val="en-AU"/>
        </w:rPr>
        <w:t xml:space="preserve">they </w:t>
      </w:r>
      <w:r w:rsidR="000F0E0C" w:rsidRPr="000F0E0C">
        <w:rPr>
          <w:lang w:val="en-AU"/>
        </w:rPr>
        <w:t>provide further detail or granularity around the development of skills and knowledge</w:t>
      </w:r>
      <w:r w:rsidRPr="00F06CDB">
        <w:rPr>
          <w:lang w:val="en-AU"/>
        </w:rPr>
        <w:t>. This supports students who may access the curriculum at Foundation Levels A to D for the entirety of their schooling.</w:t>
      </w:r>
    </w:p>
    <w:p w14:paraId="22A65AD0" w14:textId="42E2F76E" w:rsidR="001C02AF" w:rsidRPr="005E44FA" w:rsidRDefault="001C02AF" w:rsidP="005E44FA">
      <w:pPr>
        <w:pStyle w:val="VCAAbullet"/>
        <w:rPr>
          <w:lang w:val="en-AU"/>
        </w:rPr>
      </w:pPr>
      <w:r w:rsidRPr="00F06CDB">
        <w:rPr>
          <w:lang w:val="en-AU"/>
        </w:rPr>
        <w:t xml:space="preserve">The sub-strands of </w:t>
      </w:r>
      <w:r w:rsidRPr="005E44FA">
        <w:rPr>
          <w:lang w:val="en-AU"/>
        </w:rPr>
        <w:t>Examining literature</w:t>
      </w:r>
      <w:r w:rsidRPr="00F06CDB">
        <w:rPr>
          <w:lang w:val="en-AU"/>
        </w:rPr>
        <w:t xml:space="preserve"> and </w:t>
      </w:r>
      <w:r w:rsidRPr="005E44FA">
        <w:rPr>
          <w:lang w:val="en-AU"/>
        </w:rPr>
        <w:t>Analysing, interpreting and evaluating</w:t>
      </w:r>
      <w:r w:rsidRPr="00F06CDB">
        <w:rPr>
          <w:lang w:val="en-AU"/>
        </w:rPr>
        <w:t xml:space="preserve"> are </w:t>
      </w:r>
      <w:r w:rsidRPr="005E44FA">
        <w:rPr>
          <w:lang w:val="en-AU"/>
        </w:rPr>
        <w:t>introduced at Foundation Level B</w:t>
      </w:r>
      <w:r w:rsidRPr="00F06CDB">
        <w:rPr>
          <w:lang w:val="en-AU"/>
        </w:rPr>
        <w:t xml:space="preserve">, </w:t>
      </w:r>
      <w:r w:rsidR="00A50CA7">
        <w:rPr>
          <w:lang w:val="en-AU"/>
        </w:rPr>
        <w:t>and</w:t>
      </w:r>
      <w:r w:rsidRPr="00F06CDB">
        <w:rPr>
          <w:lang w:val="en-AU"/>
        </w:rPr>
        <w:t xml:space="preserve"> </w:t>
      </w:r>
      <w:r w:rsidRPr="005E44FA">
        <w:rPr>
          <w:lang w:val="en-AU"/>
        </w:rPr>
        <w:t>Creating literature</w:t>
      </w:r>
      <w:r w:rsidRPr="00F06CDB">
        <w:rPr>
          <w:lang w:val="en-AU"/>
        </w:rPr>
        <w:t xml:space="preserve"> and </w:t>
      </w:r>
      <w:r w:rsidRPr="005E44FA">
        <w:rPr>
          <w:lang w:val="en-AU"/>
        </w:rPr>
        <w:t>Building fluency and making meaning</w:t>
      </w:r>
      <w:r w:rsidRPr="00F06CDB">
        <w:rPr>
          <w:lang w:val="en-AU"/>
        </w:rPr>
        <w:t xml:space="preserve"> </w:t>
      </w:r>
      <w:r w:rsidRPr="005E44FA">
        <w:rPr>
          <w:lang w:val="en-AU"/>
        </w:rPr>
        <w:t>introduced at Foundation Level C</w:t>
      </w:r>
      <w:r w:rsidRPr="00F06CDB">
        <w:rPr>
          <w:lang w:val="en-AU"/>
        </w:rPr>
        <w:t>.</w:t>
      </w:r>
    </w:p>
    <w:p w14:paraId="0D847102" w14:textId="210046BC" w:rsidR="00C43D0B" w:rsidRDefault="00C43D0B" w:rsidP="00C43D0B">
      <w:pPr>
        <w:pStyle w:val="VCAAHeading4"/>
      </w:pPr>
      <w:r>
        <w:t>Foundation to Level 6</w:t>
      </w:r>
    </w:p>
    <w:p w14:paraId="2CF0106D" w14:textId="0EA5467E" w:rsidR="00C43D0B" w:rsidRDefault="00C43D0B" w:rsidP="00E233DF">
      <w:pPr>
        <w:pStyle w:val="VCAAbullet"/>
      </w:pPr>
      <w:r>
        <w:t xml:space="preserve">The skills of reading fluency and meaning-making are separated from Analysing, </w:t>
      </w:r>
      <w:proofErr w:type="gramStart"/>
      <w:r>
        <w:t>interpreting</w:t>
      </w:r>
      <w:proofErr w:type="gramEnd"/>
      <w:r>
        <w:t xml:space="preserve"> and evaluating into a standalone sub-strand – Building fluency and making meaning – to highlight the significance of those skills</w:t>
      </w:r>
      <w:r w:rsidR="00E233DF">
        <w:t>.</w:t>
      </w:r>
    </w:p>
    <w:p w14:paraId="10B2F001" w14:textId="758E0904" w:rsidR="00C43D0B" w:rsidRDefault="00C43D0B" w:rsidP="00E233DF">
      <w:pPr>
        <w:pStyle w:val="VCAAbullet"/>
      </w:pPr>
      <w:r>
        <w:t xml:space="preserve">The Phonic and word knowledge sub-strand has been revised, reflecting contemporary </w:t>
      </w:r>
      <w:proofErr w:type="gramStart"/>
      <w:r>
        <w:t>research</w:t>
      </w:r>
      <w:proofErr w:type="gramEnd"/>
      <w:r>
        <w:t xml:space="preserve"> and understanding of acquiring the skills of reading and spelling</w:t>
      </w:r>
      <w:r w:rsidR="00E233DF">
        <w:t>.</w:t>
      </w:r>
    </w:p>
    <w:p w14:paraId="78A12A3F" w14:textId="2DA152E7" w:rsidR="007D1C50" w:rsidRPr="007D1C50" w:rsidRDefault="00C43D0B" w:rsidP="002A2A12">
      <w:pPr>
        <w:pStyle w:val="VCAAbody"/>
        <w:spacing w:before="360"/>
      </w:pPr>
      <w:r>
        <w:t xml:space="preserve">► For more detailed </w:t>
      </w:r>
      <w:r w:rsidR="002B3BC3">
        <w:t>revisions</w:t>
      </w:r>
      <w:r>
        <w:t xml:space="preserve">, see the </w:t>
      </w:r>
      <w:r w:rsidR="00456E52" w:rsidRPr="005E44FA">
        <w:t>English comparison of curriculums</w:t>
      </w:r>
      <w:r w:rsidRPr="02537464">
        <w:rPr>
          <w:color w:val="0072AA" w:themeColor="accent1" w:themeShade="BF"/>
        </w:rPr>
        <w:t xml:space="preserve"> </w:t>
      </w:r>
      <w:r>
        <w:t>document</w:t>
      </w:r>
      <w:r w:rsidR="00456E52">
        <w:t xml:space="preserve">s in the </w:t>
      </w:r>
      <w:hyperlink r:id="rId11" w:history="1">
        <w:r w:rsidR="00456E52" w:rsidRPr="00456E52">
          <w:rPr>
            <w:rStyle w:val="Hyperlink"/>
          </w:rPr>
          <w:t>English Resources webpages</w:t>
        </w:r>
      </w:hyperlink>
      <w:r>
        <w:t>, which compare individual content descriptions and achievement standards for Version 1.0 and Version 2.0.</w:t>
      </w:r>
      <w:bookmarkStart w:id="1" w:name="TemplateOverview"/>
      <w:bookmarkEnd w:id="1"/>
    </w:p>
    <w:sectPr w:rsidR="007D1C50" w:rsidRPr="007D1C50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3233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68821649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0249677B" w14:textId="77777777" w:rsidR="00277EA8" w:rsidRDefault="00277E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@Yu Gothic Light">
    <w:charset w:val="80"/>
    <w:family w:val="swiss"/>
    <w:pitch w:val="variable"/>
    <w:sig w:usb0="E00002FF" w:usb1="2AC7FDFF" w:usb2="00000016" w:usb3="00000000" w:csb0="0002009F" w:csb1="00000000"/>
  </w:font>
  <w:font w:name="@STCaiyun">
    <w:charset w:val="86"/>
    <w:family w:val="auto"/>
    <w:pitch w:val="variable"/>
    <w:sig w:usb0="00000003" w:usb1="38CF00F8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5E44FA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214EBCF9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5E44FA">
      <w:tc>
        <w:tcPr>
          <w:tcW w:w="1459" w:type="pct"/>
          <w:tcMar>
            <w:left w:w="0" w:type="dxa"/>
            <w:right w:w="0" w:type="dxa"/>
          </w:tcMar>
        </w:tcPr>
        <w:p w14:paraId="74DB1FC2" w14:textId="3FF37E9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7BB8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533306BC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0804B845" w14:textId="77777777" w:rsidR="00277EA8" w:rsidRDefault="00277E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1D6F841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43D0B">
          <w:rPr>
            <w:color w:val="999999" w:themeColor="accent2"/>
          </w:rPr>
          <w:t>Introducing English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0C21501C">
          <wp:simplePos x="0" y="0"/>
          <wp:positionH relativeFrom="column">
            <wp:posOffset>-720090</wp:posOffset>
          </wp:positionH>
          <wp:positionV relativeFrom="page">
            <wp:posOffset>5715</wp:posOffset>
          </wp:positionV>
          <wp:extent cx="7595870" cy="72517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D0B"/>
    <w:multiLevelType w:val="hybridMultilevel"/>
    <w:tmpl w:val="FC7235B8"/>
    <w:lvl w:ilvl="0" w:tplc="1CB4975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4CB421E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E4201E4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BDE0D66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A2F2BD4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2FCC043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577231B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107E366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1A30050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1" w15:restartNumberingAfterBreak="0">
    <w:nsid w:val="08915A05"/>
    <w:multiLevelType w:val="hybridMultilevel"/>
    <w:tmpl w:val="A8F2C45C"/>
    <w:lvl w:ilvl="0" w:tplc="7B46D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FFFFFFF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D0D30"/>
    <w:multiLevelType w:val="hybridMultilevel"/>
    <w:tmpl w:val="372C1C8A"/>
    <w:lvl w:ilvl="0" w:tplc="5F4080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BF8F1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C4669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C3210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10246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84E2B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5D27C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EB2C1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36455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2000915"/>
    <w:multiLevelType w:val="hybridMultilevel"/>
    <w:tmpl w:val="2AD48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53F51"/>
    <w:multiLevelType w:val="hybridMultilevel"/>
    <w:tmpl w:val="4C2C8B30"/>
    <w:lvl w:ilvl="0" w:tplc="0352AF60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D29B001"/>
    <w:multiLevelType w:val="hybridMultilevel"/>
    <w:tmpl w:val="4282EF1E"/>
    <w:lvl w:ilvl="0" w:tplc="07B29F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EA2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2D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28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E6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EC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A5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2A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87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D2A0B"/>
    <w:multiLevelType w:val="hybridMultilevel"/>
    <w:tmpl w:val="0C2C4328"/>
    <w:lvl w:ilvl="0" w:tplc="C5CA899E">
      <w:start w:val="1"/>
      <w:numFmt w:val="bullet"/>
      <w:pStyle w:val="VCA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FC0750D"/>
    <w:multiLevelType w:val="hybridMultilevel"/>
    <w:tmpl w:val="856852E4"/>
    <w:lvl w:ilvl="0" w:tplc="FFFFFFFF">
      <w:start w:val="1"/>
      <w:numFmt w:val="decimal"/>
      <w:pStyle w:val="Committeelistparagraph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B29A43"/>
    <w:multiLevelType w:val="hybridMultilevel"/>
    <w:tmpl w:val="FB5CB36E"/>
    <w:lvl w:ilvl="0" w:tplc="27B806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ECE6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E7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4B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C4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2C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8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0C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02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E3D2754A"/>
    <w:lvl w:ilvl="0" w:tplc="25FCAE1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5" w15:restartNumberingAfterBreak="0">
    <w:nsid w:val="7E1B21C9"/>
    <w:multiLevelType w:val="multilevel"/>
    <w:tmpl w:val="5314AA02"/>
    <w:styleLink w:val="CurrentList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622649">
    <w:abstractNumId w:val="6"/>
  </w:num>
  <w:num w:numId="2" w16cid:durableId="1025442867">
    <w:abstractNumId w:val="14"/>
  </w:num>
  <w:num w:numId="3" w16cid:durableId="740757187">
    <w:abstractNumId w:val="11"/>
  </w:num>
  <w:num w:numId="4" w16cid:durableId="2146502849">
    <w:abstractNumId w:val="8"/>
  </w:num>
  <w:num w:numId="5" w16cid:durableId="892696846">
    <w:abstractNumId w:val="2"/>
  </w:num>
  <w:num w:numId="6" w16cid:durableId="174348659">
    <w:abstractNumId w:val="13"/>
  </w:num>
  <w:num w:numId="7" w16cid:durableId="1991134134">
    <w:abstractNumId w:val="12"/>
  </w:num>
  <w:num w:numId="8" w16cid:durableId="1919710011">
    <w:abstractNumId w:val="4"/>
  </w:num>
  <w:num w:numId="9" w16cid:durableId="2041739264">
    <w:abstractNumId w:val="9"/>
  </w:num>
  <w:num w:numId="10" w16cid:durableId="1555703586">
    <w:abstractNumId w:val="5"/>
  </w:num>
  <w:num w:numId="11" w16cid:durableId="1468859021">
    <w:abstractNumId w:val="1"/>
  </w:num>
  <w:num w:numId="12" w16cid:durableId="388920083">
    <w:abstractNumId w:val="0"/>
  </w:num>
  <w:num w:numId="13" w16cid:durableId="244389293">
    <w:abstractNumId w:val="7"/>
  </w:num>
  <w:num w:numId="14" w16cid:durableId="1511142755">
    <w:abstractNumId w:val="15"/>
  </w:num>
  <w:num w:numId="15" w16cid:durableId="507333410">
    <w:abstractNumId w:val="10"/>
  </w:num>
  <w:num w:numId="16" w16cid:durableId="745763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SortMethod w:val="0000"/>
  <w:mailMerge>
    <w:mainDocumentType w:val="formLetters"/>
    <w:dataType w:val="textFile"/>
    <w:activeRecord w:val="-1"/>
    <w:odso/>
  </w:mailMerge>
  <w:trackRevisions/>
  <w:defaultTabStop w:val="720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2635F"/>
    <w:rsid w:val="00031D2F"/>
    <w:rsid w:val="00033134"/>
    <w:rsid w:val="00034089"/>
    <w:rsid w:val="000368F8"/>
    <w:rsid w:val="0005780E"/>
    <w:rsid w:val="00065CC6"/>
    <w:rsid w:val="00066772"/>
    <w:rsid w:val="000720CF"/>
    <w:rsid w:val="000A1BBB"/>
    <w:rsid w:val="000A24E3"/>
    <w:rsid w:val="000A44DD"/>
    <w:rsid w:val="000A4DBE"/>
    <w:rsid w:val="000A71F7"/>
    <w:rsid w:val="000F09E4"/>
    <w:rsid w:val="000F0E0C"/>
    <w:rsid w:val="000F16FD"/>
    <w:rsid w:val="000F5AAF"/>
    <w:rsid w:val="00101D0C"/>
    <w:rsid w:val="00106CDB"/>
    <w:rsid w:val="00137E0C"/>
    <w:rsid w:val="00140471"/>
    <w:rsid w:val="00143520"/>
    <w:rsid w:val="00153829"/>
    <w:rsid w:val="00153AD2"/>
    <w:rsid w:val="0016689D"/>
    <w:rsid w:val="001779EA"/>
    <w:rsid w:val="00186574"/>
    <w:rsid w:val="0019697F"/>
    <w:rsid w:val="001C02AF"/>
    <w:rsid w:val="001D3246"/>
    <w:rsid w:val="00204DB3"/>
    <w:rsid w:val="002279BA"/>
    <w:rsid w:val="002329F3"/>
    <w:rsid w:val="002371AF"/>
    <w:rsid w:val="00243F0D"/>
    <w:rsid w:val="00260767"/>
    <w:rsid w:val="002647BB"/>
    <w:rsid w:val="002754C1"/>
    <w:rsid w:val="00277EA8"/>
    <w:rsid w:val="002841C8"/>
    <w:rsid w:val="0028516B"/>
    <w:rsid w:val="00291413"/>
    <w:rsid w:val="002A2A12"/>
    <w:rsid w:val="002B3BC3"/>
    <w:rsid w:val="002B5DC3"/>
    <w:rsid w:val="002C6F90"/>
    <w:rsid w:val="002E4FB5"/>
    <w:rsid w:val="00302FB8"/>
    <w:rsid w:val="00304EA1"/>
    <w:rsid w:val="00314D81"/>
    <w:rsid w:val="00322FC6"/>
    <w:rsid w:val="00335756"/>
    <w:rsid w:val="003440AE"/>
    <w:rsid w:val="0035293F"/>
    <w:rsid w:val="003801FE"/>
    <w:rsid w:val="00391986"/>
    <w:rsid w:val="00394DF1"/>
    <w:rsid w:val="003A00B4"/>
    <w:rsid w:val="003A3BEC"/>
    <w:rsid w:val="003C5E71"/>
    <w:rsid w:val="003E704F"/>
    <w:rsid w:val="003F438D"/>
    <w:rsid w:val="00417AA3"/>
    <w:rsid w:val="00420EC1"/>
    <w:rsid w:val="00425DFE"/>
    <w:rsid w:val="00434EDB"/>
    <w:rsid w:val="00440B32"/>
    <w:rsid w:val="00441986"/>
    <w:rsid w:val="00456E52"/>
    <w:rsid w:val="0046078D"/>
    <w:rsid w:val="00471FE8"/>
    <w:rsid w:val="00495C80"/>
    <w:rsid w:val="004A2ED8"/>
    <w:rsid w:val="004B363E"/>
    <w:rsid w:val="004F1405"/>
    <w:rsid w:val="004F3CC8"/>
    <w:rsid w:val="004F5BDA"/>
    <w:rsid w:val="0051355C"/>
    <w:rsid w:val="0051631E"/>
    <w:rsid w:val="005312BC"/>
    <w:rsid w:val="005328E7"/>
    <w:rsid w:val="0053319D"/>
    <w:rsid w:val="00537A1F"/>
    <w:rsid w:val="005458EF"/>
    <w:rsid w:val="0055AAA9"/>
    <w:rsid w:val="00566029"/>
    <w:rsid w:val="005710E6"/>
    <w:rsid w:val="00582D45"/>
    <w:rsid w:val="005923CB"/>
    <w:rsid w:val="005A7981"/>
    <w:rsid w:val="005B2CC0"/>
    <w:rsid w:val="005B391B"/>
    <w:rsid w:val="005B6F1D"/>
    <w:rsid w:val="005C0545"/>
    <w:rsid w:val="005C3D46"/>
    <w:rsid w:val="005D3C24"/>
    <w:rsid w:val="005D3D78"/>
    <w:rsid w:val="005D6321"/>
    <w:rsid w:val="005E2EA4"/>
    <w:rsid w:val="005E2EF0"/>
    <w:rsid w:val="005E44FA"/>
    <w:rsid w:val="005E54FD"/>
    <w:rsid w:val="005F4092"/>
    <w:rsid w:val="006078AF"/>
    <w:rsid w:val="00616E99"/>
    <w:rsid w:val="006271D6"/>
    <w:rsid w:val="0063007B"/>
    <w:rsid w:val="006378FB"/>
    <w:rsid w:val="00644E8D"/>
    <w:rsid w:val="00645052"/>
    <w:rsid w:val="0068471E"/>
    <w:rsid w:val="00684F98"/>
    <w:rsid w:val="00691688"/>
    <w:rsid w:val="00693FFD"/>
    <w:rsid w:val="006D2159"/>
    <w:rsid w:val="006F787C"/>
    <w:rsid w:val="00702636"/>
    <w:rsid w:val="00715973"/>
    <w:rsid w:val="00724507"/>
    <w:rsid w:val="00726B78"/>
    <w:rsid w:val="00736580"/>
    <w:rsid w:val="00743C8C"/>
    <w:rsid w:val="00752930"/>
    <w:rsid w:val="00757547"/>
    <w:rsid w:val="00773E6C"/>
    <w:rsid w:val="007807C6"/>
    <w:rsid w:val="00781FB1"/>
    <w:rsid w:val="00793532"/>
    <w:rsid w:val="007A409B"/>
    <w:rsid w:val="007C0829"/>
    <w:rsid w:val="007C3D84"/>
    <w:rsid w:val="007D1B6D"/>
    <w:rsid w:val="007D1C50"/>
    <w:rsid w:val="007D773D"/>
    <w:rsid w:val="007F4397"/>
    <w:rsid w:val="00813C37"/>
    <w:rsid w:val="008154B5"/>
    <w:rsid w:val="00823962"/>
    <w:rsid w:val="0083300F"/>
    <w:rsid w:val="0083485B"/>
    <w:rsid w:val="00850410"/>
    <w:rsid w:val="00852719"/>
    <w:rsid w:val="00860115"/>
    <w:rsid w:val="00861A4C"/>
    <w:rsid w:val="008812B4"/>
    <w:rsid w:val="0088783C"/>
    <w:rsid w:val="008B71A2"/>
    <w:rsid w:val="008E56E0"/>
    <w:rsid w:val="0091215F"/>
    <w:rsid w:val="009325D2"/>
    <w:rsid w:val="0093313E"/>
    <w:rsid w:val="009370BC"/>
    <w:rsid w:val="00960402"/>
    <w:rsid w:val="00970580"/>
    <w:rsid w:val="009730AE"/>
    <w:rsid w:val="00980CA1"/>
    <w:rsid w:val="0098739B"/>
    <w:rsid w:val="009B40A5"/>
    <w:rsid w:val="009B61E5"/>
    <w:rsid w:val="009C4551"/>
    <w:rsid w:val="009D1E89"/>
    <w:rsid w:val="009E23C4"/>
    <w:rsid w:val="009E5707"/>
    <w:rsid w:val="00A12ECA"/>
    <w:rsid w:val="00A1511E"/>
    <w:rsid w:val="00A17661"/>
    <w:rsid w:val="00A24B2D"/>
    <w:rsid w:val="00A30BE1"/>
    <w:rsid w:val="00A40966"/>
    <w:rsid w:val="00A41B7E"/>
    <w:rsid w:val="00A50CA7"/>
    <w:rsid w:val="00A5249C"/>
    <w:rsid w:val="00A72785"/>
    <w:rsid w:val="00A921E0"/>
    <w:rsid w:val="00A922F4"/>
    <w:rsid w:val="00AE188F"/>
    <w:rsid w:val="00AE5526"/>
    <w:rsid w:val="00AF051B"/>
    <w:rsid w:val="00B01578"/>
    <w:rsid w:val="00B06850"/>
    <w:rsid w:val="00B0738F"/>
    <w:rsid w:val="00B13D3B"/>
    <w:rsid w:val="00B230DB"/>
    <w:rsid w:val="00B26601"/>
    <w:rsid w:val="00B41951"/>
    <w:rsid w:val="00B42607"/>
    <w:rsid w:val="00B53229"/>
    <w:rsid w:val="00B62480"/>
    <w:rsid w:val="00B776A1"/>
    <w:rsid w:val="00B7782D"/>
    <w:rsid w:val="00B81B70"/>
    <w:rsid w:val="00B93AD1"/>
    <w:rsid w:val="00BB1400"/>
    <w:rsid w:val="00BB3BAB"/>
    <w:rsid w:val="00BB4032"/>
    <w:rsid w:val="00BD0724"/>
    <w:rsid w:val="00BD2B91"/>
    <w:rsid w:val="00BE5521"/>
    <w:rsid w:val="00BF6C23"/>
    <w:rsid w:val="00BF7B06"/>
    <w:rsid w:val="00C17E12"/>
    <w:rsid w:val="00C249AE"/>
    <w:rsid w:val="00C43D0B"/>
    <w:rsid w:val="00C53263"/>
    <w:rsid w:val="00C677F5"/>
    <w:rsid w:val="00C73832"/>
    <w:rsid w:val="00C75F1D"/>
    <w:rsid w:val="00C95156"/>
    <w:rsid w:val="00CA0DC2"/>
    <w:rsid w:val="00CB68E8"/>
    <w:rsid w:val="00CF0808"/>
    <w:rsid w:val="00D04F01"/>
    <w:rsid w:val="00D06414"/>
    <w:rsid w:val="00D12F4A"/>
    <w:rsid w:val="00D24E5A"/>
    <w:rsid w:val="00D338E4"/>
    <w:rsid w:val="00D342B5"/>
    <w:rsid w:val="00D37A21"/>
    <w:rsid w:val="00D51947"/>
    <w:rsid w:val="00D532F0"/>
    <w:rsid w:val="00D56E0F"/>
    <w:rsid w:val="00D74205"/>
    <w:rsid w:val="00D77413"/>
    <w:rsid w:val="00D77798"/>
    <w:rsid w:val="00D82759"/>
    <w:rsid w:val="00D83BB5"/>
    <w:rsid w:val="00D86DE4"/>
    <w:rsid w:val="00DE1909"/>
    <w:rsid w:val="00DE26DE"/>
    <w:rsid w:val="00DE4E21"/>
    <w:rsid w:val="00DE4FBF"/>
    <w:rsid w:val="00DE51DB"/>
    <w:rsid w:val="00DE5F30"/>
    <w:rsid w:val="00DF4A10"/>
    <w:rsid w:val="00E211CF"/>
    <w:rsid w:val="00E233DF"/>
    <w:rsid w:val="00E23F1D"/>
    <w:rsid w:val="00E25064"/>
    <w:rsid w:val="00E30E05"/>
    <w:rsid w:val="00E32164"/>
    <w:rsid w:val="00E36361"/>
    <w:rsid w:val="00E416BE"/>
    <w:rsid w:val="00E4368F"/>
    <w:rsid w:val="00E55AE9"/>
    <w:rsid w:val="00E600E2"/>
    <w:rsid w:val="00E61459"/>
    <w:rsid w:val="00E67295"/>
    <w:rsid w:val="00E7269F"/>
    <w:rsid w:val="00EB0C84"/>
    <w:rsid w:val="00EB5D84"/>
    <w:rsid w:val="00EC366D"/>
    <w:rsid w:val="00ED0C7F"/>
    <w:rsid w:val="00F06CDB"/>
    <w:rsid w:val="00F17FDE"/>
    <w:rsid w:val="00F35824"/>
    <w:rsid w:val="00F40D53"/>
    <w:rsid w:val="00F4525C"/>
    <w:rsid w:val="00F50D86"/>
    <w:rsid w:val="00F525A9"/>
    <w:rsid w:val="00F95866"/>
    <w:rsid w:val="00FB0767"/>
    <w:rsid w:val="00FD29D3"/>
    <w:rsid w:val="00FE3F0B"/>
    <w:rsid w:val="01662F77"/>
    <w:rsid w:val="0199C579"/>
    <w:rsid w:val="02537464"/>
    <w:rsid w:val="025ED7D3"/>
    <w:rsid w:val="027B85D8"/>
    <w:rsid w:val="02826873"/>
    <w:rsid w:val="0290AD6F"/>
    <w:rsid w:val="02E1752C"/>
    <w:rsid w:val="03259F7A"/>
    <w:rsid w:val="035E76F0"/>
    <w:rsid w:val="0428F4FE"/>
    <w:rsid w:val="042D60BE"/>
    <w:rsid w:val="068B2609"/>
    <w:rsid w:val="073A2D81"/>
    <w:rsid w:val="07B1F08A"/>
    <w:rsid w:val="07E579D4"/>
    <w:rsid w:val="0854A01A"/>
    <w:rsid w:val="08C61FEA"/>
    <w:rsid w:val="099188EA"/>
    <w:rsid w:val="09F01892"/>
    <w:rsid w:val="0A9CA242"/>
    <w:rsid w:val="0AC0413D"/>
    <w:rsid w:val="0B3F5E6B"/>
    <w:rsid w:val="0B6679B1"/>
    <w:rsid w:val="0D050335"/>
    <w:rsid w:val="0D841D17"/>
    <w:rsid w:val="0DD44304"/>
    <w:rsid w:val="0E288631"/>
    <w:rsid w:val="0E87600C"/>
    <w:rsid w:val="0F0ADB7C"/>
    <w:rsid w:val="0F8744A2"/>
    <w:rsid w:val="103D629C"/>
    <w:rsid w:val="10F2E6A2"/>
    <w:rsid w:val="11E02568"/>
    <w:rsid w:val="13BB9A53"/>
    <w:rsid w:val="13DE4C9F"/>
    <w:rsid w:val="14B0BD41"/>
    <w:rsid w:val="14E7C203"/>
    <w:rsid w:val="1517C62A"/>
    <w:rsid w:val="1531CB6B"/>
    <w:rsid w:val="15709C0A"/>
    <w:rsid w:val="157A1D00"/>
    <w:rsid w:val="162A997F"/>
    <w:rsid w:val="16CFF637"/>
    <w:rsid w:val="16D91495"/>
    <w:rsid w:val="172006E6"/>
    <w:rsid w:val="1870EC0B"/>
    <w:rsid w:val="19B2F24E"/>
    <w:rsid w:val="1A304BB7"/>
    <w:rsid w:val="1A922366"/>
    <w:rsid w:val="1ABAB392"/>
    <w:rsid w:val="1AEDC7A4"/>
    <w:rsid w:val="1C07588B"/>
    <w:rsid w:val="1C438627"/>
    <w:rsid w:val="1C552DC2"/>
    <w:rsid w:val="1C5683F3"/>
    <w:rsid w:val="1CB90C9F"/>
    <w:rsid w:val="1CF5D56E"/>
    <w:rsid w:val="1EC4BE86"/>
    <w:rsid w:val="1F11F06E"/>
    <w:rsid w:val="1F911D43"/>
    <w:rsid w:val="1FF0AD61"/>
    <w:rsid w:val="2014C239"/>
    <w:rsid w:val="209833EA"/>
    <w:rsid w:val="2129F516"/>
    <w:rsid w:val="230B8CD8"/>
    <w:rsid w:val="23925609"/>
    <w:rsid w:val="247E8678"/>
    <w:rsid w:val="252E266A"/>
    <w:rsid w:val="2535D77A"/>
    <w:rsid w:val="275A104E"/>
    <w:rsid w:val="27FBBF46"/>
    <w:rsid w:val="281C5661"/>
    <w:rsid w:val="28C912F9"/>
    <w:rsid w:val="28EBEDAB"/>
    <w:rsid w:val="290EF64E"/>
    <w:rsid w:val="291A886D"/>
    <w:rsid w:val="29F4E4AA"/>
    <w:rsid w:val="2A84E534"/>
    <w:rsid w:val="2B2F2C35"/>
    <w:rsid w:val="2B486608"/>
    <w:rsid w:val="2BBF31E8"/>
    <w:rsid w:val="2C03A67D"/>
    <w:rsid w:val="2C3CE194"/>
    <w:rsid w:val="2C77C60E"/>
    <w:rsid w:val="2D2C856C"/>
    <w:rsid w:val="2DFE5B1B"/>
    <w:rsid w:val="2E6F5D2C"/>
    <w:rsid w:val="2EC855CD"/>
    <w:rsid w:val="2EE51682"/>
    <w:rsid w:val="30133848"/>
    <w:rsid w:val="301DDE86"/>
    <w:rsid w:val="3064262E"/>
    <w:rsid w:val="30644095"/>
    <w:rsid w:val="31BBBD04"/>
    <w:rsid w:val="31CDD356"/>
    <w:rsid w:val="31FFF68F"/>
    <w:rsid w:val="328A3AC4"/>
    <w:rsid w:val="3325A659"/>
    <w:rsid w:val="3347817E"/>
    <w:rsid w:val="335CDEE2"/>
    <w:rsid w:val="343BF26B"/>
    <w:rsid w:val="35545806"/>
    <w:rsid w:val="37BE9B62"/>
    <w:rsid w:val="37D0B74A"/>
    <w:rsid w:val="38C709F3"/>
    <w:rsid w:val="3A7AF75C"/>
    <w:rsid w:val="3A7FE7B4"/>
    <w:rsid w:val="3AD46A1E"/>
    <w:rsid w:val="3B08580C"/>
    <w:rsid w:val="3B5C5DD3"/>
    <w:rsid w:val="3B98384C"/>
    <w:rsid w:val="3C241E68"/>
    <w:rsid w:val="3C9E4F71"/>
    <w:rsid w:val="3DBFEEC9"/>
    <w:rsid w:val="3DC5ED60"/>
    <w:rsid w:val="3EF5D231"/>
    <w:rsid w:val="3EF9367E"/>
    <w:rsid w:val="3F363285"/>
    <w:rsid w:val="3FD8F7B3"/>
    <w:rsid w:val="401D4233"/>
    <w:rsid w:val="403EAAAA"/>
    <w:rsid w:val="407E4AE0"/>
    <w:rsid w:val="40C4543F"/>
    <w:rsid w:val="40D4BA7B"/>
    <w:rsid w:val="410ED77B"/>
    <w:rsid w:val="43CDA2FA"/>
    <w:rsid w:val="4443E305"/>
    <w:rsid w:val="45034019"/>
    <w:rsid w:val="451025E8"/>
    <w:rsid w:val="45116F16"/>
    <w:rsid w:val="455A38FC"/>
    <w:rsid w:val="4575CCF5"/>
    <w:rsid w:val="461839C8"/>
    <w:rsid w:val="46210EEC"/>
    <w:rsid w:val="468A536A"/>
    <w:rsid w:val="4693B8DE"/>
    <w:rsid w:val="471166B5"/>
    <w:rsid w:val="47CA4D26"/>
    <w:rsid w:val="481109C8"/>
    <w:rsid w:val="48D9EEF3"/>
    <w:rsid w:val="490A8EF6"/>
    <w:rsid w:val="4AA95E4C"/>
    <w:rsid w:val="4AEBBEF7"/>
    <w:rsid w:val="4B188789"/>
    <w:rsid w:val="4B6AA20C"/>
    <w:rsid w:val="4B850D74"/>
    <w:rsid w:val="4C422FB8"/>
    <w:rsid w:val="4C452EAD"/>
    <w:rsid w:val="4CB457EA"/>
    <w:rsid w:val="4D3AB111"/>
    <w:rsid w:val="4D94E6CD"/>
    <w:rsid w:val="4E0D89C0"/>
    <w:rsid w:val="4F009B80"/>
    <w:rsid w:val="4F6F2323"/>
    <w:rsid w:val="4F79D07A"/>
    <w:rsid w:val="4FF85B6B"/>
    <w:rsid w:val="50D008CF"/>
    <w:rsid w:val="51189FD0"/>
    <w:rsid w:val="521886EC"/>
    <w:rsid w:val="522C3FE2"/>
    <w:rsid w:val="522E906C"/>
    <w:rsid w:val="52CA49DE"/>
    <w:rsid w:val="536D740D"/>
    <w:rsid w:val="53A9E7E3"/>
    <w:rsid w:val="5430243D"/>
    <w:rsid w:val="544D419D"/>
    <w:rsid w:val="54869A52"/>
    <w:rsid w:val="54E1568F"/>
    <w:rsid w:val="56593662"/>
    <w:rsid w:val="56C23DD7"/>
    <w:rsid w:val="57BF9964"/>
    <w:rsid w:val="586D569F"/>
    <w:rsid w:val="589159CF"/>
    <w:rsid w:val="5A2A224A"/>
    <w:rsid w:val="5B4A892E"/>
    <w:rsid w:val="5CA9A625"/>
    <w:rsid w:val="5D9600F4"/>
    <w:rsid w:val="5E27C86E"/>
    <w:rsid w:val="5E360274"/>
    <w:rsid w:val="5E8DC0F8"/>
    <w:rsid w:val="5EF0B6D4"/>
    <w:rsid w:val="5F9EE935"/>
    <w:rsid w:val="5FEAB978"/>
    <w:rsid w:val="616C818B"/>
    <w:rsid w:val="61D703D9"/>
    <w:rsid w:val="61DE6C3E"/>
    <w:rsid w:val="6234F054"/>
    <w:rsid w:val="6275187D"/>
    <w:rsid w:val="62B95924"/>
    <w:rsid w:val="64886A97"/>
    <w:rsid w:val="6490AD0D"/>
    <w:rsid w:val="64DB7751"/>
    <w:rsid w:val="659A0155"/>
    <w:rsid w:val="662A07BB"/>
    <w:rsid w:val="6641E571"/>
    <w:rsid w:val="6688E2B4"/>
    <w:rsid w:val="66B29431"/>
    <w:rsid w:val="66D290DA"/>
    <w:rsid w:val="66FA0E2A"/>
    <w:rsid w:val="6720B44B"/>
    <w:rsid w:val="674D0E0B"/>
    <w:rsid w:val="677815D0"/>
    <w:rsid w:val="6792EADB"/>
    <w:rsid w:val="67FCF73B"/>
    <w:rsid w:val="681827AE"/>
    <w:rsid w:val="69663D77"/>
    <w:rsid w:val="6970F1C6"/>
    <w:rsid w:val="69E06A88"/>
    <w:rsid w:val="6AF12EDB"/>
    <w:rsid w:val="6B22C490"/>
    <w:rsid w:val="6B7FDF2D"/>
    <w:rsid w:val="6B9BBD57"/>
    <w:rsid w:val="6BF6CF36"/>
    <w:rsid w:val="6CCE9CC2"/>
    <w:rsid w:val="6D378DB8"/>
    <w:rsid w:val="6D97FC62"/>
    <w:rsid w:val="6E4381DF"/>
    <w:rsid w:val="6E825997"/>
    <w:rsid w:val="6EDF7F67"/>
    <w:rsid w:val="6F97DC2C"/>
    <w:rsid w:val="6FF42E10"/>
    <w:rsid w:val="7008B374"/>
    <w:rsid w:val="70163AD7"/>
    <w:rsid w:val="704E31FF"/>
    <w:rsid w:val="70B00B0F"/>
    <w:rsid w:val="70C356D3"/>
    <w:rsid w:val="716E09CB"/>
    <w:rsid w:val="71D15B6B"/>
    <w:rsid w:val="7279D808"/>
    <w:rsid w:val="72A695D9"/>
    <w:rsid w:val="72C72CAC"/>
    <w:rsid w:val="72CF7CEE"/>
    <w:rsid w:val="731C8B7B"/>
    <w:rsid w:val="73741052"/>
    <w:rsid w:val="738500F2"/>
    <w:rsid w:val="73E4A329"/>
    <w:rsid w:val="743FE1CE"/>
    <w:rsid w:val="7449F198"/>
    <w:rsid w:val="776A09E0"/>
    <w:rsid w:val="789FA4DF"/>
    <w:rsid w:val="79F4E453"/>
    <w:rsid w:val="7A5A13AF"/>
    <w:rsid w:val="7BB8330E"/>
    <w:rsid w:val="7C0BF1C7"/>
    <w:rsid w:val="7C8C7BB7"/>
    <w:rsid w:val="7CC0E5C9"/>
    <w:rsid w:val="7CFF10E9"/>
    <w:rsid w:val="7D1E09E6"/>
    <w:rsid w:val="7D682902"/>
    <w:rsid w:val="7D855F25"/>
    <w:rsid w:val="7D8B95DB"/>
    <w:rsid w:val="7E6757B8"/>
    <w:rsid w:val="7F5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8AF29F3"/>
  <w15:docId w15:val="{D9BB0A01-EE13-40DD-9FE3-4B636DF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9E23C4"/>
    <w:pPr>
      <w:numPr>
        <w:numId w:val="13"/>
      </w:numPr>
      <w:tabs>
        <w:tab w:val="left" w:pos="425"/>
      </w:tabs>
      <w:spacing w:before="60" w:after="60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3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4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5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@Yu Gothic Light" w:hAnsi="@Yu Gothic Light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6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@STCaiyun" w:hAnsi="@STCaiyun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character" w:customStyle="1" w:styleId="normaltextrun">
    <w:name w:val="normaltextrun"/>
    <w:basedOn w:val="DefaultParagraphFont"/>
    <w:rsid w:val="00793532"/>
  </w:style>
  <w:style w:type="character" w:customStyle="1" w:styleId="eop">
    <w:name w:val="eop"/>
    <w:basedOn w:val="DefaultParagraphFont"/>
    <w:rsid w:val="00793532"/>
  </w:style>
  <w:style w:type="paragraph" w:customStyle="1" w:styleId="Committeelistparagraph">
    <w:name w:val="_Committee list paragraph"/>
    <w:basedOn w:val="ListParagraph"/>
    <w:qFormat/>
    <w:rsid w:val="00A30BE1"/>
    <w:pPr>
      <w:numPr>
        <w:numId w:val="9"/>
      </w:numPr>
      <w:tabs>
        <w:tab w:val="num" w:pos="360"/>
        <w:tab w:val="right" w:pos="10065"/>
      </w:tabs>
      <w:spacing w:before="180" w:after="120" w:line="240" w:lineRule="exact"/>
      <w:ind w:left="357" w:hanging="357"/>
      <w:contextualSpacing w:val="0"/>
    </w:pPr>
    <w:rPr>
      <w:rFonts w:ascii="Arial" w:eastAsia="Times New Roman" w:hAnsi="Arial" w:cs="Arial"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A30BE1"/>
    <w:pPr>
      <w:ind w:left="720"/>
      <w:contextualSpacing/>
    </w:pPr>
  </w:style>
  <w:style w:type="paragraph" w:styleId="Revision">
    <w:name w:val="Revision"/>
    <w:hidden/>
    <w:uiPriority w:val="99"/>
    <w:semiHidden/>
    <w:rsid w:val="005D3C24"/>
    <w:pPr>
      <w:spacing w:after="0" w:line="240" w:lineRule="auto"/>
    </w:pPr>
  </w:style>
  <w:style w:type="character" w:customStyle="1" w:styleId="cf01">
    <w:name w:val="cf01"/>
    <w:basedOn w:val="DefaultParagraphFont"/>
    <w:uiPriority w:val="1"/>
    <w:rsid w:val="6FF42E10"/>
    <w:rPr>
      <w:rFonts w:asciiTheme="minorHAnsi" w:eastAsiaTheme="minorEastAsia" w:hAnsiTheme="minorHAnsi" w:cstheme="minorBidi"/>
      <w:sz w:val="18"/>
      <w:szCs w:val="18"/>
      <w:lang w:val="en-AU" w:eastAsia="en-US" w:bidi="ar-SA"/>
    </w:rPr>
  </w:style>
  <w:style w:type="numbering" w:customStyle="1" w:styleId="CurrentList1">
    <w:name w:val="Current List1"/>
    <w:uiPriority w:val="99"/>
    <w:rsid w:val="009E23C4"/>
    <w:pPr>
      <w:numPr>
        <w:numId w:val="14"/>
      </w:numPr>
    </w:pPr>
  </w:style>
  <w:style w:type="character" w:styleId="Mention">
    <w:name w:val="Mention"/>
    <w:basedOn w:val="DefaultParagraphFont"/>
    <w:uiPriority w:val="99"/>
    <w:unhideWhenUsed/>
    <w:rsid w:val="0083300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english/english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1FB83D6AB3726E4781E1C1AE840F4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70533-A4A2-3E4B-B787-EBE5D542FAB5}"/>
      </w:docPartPr>
      <w:docPartBody>
        <w:p w:rsidR="00204DB3" w:rsidRDefault="00204DB3" w:rsidP="00204DB3">
          <w:pPr>
            <w:pStyle w:val="1FB83D6AB3726E4781E1C1AE840F4D2C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@Yu Gothic Light">
    <w:charset w:val="80"/>
    <w:family w:val="swiss"/>
    <w:pitch w:val="variable"/>
    <w:sig w:usb0="E00002FF" w:usb1="2AC7FDFF" w:usb2="00000016" w:usb3="00000000" w:csb0="0002009F" w:csb1="00000000"/>
  </w:font>
  <w:font w:name="@STCaiyun">
    <w:charset w:val="86"/>
    <w:family w:val="auto"/>
    <w:pitch w:val="variable"/>
    <w:sig w:usb0="00000003" w:usb1="38CF00F8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56A46"/>
    <w:rsid w:val="00056B88"/>
    <w:rsid w:val="00204DB3"/>
    <w:rsid w:val="00243A7C"/>
    <w:rsid w:val="002601AB"/>
    <w:rsid w:val="002B2EF2"/>
    <w:rsid w:val="00420CD3"/>
    <w:rsid w:val="00453C28"/>
    <w:rsid w:val="004D332C"/>
    <w:rsid w:val="005312BC"/>
    <w:rsid w:val="00636A25"/>
    <w:rsid w:val="007931BE"/>
    <w:rsid w:val="008627D7"/>
    <w:rsid w:val="009325D2"/>
    <w:rsid w:val="00B33C89"/>
    <w:rsid w:val="00CD2BD9"/>
    <w:rsid w:val="00D852AF"/>
    <w:rsid w:val="00DA769D"/>
    <w:rsid w:val="00DE5F30"/>
    <w:rsid w:val="00E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DB3"/>
    <w:rPr>
      <w:color w:val="808080"/>
    </w:rPr>
  </w:style>
  <w:style w:type="paragraph" w:customStyle="1" w:styleId="A8C39B39ED9FB94FBDEAEED12CD16B85">
    <w:name w:val="A8C39B39ED9FB94FBDEAEED12CD16B85"/>
  </w:style>
  <w:style w:type="paragraph" w:customStyle="1" w:styleId="1FB83D6AB3726E4781E1C1AE840F4D2C">
    <w:name w:val="1FB83D6AB3726E4781E1C1AE840F4D2C"/>
    <w:rsid w:val="00204DB3"/>
    <w:pPr>
      <w:spacing w:after="160" w:line="278" w:lineRule="auto"/>
    </w:pPr>
    <w:rPr>
      <w:kern w:val="2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e1db73-ac97-4842-acda-8d436d9fa6ab">
      <Terms xmlns="http://schemas.microsoft.com/office/infopath/2007/PartnerControls"/>
    </lcf76f155ced4ddcb4097134ff3c332f>
    <TaxCatchAll xmlns="21907e44-c885-4190-82ed-bb8a63b8a28a" xsi:nil="true"/>
    <Versioncontrol_x0028_docholder_x0029_ xmlns="67e1db73-ac97-4842-acda-8d436d9fa6ab" xsi:nil="true"/>
    <Versioncontrol xmlns="67e1db73-ac97-4842-acda-8d436d9fa6ab" xsi:nil="true"/>
    <Status xmlns="67e1db73-ac97-4842-acda-8d436d9fa6ab" xsi:nil="true"/>
    <_Flow_SignoffStatus xmlns="67e1db73-ac97-4842-acda-8d436d9fa6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592D6E9F27642AD46851B71105292" ma:contentTypeVersion="20" ma:contentTypeDescription="Create a new document." ma:contentTypeScope="" ma:versionID="053121cbfa014de6c30df70fafe5364c">
  <xsd:schema xmlns:xsd="http://www.w3.org/2001/XMLSchema" xmlns:xs="http://www.w3.org/2001/XMLSchema" xmlns:p="http://schemas.microsoft.com/office/2006/metadata/properties" xmlns:ns2="67e1db73-ac97-4842-acda-8d436d9fa6ab" xmlns:ns3="21907e44-c885-4190-82ed-bb8a63b8a28a" targetNamespace="http://schemas.microsoft.com/office/2006/metadata/properties" ma:root="true" ma:fieldsID="2b3d9aa9354b151b2ed3f19b55459e7e" ns2:_="" ns3:_="">
    <xsd:import namespace="67e1db73-ac97-4842-acda-8d436d9fa6ab"/>
    <xsd:import namespace="21907e44-c885-4190-82ed-bb8a63b8a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_Flow_SignoffStatus" minOccurs="0"/>
                <xsd:element ref="ns2:MediaServiceLocation" minOccurs="0"/>
                <xsd:element ref="ns2:Status" minOccurs="0"/>
                <xsd:element ref="ns2:Versioncontrol_x0028_docholder_x0029_" minOccurs="0"/>
                <xsd:element ref="ns2:Versioncontr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db73-ac97-4842-acda-8d436d9fa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Status" ma:index="24" nillable="true" ma:displayName="Editorial status" ma:format="Dropdown" ma:internalName="Status">
      <xsd:simpleType>
        <xsd:restriction base="dms:Choice">
          <xsd:enumeration value="Edit1"/>
          <xsd:enumeration value="Edit1 comments"/>
          <xsd:enumeration value="Edit2"/>
          <xsd:enumeration value="Edit2 comments"/>
          <xsd:enumeration value="Edit3"/>
          <xsd:enumeration value="Edit3 comments"/>
          <xsd:enumeration value="Final for approval"/>
        </xsd:restriction>
      </xsd:simpleType>
    </xsd:element>
    <xsd:element name="Versioncontrol_x0028_docholder_x0029_" ma:index="25" nillable="true" ma:displayName="Version control (doc holder)" ma:format="Dropdown" ma:internalName="Versioncontrol_x0028_docholder_x0029_">
      <xsd:simpleType>
        <xsd:restriction base="dms:Choice">
          <xsd:enumeration value="With editor"/>
          <xsd:enumeration value="With workstream team"/>
          <xsd:enumeration value="Waiting on other"/>
          <xsd:enumeration value="On hold"/>
        </xsd:restriction>
      </xsd:simpleType>
    </xsd:element>
    <xsd:element name="Versioncontrol" ma:index="26" nillable="true" ma:displayName="Version control" ma:format="Dropdown" ma:internalName="Versioncontrol">
      <xsd:simpleType>
        <xsd:restriction base="dms:Choice">
          <xsd:enumeration value="With editor"/>
          <xsd:enumeration value="With workstream team"/>
          <xsd:enumeration value="With CM"/>
          <xsd:enumeration value="With other for approval"/>
          <xsd:enumeration value="On hol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07e44-c885-4190-82ed-bb8a63b8a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086bc2-ee07-4b36-9ebe-e95cc6a944bd}" ma:internalName="TaxCatchAll" ma:showField="CatchAllData" ma:web="21907e44-c885-4190-82ed-bb8a63b8a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21907e44-c885-4190-82ed-bb8a63b8a28a"/>
    <ds:schemaRef ds:uri="67e1db73-ac97-4842-acda-8d436d9fa6ab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F24EF-7210-4E6B-98AC-66EC20095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1db73-ac97-4842-acda-8d436d9fa6ab"/>
    <ds:schemaRef ds:uri="21907e44-c885-4190-82ed-bb8a63b8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English Version 2.0</vt:lpstr>
    </vt:vector>
  </TitlesOfParts>
  <Company>Victorian Curriculum and Assessment Authority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English Version 2.0</dc:title>
  <dc:subject/>
  <dc:creator>Derek Tolan</dc:creator>
  <cp:keywords>English, Version 2.0</cp:keywords>
  <dc:description>Updated 10 July 2025</dc:description>
  <cp:lastModifiedBy>Georgina Garner</cp:lastModifiedBy>
  <cp:revision>13</cp:revision>
  <cp:lastPrinted>2024-05-09T00:07:00Z</cp:lastPrinted>
  <dcterms:created xsi:type="dcterms:W3CDTF">2024-06-03T23:58:00Z</dcterms:created>
  <dcterms:modified xsi:type="dcterms:W3CDTF">2025-07-10T03:49:00Z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0x0101005FB592D6E9F27642AD46851B71105292</vt:lpwstr>
  </property>
  <property fmtid="{D5CDD505-2E9C-101B-9397-08002B2CF9AE}" pid="3" name="MediaServiceImageTags">
    <vt:lpwstr/>
  </property>
</Properties>
</file>