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055D7DF2" w:rsidR="00F4525C" w:rsidRPr="00FB7E0D" w:rsidRDefault="00FB7E0D" w:rsidP="009B61E5">
      <w:pPr>
        <w:pStyle w:val="VCAADocumenttitle"/>
      </w:pPr>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E32AE" w:rsidRPr="00FB7E0D">
            <w:t>202</w:t>
          </w:r>
          <w:r w:rsidR="008C5EB3" w:rsidRPr="00FB7E0D">
            <w:t>4</w:t>
          </w:r>
          <w:r w:rsidR="00FE32AE" w:rsidRPr="00FB7E0D">
            <w:t xml:space="preserve"> VCE </w:t>
          </w:r>
          <w:r w:rsidR="00512AA8" w:rsidRPr="00FB7E0D">
            <w:t>German</w:t>
          </w:r>
          <w:r w:rsidR="00FE32AE" w:rsidRPr="00FB7E0D">
            <w:t xml:space="preserve"> oral external assessment report</w:t>
          </w:r>
        </w:sdtContent>
      </w:sdt>
    </w:p>
    <w:p w14:paraId="4D9BD812" w14:textId="3E98A904" w:rsidR="00512AA8" w:rsidRPr="00FB7E0D" w:rsidRDefault="00FE32AE" w:rsidP="00512AA8">
      <w:pPr>
        <w:pStyle w:val="VCAAbody"/>
      </w:pPr>
      <w:bookmarkStart w:id="0" w:name="TemplateOverview"/>
      <w:bookmarkEnd w:id="0"/>
      <w:r w:rsidRPr="00FB7E0D">
        <w:t xml:space="preserve">Refer to the </w:t>
      </w:r>
      <w:r w:rsidR="0095666F" w:rsidRPr="00FB7E0D">
        <w:t xml:space="preserve">VCE German </w:t>
      </w:r>
      <w:hyperlink r:id="rId11" w:history="1">
        <w:r w:rsidRPr="00FB7E0D">
          <w:rPr>
            <w:rStyle w:val="Hyperlink"/>
          </w:rPr>
          <w:t>study design</w:t>
        </w:r>
      </w:hyperlink>
      <w:r w:rsidRPr="00FB7E0D">
        <w:t xml:space="preserve"> and </w:t>
      </w:r>
      <w:hyperlink r:id="rId12" w:history="1">
        <w:r w:rsidRPr="00FB7E0D">
          <w:rPr>
            <w:rStyle w:val="Hyperlink"/>
          </w:rPr>
          <w:t>examination criteria and specifications</w:t>
        </w:r>
      </w:hyperlink>
      <w:r w:rsidRPr="00FB7E0D">
        <w:t xml:space="preserve"> for full details on this study and how it is assessed.</w:t>
      </w:r>
    </w:p>
    <w:p w14:paraId="359CA713" w14:textId="08367A17" w:rsidR="00D74721" w:rsidRPr="00FB7E0D" w:rsidRDefault="00D74721" w:rsidP="00FE32AE">
      <w:pPr>
        <w:pStyle w:val="VCAAHeading1"/>
        <w:rPr>
          <w:lang w:eastAsia="en-AU"/>
        </w:rPr>
      </w:pPr>
      <w:r w:rsidRPr="00FB7E0D">
        <w:rPr>
          <w:lang w:eastAsia="en-AU"/>
        </w:rPr>
        <w:t>Section 1: Conversation</w:t>
      </w:r>
    </w:p>
    <w:p w14:paraId="4BD11302" w14:textId="77777777" w:rsidR="00F65758" w:rsidRPr="00FB7E0D" w:rsidRDefault="00F65758" w:rsidP="00F65758">
      <w:pPr>
        <w:pStyle w:val="VCAAHeading2"/>
      </w:pPr>
      <w:r w:rsidRPr="00FB7E0D">
        <w:t>What students did well</w:t>
      </w:r>
    </w:p>
    <w:p w14:paraId="553A8848" w14:textId="5DC5F3E8" w:rsidR="00E71E66" w:rsidRPr="00FB7E0D" w:rsidRDefault="00E71E66" w:rsidP="004734D9">
      <w:pPr>
        <w:pStyle w:val="VCAAbody"/>
      </w:pPr>
      <w:r w:rsidRPr="00FB7E0D">
        <w:t>In 2024, students:</w:t>
      </w:r>
    </w:p>
    <w:p w14:paraId="4B639E3E" w14:textId="0AB3D196" w:rsidR="002D139F" w:rsidRPr="00FB7E0D" w:rsidRDefault="007D05D9" w:rsidP="00FD5F85">
      <w:pPr>
        <w:pStyle w:val="VCAAbullet"/>
        <w:rPr>
          <w:color w:val="auto"/>
        </w:rPr>
      </w:pPr>
      <w:r w:rsidRPr="00FB7E0D">
        <w:t>engaged in a general conversation about their personal world</w:t>
      </w:r>
      <w:r w:rsidR="00C81E43" w:rsidRPr="00FB7E0D">
        <w:t xml:space="preserve"> and their interactions with the language and culture as learners</w:t>
      </w:r>
      <w:r w:rsidR="005C79DE" w:rsidRPr="00FB7E0D" w:rsidDel="005C79DE">
        <w:t xml:space="preserve"> </w:t>
      </w:r>
    </w:p>
    <w:p w14:paraId="182F666F" w14:textId="0E2AE5A6" w:rsidR="007D05D9" w:rsidRPr="00FB7E0D" w:rsidRDefault="00852908" w:rsidP="00FD5F85">
      <w:pPr>
        <w:pStyle w:val="VCAAbullet"/>
      </w:pPr>
      <w:r w:rsidRPr="00FB7E0D">
        <w:t>provided</w:t>
      </w:r>
      <w:r w:rsidR="007D05D9" w:rsidRPr="00FB7E0D">
        <w:t xml:space="preserve"> a range of relevant information, ideas and opinions with an </w:t>
      </w:r>
      <w:r w:rsidR="002E6174" w:rsidRPr="00FB7E0D">
        <w:t>appropriate</w:t>
      </w:r>
      <w:r w:rsidR="00596879" w:rsidRPr="00FB7E0D">
        <w:t xml:space="preserve"> level of </w:t>
      </w:r>
      <w:r w:rsidR="007D05D9" w:rsidRPr="00FB7E0D">
        <w:t>depth</w:t>
      </w:r>
    </w:p>
    <w:p w14:paraId="03335A65" w14:textId="193A4359" w:rsidR="002D139F" w:rsidRPr="00FB7E0D" w:rsidRDefault="00B07E89" w:rsidP="00FD5F85">
      <w:pPr>
        <w:pStyle w:val="VCAAbullet"/>
      </w:pPr>
      <w:r w:rsidRPr="00FB7E0D">
        <w:t>elaborated on</w:t>
      </w:r>
      <w:r w:rsidR="00C81E43" w:rsidRPr="00FB7E0D">
        <w:t>, clarified</w:t>
      </w:r>
      <w:r w:rsidRPr="00FB7E0D">
        <w:t xml:space="preserve"> and defende</w:t>
      </w:r>
      <w:r w:rsidR="007D05D9" w:rsidRPr="00FB7E0D">
        <w:t xml:space="preserve">d </w:t>
      </w:r>
      <w:r w:rsidR="00E71E66" w:rsidRPr="00FB7E0D">
        <w:t xml:space="preserve">their </w:t>
      </w:r>
      <w:r w:rsidR="007D05D9" w:rsidRPr="00FB7E0D">
        <w:t>ideas and opinions</w:t>
      </w:r>
    </w:p>
    <w:p w14:paraId="2742C5EF" w14:textId="29D6E954" w:rsidR="005D774F" w:rsidRPr="00FB7E0D" w:rsidRDefault="005D774F" w:rsidP="00FD5F85">
      <w:pPr>
        <w:pStyle w:val="VCAAbullet"/>
      </w:pPr>
      <w:r w:rsidRPr="00FB7E0D">
        <w:t>responded confidently and were able to advance the conversation</w:t>
      </w:r>
      <w:r w:rsidR="007B349A" w:rsidRPr="00FB7E0D">
        <w:t xml:space="preserve">, including </w:t>
      </w:r>
      <w:r w:rsidR="00E71E66" w:rsidRPr="00FB7E0D">
        <w:t xml:space="preserve">through </w:t>
      </w:r>
      <w:r w:rsidR="007B349A" w:rsidRPr="00FB7E0D">
        <w:t>the use of appropriate repair strategies as needed</w:t>
      </w:r>
    </w:p>
    <w:p w14:paraId="421125CC" w14:textId="13C4CFFC" w:rsidR="007D42F8" w:rsidRPr="00FB7E0D" w:rsidRDefault="007D42F8" w:rsidP="00FD5F85">
      <w:pPr>
        <w:pStyle w:val="VCAAbullet"/>
      </w:pPr>
      <w:r w:rsidRPr="00FB7E0D">
        <w:t>used appropriate vocabulary</w:t>
      </w:r>
    </w:p>
    <w:p w14:paraId="0FE4F957" w14:textId="67A062B0" w:rsidR="007D42F8" w:rsidRPr="00FB7E0D" w:rsidRDefault="007D42F8" w:rsidP="00FD5F85">
      <w:pPr>
        <w:pStyle w:val="VCAAbullet"/>
      </w:pPr>
      <w:r w:rsidRPr="00FB7E0D">
        <w:t>used appropriate grammar and sentence structures</w:t>
      </w:r>
    </w:p>
    <w:p w14:paraId="1E640201" w14:textId="3F6F0D27" w:rsidR="005D774F" w:rsidRPr="00FB7E0D" w:rsidRDefault="005D774F" w:rsidP="00FD5F85">
      <w:pPr>
        <w:pStyle w:val="VCAAbullet"/>
      </w:pPr>
      <w:r w:rsidRPr="00FB7E0D">
        <w:t xml:space="preserve">used </w:t>
      </w:r>
      <w:r w:rsidR="00F92AE5" w:rsidRPr="00FB7E0D">
        <w:t xml:space="preserve">appropriate </w:t>
      </w:r>
      <w:r w:rsidRPr="00FB7E0D">
        <w:t>expression, including pronunciation, intonation, stress and tempo</w:t>
      </w:r>
      <w:r w:rsidR="00E71E66" w:rsidRPr="00FB7E0D">
        <w:t>.</w:t>
      </w:r>
    </w:p>
    <w:p w14:paraId="67D7B040" w14:textId="36474E2C" w:rsidR="00F65758" w:rsidRPr="00FB7E0D" w:rsidRDefault="00F65758" w:rsidP="00F65758">
      <w:pPr>
        <w:pStyle w:val="VCAAHeading2"/>
      </w:pPr>
      <w:r w:rsidRPr="00FB7E0D">
        <w:t>Areas for improvement</w:t>
      </w:r>
    </w:p>
    <w:p w14:paraId="602ED405" w14:textId="1BD2F73E" w:rsidR="00F65758" w:rsidRPr="00FB7E0D" w:rsidRDefault="00F65758" w:rsidP="00F65758">
      <w:pPr>
        <w:pStyle w:val="VCAAbody"/>
      </w:pPr>
      <w:r w:rsidRPr="00FB7E0D">
        <w:t xml:space="preserve">In preparation for the examination, students </w:t>
      </w:r>
      <w:r w:rsidR="00BE274E" w:rsidRPr="00FB7E0D">
        <w:t>sh</w:t>
      </w:r>
      <w:r w:rsidRPr="00FB7E0D">
        <w:t>ould:</w:t>
      </w:r>
    </w:p>
    <w:p w14:paraId="61327FA0" w14:textId="4CE243E9" w:rsidR="00E045AA" w:rsidRPr="00FB7E0D" w:rsidRDefault="002E6174" w:rsidP="00FD5F85">
      <w:pPr>
        <w:pStyle w:val="VCAAbullet"/>
      </w:pPr>
      <w:r w:rsidRPr="00FB7E0D">
        <w:t xml:space="preserve">prepare </w:t>
      </w:r>
      <w:r w:rsidR="00DE5D68" w:rsidRPr="00FB7E0D">
        <w:t>adequate</w:t>
      </w:r>
      <w:r w:rsidRPr="00FB7E0D">
        <w:t>ly</w:t>
      </w:r>
      <w:r w:rsidR="00DE5D68" w:rsidRPr="00FB7E0D">
        <w:t xml:space="preserve"> </w:t>
      </w:r>
      <w:r w:rsidR="00E71E66" w:rsidRPr="00FB7E0D">
        <w:t xml:space="preserve">for </w:t>
      </w:r>
      <w:r w:rsidR="00E045AA" w:rsidRPr="00FB7E0D">
        <w:t>the conversation</w:t>
      </w:r>
      <w:r w:rsidR="00493D97" w:rsidRPr="00FB7E0D">
        <w:t xml:space="preserve"> </w:t>
      </w:r>
      <w:r w:rsidR="00FD5F85" w:rsidRPr="00FB7E0D">
        <w:t xml:space="preserve">in terms of </w:t>
      </w:r>
      <w:r w:rsidR="00593EB9" w:rsidRPr="00FB7E0D">
        <w:t xml:space="preserve">the </w:t>
      </w:r>
      <w:r w:rsidR="00F92AE5" w:rsidRPr="00FB7E0D">
        <w:t xml:space="preserve">relevance, depth and range of </w:t>
      </w:r>
      <w:r w:rsidR="00493D97" w:rsidRPr="00FB7E0D">
        <w:t>information, ideas and opinions</w:t>
      </w:r>
      <w:r w:rsidR="00AB5E33" w:rsidRPr="00FB7E0D">
        <w:t xml:space="preserve">. </w:t>
      </w:r>
      <w:r w:rsidR="00974B8A" w:rsidRPr="00FB7E0D">
        <w:t>Some responses were very short and lacked depth or elaboration</w:t>
      </w:r>
      <w:r w:rsidR="000A7299" w:rsidRPr="00FB7E0D">
        <w:t>;</w:t>
      </w:r>
      <w:r w:rsidR="00974B8A" w:rsidRPr="00FB7E0D">
        <w:t xml:space="preserve"> </w:t>
      </w:r>
      <w:r w:rsidR="000A7299" w:rsidRPr="00FB7E0D">
        <w:t>for example,</w:t>
      </w:r>
      <w:r w:rsidR="00974B8A" w:rsidRPr="00FB7E0D">
        <w:t xml:space="preserve"> on the question of spare time</w:t>
      </w:r>
      <w:r w:rsidR="00E71E66" w:rsidRPr="00FB7E0D">
        <w:t>, some</w:t>
      </w:r>
      <w:r w:rsidR="00974B8A" w:rsidRPr="00FB7E0D">
        <w:t xml:space="preserve"> </w:t>
      </w:r>
      <w:r w:rsidR="008120A8" w:rsidRPr="00FB7E0D">
        <w:t xml:space="preserve">students </w:t>
      </w:r>
      <w:r w:rsidR="00E71E66" w:rsidRPr="00FB7E0D">
        <w:t>responded with</w:t>
      </w:r>
      <w:r w:rsidR="00974B8A" w:rsidRPr="00FB7E0D">
        <w:t xml:space="preserve"> </w:t>
      </w:r>
      <w:r w:rsidR="008120A8" w:rsidRPr="00FB7E0D">
        <w:t xml:space="preserve">only </w:t>
      </w:r>
      <w:r w:rsidR="00974B8A" w:rsidRPr="00FB7E0D">
        <w:rPr>
          <w:i/>
          <w:iCs/>
        </w:rPr>
        <w:t xml:space="preserve">Ich </w:t>
      </w:r>
      <w:proofErr w:type="spellStart"/>
      <w:r w:rsidR="00974B8A" w:rsidRPr="00FB7E0D">
        <w:rPr>
          <w:i/>
          <w:iCs/>
        </w:rPr>
        <w:t>mache</w:t>
      </w:r>
      <w:proofErr w:type="spellEnd"/>
      <w:r w:rsidR="00974B8A" w:rsidRPr="00FB7E0D">
        <w:rPr>
          <w:i/>
          <w:iCs/>
        </w:rPr>
        <w:t xml:space="preserve"> Sport und </w:t>
      </w:r>
      <w:proofErr w:type="spellStart"/>
      <w:r w:rsidR="00974B8A" w:rsidRPr="00FB7E0D">
        <w:rPr>
          <w:i/>
          <w:iCs/>
        </w:rPr>
        <w:t>spiele</w:t>
      </w:r>
      <w:proofErr w:type="spellEnd"/>
      <w:r w:rsidR="00974B8A" w:rsidRPr="00FB7E0D">
        <w:rPr>
          <w:i/>
          <w:iCs/>
        </w:rPr>
        <w:t xml:space="preserve"> </w:t>
      </w:r>
      <w:proofErr w:type="spellStart"/>
      <w:r w:rsidR="00974B8A" w:rsidRPr="00FB7E0D">
        <w:rPr>
          <w:i/>
          <w:iCs/>
        </w:rPr>
        <w:t>Videospiele</w:t>
      </w:r>
      <w:proofErr w:type="spellEnd"/>
      <w:r w:rsidR="00E71E66" w:rsidRPr="00FB7E0D">
        <w:t xml:space="preserve"> </w:t>
      </w:r>
      <w:r w:rsidR="000A7299" w:rsidRPr="00FB7E0D">
        <w:t>(</w:t>
      </w:r>
      <w:r w:rsidR="00E71E66" w:rsidRPr="00FB7E0D">
        <w:t xml:space="preserve">I </w:t>
      </w:r>
      <w:r w:rsidR="005C79DE" w:rsidRPr="00FB7E0D">
        <w:t xml:space="preserve">play sport </w:t>
      </w:r>
      <w:r w:rsidR="00E71E66" w:rsidRPr="00FB7E0D">
        <w:t>and play video games</w:t>
      </w:r>
      <w:r w:rsidR="00974B8A" w:rsidRPr="00FB7E0D">
        <w:t>)</w:t>
      </w:r>
      <w:r w:rsidR="000A7299" w:rsidRPr="00FB7E0D">
        <w:t>.</w:t>
      </w:r>
      <w:r w:rsidR="00974B8A" w:rsidRPr="00FB7E0D">
        <w:t xml:space="preserve"> Responses about culture should go beyond merely mentioning German food, sights in Berlin or the Oktoberfest</w:t>
      </w:r>
    </w:p>
    <w:p w14:paraId="2E0B733B" w14:textId="20069FA8" w:rsidR="000E07B1" w:rsidRPr="00FB7E0D" w:rsidRDefault="00493D97" w:rsidP="00FD5F85">
      <w:pPr>
        <w:pStyle w:val="VCAAbullet"/>
      </w:pPr>
      <w:proofErr w:type="spellStart"/>
      <w:r w:rsidRPr="00FB7E0D">
        <w:t>p</w:t>
      </w:r>
      <w:r w:rsidR="002D139F" w:rsidRPr="00FB7E0D">
        <w:t>ractise</w:t>
      </w:r>
      <w:proofErr w:type="spellEnd"/>
      <w:r w:rsidR="002D139F" w:rsidRPr="00FB7E0D">
        <w:t xml:space="preserve"> answering a range of questions to be able to </w:t>
      </w:r>
      <w:r w:rsidR="00F046F5" w:rsidRPr="00FB7E0D">
        <w:t>advance the conversation</w:t>
      </w:r>
      <w:r w:rsidR="00AB5E33" w:rsidRPr="00FB7E0D">
        <w:t xml:space="preserve">. </w:t>
      </w:r>
      <w:r w:rsidR="005C79DE" w:rsidRPr="00FB7E0D">
        <w:t xml:space="preserve">Students should </w:t>
      </w:r>
      <w:proofErr w:type="spellStart"/>
      <w:r w:rsidR="005C79DE" w:rsidRPr="00FB7E0D">
        <w:t>practise</w:t>
      </w:r>
      <w:proofErr w:type="spellEnd"/>
      <w:r w:rsidR="005C79DE" w:rsidRPr="00FB7E0D">
        <w:t xml:space="preserve"> a variety of questions and be prepared for different levels of questions </w:t>
      </w:r>
    </w:p>
    <w:p w14:paraId="6E014AB3" w14:textId="47F9B5E9" w:rsidR="00974B8A" w:rsidRPr="00FB7E0D" w:rsidRDefault="00C424EB" w:rsidP="00FD5F85">
      <w:pPr>
        <w:pStyle w:val="VCAAbullet"/>
      </w:pPr>
      <w:r w:rsidRPr="00FB7E0D">
        <w:t xml:space="preserve">build confidence through </w:t>
      </w:r>
      <w:proofErr w:type="spellStart"/>
      <w:r w:rsidRPr="00FB7E0D">
        <w:t>practising</w:t>
      </w:r>
      <w:proofErr w:type="spellEnd"/>
      <w:r w:rsidRPr="00FB7E0D">
        <w:t xml:space="preserve"> interactions</w:t>
      </w:r>
      <w:r w:rsidR="00A51FF0" w:rsidRPr="00FB7E0D">
        <w:t xml:space="preserve"> in </w:t>
      </w:r>
      <w:r w:rsidR="00596879" w:rsidRPr="00FB7E0D">
        <w:t>German</w:t>
      </w:r>
      <w:r w:rsidR="00AB5E33" w:rsidRPr="00FB7E0D">
        <w:t xml:space="preserve">. </w:t>
      </w:r>
      <w:r w:rsidR="00974B8A" w:rsidRPr="00FB7E0D">
        <w:t xml:space="preserve">Mock orals and exposure to different speakers of German is highly recommended </w:t>
      </w:r>
    </w:p>
    <w:p w14:paraId="5BAB6392" w14:textId="228C0407" w:rsidR="00835100" w:rsidRPr="00FB7E0D" w:rsidRDefault="00C424EB" w:rsidP="00FD5F85">
      <w:pPr>
        <w:pStyle w:val="VCAAbullet"/>
      </w:pPr>
      <w:proofErr w:type="spellStart"/>
      <w:r w:rsidRPr="00FB7E0D">
        <w:t>practise</w:t>
      </w:r>
      <w:proofErr w:type="spellEnd"/>
      <w:r w:rsidRPr="00FB7E0D">
        <w:t xml:space="preserve"> using more complex sentence structures and syntax</w:t>
      </w:r>
      <w:r w:rsidR="00AB5E33" w:rsidRPr="00FB7E0D">
        <w:t xml:space="preserve">. </w:t>
      </w:r>
      <w:r w:rsidR="008349DB" w:rsidRPr="00FB7E0D">
        <w:t>High-scoring responses employed a range of grammatical struc</w:t>
      </w:r>
      <w:r w:rsidR="00D52F06" w:rsidRPr="00FB7E0D">
        <w:t>t</w:t>
      </w:r>
      <w:r w:rsidR="008349DB" w:rsidRPr="00FB7E0D">
        <w:t xml:space="preserve">ures, </w:t>
      </w:r>
      <w:r w:rsidR="00D52F06" w:rsidRPr="00FB7E0D">
        <w:t>including r</w:t>
      </w:r>
      <w:r w:rsidR="00974B8A" w:rsidRPr="00FB7E0D">
        <w:t xml:space="preserve">elative and other subclauses, passive voice and </w:t>
      </w:r>
      <w:r w:rsidR="00D52F06" w:rsidRPr="00FB7E0D">
        <w:t xml:space="preserve">the </w:t>
      </w:r>
      <w:r w:rsidR="00974B8A" w:rsidRPr="00FB7E0D">
        <w:t xml:space="preserve">subjunctive. Students need to </w:t>
      </w:r>
      <w:proofErr w:type="spellStart"/>
      <w:r w:rsidR="00974B8A" w:rsidRPr="00FB7E0D">
        <w:t>practise</w:t>
      </w:r>
      <w:proofErr w:type="spellEnd"/>
      <w:r w:rsidR="00974B8A" w:rsidRPr="00FB7E0D">
        <w:t xml:space="preserve"> different verb tenses and </w:t>
      </w:r>
      <w:r w:rsidR="0000299D" w:rsidRPr="00FB7E0D">
        <w:t xml:space="preserve">have the </w:t>
      </w:r>
      <w:r w:rsidR="00974B8A" w:rsidRPr="00FB7E0D">
        <w:t>ab</w:t>
      </w:r>
      <w:r w:rsidR="0000299D" w:rsidRPr="00FB7E0D">
        <w:t>i</w:t>
      </w:r>
      <w:r w:rsidR="00974B8A" w:rsidRPr="00FB7E0D">
        <w:t>l</w:t>
      </w:r>
      <w:r w:rsidR="0000299D" w:rsidRPr="00FB7E0D">
        <w:t>ity</w:t>
      </w:r>
      <w:r w:rsidR="00974B8A" w:rsidRPr="00FB7E0D">
        <w:t xml:space="preserve"> to readily move from past </w:t>
      </w:r>
      <w:r w:rsidR="00FD5F85" w:rsidRPr="00FB7E0D">
        <w:t xml:space="preserve">tense </w:t>
      </w:r>
      <w:r w:rsidR="00974B8A" w:rsidRPr="00FB7E0D">
        <w:t xml:space="preserve">to future </w:t>
      </w:r>
      <w:r w:rsidR="00FD5F85" w:rsidRPr="00FB7E0D">
        <w:t xml:space="preserve">tense </w:t>
      </w:r>
      <w:r w:rsidR="00974B8A" w:rsidRPr="00FB7E0D">
        <w:t>and conditional</w:t>
      </w:r>
      <w:r w:rsidR="00FD5F85" w:rsidRPr="00FB7E0D">
        <w:t xml:space="preserve"> tense</w:t>
      </w:r>
    </w:p>
    <w:p w14:paraId="6FC8A3F2" w14:textId="78111CD4" w:rsidR="00165056" w:rsidRPr="00FB7E0D" w:rsidRDefault="00C424EB" w:rsidP="00FD5F85">
      <w:pPr>
        <w:pStyle w:val="VCAAbullet"/>
      </w:pPr>
      <w:r w:rsidRPr="00FB7E0D">
        <w:t>revise grammar</w:t>
      </w:r>
      <w:r w:rsidR="00AB5E33" w:rsidRPr="00FB7E0D">
        <w:t xml:space="preserve">. </w:t>
      </w:r>
      <w:r w:rsidR="00974B8A" w:rsidRPr="00FB7E0D">
        <w:t xml:space="preserve">Verb errors were once again the most intrusive errors this year. Verb tenses, verb positions and verb conjugation need to be </w:t>
      </w:r>
      <w:proofErr w:type="spellStart"/>
      <w:r w:rsidR="00974B8A" w:rsidRPr="00FB7E0D">
        <w:t>practi</w:t>
      </w:r>
      <w:r w:rsidR="00C06A78" w:rsidRPr="00FB7E0D">
        <w:t>s</w:t>
      </w:r>
      <w:r w:rsidR="00974B8A" w:rsidRPr="00FB7E0D">
        <w:t>ed</w:t>
      </w:r>
      <w:proofErr w:type="spellEnd"/>
      <w:r w:rsidR="00974B8A" w:rsidRPr="00FB7E0D">
        <w:t xml:space="preserve"> rigorously in the lead-up to the examination. For example, questions requiring a past-tense response were at times answered using the present tense</w:t>
      </w:r>
      <w:r w:rsidR="00C06A78" w:rsidRPr="00FB7E0D">
        <w:t>, such as</w:t>
      </w:r>
      <w:r w:rsidR="00974B8A" w:rsidRPr="00FB7E0D">
        <w:t xml:space="preserve"> </w:t>
      </w:r>
      <w:r w:rsidR="00974B8A" w:rsidRPr="00FB7E0D">
        <w:rPr>
          <w:i/>
          <w:iCs/>
        </w:rPr>
        <w:t xml:space="preserve">Ich </w:t>
      </w:r>
      <w:proofErr w:type="spellStart"/>
      <w:r w:rsidR="00974B8A" w:rsidRPr="00FB7E0D">
        <w:rPr>
          <w:i/>
          <w:iCs/>
        </w:rPr>
        <w:t>sehe</w:t>
      </w:r>
      <w:proofErr w:type="spellEnd"/>
      <w:r w:rsidR="00974B8A" w:rsidRPr="00FB7E0D">
        <w:rPr>
          <w:i/>
          <w:iCs/>
        </w:rPr>
        <w:t xml:space="preserve"> </w:t>
      </w:r>
      <w:proofErr w:type="spellStart"/>
      <w:r w:rsidR="00974B8A" w:rsidRPr="00FB7E0D">
        <w:rPr>
          <w:i/>
          <w:iCs/>
        </w:rPr>
        <w:t>viele</w:t>
      </w:r>
      <w:proofErr w:type="spellEnd"/>
      <w:r w:rsidR="00974B8A" w:rsidRPr="00FB7E0D">
        <w:rPr>
          <w:i/>
          <w:iCs/>
        </w:rPr>
        <w:t xml:space="preserve"> </w:t>
      </w:r>
      <w:proofErr w:type="spellStart"/>
      <w:r w:rsidR="00974B8A" w:rsidRPr="00FB7E0D">
        <w:rPr>
          <w:i/>
          <w:iCs/>
        </w:rPr>
        <w:t>Schlösser</w:t>
      </w:r>
      <w:proofErr w:type="spellEnd"/>
      <w:r w:rsidR="00974B8A" w:rsidRPr="00FB7E0D">
        <w:rPr>
          <w:i/>
          <w:iCs/>
        </w:rPr>
        <w:t xml:space="preserve"> und </w:t>
      </w:r>
      <w:proofErr w:type="spellStart"/>
      <w:r w:rsidR="00974B8A" w:rsidRPr="00FB7E0D">
        <w:rPr>
          <w:i/>
          <w:iCs/>
        </w:rPr>
        <w:t>lerne</w:t>
      </w:r>
      <w:proofErr w:type="spellEnd"/>
      <w:r w:rsidR="00974B8A" w:rsidRPr="00FB7E0D">
        <w:rPr>
          <w:i/>
          <w:iCs/>
        </w:rPr>
        <w:t xml:space="preserve"> </w:t>
      </w:r>
      <w:proofErr w:type="spellStart"/>
      <w:r w:rsidR="00974B8A" w:rsidRPr="00FB7E0D">
        <w:rPr>
          <w:i/>
          <w:iCs/>
        </w:rPr>
        <w:t>neue</w:t>
      </w:r>
      <w:proofErr w:type="spellEnd"/>
      <w:r w:rsidR="00974B8A" w:rsidRPr="00FB7E0D">
        <w:rPr>
          <w:i/>
          <w:iCs/>
        </w:rPr>
        <w:t xml:space="preserve"> Leute </w:t>
      </w:r>
      <w:proofErr w:type="spellStart"/>
      <w:r w:rsidR="00974B8A" w:rsidRPr="00FB7E0D">
        <w:rPr>
          <w:i/>
          <w:iCs/>
        </w:rPr>
        <w:t>kennen</w:t>
      </w:r>
      <w:proofErr w:type="spellEnd"/>
      <w:r w:rsidR="00C06A78" w:rsidRPr="00FB7E0D">
        <w:rPr>
          <w:i/>
          <w:iCs/>
        </w:rPr>
        <w:t xml:space="preserve"> </w:t>
      </w:r>
      <w:r w:rsidR="00C06A78" w:rsidRPr="00FB7E0D">
        <w:t>(I see a lot of castles and meet new people</w:t>
      </w:r>
      <w:r w:rsidR="00974B8A" w:rsidRPr="00FB7E0D">
        <w:t>), and responses requiring the subjunctive us</w:t>
      </w:r>
      <w:r w:rsidR="00C06A78" w:rsidRPr="00FB7E0D">
        <w:t>ed</w:t>
      </w:r>
      <w:r w:rsidR="00974B8A" w:rsidRPr="00FB7E0D">
        <w:t xml:space="preserve"> the indicative</w:t>
      </w:r>
      <w:r w:rsidR="006402BC" w:rsidRPr="00FB7E0D">
        <w:t xml:space="preserve"> instea</w:t>
      </w:r>
      <w:r w:rsidR="00172041" w:rsidRPr="00FB7E0D">
        <w:t>d</w:t>
      </w:r>
      <w:r w:rsidR="00C06A78" w:rsidRPr="00FB7E0D">
        <w:t>, such as</w:t>
      </w:r>
      <w:r w:rsidR="00974B8A" w:rsidRPr="00FB7E0D">
        <w:t xml:space="preserve"> </w:t>
      </w:r>
      <w:r w:rsidR="00974B8A" w:rsidRPr="00FB7E0D">
        <w:rPr>
          <w:i/>
          <w:iCs/>
        </w:rPr>
        <w:t xml:space="preserve">Ich </w:t>
      </w:r>
      <w:proofErr w:type="spellStart"/>
      <w:r w:rsidR="00974B8A" w:rsidRPr="00FB7E0D">
        <w:rPr>
          <w:i/>
          <w:iCs/>
        </w:rPr>
        <w:t>vereinfache</w:t>
      </w:r>
      <w:proofErr w:type="spellEnd"/>
      <w:r w:rsidR="00974B8A" w:rsidRPr="00FB7E0D">
        <w:rPr>
          <w:i/>
          <w:iCs/>
        </w:rPr>
        <w:t xml:space="preserve"> </w:t>
      </w:r>
      <w:r w:rsidR="00974B8A" w:rsidRPr="00FB7E0D">
        <w:rPr>
          <w:i/>
          <w:iCs/>
        </w:rPr>
        <w:lastRenderedPageBreak/>
        <w:t xml:space="preserve">das </w:t>
      </w:r>
      <w:proofErr w:type="spellStart"/>
      <w:r w:rsidR="00974B8A" w:rsidRPr="00FB7E0D">
        <w:rPr>
          <w:i/>
          <w:iCs/>
        </w:rPr>
        <w:t>Asylverfahren</w:t>
      </w:r>
      <w:proofErr w:type="spellEnd"/>
      <w:r w:rsidR="00C06A78" w:rsidRPr="00FB7E0D">
        <w:rPr>
          <w:i/>
          <w:iCs/>
        </w:rPr>
        <w:t xml:space="preserve"> </w:t>
      </w:r>
      <w:r w:rsidR="00C06A78" w:rsidRPr="00FB7E0D">
        <w:t>(I simplify the asylum procedure</w:t>
      </w:r>
      <w:r w:rsidR="00974B8A" w:rsidRPr="00FB7E0D">
        <w:t xml:space="preserve">). Verb position errors </w:t>
      </w:r>
      <w:r w:rsidR="00C06A78" w:rsidRPr="00FB7E0D">
        <w:t xml:space="preserve">were </w:t>
      </w:r>
      <w:r w:rsidR="00974B8A" w:rsidRPr="00FB7E0D">
        <w:t>mostly the</w:t>
      </w:r>
      <w:r w:rsidR="00C06A78" w:rsidRPr="00FB7E0D">
        <w:t xml:space="preserve"> result of a</w:t>
      </w:r>
      <w:r w:rsidR="00974B8A" w:rsidRPr="00FB7E0D">
        <w:t xml:space="preserve"> disregard for the conjugated verb sitting second in a main clause and last in a subclause</w:t>
      </w:r>
      <w:r w:rsidR="00C06A78" w:rsidRPr="00FB7E0D">
        <w:t>, as in the following:</w:t>
      </w:r>
      <w:r w:rsidR="00974B8A" w:rsidRPr="00FB7E0D">
        <w:t xml:space="preserve"> </w:t>
      </w:r>
      <w:proofErr w:type="spellStart"/>
      <w:r w:rsidR="00974B8A" w:rsidRPr="00FB7E0D">
        <w:rPr>
          <w:i/>
          <w:iCs/>
        </w:rPr>
        <w:t>Gestern</w:t>
      </w:r>
      <w:proofErr w:type="spellEnd"/>
      <w:r w:rsidR="00974B8A" w:rsidRPr="00FB7E0D">
        <w:rPr>
          <w:i/>
          <w:iCs/>
        </w:rPr>
        <w:t xml:space="preserve"> war ich </w:t>
      </w:r>
      <w:proofErr w:type="spellStart"/>
      <w:r w:rsidR="00974B8A" w:rsidRPr="00FB7E0D">
        <w:rPr>
          <w:i/>
          <w:iCs/>
        </w:rPr>
        <w:t>im</w:t>
      </w:r>
      <w:proofErr w:type="spellEnd"/>
      <w:r w:rsidR="00974B8A" w:rsidRPr="00FB7E0D">
        <w:rPr>
          <w:i/>
          <w:iCs/>
        </w:rPr>
        <w:t xml:space="preserve"> Park / </w:t>
      </w:r>
      <w:proofErr w:type="spellStart"/>
      <w:r w:rsidR="00974B8A" w:rsidRPr="00FB7E0D">
        <w:rPr>
          <w:i/>
          <w:iCs/>
        </w:rPr>
        <w:t>weil</w:t>
      </w:r>
      <w:proofErr w:type="spellEnd"/>
      <w:r w:rsidR="00974B8A" w:rsidRPr="00FB7E0D">
        <w:rPr>
          <w:i/>
          <w:iCs/>
        </w:rPr>
        <w:t xml:space="preserve"> ich </w:t>
      </w:r>
      <w:proofErr w:type="spellStart"/>
      <w:r w:rsidR="00974B8A" w:rsidRPr="00FB7E0D">
        <w:rPr>
          <w:i/>
          <w:iCs/>
        </w:rPr>
        <w:t>gestern</w:t>
      </w:r>
      <w:proofErr w:type="spellEnd"/>
      <w:r w:rsidR="00974B8A" w:rsidRPr="00FB7E0D">
        <w:rPr>
          <w:i/>
          <w:iCs/>
        </w:rPr>
        <w:t xml:space="preserve"> </w:t>
      </w:r>
      <w:proofErr w:type="spellStart"/>
      <w:r w:rsidR="00974B8A" w:rsidRPr="00FB7E0D">
        <w:rPr>
          <w:i/>
          <w:iCs/>
        </w:rPr>
        <w:t>im</w:t>
      </w:r>
      <w:proofErr w:type="spellEnd"/>
      <w:r w:rsidR="00974B8A" w:rsidRPr="00FB7E0D">
        <w:rPr>
          <w:i/>
          <w:iCs/>
        </w:rPr>
        <w:t xml:space="preserve"> Park war</w:t>
      </w:r>
      <w:r w:rsidR="00C06A78" w:rsidRPr="00FB7E0D">
        <w:t xml:space="preserve"> (Yesterday I was in the park / because I was in the park yesterday</w:t>
      </w:r>
      <w:r w:rsidR="00974B8A" w:rsidRPr="00FB7E0D">
        <w:t>)</w:t>
      </w:r>
      <w:r w:rsidR="00946BAF" w:rsidRPr="00FB7E0D">
        <w:t>.</w:t>
      </w:r>
      <w:r w:rsidR="00974B8A" w:rsidRPr="00FB7E0D">
        <w:t xml:space="preserve"> The verb </w:t>
      </w:r>
      <w:r w:rsidR="00C06A78" w:rsidRPr="00FB7E0D">
        <w:t>‘</w:t>
      </w:r>
      <w:r w:rsidR="00974B8A" w:rsidRPr="00FB7E0D">
        <w:rPr>
          <w:i/>
          <w:iCs/>
        </w:rPr>
        <w:t>sein</w:t>
      </w:r>
      <w:r w:rsidR="00C06A78" w:rsidRPr="00FB7E0D">
        <w:t>’</w:t>
      </w:r>
      <w:r w:rsidR="00974B8A" w:rsidRPr="00FB7E0D">
        <w:t xml:space="preserve"> was often used incorrectly with the accusative case. </w:t>
      </w:r>
      <w:r w:rsidR="00FD5F85" w:rsidRPr="00FB7E0D">
        <w:t>Also important is</w:t>
      </w:r>
      <w:r w:rsidR="00974B8A" w:rsidRPr="00FB7E0D">
        <w:t xml:space="preserve"> subject</w:t>
      </w:r>
      <w:r w:rsidR="00C06A78" w:rsidRPr="00FB7E0D">
        <w:t>–</w:t>
      </w:r>
      <w:r w:rsidR="00974B8A" w:rsidRPr="00FB7E0D">
        <w:t>verb agreement</w:t>
      </w:r>
      <w:r w:rsidR="00C06A78" w:rsidRPr="00FB7E0D">
        <w:t>; common</w:t>
      </w:r>
      <w:r w:rsidR="00974B8A" w:rsidRPr="00FB7E0D">
        <w:t xml:space="preserve"> examples of incorrect use were </w:t>
      </w:r>
      <w:r w:rsidR="00974B8A" w:rsidRPr="00FB7E0D">
        <w:rPr>
          <w:i/>
          <w:iCs/>
        </w:rPr>
        <w:t xml:space="preserve">die Leute </w:t>
      </w:r>
      <w:proofErr w:type="spellStart"/>
      <w:r w:rsidR="00974B8A" w:rsidRPr="00FB7E0D">
        <w:rPr>
          <w:i/>
          <w:iCs/>
        </w:rPr>
        <w:t>kann</w:t>
      </w:r>
      <w:proofErr w:type="spellEnd"/>
      <w:r w:rsidR="00C06A78" w:rsidRPr="00FB7E0D">
        <w:rPr>
          <w:i/>
          <w:iCs/>
        </w:rPr>
        <w:t xml:space="preserve"> </w:t>
      </w:r>
      <w:r w:rsidR="00C06A78" w:rsidRPr="00FB7E0D">
        <w:t>(people can),</w:t>
      </w:r>
      <w:r w:rsidR="00974B8A" w:rsidRPr="00FB7E0D">
        <w:rPr>
          <w:i/>
          <w:iCs/>
        </w:rPr>
        <w:t xml:space="preserve"> man </w:t>
      </w:r>
      <w:proofErr w:type="spellStart"/>
      <w:r w:rsidR="00974B8A" w:rsidRPr="00FB7E0D">
        <w:rPr>
          <w:i/>
          <w:iCs/>
        </w:rPr>
        <w:t>sollen</w:t>
      </w:r>
      <w:proofErr w:type="spellEnd"/>
      <w:r w:rsidR="00C06A78" w:rsidRPr="00FB7E0D">
        <w:rPr>
          <w:i/>
          <w:iCs/>
        </w:rPr>
        <w:t xml:space="preserve"> </w:t>
      </w:r>
      <w:r w:rsidR="00C06A78" w:rsidRPr="00FB7E0D">
        <w:t>(</w:t>
      </w:r>
      <w:r w:rsidR="00593EB9" w:rsidRPr="00FB7E0D">
        <w:t xml:space="preserve">one </w:t>
      </w:r>
      <w:r w:rsidR="00C06A78" w:rsidRPr="00FB7E0D">
        <w:t>should)</w:t>
      </w:r>
      <w:r w:rsidR="00C06A78" w:rsidRPr="00FB7E0D">
        <w:rPr>
          <w:i/>
          <w:iCs/>
        </w:rPr>
        <w:t xml:space="preserve"> </w:t>
      </w:r>
      <w:r w:rsidR="00C06A78" w:rsidRPr="00FB7E0D">
        <w:t>and</w:t>
      </w:r>
      <w:r w:rsidR="00974B8A" w:rsidRPr="00FB7E0D">
        <w:rPr>
          <w:i/>
          <w:iCs/>
        </w:rPr>
        <w:t xml:space="preserve"> die </w:t>
      </w:r>
      <w:proofErr w:type="spellStart"/>
      <w:r w:rsidR="00974B8A" w:rsidRPr="00FB7E0D">
        <w:rPr>
          <w:i/>
          <w:iCs/>
        </w:rPr>
        <w:t>Familie</w:t>
      </w:r>
      <w:proofErr w:type="spellEnd"/>
      <w:r w:rsidR="00974B8A" w:rsidRPr="00FB7E0D">
        <w:rPr>
          <w:i/>
          <w:iCs/>
        </w:rPr>
        <w:t xml:space="preserve"> </w:t>
      </w:r>
      <w:proofErr w:type="spellStart"/>
      <w:r w:rsidR="00974B8A" w:rsidRPr="00FB7E0D">
        <w:rPr>
          <w:i/>
          <w:iCs/>
        </w:rPr>
        <w:t>machen</w:t>
      </w:r>
      <w:proofErr w:type="spellEnd"/>
      <w:r w:rsidR="00C06A78" w:rsidRPr="00FB7E0D">
        <w:rPr>
          <w:i/>
          <w:iCs/>
        </w:rPr>
        <w:t xml:space="preserve"> </w:t>
      </w:r>
      <w:r w:rsidR="00C06A78" w:rsidRPr="00FB7E0D">
        <w:t>(the family</w:t>
      </w:r>
      <w:r w:rsidR="00AB77E7" w:rsidRPr="00FB7E0D">
        <w:t xml:space="preserve"> does</w:t>
      </w:r>
      <w:r w:rsidR="00974B8A" w:rsidRPr="00FB7E0D">
        <w:t>).</w:t>
      </w:r>
      <w:r w:rsidR="00AB5E33" w:rsidRPr="00FB7E0D">
        <w:t xml:space="preserve"> </w:t>
      </w:r>
      <w:r w:rsidR="00974B8A" w:rsidRPr="00FB7E0D">
        <w:t>Possessive articles were also frequently used incorrectly, often in very basic phrases</w:t>
      </w:r>
      <w:r w:rsidR="00C06A78" w:rsidRPr="00FB7E0D">
        <w:t>, such as</w:t>
      </w:r>
      <w:r w:rsidR="00974B8A" w:rsidRPr="00FB7E0D">
        <w:t xml:space="preserve"> </w:t>
      </w:r>
      <w:proofErr w:type="spellStart"/>
      <w:r w:rsidR="00974B8A" w:rsidRPr="00FB7E0D">
        <w:rPr>
          <w:i/>
          <w:iCs/>
        </w:rPr>
        <w:t>mit</w:t>
      </w:r>
      <w:proofErr w:type="spellEnd"/>
      <w:r w:rsidR="00974B8A" w:rsidRPr="00FB7E0D">
        <w:rPr>
          <w:i/>
          <w:iCs/>
        </w:rPr>
        <w:t xml:space="preserve"> </w:t>
      </w:r>
      <w:proofErr w:type="spellStart"/>
      <w:r w:rsidR="00974B8A" w:rsidRPr="00FB7E0D">
        <w:rPr>
          <w:i/>
          <w:iCs/>
        </w:rPr>
        <w:t>mein</w:t>
      </w:r>
      <w:proofErr w:type="spellEnd"/>
      <w:r w:rsidR="00974B8A" w:rsidRPr="00FB7E0D">
        <w:rPr>
          <w:i/>
          <w:iCs/>
        </w:rPr>
        <w:t xml:space="preserve"> </w:t>
      </w:r>
      <w:proofErr w:type="spellStart"/>
      <w:r w:rsidR="00974B8A" w:rsidRPr="00FB7E0D">
        <w:rPr>
          <w:i/>
          <w:iCs/>
        </w:rPr>
        <w:t>Bruder</w:t>
      </w:r>
      <w:proofErr w:type="spellEnd"/>
      <w:r w:rsidR="00C06A78" w:rsidRPr="00FB7E0D">
        <w:t xml:space="preserve"> (with my brother) and</w:t>
      </w:r>
      <w:r w:rsidR="00974B8A" w:rsidRPr="00FB7E0D">
        <w:t xml:space="preserve"> </w:t>
      </w:r>
      <w:proofErr w:type="spellStart"/>
      <w:r w:rsidR="00974B8A" w:rsidRPr="00FB7E0D">
        <w:rPr>
          <w:i/>
          <w:iCs/>
        </w:rPr>
        <w:t>mein</w:t>
      </w:r>
      <w:proofErr w:type="spellEnd"/>
      <w:r w:rsidR="00974B8A" w:rsidRPr="00FB7E0D">
        <w:rPr>
          <w:i/>
          <w:iCs/>
        </w:rPr>
        <w:t xml:space="preserve"> </w:t>
      </w:r>
      <w:proofErr w:type="spellStart"/>
      <w:r w:rsidR="00974B8A" w:rsidRPr="00FB7E0D">
        <w:rPr>
          <w:i/>
          <w:iCs/>
        </w:rPr>
        <w:t>Schwester</w:t>
      </w:r>
      <w:proofErr w:type="spellEnd"/>
      <w:r w:rsidR="00C06A78" w:rsidRPr="00FB7E0D">
        <w:rPr>
          <w:i/>
          <w:iCs/>
        </w:rPr>
        <w:t xml:space="preserve"> </w:t>
      </w:r>
      <w:r w:rsidR="00C06A78" w:rsidRPr="00FB7E0D">
        <w:t>(my sister</w:t>
      </w:r>
      <w:r w:rsidR="00974B8A" w:rsidRPr="00FB7E0D">
        <w:t>).</w:t>
      </w:r>
      <w:r w:rsidR="00AB5E33" w:rsidRPr="00FB7E0D">
        <w:t xml:space="preserve"> </w:t>
      </w:r>
      <w:r w:rsidR="00974B8A" w:rsidRPr="00FB7E0D">
        <w:t xml:space="preserve">Other frequent errors included </w:t>
      </w:r>
      <w:r w:rsidR="00974B8A" w:rsidRPr="00FB7E0D">
        <w:rPr>
          <w:i/>
          <w:iCs/>
        </w:rPr>
        <w:t xml:space="preserve">in </w:t>
      </w:r>
      <w:proofErr w:type="spellStart"/>
      <w:r w:rsidR="00974B8A" w:rsidRPr="00FB7E0D">
        <w:rPr>
          <w:i/>
          <w:iCs/>
        </w:rPr>
        <w:t>Klasse</w:t>
      </w:r>
      <w:proofErr w:type="spellEnd"/>
      <w:r w:rsidR="00974B8A" w:rsidRPr="00FB7E0D">
        <w:rPr>
          <w:i/>
          <w:iCs/>
        </w:rPr>
        <w:t xml:space="preserve"> 12</w:t>
      </w:r>
      <w:r w:rsidR="00974B8A" w:rsidRPr="00FB7E0D">
        <w:t xml:space="preserve"> (</w:t>
      </w:r>
      <w:r w:rsidR="00C06A78" w:rsidRPr="00FB7E0D">
        <w:t xml:space="preserve">in </w:t>
      </w:r>
      <w:r w:rsidR="00AB77E7" w:rsidRPr="00FB7E0D">
        <w:t xml:space="preserve">Year </w:t>
      </w:r>
      <w:r w:rsidR="00C06A78" w:rsidRPr="00FB7E0D">
        <w:t>12), which should have been</w:t>
      </w:r>
      <w:r w:rsidR="00974B8A" w:rsidRPr="00FB7E0D">
        <w:rPr>
          <w:i/>
          <w:iCs/>
        </w:rPr>
        <w:t xml:space="preserve"> in der </w:t>
      </w:r>
      <w:proofErr w:type="spellStart"/>
      <w:r w:rsidR="00974B8A" w:rsidRPr="00FB7E0D">
        <w:rPr>
          <w:i/>
          <w:iCs/>
        </w:rPr>
        <w:t>zwölften</w:t>
      </w:r>
      <w:proofErr w:type="spellEnd"/>
      <w:r w:rsidR="00974B8A" w:rsidRPr="00FB7E0D">
        <w:rPr>
          <w:i/>
          <w:iCs/>
        </w:rPr>
        <w:t xml:space="preserve"> </w:t>
      </w:r>
      <w:proofErr w:type="spellStart"/>
      <w:r w:rsidR="00974B8A" w:rsidRPr="00FB7E0D">
        <w:rPr>
          <w:i/>
          <w:iCs/>
        </w:rPr>
        <w:t>Klasse</w:t>
      </w:r>
      <w:proofErr w:type="spellEnd"/>
      <w:r w:rsidR="00C06A78" w:rsidRPr="00FB7E0D">
        <w:rPr>
          <w:i/>
          <w:iCs/>
        </w:rPr>
        <w:t xml:space="preserve"> </w:t>
      </w:r>
      <w:r w:rsidR="00C06A78" w:rsidRPr="00FB7E0D">
        <w:t>(in</w:t>
      </w:r>
      <w:r w:rsidR="00AB77E7" w:rsidRPr="00FB7E0D">
        <w:t xml:space="preserve"> Year 12</w:t>
      </w:r>
      <w:r w:rsidR="00974B8A" w:rsidRPr="00FB7E0D">
        <w:rPr>
          <w:i/>
          <w:iCs/>
        </w:rPr>
        <w:t>)</w:t>
      </w:r>
      <w:r w:rsidR="00C06A78" w:rsidRPr="00FB7E0D">
        <w:t>;</w:t>
      </w:r>
      <w:r w:rsidR="00974B8A" w:rsidRPr="00FB7E0D">
        <w:rPr>
          <w:i/>
          <w:iCs/>
        </w:rPr>
        <w:t xml:space="preserve"> Das </w:t>
      </w:r>
      <w:proofErr w:type="spellStart"/>
      <w:r w:rsidR="00974B8A" w:rsidRPr="00FB7E0D">
        <w:rPr>
          <w:i/>
          <w:iCs/>
        </w:rPr>
        <w:t>ist</w:t>
      </w:r>
      <w:proofErr w:type="spellEnd"/>
      <w:r w:rsidR="00974B8A" w:rsidRPr="00FB7E0D">
        <w:rPr>
          <w:i/>
          <w:iCs/>
        </w:rPr>
        <w:t xml:space="preserve"> </w:t>
      </w:r>
      <w:proofErr w:type="spellStart"/>
      <w:r w:rsidR="00974B8A" w:rsidRPr="00FB7E0D">
        <w:rPr>
          <w:i/>
          <w:iCs/>
        </w:rPr>
        <w:t>Spaß</w:t>
      </w:r>
      <w:proofErr w:type="spellEnd"/>
      <w:r w:rsidR="00974B8A" w:rsidRPr="00FB7E0D">
        <w:t xml:space="preserve"> </w:t>
      </w:r>
      <w:r w:rsidR="00974B8A" w:rsidRPr="00FB7E0D">
        <w:rPr>
          <w:color w:val="auto"/>
        </w:rPr>
        <w:t>(</w:t>
      </w:r>
      <w:r w:rsidR="00C06A78" w:rsidRPr="00FB7E0D">
        <w:t xml:space="preserve">This is fun), which should have been </w:t>
      </w:r>
      <w:r w:rsidR="00974B8A" w:rsidRPr="00FB7E0D">
        <w:rPr>
          <w:i/>
          <w:iCs/>
        </w:rPr>
        <w:t xml:space="preserve">Das </w:t>
      </w:r>
      <w:proofErr w:type="spellStart"/>
      <w:r w:rsidR="00974B8A" w:rsidRPr="00FB7E0D">
        <w:rPr>
          <w:i/>
          <w:iCs/>
        </w:rPr>
        <w:t>macht</w:t>
      </w:r>
      <w:proofErr w:type="spellEnd"/>
      <w:r w:rsidR="00974B8A" w:rsidRPr="00FB7E0D">
        <w:rPr>
          <w:i/>
          <w:iCs/>
        </w:rPr>
        <w:t xml:space="preserve"> </w:t>
      </w:r>
      <w:proofErr w:type="spellStart"/>
      <w:r w:rsidR="00974B8A" w:rsidRPr="00FB7E0D">
        <w:rPr>
          <w:i/>
          <w:iCs/>
        </w:rPr>
        <w:t>Spaß</w:t>
      </w:r>
      <w:proofErr w:type="spellEnd"/>
      <w:r w:rsidR="00C06A78" w:rsidRPr="00FB7E0D">
        <w:rPr>
          <w:i/>
          <w:iCs/>
        </w:rPr>
        <w:t xml:space="preserve"> </w:t>
      </w:r>
      <w:r w:rsidR="00C06A78" w:rsidRPr="00FB7E0D">
        <w:t>(That is fun</w:t>
      </w:r>
      <w:r w:rsidR="00974B8A" w:rsidRPr="00FB7E0D">
        <w:t>)</w:t>
      </w:r>
      <w:r w:rsidR="00C06A78" w:rsidRPr="00FB7E0D">
        <w:t>;</w:t>
      </w:r>
      <w:r w:rsidR="00974B8A" w:rsidRPr="00FB7E0D">
        <w:t xml:space="preserve"> </w:t>
      </w:r>
      <w:r w:rsidR="00974B8A" w:rsidRPr="00FB7E0D">
        <w:rPr>
          <w:i/>
          <w:iCs/>
        </w:rPr>
        <w:t xml:space="preserve">Ich </w:t>
      </w:r>
      <w:proofErr w:type="spellStart"/>
      <w:r w:rsidR="00974B8A" w:rsidRPr="00FB7E0D">
        <w:rPr>
          <w:i/>
          <w:iCs/>
        </w:rPr>
        <w:t>spiele</w:t>
      </w:r>
      <w:proofErr w:type="spellEnd"/>
      <w:r w:rsidR="00974B8A" w:rsidRPr="00FB7E0D">
        <w:rPr>
          <w:i/>
          <w:iCs/>
        </w:rPr>
        <w:t xml:space="preserve"> Sport</w:t>
      </w:r>
      <w:r w:rsidR="00974B8A" w:rsidRPr="00FB7E0D">
        <w:t xml:space="preserve"> (</w:t>
      </w:r>
      <w:r w:rsidR="00C06A78" w:rsidRPr="00FB7E0D">
        <w:t xml:space="preserve">I play sport), which should have been </w:t>
      </w:r>
      <w:r w:rsidR="00974B8A" w:rsidRPr="00FB7E0D">
        <w:rPr>
          <w:i/>
          <w:iCs/>
        </w:rPr>
        <w:t xml:space="preserve">Ich </w:t>
      </w:r>
      <w:proofErr w:type="spellStart"/>
      <w:r w:rsidR="00974B8A" w:rsidRPr="00FB7E0D">
        <w:rPr>
          <w:i/>
          <w:iCs/>
        </w:rPr>
        <w:t>mache</w:t>
      </w:r>
      <w:proofErr w:type="spellEnd"/>
      <w:r w:rsidR="00974B8A" w:rsidRPr="00FB7E0D">
        <w:rPr>
          <w:i/>
          <w:iCs/>
        </w:rPr>
        <w:t>/</w:t>
      </w:r>
      <w:proofErr w:type="spellStart"/>
      <w:r w:rsidR="00974B8A" w:rsidRPr="00FB7E0D">
        <w:rPr>
          <w:i/>
          <w:iCs/>
        </w:rPr>
        <w:t>treibe</w:t>
      </w:r>
      <w:proofErr w:type="spellEnd"/>
      <w:r w:rsidR="00974B8A" w:rsidRPr="00FB7E0D">
        <w:rPr>
          <w:i/>
          <w:iCs/>
        </w:rPr>
        <w:t xml:space="preserve"> Sport</w:t>
      </w:r>
      <w:r w:rsidR="0098671D" w:rsidRPr="00FB7E0D">
        <w:rPr>
          <w:i/>
          <w:iCs/>
        </w:rPr>
        <w:t xml:space="preserve"> </w:t>
      </w:r>
      <w:r w:rsidR="0098671D" w:rsidRPr="00FB7E0D">
        <w:t>(I do sport</w:t>
      </w:r>
      <w:r w:rsidR="00974B8A" w:rsidRPr="00FB7E0D">
        <w:t>)</w:t>
      </w:r>
      <w:r w:rsidR="00C06A78" w:rsidRPr="00FB7E0D">
        <w:t>;</w:t>
      </w:r>
      <w:r w:rsidR="00974B8A" w:rsidRPr="00FB7E0D">
        <w:t xml:space="preserve"> </w:t>
      </w:r>
      <w:r w:rsidR="001C3DCD" w:rsidRPr="00FB7E0D">
        <w:t xml:space="preserve">and </w:t>
      </w:r>
      <w:r w:rsidR="00974B8A" w:rsidRPr="00FB7E0D">
        <w:t>the mix-up of meanings of question words (</w:t>
      </w:r>
      <w:proofErr w:type="spellStart"/>
      <w:r w:rsidR="00974B8A" w:rsidRPr="00FB7E0D">
        <w:rPr>
          <w:i/>
          <w:iCs/>
        </w:rPr>
        <w:t>wer</w:t>
      </w:r>
      <w:proofErr w:type="spellEnd"/>
      <w:r w:rsidR="00974B8A" w:rsidRPr="00FB7E0D">
        <w:t xml:space="preserve"> does not mean </w:t>
      </w:r>
      <w:r w:rsidR="001C3DCD" w:rsidRPr="00FB7E0D">
        <w:t>‘</w:t>
      </w:r>
      <w:r w:rsidR="00974B8A" w:rsidRPr="00FB7E0D">
        <w:t>where</w:t>
      </w:r>
      <w:r w:rsidR="001C3DCD" w:rsidRPr="00FB7E0D">
        <w:t>’</w:t>
      </w:r>
      <w:r w:rsidR="00974B8A" w:rsidRPr="00FB7E0D">
        <w:t>)</w:t>
      </w:r>
    </w:p>
    <w:p w14:paraId="2CEA0B26" w14:textId="439ECAFE" w:rsidR="00C424EB" w:rsidRPr="00FB7E0D" w:rsidRDefault="00C424EB" w:rsidP="00FD5F85">
      <w:pPr>
        <w:pStyle w:val="VCAAbullet"/>
        <w:rPr>
          <w:lang w:val="en-US" w:eastAsia="en-US"/>
        </w:rPr>
      </w:pPr>
      <w:r w:rsidRPr="00FB7E0D">
        <w:t xml:space="preserve">build vocabulary specific to </w:t>
      </w:r>
      <w:r w:rsidR="007B349A" w:rsidRPr="00FB7E0D">
        <w:t>the</w:t>
      </w:r>
      <w:r w:rsidR="00CF1316" w:rsidRPr="00FB7E0D">
        <w:t xml:space="preserve">ir </w:t>
      </w:r>
      <w:r w:rsidRPr="00FB7E0D">
        <w:t>personal world</w:t>
      </w:r>
      <w:r w:rsidR="007D42F8" w:rsidRPr="00FB7E0D">
        <w:t xml:space="preserve"> and their interactions with the language and culture as learners</w:t>
      </w:r>
      <w:r w:rsidR="00AB5E33" w:rsidRPr="00FB7E0D">
        <w:t xml:space="preserve">. </w:t>
      </w:r>
      <w:r w:rsidR="00974B8A" w:rsidRPr="00FB7E0D">
        <w:t>If a specific area is mentioned (</w:t>
      </w:r>
      <w:r w:rsidR="00C06A78" w:rsidRPr="00FB7E0D">
        <w:t>such as</w:t>
      </w:r>
      <w:r w:rsidR="00974B8A" w:rsidRPr="00FB7E0D">
        <w:t xml:space="preserve"> a hobby or family tradition), students need to be prepared to elaborate. Their vocabulary needs to be wide enough in scope to allow them to do this</w:t>
      </w:r>
      <w:r w:rsidR="0051119B" w:rsidRPr="00FB7E0D">
        <w:t>.</w:t>
      </w:r>
      <w:r w:rsidR="00974B8A" w:rsidRPr="00FB7E0D">
        <w:t xml:space="preserve"> </w:t>
      </w:r>
      <w:r w:rsidR="0051119B" w:rsidRPr="00FB7E0D">
        <w:t>S</w:t>
      </w:r>
      <w:r w:rsidR="00974B8A" w:rsidRPr="00FB7E0D">
        <w:t xml:space="preserve">ome students’ </w:t>
      </w:r>
      <w:r w:rsidR="002D215E" w:rsidRPr="00FB7E0D">
        <w:t xml:space="preserve">vocabulary </w:t>
      </w:r>
      <w:r w:rsidR="00974B8A" w:rsidRPr="00FB7E0D">
        <w:t xml:space="preserve">of verbs and adjectives this year was quite limited, </w:t>
      </w:r>
      <w:r w:rsidR="00C06A78" w:rsidRPr="00FB7E0D">
        <w:t xml:space="preserve">which </w:t>
      </w:r>
      <w:r w:rsidR="00974B8A" w:rsidRPr="00FB7E0D">
        <w:t xml:space="preserve">led to an overuse of </w:t>
      </w:r>
      <w:r w:rsidR="006D38DA" w:rsidRPr="00FB7E0D">
        <w:t xml:space="preserve">some </w:t>
      </w:r>
      <w:r w:rsidR="00974B8A" w:rsidRPr="00FB7E0D">
        <w:t>words</w:t>
      </w:r>
    </w:p>
    <w:p w14:paraId="18980E14" w14:textId="438BED3F" w:rsidR="00971096" w:rsidRPr="00FB7E0D" w:rsidRDefault="00C424EB" w:rsidP="00FD5F85">
      <w:pPr>
        <w:pStyle w:val="VCAAbullet"/>
      </w:pPr>
      <w:proofErr w:type="spellStart"/>
      <w:r w:rsidRPr="00FB7E0D">
        <w:t>practise</w:t>
      </w:r>
      <w:proofErr w:type="spellEnd"/>
      <w:r w:rsidRPr="00FB7E0D">
        <w:t xml:space="preserve"> pronunciation</w:t>
      </w:r>
      <w:r w:rsidR="00C06A78" w:rsidRPr="00FB7E0D">
        <w:t>,</w:t>
      </w:r>
      <w:r w:rsidRPr="00FB7E0D">
        <w:t xml:space="preserve"> intonation</w:t>
      </w:r>
      <w:r w:rsidR="00C06A78" w:rsidRPr="00FB7E0D">
        <w:t>,</w:t>
      </w:r>
      <w:r w:rsidRPr="00FB7E0D">
        <w:t xml:space="preserve"> stress and tempo</w:t>
      </w:r>
      <w:r w:rsidR="00AB5E33" w:rsidRPr="00FB7E0D">
        <w:t xml:space="preserve">. </w:t>
      </w:r>
      <w:r w:rsidR="00974B8A" w:rsidRPr="00FB7E0D">
        <w:t xml:space="preserve">While perfect German pronunciation is not expected, some sounds need </w:t>
      </w:r>
      <w:r w:rsidR="00C06A78" w:rsidRPr="00FB7E0D">
        <w:t xml:space="preserve">close </w:t>
      </w:r>
      <w:r w:rsidR="00974B8A" w:rsidRPr="00FB7E0D">
        <w:t xml:space="preserve">attention and </w:t>
      </w:r>
      <w:proofErr w:type="spellStart"/>
      <w:r w:rsidR="00974B8A" w:rsidRPr="00FB7E0D">
        <w:t>practi</w:t>
      </w:r>
      <w:r w:rsidR="00C06A78" w:rsidRPr="00FB7E0D">
        <w:t>s</w:t>
      </w:r>
      <w:r w:rsidR="00974B8A" w:rsidRPr="00FB7E0D">
        <w:t>e</w:t>
      </w:r>
      <w:proofErr w:type="spellEnd"/>
      <w:r w:rsidR="00974B8A" w:rsidRPr="00FB7E0D">
        <w:t xml:space="preserve"> (vowels, especially e and </w:t>
      </w:r>
      <w:proofErr w:type="spellStart"/>
      <w:r w:rsidR="00974B8A" w:rsidRPr="00FB7E0D">
        <w:t>ei</w:t>
      </w:r>
      <w:proofErr w:type="spellEnd"/>
      <w:r w:rsidR="00974B8A" w:rsidRPr="00FB7E0D">
        <w:t>/</w:t>
      </w:r>
      <w:proofErr w:type="spellStart"/>
      <w:r w:rsidR="00974B8A" w:rsidRPr="00FB7E0D">
        <w:t>ie</w:t>
      </w:r>
      <w:proofErr w:type="spellEnd"/>
      <w:r w:rsidR="00974B8A" w:rsidRPr="00FB7E0D">
        <w:t xml:space="preserve">; </w:t>
      </w:r>
      <w:r w:rsidR="00333E85" w:rsidRPr="00FB7E0D">
        <w:t>u</w:t>
      </w:r>
      <w:r w:rsidR="00974B8A" w:rsidRPr="00FB7E0D">
        <w:t xml:space="preserve">mlaut; </w:t>
      </w:r>
      <w:proofErr w:type="spellStart"/>
      <w:r w:rsidR="00974B8A" w:rsidRPr="00FB7E0D">
        <w:t>ch</w:t>
      </w:r>
      <w:proofErr w:type="spellEnd"/>
      <w:r w:rsidR="00974B8A" w:rsidRPr="00FB7E0D">
        <w:t xml:space="preserve">; r; </w:t>
      </w:r>
      <w:r w:rsidR="00C06A78" w:rsidRPr="00FB7E0D">
        <w:t xml:space="preserve">and </w:t>
      </w:r>
      <w:r w:rsidR="00974B8A" w:rsidRPr="00FB7E0D">
        <w:t>down</w:t>
      </w:r>
      <w:r w:rsidR="00C06A78" w:rsidRPr="00FB7E0D">
        <w:t>ward inflection</w:t>
      </w:r>
      <w:r w:rsidR="00974B8A" w:rsidRPr="00FB7E0D">
        <w:t xml:space="preserve"> at the end of a sentence).</w:t>
      </w:r>
      <w:r w:rsidR="00AB5E33" w:rsidRPr="00FB7E0D">
        <w:t xml:space="preserve"> </w:t>
      </w:r>
      <w:r w:rsidR="00974B8A" w:rsidRPr="00FB7E0D">
        <w:t xml:space="preserve">Some students spoke very </w:t>
      </w:r>
      <w:r w:rsidR="007268CF" w:rsidRPr="00FB7E0D">
        <w:t>quickly</w:t>
      </w:r>
      <w:r w:rsidR="00974B8A" w:rsidRPr="00FB7E0D">
        <w:t xml:space="preserve">, relying on </w:t>
      </w:r>
      <w:r w:rsidR="00FD5F85" w:rsidRPr="00FB7E0D">
        <w:t>pre</w:t>
      </w:r>
      <w:r w:rsidR="00974B8A" w:rsidRPr="00FB7E0D">
        <w:t>-learnt material</w:t>
      </w:r>
      <w:r w:rsidR="00C06A78" w:rsidRPr="00FB7E0D">
        <w:t>,</w:t>
      </w:r>
      <w:r w:rsidR="00974B8A" w:rsidRPr="00FB7E0D">
        <w:t xml:space="preserve"> </w:t>
      </w:r>
      <w:r w:rsidR="007B18D3" w:rsidRPr="00FB7E0D">
        <w:rPr>
          <w:color w:val="auto"/>
        </w:rPr>
        <w:t xml:space="preserve">and did </w:t>
      </w:r>
      <w:r w:rsidR="00974B8A" w:rsidRPr="00FB7E0D">
        <w:rPr>
          <w:color w:val="auto"/>
        </w:rPr>
        <w:t xml:space="preserve">not listen </w:t>
      </w:r>
      <w:r w:rsidR="00974B8A" w:rsidRPr="00FB7E0D">
        <w:t xml:space="preserve">to </w:t>
      </w:r>
      <w:r w:rsidR="00C06A78" w:rsidRPr="00FB7E0D">
        <w:t xml:space="preserve">the </w:t>
      </w:r>
      <w:r w:rsidR="00974B8A" w:rsidRPr="00FB7E0D">
        <w:t>questions</w:t>
      </w:r>
      <w:r w:rsidR="007B18D3" w:rsidRPr="00FB7E0D">
        <w:t xml:space="preserve"> asked</w:t>
      </w:r>
      <w:r w:rsidR="00974B8A" w:rsidRPr="00FB7E0D">
        <w:t>. The pace should be natural</w:t>
      </w:r>
      <w:r w:rsidR="00C06A78" w:rsidRPr="00FB7E0D">
        <w:t xml:space="preserve"> and include</w:t>
      </w:r>
      <w:r w:rsidR="00974B8A" w:rsidRPr="00FB7E0D">
        <w:t xml:space="preserve"> pauses</w:t>
      </w:r>
      <w:r w:rsidR="00C06A78" w:rsidRPr="00FB7E0D">
        <w:t>,</w:t>
      </w:r>
      <w:r w:rsidR="00974B8A" w:rsidRPr="00FB7E0D">
        <w:t xml:space="preserve"> giving assessors a chance to interrupt and ask questions</w:t>
      </w:r>
    </w:p>
    <w:p w14:paraId="4DB70B30" w14:textId="3DDE5840" w:rsidR="0007391A" w:rsidRPr="00FB7E0D" w:rsidRDefault="00971096" w:rsidP="00FD5F85">
      <w:pPr>
        <w:pStyle w:val="VCAAbullet"/>
      </w:pPr>
      <w:r w:rsidRPr="00FB7E0D">
        <w:t xml:space="preserve">when asked about their topic for the </w:t>
      </w:r>
      <w:r w:rsidR="002A1EA1" w:rsidRPr="00FB7E0D">
        <w:t>d</w:t>
      </w:r>
      <w:r w:rsidRPr="00FB7E0D">
        <w:t xml:space="preserve">iscussion at the start of the examination, </w:t>
      </w:r>
      <w:r w:rsidR="00B30016" w:rsidRPr="00FB7E0D">
        <w:t>students</w:t>
      </w:r>
      <w:r w:rsidRPr="00FB7E0D">
        <w:t xml:space="preserve"> need to merely state a title rather than providing too much detail at this point.</w:t>
      </w:r>
    </w:p>
    <w:p w14:paraId="1F6FDB8A" w14:textId="43411DB2" w:rsidR="00D74721" w:rsidRPr="00FB7E0D" w:rsidRDefault="00D74721" w:rsidP="00F65758">
      <w:pPr>
        <w:pStyle w:val="VCAAHeading1"/>
        <w:rPr>
          <w:lang w:eastAsia="en-AU"/>
        </w:rPr>
      </w:pPr>
      <w:r w:rsidRPr="00FB7E0D">
        <w:rPr>
          <w:lang w:eastAsia="en-AU"/>
        </w:rPr>
        <w:t xml:space="preserve">Section 2: </w:t>
      </w:r>
      <w:r w:rsidRPr="00FB7E0D">
        <w:t>Discussion</w:t>
      </w:r>
    </w:p>
    <w:p w14:paraId="73965198" w14:textId="77777777" w:rsidR="00F65758" w:rsidRPr="00FB7E0D" w:rsidRDefault="00F65758" w:rsidP="00F65758">
      <w:pPr>
        <w:pStyle w:val="VCAAHeading2"/>
      </w:pPr>
      <w:r w:rsidRPr="00FB7E0D">
        <w:t>What students did well</w:t>
      </w:r>
    </w:p>
    <w:p w14:paraId="6A7846DD" w14:textId="2AC1BAEF" w:rsidR="00F65758" w:rsidRPr="00FB7E0D" w:rsidRDefault="00F65758" w:rsidP="00F65758">
      <w:pPr>
        <w:pStyle w:val="VCAAbody"/>
      </w:pPr>
      <w:r w:rsidRPr="00FB7E0D">
        <w:t>In 2024, students:</w:t>
      </w:r>
    </w:p>
    <w:p w14:paraId="310C0912" w14:textId="6A196A04" w:rsidR="002D139F" w:rsidRPr="00FB7E0D" w:rsidRDefault="00D909C9" w:rsidP="00FD5F85">
      <w:pPr>
        <w:pStyle w:val="VCAAbullet"/>
      </w:pPr>
      <w:r w:rsidRPr="00FB7E0D">
        <w:t>clearly</w:t>
      </w:r>
      <w:r w:rsidR="00D74721" w:rsidRPr="00FB7E0D">
        <w:t xml:space="preserve"> introduce</w:t>
      </w:r>
      <w:r w:rsidR="007D05D9" w:rsidRPr="00FB7E0D">
        <w:t>d</w:t>
      </w:r>
      <w:r w:rsidR="00D74721" w:rsidRPr="00FB7E0D">
        <w:t xml:space="preserve"> the focus of </w:t>
      </w:r>
      <w:r w:rsidR="00DE5D68" w:rsidRPr="00FB7E0D">
        <w:t xml:space="preserve">their </w:t>
      </w:r>
      <w:r w:rsidR="00D74721" w:rsidRPr="00FB7E0D">
        <w:t xml:space="preserve">subtopic, alerting assessors to </w:t>
      </w:r>
      <w:r w:rsidR="00C81E43" w:rsidRPr="00FB7E0D">
        <w:t>the image</w:t>
      </w:r>
      <w:r w:rsidR="00D74721" w:rsidRPr="00FB7E0D">
        <w:t xml:space="preserve"> </w:t>
      </w:r>
      <w:r w:rsidR="00BE274E" w:rsidRPr="00FB7E0D">
        <w:t xml:space="preserve">they had </w:t>
      </w:r>
      <w:r w:rsidR="00D74721" w:rsidRPr="00FB7E0D">
        <w:t>brought to support the</w:t>
      </w:r>
      <w:r w:rsidR="002D215E" w:rsidRPr="00FB7E0D">
        <w:t>ir</w:t>
      </w:r>
      <w:r w:rsidR="00D74721" w:rsidRPr="00FB7E0D">
        <w:t xml:space="preserve"> discussion</w:t>
      </w:r>
      <w:r w:rsidR="00AB5E33" w:rsidRPr="00FB7E0D">
        <w:t xml:space="preserve">. </w:t>
      </w:r>
      <w:r w:rsidR="00974B8A" w:rsidRPr="00FB7E0D">
        <w:t xml:space="preserve">Many students </w:t>
      </w:r>
      <w:r w:rsidR="004D6B47" w:rsidRPr="00FB7E0D">
        <w:t xml:space="preserve">introduced their </w:t>
      </w:r>
      <w:r w:rsidR="001664C4" w:rsidRPr="00FB7E0D">
        <w:t>sub</w:t>
      </w:r>
      <w:r w:rsidR="004D6B47" w:rsidRPr="00FB7E0D">
        <w:t>topic clearly</w:t>
      </w:r>
      <w:r w:rsidR="00E43105" w:rsidRPr="00FB7E0D">
        <w:t xml:space="preserve">, </w:t>
      </w:r>
      <w:r w:rsidR="008547E5" w:rsidRPr="00FB7E0D">
        <w:t xml:space="preserve">using </w:t>
      </w:r>
      <w:r w:rsidR="00E43105" w:rsidRPr="00FB7E0D">
        <w:t>succinct and informative titles</w:t>
      </w:r>
      <w:r w:rsidR="004D6B47" w:rsidRPr="00FB7E0D">
        <w:t xml:space="preserve"> and mention</w:t>
      </w:r>
      <w:r w:rsidR="00C06A78" w:rsidRPr="00FB7E0D">
        <w:t>ing</w:t>
      </w:r>
      <w:r w:rsidR="004D6B47" w:rsidRPr="00FB7E0D">
        <w:t xml:space="preserve"> the main </w:t>
      </w:r>
      <w:r w:rsidR="00FD5F85" w:rsidRPr="00FB7E0D">
        <w:t xml:space="preserve">focuses </w:t>
      </w:r>
      <w:r w:rsidR="004D6B47" w:rsidRPr="00FB7E0D">
        <w:t>of their research</w:t>
      </w:r>
    </w:p>
    <w:p w14:paraId="3A3DD459" w14:textId="37D72302" w:rsidR="007D42F8" w:rsidRPr="00FB7E0D" w:rsidRDefault="004157A6" w:rsidP="00FD5F85">
      <w:pPr>
        <w:pStyle w:val="VCAAbullet"/>
      </w:pPr>
      <w:r w:rsidRPr="00FB7E0D">
        <w:t xml:space="preserve">demonstrated in-depth </w:t>
      </w:r>
      <w:r w:rsidR="00B07E89" w:rsidRPr="00FB7E0D">
        <w:t>knowledge</w:t>
      </w:r>
      <w:r w:rsidRPr="00FB7E0D">
        <w:t xml:space="preserve"> of the</w:t>
      </w:r>
      <w:r w:rsidR="001175AE" w:rsidRPr="00FB7E0D">
        <w:t>ir</w:t>
      </w:r>
      <w:r w:rsidRPr="00FB7E0D">
        <w:t xml:space="preserve"> subtopic</w:t>
      </w:r>
    </w:p>
    <w:p w14:paraId="4A0624C5" w14:textId="79C65CB9" w:rsidR="00974B8A" w:rsidRPr="00FB7E0D" w:rsidRDefault="00280250" w:rsidP="00FD5F85">
      <w:pPr>
        <w:pStyle w:val="VCAAbullet"/>
        <w:rPr>
          <w:szCs w:val="20"/>
        </w:rPr>
      </w:pPr>
      <w:r w:rsidRPr="00FB7E0D">
        <w:t>u</w:t>
      </w:r>
      <w:r w:rsidR="00C81E43" w:rsidRPr="00FB7E0D">
        <w:t xml:space="preserve">sed the image </w:t>
      </w:r>
      <w:proofErr w:type="spellStart"/>
      <w:r w:rsidR="00AA2F0D" w:rsidRPr="00FB7E0D">
        <w:t>skilfully</w:t>
      </w:r>
      <w:proofErr w:type="spellEnd"/>
      <w:r w:rsidR="00C81E43" w:rsidRPr="00FB7E0D">
        <w:t xml:space="preserve"> to support the discussion on the subtopic</w:t>
      </w:r>
      <w:r w:rsidR="00AB5E33" w:rsidRPr="00FB7E0D">
        <w:rPr>
          <w:szCs w:val="20"/>
        </w:rPr>
        <w:t xml:space="preserve">. </w:t>
      </w:r>
      <w:r w:rsidR="00974B8A" w:rsidRPr="00FB7E0D">
        <w:rPr>
          <w:szCs w:val="20"/>
        </w:rPr>
        <w:t xml:space="preserve">Many </w:t>
      </w:r>
      <w:r w:rsidR="00974B8A" w:rsidRPr="00FB7E0D">
        <w:t xml:space="preserve">students </w:t>
      </w:r>
      <w:r w:rsidR="008547E5" w:rsidRPr="00FB7E0D">
        <w:t xml:space="preserve">used suitable </w:t>
      </w:r>
      <w:r w:rsidR="00974B8A" w:rsidRPr="00FB7E0D">
        <w:t xml:space="preserve">images </w:t>
      </w:r>
      <w:r w:rsidR="00C06A78" w:rsidRPr="00FB7E0D">
        <w:t xml:space="preserve">that </w:t>
      </w:r>
      <w:r w:rsidR="00D97FA9" w:rsidRPr="00FB7E0D">
        <w:t xml:space="preserve">they </w:t>
      </w:r>
      <w:r w:rsidR="00974B8A" w:rsidRPr="00FB7E0D">
        <w:t xml:space="preserve">integrated </w:t>
      </w:r>
      <w:r w:rsidR="008547E5" w:rsidRPr="00FB7E0D">
        <w:t>well</w:t>
      </w:r>
      <w:r w:rsidR="008120A8" w:rsidRPr="00FB7E0D">
        <w:t xml:space="preserve"> </w:t>
      </w:r>
      <w:r w:rsidR="00974B8A" w:rsidRPr="00FB7E0D">
        <w:t xml:space="preserve">into the discussion </w:t>
      </w:r>
    </w:p>
    <w:p w14:paraId="7CDC7B85" w14:textId="31CFD14E" w:rsidR="00974B8A" w:rsidRPr="00FB7E0D" w:rsidRDefault="00EB33A0" w:rsidP="00FD5F85">
      <w:pPr>
        <w:pStyle w:val="VCAAbullet"/>
      </w:pPr>
      <w:r w:rsidRPr="00FB7E0D">
        <w:t>e</w:t>
      </w:r>
      <w:r w:rsidR="001175AE" w:rsidRPr="00FB7E0D">
        <w:t>ngaged in a discussion using</w:t>
      </w:r>
      <w:r w:rsidR="00D74721" w:rsidRPr="00FB7E0D">
        <w:t xml:space="preserve"> relevant information, ideas and opinions</w:t>
      </w:r>
      <w:r w:rsidR="00AB5E33" w:rsidRPr="00FB7E0D">
        <w:t xml:space="preserve">. </w:t>
      </w:r>
      <w:r w:rsidR="00C64FFB" w:rsidRPr="00FB7E0D">
        <w:t>S</w:t>
      </w:r>
      <w:r w:rsidR="00C06A78" w:rsidRPr="00FB7E0D">
        <w:t>tudents provided many</w:t>
      </w:r>
      <w:r w:rsidR="00974B8A" w:rsidRPr="00FB7E0D">
        <w:t xml:space="preserve"> examples</w:t>
      </w:r>
      <w:r w:rsidR="00C06A78" w:rsidRPr="00FB7E0D">
        <w:t xml:space="preserve"> </w:t>
      </w:r>
      <w:r w:rsidR="007649A9" w:rsidRPr="00FB7E0D">
        <w:t>to support</w:t>
      </w:r>
      <w:r w:rsidR="00E046A1" w:rsidRPr="00FB7E0D">
        <w:t xml:space="preserve"> their</w:t>
      </w:r>
      <w:r w:rsidR="007649A9" w:rsidRPr="00FB7E0D">
        <w:t xml:space="preserve"> ideas and opinions</w:t>
      </w:r>
    </w:p>
    <w:p w14:paraId="53C4A6D4" w14:textId="06F47CBA" w:rsidR="002D139F" w:rsidRPr="00FB7E0D" w:rsidRDefault="00B07E89" w:rsidP="00FD5F85">
      <w:pPr>
        <w:pStyle w:val="VCAAbullet"/>
      </w:pPr>
      <w:r w:rsidRPr="00FB7E0D">
        <w:t xml:space="preserve">clarified, elaborated on and defended </w:t>
      </w:r>
      <w:r w:rsidR="00C06A78" w:rsidRPr="00FB7E0D">
        <w:t xml:space="preserve">their </w:t>
      </w:r>
      <w:r w:rsidRPr="00FB7E0D">
        <w:t>opinions and ideas</w:t>
      </w:r>
    </w:p>
    <w:p w14:paraId="2534086A" w14:textId="121CF3A2" w:rsidR="00D74721" w:rsidRPr="00FB7E0D" w:rsidRDefault="001175AE" w:rsidP="00FD5F85">
      <w:pPr>
        <w:pStyle w:val="VCAAbullet"/>
      </w:pPr>
      <w:r w:rsidRPr="00FB7E0D">
        <w:t xml:space="preserve">communicated effectively with </w:t>
      </w:r>
      <w:r w:rsidR="00D74721" w:rsidRPr="00FB7E0D">
        <w:t>assessors through</w:t>
      </w:r>
      <w:r w:rsidRPr="00FB7E0D">
        <w:t>out</w:t>
      </w:r>
      <w:r w:rsidR="00D74721" w:rsidRPr="00FB7E0D">
        <w:t xml:space="preserve"> the </w:t>
      </w:r>
      <w:r w:rsidR="004157A6" w:rsidRPr="00FB7E0D">
        <w:t>discussion</w:t>
      </w:r>
      <w:r w:rsidR="00C81E43" w:rsidRPr="00FB7E0D">
        <w:t xml:space="preserve">, including </w:t>
      </w:r>
      <w:r w:rsidR="006214CF" w:rsidRPr="00FB7E0D">
        <w:t xml:space="preserve">by </w:t>
      </w:r>
      <w:r w:rsidR="00C81E43" w:rsidRPr="00FB7E0D">
        <w:t>us</w:t>
      </w:r>
      <w:r w:rsidR="006214CF" w:rsidRPr="00FB7E0D">
        <w:t>ing</w:t>
      </w:r>
      <w:r w:rsidR="00C81E43" w:rsidRPr="00FB7E0D">
        <w:t xml:space="preserve"> repair strategies </w:t>
      </w:r>
    </w:p>
    <w:p w14:paraId="63E42314" w14:textId="4B576798" w:rsidR="007D42F8" w:rsidRPr="00FB7E0D" w:rsidRDefault="00D74721" w:rsidP="00FD5F85">
      <w:pPr>
        <w:pStyle w:val="VCAAbullet"/>
      </w:pPr>
      <w:r w:rsidRPr="00FB7E0D">
        <w:t>use</w:t>
      </w:r>
      <w:r w:rsidR="007D05D9" w:rsidRPr="00FB7E0D">
        <w:t>d</w:t>
      </w:r>
      <w:r w:rsidRPr="00FB7E0D">
        <w:t xml:space="preserve"> appropriate vocabulary</w:t>
      </w:r>
    </w:p>
    <w:p w14:paraId="68B9262F" w14:textId="0FC22639" w:rsidR="007D42F8" w:rsidRPr="00FB7E0D" w:rsidRDefault="007D42F8" w:rsidP="00FD5F85">
      <w:pPr>
        <w:pStyle w:val="VCAAbullet"/>
      </w:pPr>
      <w:r w:rsidRPr="00FB7E0D">
        <w:t>used appropriate grammar and sentence structures</w:t>
      </w:r>
    </w:p>
    <w:p w14:paraId="4B8BD1AC" w14:textId="71F6D558" w:rsidR="00D74721" w:rsidRPr="00FB7E0D" w:rsidRDefault="00D74721" w:rsidP="00FD5F85">
      <w:pPr>
        <w:pStyle w:val="VCAAbullet"/>
      </w:pPr>
      <w:r w:rsidRPr="00FB7E0D">
        <w:t>use</w:t>
      </w:r>
      <w:r w:rsidR="007D05D9" w:rsidRPr="00FB7E0D">
        <w:t>d</w:t>
      </w:r>
      <w:r w:rsidRPr="00FB7E0D">
        <w:t xml:space="preserve"> </w:t>
      </w:r>
      <w:r w:rsidR="007D42F8" w:rsidRPr="00FB7E0D">
        <w:t xml:space="preserve">appropriate </w:t>
      </w:r>
      <w:r w:rsidRPr="00FB7E0D">
        <w:t>expression, including pronunciation, intonation, stress and tempo</w:t>
      </w:r>
      <w:r w:rsidR="00A10C24" w:rsidRPr="00FB7E0D">
        <w:t>.</w:t>
      </w:r>
    </w:p>
    <w:p w14:paraId="3A4E1569" w14:textId="77777777" w:rsidR="00F65758" w:rsidRPr="00FB7E0D" w:rsidRDefault="00F65758" w:rsidP="006214CF">
      <w:pPr>
        <w:pStyle w:val="VCAAHeading2"/>
        <w:keepNext/>
        <w:spacing w:line="240" w:lineRule="auto"/>
      </w:pPr>
      <w:r w:rsidRPr="00FB7E0D">
        <w:t>Areas for improvement</w:t>
      </w:r>
    </w:p>
    <w:p w14:paraId="46E77CBB" w14:textId="77777777" w:rsidR="00F65758" w:rsidRPr="00FB7E0D" w:rsidRDefault="00F65758" w:rsidP="006214CF">
      <w:pPr>
        <w:pStyle w:val="VCAAbody"/>
        <w:keepNext/>
        <w:spacing w:line="240" w:lineRule="auto"/>
      </w:pPr>
      <w:r w:rsidRPr="00FB7E0D">
        <w:t>In preparation for the examination, students could:</w:t>
      </w:r>
    </w:p>
    <w:p w14:paraId="3F932049" w14:textId="44C2D0E3" w:rsidR="00971096" w:rsidRPr="00FB7E0D" w:rsidRDefault="007D42F8" w:rsidP="00FD5F85">
      <w:pPr>
        <w:pStyle w:val="VCAAbullet"/>
      </w:pPr>
      <w:r w:rsidRPr="00FB7E0D">
        <w:t xml:space="preserve">choose an appropriate subtopic to suit </w:t>
      </w:r>
      <w:r w:rsidR="00C06A78" w:rsidRPr="00FB7E0D">
        <w:t xml:space="preserve">their </w:t>
      </w:r>
      <w:r w:rsidR="00964F83" w:rsidRPr="00FB7E0D">
        <w:t xml:space="preserve">personality, </w:t>
      </w:r>
      <w:r w:rsidRPr="00FB7E0D">
        <w:t>ability and interests</w:t>
      </w:r>
      <w:r w:rsidR="00AB5E33" w:rsidRPr="00FB7E0D">
        <w:t xml:space="preserve">. </w:t>
      </w:r>
      <w:r w:rsidR="00974B8A" w:rsidRPr="00FB7E0D">
        <w:t xml:space="preserve">The choice of </w:t>
      </w:r>
      <w:r w:rsidR="00826D3C" w:rsidRPr="00FB7E0D">
        <w:t>sub</w:t>
      </w:r>
      <w:r w:rsidR="00974B8A" w:rsidRPr="00FB7E0D">
        <w:t xml:space="preserve">topic is crucial to students’ success in this section. Some students </w:t>
      </w:r>
      <w:r w:rsidR="00C06A78" w:rsidRPr="00FB7E0D">
        <w:t xml:space="preserve">spoke about </w:t>
      </w:r>
      <w:r w:rsidR="00974B8A" w:rsidRPr="00FB7E0D">
        <w:t xml:space="preserve">a </w:t>
      </w:r>
      <w:r w:rsidR="00826D3C" w:rsidRPr="00FB7E0D">
        <w:t>sub</w:t>
      </w:r>
      <w:r w:rsidR="00974B8A" w:rsidRPr="00FB7E0D">
        <w:t>topic in which they d</w:t>
      </w:r>
      <w:r w:rsidR="00C06A78" w:rsidRPr="00FB7E0D">
        <w:t>id</w:t>
      </w:r>
      <w:r w:rsidR="00974B8A" w:rsidRPr="00FB7E0D">
        <w:t xml:space="preserve"> not </w:t>
      </w:r>
      <w:r w:rsidR="00974B8A" w:rsidRPr="00FB7E0D">
        <w:lastRenderedPageBreak/>
        <w:t xml:space="preserve">appear to have much interest, which does not allow for a lively discussion. </w:t>
      </w:r>
      <w:r w:rsidR="001E38F0" w:rsidRPr="00FB7E0D">
        <w:t>Possible</w:t>
      </w:r>
      <w:r w:rsidR="00974B8A" w:rsidRPr="00FB7E0D">
        <w:t xml:space="preserve"> </w:t>
      </w:r>
      <w:r w:rsidR="00826D3C" w:rsidRPr="00FB7E0D">
        <w:t>sub</w:t>
      </w:r>
      <w:r w:rsidR="00974B8A" w:rsidRPr="00FB7E0D">
        <w:t xml:space="preserve">topics </w:t>
      </w:r>
      <w:r w:rsidR="00C06A78" w:rsidRPr="00FB7E0D">
        <w:t>of interest to</w:t>
      </w:r>
      <w:r w:rsidR="00974B8A" w:rsidRPr="00FB7E0D">
        <w:t xml:space="preserve"> students</w:t>
      </w:r>
      <w:r w:rsidR="001E38F0" w:rsidRPr="00FB7E0D">
        <w:t xml:space="preserve"> include</w:t>
      </w:r>
      <w:r w:rsidR="00974B8A" w:rsidRPr="00FB7E0D">
        <w:t xml:space="preserve"> music, history, politics, sport, the environment or </w:t>
      </w:r>
      <w:r w:rsidR="00974B8A" w:rsidRPr="00FB7E0D">
        <w:rPr>
          <w:rStyle w:val="VCAAbodyChar"/>
        </w:rPr>
        <w:t>technology.</w:t>
      </w:r>
      <w:r w:rsidR="000E4C8D" w:rsidRPr="00FB7E0D">
        <w:rPr>
          <w:rStyle w:val="VCAAbodyChar"/>
        </w:rPr>
        <w:t xml:space="preserve"> Some subtopics such as </w:t>
      </w:r>
      <w:r w:rsidR="000E4C8D" w:rsidRPr="00FB7E0D">
        <w:t>‘</w:t>
      </w:r>
      <w:r w:rsidR="000E4C8D" w:rsidRPr="00FB7E0D">
        <w:rPr>
          <w:i/>
          <w:iCs/>
        </w:rPr>
        <w:t>Wanderlust</w:t>
      </w:r>
      <w:r w:rsidR="000E4C8D" w:rsidRPr="00FB7E0D">
        <w:t>’ (</w:t>
      </w:r>
      <w:r w:rsidR="000E4C8D" w:rsidRPr="00FB7E0D">
        <w:rPr>
          <w:rStyle w:val="VCAAbodyChar"/>
        </w:rPr>
        <w:t xml:space="preserve">Wanderlust), </w:t>
      </w:r>
      <w:r w:rsidR="000E4C8D" w:rsidRPr="00FB7E0D">
        <w:t>‘</w:t>
      </w:r>
      <w:r w:rsidR="000E4C8D" w:rsidRPr="00FB7E0D">
        <w:rPr>
          <w:i/>
          <w:iCs/>
        </w:rPr>
        <w:t xml:space="preserve">Die </w:t>
      </w:r>
      <w:proofErr w:type="spellStart"/>
      <w:r w:rsidR="000E4C8D" w:rsidRPr="00FB7E0D">
        <w:rPr>
          <w:i/>
          <w:iCs/>
        </w:rPr>
        <w:t>Weiße</w:t>
      </w:r>
      <w:proofErr w:type="spellEnd"/>
      <w:r w:rsidR="000E4C8D" w:rsidRPr="00FB7E0D">
        <w:rPr>
          <w:i/>
          <w:iCs/>
        </w:rPr>
        <w:t xml:space="preserve"> Rose’</w:t>
      </w:r>
      <w:r w:rsidR="000E4C8D" w:rsidRPr="00FB7E0D">
        <w:t xml:space="preserve"> (</w:t>
      </w:r>
      <w:r w:rsidR="000E4C8D" w:rsidRPr="00FB7E0D">
        <w:rPr>
          <w:rStyle w:val="VCAAbodyChar"/>
        </w:rPr>
        <w:t>The White Rose</w:t>
      </w:r>
      <w:r w:rsidR="00E50413" w:rsidRPr="00FB7E0D">
        <w:rPr>
          <w:rStyle w:val="VCAAbodyChar"/>
        </w:rPr>
        <w:t>)</w:t>
      </w:r>
      <w:r w:rsidR="000E4C8D" w:rsidRPr="00FB7E0D">
        <w:rPr>
          <w:rStyle w:val="VCAAbodyChar"/>
        </w:rPr>
        <w:t xml:space="preserve"> </w:t>
      </w:r>
      <w:r w:rsidR="00E50413" w:rsidRPr="00FB7E0D">
        <w:rPr>
          <w:rStyle w:val="VCAAbodyChar"/>
        </w:rPr>
        <w:t xml:space="preserve">and </w:t>
      </w:r>
      <w:r w:rsidR="00E50413" w:rsidRPr="00FB7E0D">
        <w:t>‘</w:t>
      </w:r>
      <w:r w:rsidR="00E50413" w:rsidRPr="00FB7E0D">
        <w:rPr>
          <w:i/>
          <w:iCs/>
        </w:rPr>
        <w:t>Fall der Berliner Mauer’</w:t>
      </w:r>
      <w:r w:rsidR="00E50413" w:rsidRPr="00FB7E0D">
        <w:rPr>
          <w:rStyle w:val="VCAAbodyChar"/>
        </w:rPr>
        <w:t xml:space="preserve"> (</w:t>
      </w:r>
      <w:r w:rsidR="000E4C8D" w:rsidRPr="00FB7E0D">
        <w:rPr>
          <w:rStyle w:val="VCAAbodyChar"/>
        </w:rPr>
        <w:t>Fall of the Berlin Wall</w:t>
      </w:r>
      <w:r w:rsidR="00E50413" w:rsidRPr="00FB7E0D">
        <w:rPr>
          <w:rStyle w:val="VCAAbodyChar"/>
        </w:rPr>
        <w:t>)</w:t>
      </w:r>
      <w:r w:rsidR="000E4C8D" w:rsidRPr="00FB7E0D">
        <w:rPr>
          <w:rStyle w:val="VCAAbodyChar"/>
        </w:rPr>
        <w:t xml:space="preserve"> have been used by schools for many years and often students do not have an interest in these subtopics. It is important that schools allow students to choose their own subtopic based on their interests to </w:t>
      </w:r>
      <w:r w:rsidR="003550FA" w:rsidRPr="00FB7E0D">
        <w:rPr>
          <w:rStyle w:val="VCAAbodyChar"/>
        </w:rPr>
        <w:t>facilitate</w:t>
      </w:r>
      <w:r w:rsidR="000E4C8D" w:rsidRPr="00FB7E0D">
        <w:rPr>
          <w:rStyle w:val="VCAAbodyChar"/>
        </w:rPr>
        <w:t xml:space="preserve"> a more lively discussion</w:t>
      </w:r>
      <w:r w:rsidR="00974B8A" w:rsidRPr="00FB7E0D">
        <w:t xml:space="preserve">. </w:t>
      </w:r>
      <w:r w:rsidR="00307191" w:rsidRPr="00FB7E0D">
        <w:t>S</w:t>
      </w:r>
      <w:r w:rsidR="00826D3C" w:rsidRPr="00FB7E0D">
        <w:t>ub</w:t>
      </w:r>
      <w:r w:rsidR="00974B8A" w:rsidRPr="00FB7E0D">
        <w:t xml:space="preserve">topics need to </w:t>
      </w:r>
      <w:r w:rsidR="00550057" w:rsidRPr="00FB7E0D">
        <w:t>facilitate</w:t>
      </w:r>
      <w:r w:rsidR="00974B8A" w:rsidRPr="00FB7E0D">
        <w:t xml:space="preserve"> a discussion</w:t>
      </w:r>
      <w:r w:rsidR="00C06A78" w:rsidRPr="00FB7E0D">
        <w:t xml:space="preserve"> that incorporates</w:t>
      </w:r>
      <w:r w:rsidR="00974B8A" w:rsidRPr="00FB7E0D">
        <w:t xml:space="preserve"> the</w:t>
      </w:r>
      <w:r w:rsidR="00C06A78" w:rsidRPr="00FB7E0D">
        <w:t xml:space="preserve"> student’s</w:t>
      </w:r>
      <w:r w:rsidR="00974B8A" w:rsidRPr="00FB7E0D">
        <w:t xml:space="preserve"> opinions </w:t>
      </w:r>
      <w:r w:rsidR="00964F83" w:rsidRPr="00FB7E0D">
        <w:t xml:space="preserve">rather than </w:t>
      </w:r>
      <w:r w:rsidR="00974B8A" w:rsidRPr="00FB7E0D">
        <w:t>a mere presentation of facts</w:t>
      </w:r>
      <w:r w:rsidR="00307191" w:rsidRPr="00FB7E0D">
        <w:t>, and</w:t>
      </w:r>
      <w:r w:rsidR="00974B8A" w:rsidRPr="00FB7E0D">
        <w:t xml:space="preserve"> </w:t>
      </w:r>
      <w:r w:rsidR="00307191" w:rsidRPr="00FB7E0D">
        <w:t>t</w:t>
      </w:r>
      <w:r w:rsidR="00974B8A" w:rsidRPr="00FB7E0D">
        <w:t xml:space="preserve">he </w:t>
      </w:r>
      <w:r w:rsidR="00C06A78" w:rsidRPr="00FB7E0D">
        <w:t>d</w:t>
      </w:r>
      <w:r w:rsidR="00974B8A" w:rsidRPr="00FB7E0D">
        <w:t>iscussion should allow students to demonstrate their in-depth research.</w:t>
      </w:r>
      <w:r w:rsidR="00AB5E33" w:rsidRPr="00FB7E0D">
        <w:t xml:space="preserve"> </w:t>
      </w:r>
      <w:r w:rsidR="00974B8A" w:rsidRPr="00FB7E0D">
        <w:t xml:space="preserve">Furthermore, it is strongly recommended that </w:t>
      </w:r>
      <w:r w:rsidR="00826D3C" w:rsidRPr="00FB7E0D">
        <w:t>sub</w:t>
      </w:r>
      <w:r w:rsidR="00974B8A" w:rsidRPr="00FB7E0D">
        <w:t>topics have a connection to the German-speaking world</w:t>
      </w:r>
    </w:p>
    <w:p w14:paraId="5EC1F9EC" w14:textId="1B44EABB" w:rsidR="00974B8A" w:rsidRPr="00FB7E0D" w:rsidRDefault="00971096" w:rsidP="00FD5F85">
      <w:pPr>
        <w:pStyle w:val="VCAAbullet"/>
      </w:pPr>
      <w:r w:rsidRPr="00FB7E0D">
        <w:t xml:space="preserve">make sure </w:t>
      </w:r>
      <w:r w:rsidR="00420929" w:rsidRPr="00FB7E0D">
        <w:t xml:space="preserve">that </w:t>
      </w:r>
      <w:r w:rsidRPr="00FB7E0D">
        <w:t>their subtopic ha</w:t>
      </w:r>
      <w:r w:rsidR="00593EB9" w:rsidRPr="00FB7E0D">
        <w:t>s</w:t>
      </w:r>
      <w:r w:rsidRPr="00FB7E0D">
        <w:t xml:space="preserve"> appropriate scope.</w:t>
      </w:r>
      <w:r w:rsidR="00593EB9" w:rsidRPr="00FB7E0D">
        <w:t xml:space="preserve"> </w:t>
      </w:r>
      <w:r w:rsidR="00974B8A" w:rsidRPr="00FB7E0D">
        <w:t xml:space="preserve">Some students’ </w:t>
      </w:r>
      <w:r w:rsidR="00826D3C" w:rsidRPr="00FB7E0D">
        <w:t>sub</w:t>
      </w:r>
      <w:r w:rsidR="00974B8A" w:rsidRPr="00FB7E0D">
        <w:t>topics were either too wide (</w:t>
      </w:r>
      <w:r w:rsidR="00FD5F85" w:rsidRPr="00FB7E0D">
        <w:t xml:space="preserve">for example, </w:t>
      </w:r>
      <w:r w:rsidR="00C06A78" w:rsidRPr="00FB7E0D">
        <w:t>‘</w:t>
      </w:r>
      <w:r w:rsidR="00974B8A" w:rsidRPr="00FB7E0D">
        <w:t>BMW</w:t>
      </w:r>
      <w:r w:rsidR="00C06A78" w:rsidRPr="00FB7E0D">
        <w:t>’</w:t>
      </w:r>
      <w:r w:rsidR="00974B8A" w:rsidRPr="00FB7E0D">
        <w:t>) or too narrow (</w:t>
      </w:r>
      <w:r w:rsidR="00C06A78" w:rsidRPr="00FB7E0D">
        <w:t>such as</w:t>
      </w:r>
      <w:r w:rsidR="00974B8A" w:rsidRPr="00FB7E0D">
        <w:t xml:space="preserve"> </w:t>
      </w:r>
      <w:r w:rsidR="00C06A78" w:rsidRPr="00FB7E0D">
        <w:t>‘</w:t>
      </w:r>
      <w:proofErr w:type="spellStart"/>
      <w:r w:rsidR="00974B8A" w:rsidRPr="00FB7E0D">
        <w:rPr>
          <w:i/>
          <w:iCs/>
        </w:rPr>
        <w:t>Kinderbetreuung</w:t>
      </w:r>
      <w:proofErr w:type="spellEnd"/>
      <w:r w:rsidR="00974B8A" w:rsidRPr="00FB7E0D">
        <w:rPr>
          <w:i/>
          <w:iCs/>
        </w:rPr>
        <w:t xml:space="preserve"> in der DDR</w:t>
      </w:r>
      <w:r w:rsidR="00C06A78" w:rsidRPr="00FB7E0D">
        <w:rPr>
          <w:i/>
          <w:iCs/>
        </w:rPr>
        <w:t>’</w:t>
      </w:r>
      <w:r w:rsidR="00BC440C" w:rsidRPr="00FB7E0D">
        <w:rPr>
          <w:i/>
          <w:iCs/>
        </w:rPr>
        <w:t xml:space="preserve"> </w:t>
      </w:r>
      <w:r w:rsidR="00BC440C" w:rsidRPr="00FB7E0D">
        <w:t>(Childcare in the GDR)</w:t>
      </w:r>
      <w:r w:rsidR="00C06A78" w:rsidRPr="00FB7E0D">
        <w:t>,</w:t>
      </w:r>
      <w:r w:rsidR="00974B8A" w:rsidRPr="00FB7E0D">
        <w:t xml:space="preserve"> </w:t>
      </w:r>
      <w:r w:rsidR="00C06A78" w:rsidRPr="00FB7E0D">
        <w:t>‘</w:t>
      </w:r>
      <w:r w:rsidR="00974B8A" w:rsidRPr="00FB7E0D">
        <w:rPr>
          <w:i/>
          <w:iCs/>
        </w:rPr>
        <w:t xml:space="preserve">Stuttgarter </w:t>
      </w:r>
      <w:proofErr w:type="spellStart"/>
      <w:r w:rsidR="00974B8A" w:rsidRPr="00FB7E0D">
        <w:rPr>
          <w:i/>
          <w:iCs/>
        </w:rPr>
        <w:t>Ballett</w:t>
      </w:r>
      <w:proofErr w:type="spellEnd"/>
      <w:r w:rsidR="00C06A78" w:rsidRPr="00FB7E0D">
        <w:rPr>
          <w:i/>
          <w:iCs/>
        </w:rPr>
        <w:t>’</w:t>
      </w:r>
      <w:r w:rsidR="00C06A78" w:rsidRPr="00FB7E0D">
        <w:t xml:space="preserve"> </w:t>
      </w:r>
      <w:r w:rsidR="00BC440C" w:rsidRPr="00FB7E0D">
        <w:t xml:space="preserve">(Stuttgart Ballet) </w:t>
      </w:r>
      <w:r w:rsidR="00C06A78" w:rsidRPr="00FB7E0D">
        <w:t>and</w:t>
      </w:r>
      <w:r w:rsidR="00974B8A" w:rsidRPr="00FB7E0D">
        <w:t xml:space="preserve"> </w:t>
      </w:r>
      <w:r w:rsidR="00C06A78" w:rsidRPr="00FB7E0D">
        <w:t>‘</w:t>
      </w:r>
      <w:r w:rsidR="00974B8A" w:rsidRPr="00FB7E0D">
        <w:rPr>
          <w:i/>
          <w:iCs/>
        </w:rPr>
        <w:t xml:space="preserve">Die </w:t>
      </w:r>
      <w:proofErr w:type="spellStart"/>
      <w:r w:rsidR="00974B8A" w:rsidRPr="00FB7E0D">
        <w:rPr>
          <w:i/>
          <w:iCs/>
        </w:rPr>
        <w:t>Kommerzialisierung</w:t>
      </w:r>
      <w:proofErr w:type="spellEnd"/>
      <w:r w:rsidR="00974B8A" w:rsidRPr="00FB7E0D">
        <w:rPr>
          <w:i/>
          <w:iCs/>
        </w:rPr>
        <w:t xml:space="preserve"> des </w:t>
      </w:r>
      <w:proofErr w:type="spellStart"/>
      <w:r w:rsidR="00974B8A" w:rsidRPr="00FB7E0D">
        <w:rPr>
          <w:i/>
          <w:iCs/>
        </w:rPr>
        <w:t>Bollenhutes</w:t>
      </w:r>
      <w:proofErr w:type="spellEnd"/>
      <w:r w:rsidR="00C06A78" w:rsidRPr="00FB7E0D">
        <w:rPr>
          <w:i/>
          <w:iCs/>
        </w:rPr>
        <w:t>’</w:t>
      </w:r>
      <w:r w:rsidR="00440382" w:rsidRPr="00FB7E0D">
        <w:rPr>
          <w:i/>
          <w:iCs/>
        </w:rPr>
        <w:t xml:space="preserve"> </w:t>
      </w:r>
      <w:r w:rsidR="00440382" w:rsidRPr="00FB7E0D">
        <w:t xml:space="preserve">(The </w:t>
      </w:r>
      <w:proofErr w:type="spellStart"/>
      <w:r w:rsidR="00440382" w:rsidRPr="00FB7E0D">
        <w:t>Commercialisation</w:t>
      </w:r>
      <w:proofErr w:type="spellEnd"/>
      <w:r w:rsidR="00440382" w:rsidRPr="00FB7E0D">
        <w:t xml:space="preserve"> of the </w:t>
      </w:r>
      <w:proofErr w:type="spellStart"/>
      <w:r w:rsidR="00440382" w:rsidRPr="00FB7E0D">
        <w:t>Bollenhut</w:t>
      </w:r>
      <w:proofErr w:type="spellEnd"/>
      <w:r w:rsidR="00974B8A" w:rsidRPr="00FB7E0D">
        <w:t xml:space="preserve">) in scope. Some </w:t>
      </w:r>
      <w:r w:rsidR="00826D3C" w:rsidRPr="00FB7E0D">
        <w:t>sub</w:t>
      </w:r>
      <w:r w:rsidR="00974B8A" w:rsidRPr="00FB7E0D">
        <w:t>topics were global topics (</w:t>
      </w:r>
      <w:r w:rsidR="00C06A78" w:rsidRPr="00FB7E0D">
        <w:t>like</w:t>
      </w:r>
      <w:r w:rsidR="00974B8A" w:rsidRPr="00FB7E0D">
        <w:t xml:space="preserve"> </w:t>
      </w:r>
      <w:r w:rsidR="00C06A78" w:rsidRPr="00FB7E0D">
        <w:t>‘</w:t>
      </w:r>
      <w:proofErr w:type="spellStart"/>
      <w:r w:rsidR="00974B8A" w:rsidRPr="00FB7E0D">
        <w:rPr>
          <w:i/>
          <w:iCs/>
        </w:rPr>
        <w:t>Soziale</w:t>
      </w:r>
      <w:proofErr w:type="spellEnd"/>
      <w:r w:rsidR="00974B8A" w:rsidRPr="00FB7E0D">
        <w:rPr>
          <w:i/>
          <w:iCs/>
        </w:rPr>
        <w:t xml:space="preserve"> </w:t>
      </w:r>
      <w:proofErr w:type="spellStart"/>
      <w:r w:rsidR="00974B8A" w:rsidRPr="00FB7E0D">
        <w:rPr>
          <w:i/>
          <w:iCs/>
        </w:rPr>
        <w:t>Medien</w:t>
      </w:r>
      <w:proofErr w:type="spellEnd"/>
      <w:r w:rsidR="00BD5C88" w:rsidRPr="00FB7E0D">
        <w:rPr>
          <w:i/>
          <w:iCs/>
        </w:rPr>
        <w:t xml:space="preserve"> </w:t>
      </w:r>
      <w:r w:rsidR="00974B8A" w:rsidRPr="00FB7E0D">
        <w:rPr>
          <w:i/>
          <w:iCs/>
        </w:rPr>
        <w:t xml:space="preserve">/ </w:t>
      </w:r>
      <w:proofErr w:type="spellStart"/>
      <w:r w:rsidR="00974B8A" w:rsidRPr="00FB7E0D">
        <w:rPr>
          <w:i/>
          <w:iCs/>
        </w:rPr>
        <w:t>Mediensucht</w:t>
      </w:r>
      <w:proofErr w:type="spellEnd"/>
      <w:r w:rsidR="00C06A78" w:rsidRPr="00FB7E0D">
        <w:rPr>
          <w:i/>
          <w:iCs/>
        </w:rPr>
        <w:t>’</w:t>
      </w:r>
      <w:r w:rsidR="00C06A78" w:rsidRPr="00FB7E0D">
        <w:t xml:space="preserve"> </w:t>
      </w:r>
      <w:r w:rsidR="00440382" w:rsidRPr="00FB7E0D">
        <w:t>(Social Media/Media</w:t>
      </w:r>
      <w:r w:rsidR="00BD5C88" w:rsidRPr="00FB7E0D">
        <w:t xml:space="preserve"> Addiction) </w:t>
      </w:r>
      <w:r w:rsidR="00C06A78" w:rsidRPr="00FB7E0D">
        <w:t>and</w:t>
      </w:r>
      <w:r w:rsidR="00974B8A" w:rsidRPr="00FB7E0D">
        <w:t xml:space="preserve"> </w:t>
      </w:r>
      <w:r w:rsidR="00C06A78" w:rsidRPr="00FB7E0D">
        <w:t>‘</w:t>
      </w:r>
      <w:proofErr w:type="spellStart"/>
      <w:r w:rsidR="00974B8A" w:rsidRPr="00FB7E0D">
        <w:rPr>
          <w:i/>
          <w:iCs/>
        </w:rPr>
        <w:t>Massentourismus</w:t>
      </w:r>
      <w:proofErr w:type="spellEnd"/>
      <w:r w:rsidR="00C06A78" w:rsidRPr="00FB7E0D">
        <w:rPr>
          <w:i/>
          <w:iCs/>
        </w:rPr>
        <w:t>’</w:t>
      </w:r>
      <w:r w:rsidR="00BD5C88" w:rsidRPr="00FB7E0D">
        <w:rPr>
          <w:i/>
          <w:iCs/>
        </w:rPr>
        <w:t xml:space="preserve"> </w:t>
      </w:r>
      <w:r w:rsidR="00BD5C88" w:rsidRPr="00FB7E0D">
        <w:t>(Mass Tourism)</w:t>
      </w:r>
      <w:r w:rsidR="00974B8A" w:rsidRPr="00FB7E0D">
        <w:t xml:space="preserve">) rather than referring specifically to a German-speaking country or culture. </w:t>
      </w:r>
      <w:r w:rsidR="00826D3C" w:rsidRPr="00FB7E0D">
        <w:t>Subt</w:t>
      </w:r>
      <w:r w:rsidR="00974B8A" w:rsidRPr="00FB7E0D">
        <w:t>opics that describe a building (</w:t>
      </w:r>
      <w:r w:rsidR="00C06A78" w:rsidRPr="00FB7E0D">
        <w:t>such as ‘</w:t>
      </w:r>
      <w:r w:rsidR="00974B8A" w:rsidRPr="00FB7E0D">
        <w:rPr>
          <w:i/>
          <w:iCs/>
        </w:rPr>
        <w:t>Elbphilharmonie</w:t>
      </w:r>
      <w:r w:rsidRPr="00FB7E0D">
        <w:rPr>
          <w:i/>
          <w:iCs/>
        </w:rPr>
        <w:t xml:space="preserve">, </w:t>
      </w:r>
      <w:r w:rsidRPr="00FB7E0D">
        <w:t>the Philharmonic Hall in Hamburg</w:t>
      </w:r>
      <w:r w:rsidR="00C06A78" w:rsidRPr="00FB7E0D">
        <w:t>’</w:t>
      </w:r>
      <w:r w:rsidR="00974B8A" w:rsidRPr="00FB7E0D">
        <w:t xml:space="preserve">) can be quite restrictive for a discussion, </w:t>
      </w:r>
      <w:r w:rsidR="00C06A78" w:rsidRPr="00FB7E0D">
        <w:t xml:space="preserve">while </w:t>
      </w:r>
      <w:r w:rsidR="00826D3C" w:rsidRPr="00FB7E0D">
        <w:t xml:space="preserve">those </w:t>
      </w:r>
      <w:r w:rsidR="00974B8A" w:rsidRPr="00FB7E0D">
        <w:t xml:space="preserve">that describe an event </w:t>
      </w:r>
      <w:r w:rsidR="00C06A78" w:rsidRPr="00FB7E0D">
        <w:t>‘</w:t>
      </w:r>
      <w:r w:rsidR="00974B8A" w:rsidRPr="00FB7E0D">
        <w:rPr>
          <w:i/>
          <w:iCs/>
        </w:rPr>
        <w:t>Oktoberfest</w:t>
      </w:r>
      <w:r w:rsidR="00C06A78" w:rsidRPr="00FB7E0D">
        <w:rPr>
          <w:i/>
          <w:iCs/>
        </w:rPr>
        <w:t>’</w:t>
      </w:r>
      <w:r w:rsidR="00974B8A" w:rsidRPr="00FB7E0D">
        <w:t xml:space="preserve"> </w:t>
      </w:r>
      <w:r w:rsidR="00993C3A" w:rsidRPr="00FB7E0D">
        <w:t xml:space="preserve">(Oktoberfest) </w:t>
      </w:r>
      <w:r w:rsidR="00974B8A" w:rsidRPr="00FB7E0D">
        <w:t xml:space="preserve">or </w:t>
      </w:r>
      <w:r w:rsidR="00C06A78" w:rsidRPr="00FB7E0D">
        <w:t>‘</w:t>
      </w:r>
      <w:r w:rsidR="00974B8A" w:rsidRPr="00FB7E0D">
        <w:rPr>
          <w:i/>
          <w:iCs/>
        </w:rPr>
        <w:t xml:space="preserve">Die Wiener </w:t>
      </w:r>
      <w:proofErr w:type="spellStart"/>
      <w:r w:rsidR="00974B8A" w:rsidRPr="00FB7E0D">
        <w:rPr>
          <w:i/>
          <w:iCs/>
        </w:rPr>
        <w:t>Ballsaison</w:t>
      </w:r>
      <w:proofErr w:type="spellEnd"/>
      <w:r w:rsidR="00C06A78" w:rsidRPr="00FB7E0D">
        <w:rPr>
          <w:i/>
          <w:iCs/>
        </w:rPr>
        <w:t>’</w:t>
      </w:r>
      <w:r w:rsidR="00974B8A" w:rsidRPr="00FB7E0D">
        <w:t xml:space="preserve"> </w:t>
      </w:r>
      <w:r w:rsidR="00993C3A" w:rsidRPr="00FB7E0D">
        <w:t xml:space="preserve">(The Vienna Ball </w:t>
      </w:r>
      <w:r w:rsidR="00593EB9" w:rsidRPr="00FB7E0D">
        <w:t>S</w:t>
      </w:r>
      <w:r w:rsidR="00993C3A" w:rsidRPr="00FB7E0D">
        <w:t xml:space="preserve">eason) </w:t>
      </w:r>
      <w:r w:rsidR="00974B8A" w:rsidRPr="00FB7E0D">
        <w:t>can lack depth.</w:t>
      </w:r>
      <w:r w:rsidR="00AB5E33" w:rsidRPr="00FB7E0D">
        <w:t xml:space="preserve"> </w:t>
      </w:r>
      <w:r w:rsidR="00974B8A" w:rsidRPr="00FB7E0D">
        <w:t xml:space="preserve">Students are advised to clearly define their </w:t>
      </w:r>
      <w:r w:rsidR="00826D3C" w:rsidRPr="00FB7E0D">
        <w:t>sub</w:t>
      </w:r>
      <w:r w:rsidR="00974B8A" w:rsidRPr="00FB7E0D">
        <w:t>topic and provide a small number of focus points</w:t>
      </w:r>
      <w:r w:rsidR="00C06A78" w:rsidRPr="00FB7E0D">
        <w:t>,</w:t>
      </w:r>
      <w:r w:rsidR="00974B8A" w:rsidRPr="00FB7E0D">
        <w:t xml:space="preserve"> </w:t>
      </w:r>
      <w:r w:rsidR="00C06A78" w:rsidRPr="00FB7E0D">
        <w:t>as in the response</w:t>
      </w:r>
      <w:r w:rsidR="00974B8A" w:rsidRPr="00FB7E0D">
        <w:t xml:space="preserve"> </w:t>
      </w:r>
      <w:r w:rsidR="00974B8A" w:rsidRPr="00FB7E0D">
        <w:rPr>
          <w:i/>
          <w:iCs/>
        </w:rPr>
        <w:t xml:space="preserve">Mein Thema </w:t>
      </w:r>
      <w:proofErr w:type="spellStart"/>
      <w:r w:rsidR="00974B8A" w:rsidRPr="00FB7E0D">
        <w:rPr>
          <w:i/>
          <w:iCs/>
        </w:rPr>
        <w:t>heißt</w:t>
      </w:r>
      <w:proofErr w:type="spellEnd"/>
      <w:r w:rsidR="00974B8A" w:rsidRPr="00FB7E0D">
        <w:rPr>
          <w:i/>
          <w:iCs/>
        </w:rPr>
        <w:t xml:space="preserve"> </w:t>
      </w:r>
      <w:r w:rsidR="000D418B" w:rsidRPr="00FB7E0D">
        <w:rPr>
          <w:i/>
          <w:iCs/>
        </w:rPr>
        <w:t>‘</w:t>
      </w:r>
      <w:r w:rsidR="00974B8A" w:rsidRPr="00FB7E0D">
        <w:rPr>
          <w:i/>
          <w:iCs/>
        </w:rPr>
        <w:t xml:space="preserve">Neue deutsche </w:t>
      </w:r>
      <w:proofErr w:type="spellStart"/>
      <w:r w:rsidR="00974B8A" w:rsidRPr="00FB7E0D">
        <w:rPr>
          <w:i/>
          <w:iCs/>
        </w:rPr>
        <w:t>Technologien</w:t>
      </w:r>
      <w:proofErr w:type="spellEnd"/>
      <w:r w:rsidR="000D418B" w:rsidRPr="00FB7E0D">
        <w:rPr>
          <w:i/>
          <w:iCs/>
        </w:rPr>
        <w:t>’</w:t>
      </w:r>
      <w:r w:rsidR="00974B8A" w:rsidRPr="00FB7E0D">
        <w:rPr>
          <w:i/>
          <w:iCs/>
        </w:rPr>
        <w:t xml:space="preserve"> und ich </w:t>
      </w:r>
      <w:proofErr w:type="spellStart"/>
      <w:r w:rsidR="00974B8A" w:rsidRPr="00FB7E0D">
        <w:rPr>
          <w:i/>
          <w:iCs/>
        </w:rPr>
        <w:t>habe</w:t>
      </w:r>
      <w:proofErr w:type="spellEnd"/>
      <w:r w:rsidR="00974B8A" w:rsidRPr="00FB7E0D">
        <w:rPr>
          <w:i/>
          <w:iCs/>
        </w:rPr>
        <w:t xml:space="preserve"> </w:t>
      </w:r>
      <w:proofErr w:type="spellStart"/>
      <w:r w:rsidR="00974B8A" w:rsidRPr="00FB7E0D">
        <w:rPr>
          <w:i/>
          <w:iCs/>
        </w:rPr>
        <w:t>mich</w:t>
      </w:r>
      <w:proofErr w:type="spellEnd"/>
      <w:r w:rsidR="00974B8A" w:rsidRPr="00FB7E0D">
        <w:rPr>
          <w:i/>
          <w:iCs/>
        </w:rPr>
        <w:t xml:space="preserve"> auf </w:t>
      </w:r>
      <w:proofErr w:type="spellStart"/>
      <w:r w:rsidR="00974B8A" w:rsidRPr="00FB7E0D">
        <w:rPr>
          <w:i/>
          <w:iCs/>
        </w:rPr>
        <w:t>folgende</w:t>
      </w:r>
      <w:proofErr w:type="spellEnd"/>
      <w:r w:rsidR="00974B8A" w:rsidRPr="00FB7E0D">
        <w:rPr>
          <w:i/>
          <w:iCs/>
        </w:rPr>
        <w:t xml:space="preserve"> </w:t>
      </w:r>
      <w:proofErr w:type="spellStart"/>
      <w:r w:rsidR="00974B8A" w:rsidRPr="00FB7E0D">
        <w:rPr>
          <w:i/>
          <w:iCs/>
        </w:rPr>
        <w:t>zwei</w:t>
      </w:r>
      <w:proofErr w:type="spellEnd"/>
      <w:r w:rsidR="00974B8A" w:rsidRPr="00FB7E0D">
        <w:rPr>
          <w:i/>
          <w:iCs/>
        </w:rPr>
        <w:t xml:space="preserve"> </w:t>
      </w:r>
      <w:proofErr w:type="spellStart"/>
      <w:r w:rsidR="00974B8A" w:rsidRPr="00FB7E0D">
        <w:rPr>
          <w:i/>
          <w:iCs/>
        </w:rPr>
        <w:t>Schwerpunkte</w:t>
      </w:r>
      <w:proofErr w:type="spellEnd"/>
      <w:r w:rsidR="00974B8A" w:rsidRPr="00FB7E0D">
        <w:rPr>
          <w:i/>
          <w:iCs/>
        </w:rPr>
        <w:t xml:space="preserve"> </w:t>
      </w:r>
      <w:proofErr w:type="spellStart"/>
      <w:r w:rsidR="00974B8A" w:rsidRPr="00FB7E0D">
        <w:rPr>
          <w:i/>
          <w:iCs/>
        </w:rPr>
        <w:t>konzentriert</w:t>
      </w:r>
      <w:proofErr w:type="spellEnd"/>
      <w:r w:rsidR="00420929" w:rsidRPr="00FB7E0D">
        <w:rPr>
          <w:i/>
          <w:iCs/>
        </w:rPr>
        <w:t xml:space="preserve"> </w:t>
      </w:r>
      <w:r w:rsidR="00974B8A" w:rsidRPr="00FB7E0D">
        <w:t>…</w:t>
      </w:r>
      <w:r w:rsidR="00C06A78" w:rsidRPr="00FB7E0D">
        <w:t xml:space="preserve"> (My </w:t>
      </w:r>
      <w:r w:rsidR="00826D3C" w:rsidRPr="00FB7E0D">
        <w:t>sub</w:t>
      </w:r>
      <w:r w:rsidR="00C06A78" w:rsidRPr="00FB7E0D">
        <w:t>topic is called ‘New German Technologies’ and I focused on the following two main areas</w:t>
      </w:r>
      <w:r w:rsidR="00420929" w:rsidRPr="00FB7E0D">
        <w:t xml:space="preserve"> </w:t>
      </w:r>
      <w:r w:rsidR="00C06A78" w:rsidRPr="00FB7E0D">
        <w:t>…</w:t>
      </w:r>
      <w:r w:rsidR="00974B8A" w:rsidRPr="00FB7E0D">
        <w:t>)</w:t>
      </w:r>
    </w:p>
    <w:p w14:paraId="4E9F7002" w14:textId="50CDF5EB" w:rsidR="00974B8A" w:rsidRPr="00FB7E0D" w:rsidRDefault="00E045AA" w:rsidP="00FD5F85">
      <w:pPr>
        <w:pStyle w:val="VCAAbullet"/>
        <w:rPr>
          <w:szCs w:val="20"/>
        </w:rPr>
      </w:pPr>
      <w:r w:rsidRPr="00FB7E0D">
        <w:t xml:space="preserve">prepare </w:t>
      </w:r>
      <w:r w:rsidR="00C81E43" w:rsidRPr="00FB7E0D">
        <w:rPr>
          <w:szCs w:val="20"/>
        </w:rPr>
        <w:t>a wide range and depth of information, ideas and opinions with an original perspective on the subtopic</w:t>
      </w:r>
      <w:r w:rsidR="00AB5E33" w:rsidRPr="00FB7E0D">
        <w:rPr>
          <w:szCs w:val="20"/>
        </w:rPr>
        <w:t xml:space="preserve">. </w:t>
      </w:r>
      <w:r w:rsidR="00974B8A" w:rsidRPr="00FB7E0D">
        <w:rPr>
          <w:szCs w:val="20"/>
        </w:rPr>
        <w:t xml:space="preserve">Some </w:t>
      </w:r>
      <w:r w:rsidR="007517BD" w:rsidRPr="00FB7E0D">
        <w:t xml:space="preserve">responses </w:t>
      </w:r>
      <w:r w:rsidR="00974B8A" w:rsidRPr="00FB7E0D">
        <w:t xml:space="preserve">were superficial and </w:t>
      </w:r>
      <w:r w:rsidR="007517BD" w:rsidRPr="00FB7E0D">
        <w:t xml:space="preserve">did </w:t>
      </w:r>
      <w:r w:rsidR="00974B8A" w:rsidRPr="00FB7E0D">
        <w:t xml:space="preserve">not provide meaningful </w:t>
      </w:r>
      <w:r w:rsidR="007517BD" w:rsidRPr="00FB7E0D">
        <w:t xml:space="preserve">answers </w:t>
      </w:r>
      <w:r w:rsidR="00974B8A" w:rsidRPr="00FB7E0D">
        <w:t xml:space="preserve">to questions </w:t>
      </w:r>
      <w:r w:rsidR="007517BD" w:rsidRPr="00FB7E0D">
        <w:t xml:space="preserve">that </w:t>
      </w:r>
      <w:r w:rsidR="00974B8A" w:rsidRPr="00FB7E0D">
        <w:t xml:space="preserve">attempted to probe more deeply. For example, when a student mentions </w:t>
      </w:r>
      <w:r w:rsidR="00A73B77" w:rsidRPr="00FB7E0D">
        <w:rPr>
          <w:color w:val="auto"/>
        </w:rPr>
        <w:t xml:space="preserve">that </w:t>
      </w:r>
      <w:r w:rsidR="00974B8A" w:rsidRPr="00FB7E0D">
        <w:t xml:space="preserve">migrants make Germany more </w:t>
      </w:r>
      <w:proofErr w:type="spellStart"/>
      <w:r w:rsidR="00974B8A" w:rsidRPr="00FB7E0D">
        <w:t>colourful</w:t>
      </w:r>
      <w:proofErr w:type="spellEnd"/>
      <w:r w:rsidR="00974B8A" w:rsidRPr="00FB7E0D">
        <w:t xml:space="preserve">, they should be ready to discuss in detail how that </w:t>
      </w:r>
      <w:r w:rsidR="00593EB9" w:rsidRPr="00FB7E0D">
        <w:t>occurs</w:t>
      </w:r>
      <w:r w:rsidR="00974B8A" w:rsidRPr="00FB7E0D">
        <w:t>.</w:t>
      </w:r>
      <w:r w:rsidR="00AB5E33" w:rsidRPr="00FB7E0D">
        <w:rPr>
          <w:szCs w:val="20"/>
        </w:rPr>
        <w:t xml:space="preserve"> </w:t>
      </w:r>
      <w:r w:rsidR="00974B8A" w:rsidRPr="00FB7E0D">
        <w:t xml:space="preserve">Claims made by students need to be justified and </w:t>
      </w:r>
      <w:proofErr w:type="spellStart"/>
      <w:r w:rsidR="00974B8A" w:rsidRPr="00FB7E0D">
        <w:t>analysed</w:t>
      </w:r>
      <w:proofErr w:type="spellEnd"/>
      <w:r w:rsidR="00974B8A" w:rsidRPr="00FB7E0D">
        <w:t xml:space="preserve"> in the</w:t>
      </w:r>
      <w:r w:rsidR="007517BD" w:rsidRPr="00FB7E0D">
        <w:t xml:space="preserve"> context of the</w:t>
      </w:r>
      <w:r w:rsidR="00974B8A" w:rsidRPr="00FB7E0D">
        <w:t xml:space="preserve"> </w:t>
      </w:r>
      <w:r w:rsidR="00826D3C" w:rsidRPr="00FB7E0D">
        <w:t>sub</w:t>
      </w:r>
      <w:r w:rsidR="00974B8A" w:rsidRPr="00FB7E0D">
        <w:t>topic.</w:t>
      </w:r>
      <w:r w:rsidR="00AB5E33" w:rsidRPr="00FB7E0D">
        <w:rPr>
          <w:szCs w:val="20"/>
        </w:rPr>
        <w:t xml:space="preserve"> </w:t>
      </w:r>
      <w:r w:rsidR="00974B8A" w:rsidRPr="00FB7E0D">
        <w:t xml:space="preserve">Extensive preparation is essential; some students had not prepared enough material to sustain the discussion meaningfully for </w:t>
      </w:r>
      <w:r w:rsidR="003E5BCA" w:rsidRPr="00FB7E0D">
        <w:t>8</w:t>
      </w:r>
      <w:r w:rsidR="00974B8A" w:rsidRPr="00FB7E0D">
        <w:t xml:space="preserve"> minutes</w:t>
      </w:r>
    </w:p>
    <w:p w14:paraId="5AE9378C" w14:textId="4D9F7C10" w:rsidR="00974B8A" w:rsidRPr="00FB7E0D" w:rsidRDefault="00D74721" w:rsidP="00FD5F85">
      <w:pPr>
        <w:pStyle w:val="VCAAbullet"/>
      </w:pPr>
      <w:r w:rsidRPr="00FB7E0D">
        <w:t>avoid listing facts without expressing a point of view</w:t>
      </w:r>
      <w:r w:rsidR="00E045AA" w:rsidRPr="00FB7E0D">
        <w:t xml:space="preserve"> </w:t>
      </w:r>
      <w:r w:rsidR="00727FD0" w:rsidRPr="00FB7E0D">
        <w:t>and avoid</w:t>
      </w:r>
      <w:r w:rsidR="00E045AA" w:rsidRPr="00FB7E0D">
        <w:t xml:space="preserve"> presenting general knowledge as research</w:t>
      </w:r>
      <w:r w:rsidR="00AB5E33" w:rsidRPr="00FB7E0D">
        <w:t xml:space="preserve">. </w:t>
      </w:r>
      <w:r w:rsidR="00974B8A" w:rsidRPr="00FB7E0D">
        <w:t xml:space="preserve">Some discussions lacked content that went beyond mere facts and did not </w:t>
      </w:r>
      <w:r w:rsidR="00420929" w:rsidRPr="00FB7E0D">
        <w:t xml:space="preserve">demonstrate </w:t>
      </w:r>
      <w:r w:rsidR="00974B8A" w:rsidRPr="00FB7E0D">
        <w:t>the student’s opinions and ideas</w:t>
      </w:r>
    </w:p>
    <w:p w14:paraId="61B4C7E7" w14:textId="6FE4E713" w:rsidR="00974B8A" w:rsidRPr="00FB7E0D" w:rsidRDefault="007D42F8" w:rsidP="00FD5F85">
      <w:pPr>
        <w:pStyle w:val="VCAAbullet"/>
      </w:pPr>
      <w:r w:rsidRPr="00FB7E0D">
        <w:t>use the image to support the discussion on the subtopic</w:t>
      </w:r>
      <w:r w:rsidR="00DC283C" w:rsidRPr="00FB7E0D">
        <w:t xml:space="preserve"> and </w:t>
      </w:r>
      <w:proofErr w:type="spellStart"/>
      <w:r w:rsidR="00DC283C" w:rsidRPr="00FB7E0D">
        <w:t>practise</w:t>
      </w:r>
      <w:proofErr w:type="spellEnd"/>
      <w:r w:rsidR="00DC283C" w:rsidRPr="00FB7E0D">
        <w:t xml:space="preserve"> describing the relevance of the image to the subtopic</w:t>
      </w:r>
      <w:r w:rsidR="00AB5E33" w:rsidRPr="00FB7E0D">
        <w:t xml:space="preserve">. </w:t>
      </w:r>
      <w:r w:rsidR="00D9057C" w:rsidRPr="00FB7E0D">
        <w:rPr>
          <w:rStyle w:val="VCAAbodyChar"/>
        </w:rPr>
        <w:t>While it was evident that students had put some thought into their choice of image, some images did not provide enough material to advance or even support the student’s argument. Students are advised to select their images carefully, as they should act as a</w:t>
      </w:r>
      <w:r w:rsidR="00974B8A" w:rsidRPr="00FB7E0D">
        <w:rPr>
          <w:rStyle w:val="VCAAbodyChar"/>
        </w:rPr>
        <w:t xml:space="preserve"> springboard</w:t>
      </w:r>
      <w:r w:rsidR="00974B8A" w:rsidRPr="00FB7E0D">
        <w:t xml:space="preserve"> </w:t>
      </w:r>
      <w:r w:rsidR="00365042" w:rsidRPr="00FB7E0D">
        <w:t>for</w:t>
      </w:r>
      <w:r w:rsidR="00974B8A" w:rsidRPr="00FB7E0D">
        <w:t xml:space="preserve"> delv</w:t>
      </w:r>
      <w:r w:rsidR="00365042" w:rsidRPr="00FB7E0D">
        <w:t>ing</w:t>
      </w:r>
      <w:r w:rsidR="00974B8A" w:rsidRPr="00FB7E0D">
        <w:t xml:space="preserve"> deeper into the discussion</w:t>
      </w:r>
    </w:p>
    <w:p w14:paraId="4D1B1E15" w14:textId="688850D7" w:rsidR="00974B8A" w:rsidRPr="00FB7E0D" w:rsidRDefault="004A5A17" w:rsidP="00FD5F85">
      <w:pPr>
        <w:pStyle w:val="VCAAbullet"/>
      </w:pPr>
      <w:r w:rsidRPr="00FB7E0D">
        <w:t>avoid relying on pre-learn</w:t>
      </w:r>
      <w:r w:rsidR="007517BD" w:rsidRPr="00FB7E0D">
        <w:t>t</w:t>
      </w:r>
      <w:r w:rsidRPr="00FB7E0D">
        <w:t xml:space="preserve"> </w:t>
      </w:r>
      <w:r w:rsidR="00D909C9" w:rsidRPr="00FB7E0D">
        <w:t>responses that do not address an assessor’s question</w:t>
      </w:r>
      <w:r w:rsidR="00AB5E33" w:rsidRPr="00FB7E0D">
        <w:t xml:space="preserve">. </w:t>
      </w:r>
      <w:r w:rsidR="00241F49" w:rsidRPr="00FB7E0D">
        <w:t>A</w:t>
      </w:r>
      <w:r w:rsidR="00974B8A" w:rsidRPr="00FB7E0D">
        <w:t xml:space="preserve">ll responses should address the questions posed by the assessors, rather than attempting to conduct the discussion on the student’s own terms. </w:t>
      </w:r>
      <w:r w:rsidR="00241F49" w:rsidRPr="00FB7E0D">
        <w:t xml:space="preserve">Students are </w:t>
      </w:r>
      <w:r w:rsidR="00974B8A" w:rsidRPr="00FB7E0D">
        <w:t>reminde</w:t>
      </w:r>
      <w:r w:rsidR="00241F49" w:rsidRPr="00FB7E0D">
        <w:t>d</w:t>
      </w:r>
      <w:r w:rsidR="00974B8A" w:rsidRPr="00FB7E0D">
        <w:t xml:space="preserve"> </w:t>
      </w:r>
      <w:r w:rsidR="00241F49" w:rsidRPr="00FB7E0D">
        <w:t xml:space="preserve">that </w:t>
      </w:r>
      <w:r w:rsidR="000A3AA3" w:rsidRPr="00FB7E0D">
        <w:t>pre</w:t>
      </w:r>
      <w:r w:rsidR="00974B8A" w:rsidRPr="00FB7E0D">
        <w:t>-learn</w:t>
      </w:r>
      <w:r w:rsidR="007517BD" w:rsidRPr="00FB7E0D">
        <w:t>t</w:t>
      </w:r>
      <w:r w:rsidR="00974B8A" w:rsidRPr="00FB7E0D">
        <w:t xml:space="preserve"> monologues</w:t>
      </w:r>
      <w:r w:rsidR="00241F49" w:rsidRPr="00FB7E0D">
        <w:t xml:space="preserve"> </w:t>
      </w:r>
      <w:r w:rsidR="00974B8A" w:rsidRPr="00FB7E0D">
        <w:t xml:space="preserve">are </w:t>
      </w:r>
      <w:r w:rsidR="00241F49" w:rsidRPr="00FB7E0D">
        <w:t xml:space="preserve">insufficient </w:t>
      </w:r>
      <w:r w:rsidR="00974B8A" w:rsidRPr="00FB7E0D">
        <w:t>in this examination and will be interrupted by the assessors</w:t>
      </w:r>
      <w:r w:rsidR="000A3AA3" w:rsidRPr="00FB7E0D">
        <w:t xml:space="preserve">. It is not appropriate for students to present pre-learnt material in a way that makes it difficult for assessors to interrupt </w:t>
      </w:r>
    </w:p>
    <w:p w14:paraId="2BD6261D" w14:textId="35652F65" w:rsidR="00974B8A" w:rsidRPr="00FB7E0D" w:rsidRDefault="00EB33A0" w:rsidP="00FD5F85">
      <w:pPr>
        <w:pStyle w:val="VCAAbullet"/>
      </w:pPr>
      <w:r w:rsidRPr="00FB7E0D">
        <w:t>revise grammar</w:t>
      </w:r>
      <w:r w:rsidR="00AB5E33" w:rsidRPr="00FB7E0D">
        <w:t xml:space="preserve">. </w:t>
      </w:r>
      <w:r w:rsidR="00974B8A" w:rsidRPr="00FB7E0D">
        <w:t>As in Section 1 (see above), the main grammatical issues concerned verb conjugation and position</w:t>
      </w:r>
      <w:r w:rsidR="00241F49" w:rsidRPr="00FB7E0D">
        <w:t>,</w:t>
      </w:r>
      <w:r w:rsidR="00974B8A" w:rsidRPr="00FB7E0D">
        <w:t xml:space="preserve"> as well as possessives. Some </w:t>
      </w:r>
      <w:r w:rsidR="00826D3C" w:rsidRPr="00FB7E0D">
        <w:t>sub</w:t>
      </w:r>
      <w:r w:rsidR="00974B8A" w:rsidRPr="00FB7E0D">
        <w:t>topics require specific structures (</w:t>
      </w:r>
      <w:r w:rsidR="007517BD" w:rsidRPr="00FB7E0D">
        <w:t>for example,</w:t>
      </w:r>
      <w:r w:rsidR="00974B8A" w:rsidRPr="00FB7E0D">
        <w:t xml:space="preserve"> the use of the past passive is essential for a topic like </w:t>
      </w:r>
      <w:r w:rsidR="007517BD" w:rsidRPr="00FB7E0D">
        <w:t>‘</w:t>
      </w:r>
      <w:r w:rsidR="00974B8A" w:rsidRPr="00FB7E0D">
        <w:rPr>
          <w:i/>
          <w:iCs/>
        </w:rPr>
        <w:t>Der Fall der Berliner Mauer</w:t>
      </w:r>
      <w:r w:rsidR="007517BD" w:rsidRPr="00FB7E0D">
        <w:rPr>
          <w:i/>
          <w:iCs/>
        </w:rPr>
        <w:t>’</w:t>
      </w:r>
      <w:r w:rsidR="00D95744" w:rsidRPr="00FB7E0D">
        <w:rPr>
          <w:i/>
          <w:iCs/>
        </w:rPr>
        <w:t xml:space="preserve"> </w:t>
      </w:r>
      <w:r w:rsidR="00D95744" w:rsidRPr="00FB7E0D">
        <w:t>(The Fall of the Berlin Wall)</w:t>
      </w:r>
    </w:p>
    <w:p w14:paraId="3AFF8307" w14:textId="747AF0C7" w:rsidR="00974B8A" w:rsidRPr="00FB7E0D" w:rsidRDefault="00EB33A0" w:rsidP="00FD5F85">
      <w:pPr>
        <w:pStyle w:val="VCAAbullet"/>
      </w:pPr>
      <w:r w:rsidRPr="00FB7E0D">
        <w:t xml:space="preserve">build vocabulary specific to </w:t>
      </w:r>
      <w:r w:rsidR="00445958" w:rsidRPr="00FB7E0D">
        <w:t xml:space="preserve">the </w:t>
      </w:r>
      <w:r w:rsidR="00C81E43" w:rsidRPr="00FB7E0D">
        <w:t>selected subtopic</w:t>
      </w:r>
      <w:r w:rsidR="00AB5E33" w:rsidRPr="00FB7E0D">
        <w:t xml:space="preserve">. </w:t>
      </w:r>
      <w:r w:rsidR="00974B8A" w:rsidRPr="00FB7E0D">
        <w:t>In some cases, the level of vocabulary did not allow the student to reach the depth of discussion required for this section</w:t>
      </w:r>
    </w:p>
    <w:p w14:paraId="3BB16752" w14:textId="4BCD3AA9" w:rsidR="00974B8A" w:rsidRPr="00FB7E0D" w:rsidRDefault="00EB33A0" w:rsidP="00FD5F85">
      <w:pPr>
        <w:pStyle w:val="VCAAbullet"/>
      </w:pPr>
      <w:proofErr w:type="spellStart"/>
      <w:r w:rsidRPr="00FB7E0D">
        <w:t>practise</w:t>
      </w:r>
      <w:proofErr w:type="spellEnd"/>
      <w:r w:rsidRPr="00FB7E0D">
        <w:t xml:space="preserve"> pronunciation</w:t>
      </w:r>
      <w:r w:rsidR="007D42F8" w:rsidRPr="00FB7E0D">
        <w:t>,</w:t>
      </w:r>
      <w:r w:rsidRPr="00FB7E0D">
        <w:t xml:space="preserve"> intonation</w:t>
      </w:r>
      <w:r w:rsidR="007517BD" w:rsidRPr="00FB7E0D">
        <w:t>,</w:t>
      </w:r>
      <w:r w:rsidRPr="00FB7E0D">
        <w:t xml:space="preserve"> stress and tempo</w:t>
      </w:r>
      <w:r w:rsidR="004D6B47" w:rsidRPr="00FB7E0D">
        <w:t xml:space="preserve"> </w:t>
      </w:r>
    </w:p>
    <w:p w14:paraId="0189E9F0" w14:textId="7FA66BC3" w:rsidR="002D52B7" w:rsidRPr="00FB7E0D" w:rsidRDefault="00C82CBE" w:rsidP="00802AC2">
      <w:pPr>
        <w:pStyle w:val="VCAAbullet"/>
      </w:pPr>
      <w:proofErr w:type="spellStart"/>
      <w:r w:rsidRPr="00FB7E0D">
        <w:t>familiarise</w:t>
      </w:r>
      <w:proofErr w:type="spellEnd"/>
      <w:r w:rsidRPr="00FB7E0D">
        <w:t xml:space="preserve"> themselves thoroughly with the study design</w:t>
      </w:r>
      <w:r w:rsidR="00AB5E33" w:rsidRPr="00FB7E0D">
        <w:t xml:space="preserve">. </w:t>
      </w:r>
      <w:r w:rsidR="00241F49" w:rsidRPr="00FB7E0D">
        <w:t>S</w:t>
      </w:r>
      <w:r w:rsidR="00974B8A" w:rsidRPr="00FB7E0D">
        <w:t xml:space="preserve">ome students referred to three sources they had studied in preparation for this </w:t>
      </w:r>
      <w:r w:rsidR="00974B8A" w:rsidRPr="00FB7E0D">
        <w:rPr>
          <w:rStyle w:val="VCAAbodyChar"/>
        </w:rPr>
        <w:t xml:space="preserve">section. </w:t>
      </w:r>
      <w:r w:rsidR="000A3AA3" w:rsidRPr="00FB7E0D">
        <w:rPr>
          <w:rStyle w:val="VCAAbodyChar"/>
        </w:rPr>
        <w:t>Since the release of the current study design in 2020,</w:t>
      </w:r>
      <w:r w:rsidR="00CB226C" w:rsidRPr="00FB7E0D">
        <w:rPr>
          <w:rStyle w:val="VCAAbodyChar"/>
        </w:rPr>
        <w:t xml:space="preserve"> students do not need to refer to the three sources they studied in preparation for their chosen subtopic</w:t>
      </w:r>
      <w:r w:rsidR="00974B8A" w:rsidRPr="00FB7E0D">
        <w:rPr>
          <w:rStyle w:val="VCAAbodyChar"/>
        </w:rPr>
        <w:t>.</w:t>
      </w:r>
      <w:r w:rsidR="00AB5E33" w:rsidRPr="00FB7E0D">
        <w:rPr>
          <w:rStyle w:val="VCAAbodyChar"/>
        </w:rPr>
        <w:t xml:space="preserve"> </w:t>
      </w:r>
      <w:r w:rsidR="000A3AA3" w:rsidRPr="00FB7E0D">
        <w:rPr>
          <w:rStyle w:val="VCAAbodyChar"/>
        </w:rPr>
        <w:t>Reading</w:t>
      </w:r>
      <w:r w:rsidR="002D52B7" w:rsidRPr="00FB7E0D">
        <w:t xml:space="preserve"> previous </w:t>
      </w:r>
      <w:r w:rsidR="00241F49" w:rsidRPr="00FB7E0D">
        <w:t xml:space="preserve">external assessment </w:t>
      </w:r>
      <w:r w:rsidR="002D52B7" w:rsidRPr="00FB7E0D">
        <w:t xml:space="preserve">reports </w:t>
      </w:r>
      <w:r w:rsidR="000A3AA3" w:rsidRPr="00FB7E0D">
        <w:t>can support</w:t>
      </w:r>
      <w:r w:rsidR="002D52B7" w:rsidRPr="00FB7E0D">
        <w:t xml:space="preserve"> </w:t>
      </w:r>
      <w:r w:rsidR="000A3AA3" w:rsidRPr="00FB7E0D">
        <w:t xml:space="preserve">knowledge </w:t>
      </w:r>
      <w:r w:rsidR="002D52B7" w:rsidRPr="00FB7E0D">
        <w:t xml:space="preserve">of the format </w:t>
      </w:r>
      <w:r w:rsidR="0007391A" w:rsidRPr="00FB7E0D">
        <w:t>and</w:t>
      </w:r>
      <w:r w:rsidR="002D52B7" w:rsidRPr="00FB7E0D">
        <w:t xml:space="preserve"> focus of the examination</w:t>
      </w:r>
      <w:r w:rsidR="0007391A" w:rsidRPr="00FB7E0D">
        <w:t>.</w:t>
      </w:r>
    </w:p>
    <w:sectPr w:rsidR="002D52B7" w:rsidRPr="00FB7E0D" w:rsidSect="008547E5">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2866F" w14:textId="77777777" w:rsidR="00974E76" w:rsidRDefault="00974E76" w:rsidP="00304EA1">
      <w:pPr>
        <w:spacing w:after="0" w:line="240" w:lineRule="auto"/>
      </w:pPr>
      <w:r>
        <w:separator/>
      </w:r>
    </w:p>
  </w:endnote>
  <w:endnote w:type="continuationSeparator" w:id="0">
    <w:p w14:paraId="4E7353BD" w14:textId="77777777" w:rsidR="00974E76" w:rsidRDefault="00974E7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36977F2A">
          <wp:simplePos x="0" y="0"/>
          <wp:positionH relativeFrom="page">
            <wp:posOffset>0</wp:posOffset>
          </wp:positionH>
          <wp:positionV relativeFrom="bottomMargin">
            <wp:posOffset>209550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39F1D" w14:textId="77777777" w:rsidR="00974E76" w:rsidRDefault="00974E76" w:rsidP="00304EA1">
      <w:pPr>
        <w:spacing w:after="0" w:line="240" w:lineRule="auto"/>
      </w:pPr>
      <w:r>
        <w:separator/>
      </w:r>
    </w:p>
  </w:footnote>
  <w:footnote w:type="continuationSeparator" w:id="0">
    <w:p w14:paraId="4ABB09FB" w14:textId="77777777" w:rsidR="00974E76" w:rsidRDefault="00974E7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098D72F" w:rsidR="00FD29D3" w:rsidRPr="00D86DE4" w:rsidRDefault="00FB7E0D"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512AA8">
          <w:rPr>
            <w:color w:val="999999" w:themeColor="accent2"/>
          </w:rPr>
          <w:t>2024 VCE German oral external assessment report</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BBC6BAA"/>
    <w:multiLevelType w:val="hybridMultilevel"/>
    <w:tmpl w:val="86BC7CB8"/>
    <w:lvl w:ilvl="0" w:tplc="07C2FD5C">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7"/>
  </w:num>
  <w:num w:numId="2" w16cid:durableId="1248613253">
    <w:abstractNumId w:val="5"/>
  </w:num>
  <w:num w:numId="3" w16cid:durableId="1656950380">
    <w:abstractNumId w:val="4"/>
  </w:num>
  <w:num w:numId="4" w16cid:durableId="2106920623">
    <w:abstractNumId w:val="2"/>
  </w:num>
  <w:num w:numId="5" w16cid:durableId="346448980">
    <w:abstractNumId w:val="6"/>
  </w:num>
  <w:num w:numId="6" w16cid:durableId="189805184">
    <w:abstractNumId w:val="8"/>
  </w:num>
  <w:num w:numId="7" w16cid:durableId="362052899">
    <w:abstractNumId w:val="0"/>
  </w:num>
  <w:num w:numId="8" w16cid:durableId="1826967876">
    <w:abstractNumId w:val="3"/>
  </w:num>
  <w:num w:numId="9" w16cid:durableId="1106075110">
    <w:abstractNumId w:val="1"/>
  </w:num>
  <w:num w:numId="10" w16cid:durableId="1577975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89B"/>
    <w:rsid w:val="0000299D"/>
    <w:rsid w:val="00003885"/>
    <w:rsid w:val="0000684C"/>
    <w:rsid w:val="000176C0"/>
    <w:rsid w:val="0005780E"/>
    <w:rsid w:val="00057853"/>
    <w:rsid w:val="00065CC6"/>
    <w:rsid w:val="0007391A"/>
    <w:rsid w:val="00084ED7"/>
    <w:rsid w:val="00096157"/>
    <w:rsid w:val="000A3AA3"/>
    <w:rsid w:val="000A49D2"/>
    <w:rsid w:val="000A71F7"/>
    <w:rsid w:val="000A7299"/>
    <w:rsid w:val="000C0D3F"/>
    <w:rsid w:val="000C1F79"/>
    <w:rsid w:val="000C6598"/>
    <w:rsid w:val="000D418B"/>
    <w:rsid w:val="000E07B1"/>
    <w:rsid w:val="000E4C8D"/>
    <w:rsid w:val="000E567A"/>
    <w:rsid w:val="000F0401"/>
    <w:rsid w:val="000F09E4"/>
    <w:rsid w:val="000F16FD"/>
    <w:rsid w:val="000F5AAF"/>
    <w:rsid w:val="001175AE"/>
    <w:rsid w:val="001218AB"/>
    <w:rsid w:val="001279E9"/>
    <w:rsid w:val="00143520"/>
    <w:rsid w:val="00153AD2"/>
    <w:rsid w:val="00162875"/>
    <w:rsid w:val="00165056"/>
    <w:rsid w:val="001664C4"/>
    <w:rsid w:val="00172041"/>
    <w:rsid w:val="0017364C"/>
    <w:rsid w:val="001779EA"/>
    <w:rsid w:val="00193709"/>
    <w:rsid w:val="00196C7E"/>
    <w:rsid w:val="001B158D"/>
    <w:rsid w:val="001B3000"/>
    <w:rsid w:val="001B5091"/>
    <w:rsid w:val="001C3DCD"/>
    <w:rsid w:val="001D3246"/>
    <w:rsid w:val="001D7786"/>
    <w:rsid w:val="001E38F0"/>
    <w:rsid w:val="00200FB8"/>
    <w:rsid w:val="002279BA"/>
    <w:rsid w:val="002329F3"/>
    <w:rsid w:val="0023391C"/>
    <w:rsid w:val="00241F49"/>
    <w:rsid w:val="00243F0D"/>
    <w:rsid w:val="00260021"/>
    <w:rsid w:val="00260767"/>
    <w:rsid w:val="002647BB"/>
    <w:rsid w:val="002754C1"/>
    <w:rsid w:val="00280250"/>
    <w:rsid w:val="00280D8F"/>
    <w:rsid w:val="002841C8"/>
    <w:rsid w:val="0028516B"/>
    <w:rsid w:val="00291B7D"/>
    <w:rsid w:val="002A1EA1"/>
    <w:rsid w:val="002C166A"/>
    <w:rsid w:val="002C6F90"/>
    <w:rsid w:val="002D139F"/>
    <w:rsid w:val="002D215E"/>
    <w:rsid w:val="002D52B7"/>
    <w:rsid w:val="002E4FB5"/>
    <w:rsid w:val="002E6174"/>
    <w:rsid w:val="002F6A4A"/>
    <w:rsid w:val="00302FB8"/>
    <w:rsid w:val="00304EA1"/>
    <w:rsid w:val="00307191"/>
    <w:rsid w:val="0030785D"/>
    <w:rsid w:val="00314D81"/>
    <w:rsid w:val="003159A8"/>
    <w:rsid w:val="00322FC6"/>
    <w:rsid w:val="00333E85"/>
    <w:rsid w:val="00342E18"/>
    <w:rsid w:val="0035293F"/>
    <w:rsid w:val="00353F3B"/>
    <w:rsid w:val="003550FA"/>
    <w:rsid w:val="00363690"/>
    <w:rsid w:val="00365042"/>
    <w:rsid w:val="00375436"/>
    <w:rsid w:val="00390160"/>
    <w:rsid w:val="00391986"/>
    <w:rsid w:val="003A00B4"/>
    <w:rsid w:val="003A260D"/>
    <w:rsid w:val="003B62BB"/>
    <w:rsid w:val="003B72AE"/>
    <w:rsid w:val="003C5E71"/>
    <w:rsid w:val="003E2CFF"/>
    <w:rsid w:val="003E5BCA"/>
    <w:rsid w:val="003F0A6C"/>
    <w:rsid w:val="003F4E06"/>
    <w:rsid w:val="00400984"/>
    <w:rsid w:val="004157A6"/>
    <w:rsid w:val="00417AA3"/>
    <w:rsid w:val="0042019F"/>
    <w:rsid w:val="00420929"/>
    <w:rsid w:val="00423D61"/>
    <w:rsid w:val="00425DFE"/>
    <w:rsid w:val="00434EDB"/>
    <w:rsid w:val="0043536E"/>
    <w:rsid w:val="00440382"/>
    <w:rsid w:val="00440B32"/>
    <w:rsid w:val="00445958"/>
    <w:rsid w:val="0046078D"/>
    <w:rsid w:val="00463C58"/>
    <w:rsid w:val="004734D9"/>
    <w:rsid w:val="00476CBC"/>
    <w:rsid w:val="00493D97"/>
    <w:rsid w:val="00495C80"/>
    <w:rsid w:val="004A08D8"/>
    <w:rsid w:val="004A2ED8"/>
    <w:rsid w:val="004A5A17"/>
    <w:rsid w:val="004B71EB"/>
    <w:rsid w:val="004D066A"/>
    <w:rsid w:val="004D6B47"/>
    <w:rsid w:val="004E0B42"/>
    <w:rsid w:val="004F5BDA"/>
    <w:rsid w:val="004F77B6"/>
    <w:rsid w:val="005036BB"/>
    <w:rsid w:val="0051119B"/>
    <w:rsid w:val="00512AA8"/>
    <w:rsid w:val="00515489"/>
    <w:rsid w:val="0051631E"/>
    <w:rsid w:val="00520203"/>
    <w:rsid w:val="00521FE0"/>
    <w:rsid w:val="0053621C"/>
    <w:rsid w:val="00537A1F"/>
    <w:rsid w:val="005421B6"/>
    <w:rsid w:val="00550057"/>
    <w:rsid w:val="00566029"/>
    <w:rsid w:val="005768D7"/>
    <w:rsid w:val="005923CB"/>
    <w:rsid w:val="00592BE0"/>
    <w:rsid w:val="00593174"/>
    <w:rsid w:val="00593EB9"/>
    <w:rsid w:val="00595CA7"/>
    <w:rsid w:val="00596879"/>
    <w:rsid w:val="005A1AA1"/>
    <w:rsid w:val="005A66FB"/>
    <w:rsid w:val="005B391B"/>
    <w:rsid w:val="005C12A7"/>
    <w:rsid w:val="005C5218"/>
    <w:rsid w:val="005C79DE"/>
    <w:rsid w:val="005D3D78"/>
    <w:rsid w:val="005D774F"/>
    <w:rsid w:val="005E2EF0"/>
    <w:rsid w:val="005F3D9D"/>
    <w:rsid w:val="005F4092"/>
    <w:rsid w:val="00601708"/>
    <w:rsid w:val="006117F5"/>
    <w:rsid w:val="006214CF"/>
    <w:rsid w:val="006402BC"/>
    <w:rsid w:val="006504E6"/>
    <w:rsid w:val="006555FB"/>
    <w:rsid w:val="00673C4B"/>
    <w:rsid w:val="0068471E"/>
    <w:rsid w:val="00684F98"/>
    <w:rsid w:val="00693BDB"/>
    <w:rsid w:val="00693FFD"/>
    <w:rsid w:val="006A029A"/>
    <w:rsid w:val="006A0EDE"/>
    <w:rsid w:val="006A72A1"/>
    <w:rsid w:val="006D2159"/>
    <w:rsid w:val="006D38DA"/>
    <w:rsid w:val="006F787C"/>
    <w:rsid w:val="0070133D"/>
    <w:rsid w:val="00702636"/>
    <w:rsid w:val="00714D07"/>
    <w:rsid w:val="00724507"/>
    <w:rsid w:val="007268CF"/>
    <w:rsid w:val="00727FD0"/>
    <w:rsid w:val="0073537E"/>
    <w:rsid w:val="007517BD"/>
    <w:rsid w:val="00752D13"/>
    <w:rsid w:val="007649A9"/>
    <w:rsid w:val="00773E6C"/>
    <w:rsid w:val="00774BE7"/>
    <w:rsid w:val="00781FB1"/>
    <w:rsid w:val="00787C57"/>
    <w:rsid w:val="00792ABD"/>
    <w:rsid w:val="007B0E54"/>
    <w:rsid w:val="007B18D3"/>
    <w:rsid w:val="007B349A"/>
    <w:rsid w:val="007C22E8"/>
    <w:rsid w:val="007C28E0"/>
    <w:rsid w:val="007D05D9"/>
    <w:rsid w:val="007D1450"/>
    <w:rsid w:val="007D1B6D"/>
    <w:rsid w:val="007D42F8"/>
    <w:rsid w:val="00802AC2"/>
    <w:rsid w:val="00804AF7"/>
    <w:rsid w:val="008120A8"/>
    <w:rsid w:val="00813C37"/>
    <w:rsid w:val="008154B5"/>
    <w:rsid w:val="00823962"/>
    <w:rsid w:val="00826513"/>
    <w:rsid w:val="00826D3C"/>
    <w:rsid w:val="0083123F"/>
    <w:rsid w:val="008349DB"/>
    <w:rsid w:val="00835100"/>
    <w:rsid w:val="00850410"/>
    <w:rsid w:val="00852719"/>
    <w:rsid w:val="00852908"/>
    <w:rsid w:val="008547E5"/>
    <w:rsid w:val="00856E74"/>
    <w:rsid w:val="00860115"/>
    <w:rsid w:val="008625FD"/>
    <w:rsid w:val="00873752"/>
    <w:rsid w:val="0088783C"/>
    <w:rsid w:val="008B28B0"/>
    <w:rsid w:val="008C1D9D"/>
    <w:rsid w:val="008C5EB3"/>
    <w:rsid w:val="008D4B38"/>
    <w:rsid w:val="00904792"/>
    <w:rsid w:val="00914A29"/>
    <w:rsid w:val="00916890"/>
    <w:rsid w:val="0092602E"/>
    <w:rsid w:val="009370BC"/>
    <w:rsid w:val="00945B83"/>
    <w:rsid w:val="00946BAF"/>
    <w:rsid w:val="00950FCC"/>
    <w:rsid w:val="0095666F"/>
    <w:rsid w:val="009611E7"/>
    <w:rsid w:val="00964F83"/>
    <w:rsid w:val="00970580"/>
    <w:rsid w:val="00971096"/>
    <w:rsid w:val="00974B8A"/>
    <w:rsid w:val="00974E76"/>
    <w:rsid w:val="0098671D"/>
    <w:rsid w:val="0098739B"/>
    <w:rsid w:val="00993C3A"/>
    <w:rsid w:val="0099749E"/>
    <w:rsid w:val="009B61E5"/>
    <w:rsid w:val="009C3A29"/>
    <w:rsid w:val="009C6461"/>
    <w:rsid w:val="009D1D2F"/>
    <w:rsid w:val="009D1E89"/>
    <w:rsid w:val="009E01D3"/>
    <w:rsid w:val="009E31E2"/>
    <w:rsid w:val="009E5707"/>
    <w:rsid w:val="00A10C24"/>
    <w:rsid w:val="00A121CC"/>
    <w:rsid w:val="00A17661"/>
    <w:rsid w:val="00A200A7"/>
    <w:rsid w:val="00A227CC"/>
    <w:rsid w:val="00A24B2D"/>
    <w:rsid w:val="00A332BE"/>
    <w:rsid w:val="00A35A05"/>
    <w:rsid w:val="00A40966"/>
    <w:rsid w:val="00A51FF0"/>
    <w:rsid w:val="00A73B77"/>
    <w:rsid w:val="00A7456A"/>
    <w:rsid w:val="00A74812"/>
    <w:rsid w:val="00A76499"/>
    <w:rsid w:val="00A87074"/>
    <w:rsid w:val="00A921E0"/>
    <w:rsid w:val="00A922F4"/>
    <w:rsid w:val="00AA0B4A"/>
    <w:rsid w:val="00AA2F0D"/>
    <w:rsid w:val="00AB1CCA"/>
    <w:rsid w:val="00AB5E33"/>
    <w:rsid w:val="00AB6276"/>
    <w:rsid w:val="00AB77E7"/>
    <w:rsid w:val="00AC6F9B"/>
    <w:rsid w:val="00AE5526"/>
    <w:rsid w:val="00AF051B"/>
    <w:rsid w:val="00AF10CA"/>
    <w:rsid w:val="00B01578"/>
    <w:rsid w:val="00B0738F"/>
    <w:rsid w:val="00B07E89"/>
    <w:rsid w:val="00B13D3B"/>
    <w:rsid w:val="00B230DB"/>
    <w:rsid w:val="00B26601"/>
    <w:rsid w:val="00B30016"/>
    <w:rsid w:val="00B37C38"/>
    <w:rsid w:val="00B41951"/>
    <w:rsid w:val="00B46F33"/>
    <w:rsid w:val="00B53229"/>
    <w:rsid w:val="00B62480"/>
    <w:rsid w:val="00B773B0"/>
    <w:rsid w:val="00B812C5"/>
    <w:rsid w:val="00B81890"/>
    <w:rsid w:val="00B81B70"/>
    <w:rsid w:val="00BA7E1B"/>
    <w:rsid w:val="00BB3BAB"/>
    <w:rsid w:val="00BC1B2D"/>
    <w:rsid w:val="00BC440C"/>
    <w:rsid w:val="00BD0724"/>
    <w:rsid w:val="00BD2B91"/>
    <w:rsid w:val="00BD2E5D"/>
    <w:rsid w:val="00BD5C88"/>
    <w:rsid w:val="00BE274E"/>
    <w:rsid w:val="00BE5521"/>
    <w:rsid w:val="00BF6C23"/>
    <w:rsid w:val="00C06657"/>
    <w:rsid w:val="00C06A78"/>
    <w:rsid w:val="00C34693"/>
    <w:rsid w:val="00C424EB"/>
    <w:rsid w:val="00C53263"/>
    <w:rsid w:val="00C64FFB"/>
    <w:rsid w:val="00C72765"/>
    <w:rsid w:val="00C75F1D"/>
    <w:rsid w:val="00C81E43"/>
    <w:rsid w:val="00C82629"/>
    <w:rsid w:val="00C82CBE"/>
    <w:rsid w:val="00C95156"/>
    <w:rsid w:val="00CA0DC2"/>
    <w:rsid w:val="00CA4BE7"/>
    <w:rsid w:val="00CB1F53"/>
    <w:rsid w:val="00CB226C"/>
    <w:rsid w:val="00CB68E8"/>
    <w:rsid w:val="00CD5BD2"/>
    <w:rsid w:val="00CE76B5"/>
    <w:rsid w:val="00CF06EC"/>
    <w:rsid w:val="00CF1316"/>
    <w:rsid w:val="00CF3550"/>
    <w:rsid w:val="00D04F01"/>
    <w:rsid w:val="00D06414"/>
    <w:rsid w:val="00D23C5D"/>
    <w:rsid w:val="00D24E5A"/>
    <w:rsid w:val="00D338E4"/>
    <w:rsid w:val="00D435FB"/>
    <w:rsid w:val="00D4705B"/>
    <w:rsid w:val="00D506CB"/>
    <w:rsid w:val="00D506FA"/>
    <w:rsid w:val="00D51947"/>
    <w:rsid w:val="00D52CB6"/>
    <w:rsid w:val="00D52F06"/>
    <w:rsid w:val="00D532F0"/>
    <w:rsid w:val="00D56E0F"/>
    <w:rsid w:val="00D64442"/>
    <w:rsid w:val="00D74721"/>
    <w:rsid w:val="00D77413"/>
    <w:rsid w:val="00D82759"/>
    <w:rsid w:val="00D86DE4"/>
    <w:rsid w:val="00D9057C"/>
    <w:rsid w:val="00D909C9"/>
    <w:rsid w:val="00D95744"/>
    <w:rsid w:val="00D97FA9"/>
    <w:rsid w:val="00DA7C2E"/>
    <w:rsid w:val="00DC283C"/>
    <w:rsid w:val="00DC3194"/>
    <w:rsid w:val="00DD0199"/>
    <w:rsid w:val="00DD1ED6"/>
    <w:rsid w:val="00DD46F9"/>
    <w:rsid w:val="00DE1909"/>
    <w:rsid w:val="00DE51DB"/>
    <w:rsid w:val="00DE5D68"/>
    <w:rsid w:val="00DF5507"/>
    <w:rsid w:val="00E034AB"/>
    <w:rsid w:val="00E045AA"/>
    <w:rsid w:val="00E046A1"/>
    <w:rsid w:val="00E20924"/>
    <w:rsid w:val="00E23F1D"/>
    <w:rsid w:val="00E27FAB"/>
    <w:rsid w:val="00E30E05"/>
    <w:rsid w:val="00E36361"/>
    <w:rsid w:val="00E4079A"/>
    <w:rsid w:val="00E41B57"/>
    <w:rsid w:val="00E43105"/>
    <w:rsid w:val="00E50413"/>
    <w:rsid w:val="00E55AE9"/>
    <w:rsid w:val="00E6717F"/>
    <w:rsid w:val="00E71E66"/>
    <w:rsid w:val="00E7480A"/>
    <w:rsid w:val="00E74F73"/>
    <w:rsid w:val="00E94081"/>
    <w:rsid w:val="00EA42D7"/>
    <w:rsid w:val="00EB0C84"/>
    <w:rsid w:val="00EB33A0"/>
    <w:rsid w:val="00EB4CB3"/>
    <w:rsid w:val="00F046F5"/>
    <w:rsid w:val="00F11228"/>
    <w:rsid w:val="00F13013"/>
    <w:rsid w:val="00F17FDE"/>
    <w:rsid w:val="00F22F9F"/>
    <w:rsid w:val="00F31B36"/>
    <w:rsid w:val="00F40D53"/>
    <w:rsid w:val="00F4525C"/>
    <w:rsid w:val="00F453BC"/>
    <w:rsid w:val="00F50D86"/>
    <w:rsid w:val="00F6538B"/>
    <w:rsid w:val="00F65758"/>
    <w:rsid w:val="00F768BE"/>
    <w:rsid w:val="00F85D6F"/>
    <w:rsid w:val="00F92AE5"/>
    <w:rsid w:val="00F931B1"/>
    <w:rsid w:val="00FA3A92"/>
    <w:rsid w:val="00FB1537"/>
    <w:rsid w:val="00FB1DA1"/>
    <w:rsid w:val="00FB7E0D"/>
    <w:rsid w:val="00FD29D3"/>
    <w:rsid w:val="00FD5F85"/>
    <w:rsid w:val="00FE32AE"/>
    <w:rsid w:val="00FE3F0B"/>
    <w:rsid w:val="00FF3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FD5F85"/>
    <w:pPr>
      <w:numPr>
        <w:numId w:val="9"/>
      </w:numPr>
      <w:tabs>
        <w:tab w:val="left" w:pos="425"/>
      </w:tabs>
      <w:spacing w:before="60" w:after="60"/>
      <w:ind w:left="360"/>
      <w:contextualSpacing/>
    </w:pPr>
    <w:rPr>
      <w:rFonts w:eastAsia="Times New Roman"/>
      <w:kern w:val="22"/>
      <w:lang w:val="en" w:eastAsia="en-AU"/>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paragraph" w:customStyle="1" w:styleId="Default">
    <w:name w:val="Default"/>
    <w:rsid w:val="00C81E43"/>
    <w:pPr>
      <w:autoSpaceDE w:val="0"/>
      <w:autoSpaceDN w:val="0"/>
      <w:adjustRightInd w:val="0"/>
      <w:spacing w:after="0" w:line="240" w:lineRule="auto"/>
    </w:pPr>
    <w:rPr>
      <w:rFonts w:ascii="Arial Narrow" w:hAnsi="Arial Narrow" w:cs="Arial Narrow"/>
      <w:color w:val="000000"/>
      <w:sz w:val="24"/>
      <w:szCs w:val="24"/>
    </w:rPr>
  </w:style>
  <w:style w:type="character" w:styleId="FollowedHyperlink">
    <w:name w:val="FollowedHyperlink"/>
    <w:basedOn w:val="DefaultParagraphFont"/>
    <w:uiPriority w:val="99"/>
    <w:semiHidden/>
    <w:unhideWhenUsed/>
    <w:rsid w:val="005C5218"/>
    <w:rPr>
      <w:color w:val="8DB3E2" w:themeColor="followedHyperlink"/>
      <w:u w:val="single"/>
    </w:rPr>
  </w:style>
  <w:style w:type="character" w:styleId="UnresolvedMention">
    <w:name w:val="Unresolved Mention"/>
    <w:basedOn w:val="DefaultParagraphFont"/>
    <w:uiPriority w:val="99"/>
    <w:semiHidden/>
    <w:unhideWhenUsed/>
    <w:rsid w:val="005C5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assessment/vce-assessment/past-examinations/Pages/German.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german/Pages/Index.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463C"/>
    <w:rsid w:val="00036CBB"/>
    <w:rsid w:val="00067BCA"/>
    <w:rsid w:val="00072A46"/>
    <w:rsid w:val="000A49D2"/>
    <w:rsid w:val="000A6362"/>
    <w:rsid w:val="000C6598"/>
    <w:rsid w:val="000D0AE8"/>
    <w:rsid w:val="001E2145"/>
    <w:rsid w:val="00200FB8"/>
    <w:rsid w:val="00217AFA"/>
    <w:rsid w:val="002518C8"/>
    <w:rsid w:val="002F0226"/>
    <w:rsid w:val="0030785D"/>
    <w:rsid w:val="00375436"/>
    <w:rsid w:val="00467C9F"/>
    <w:rsid w:val="004A08D8"/>
    <w:rsid w:val="00500276"/>
    <w:rsid w:val="005421B6"/>
    <w:rsid w:val="005E453A"/>
    <w:rsid w:val="006504E6"/>
    <w:rsid w:val="006A102C"/>
    <w:rsid w:val="006A72A1"/>
    <w:rsid w:val="006C4633"/>
    <w:rsid w:val="006D315F"/>
    <w:rsid w:val="00714D07"/>
    <w:rsid w:val="007164EF"/>
    <w:rsid w:val="00774BE7"/>
    <w:rsid w:val="007C22E8"/>
    <w:rsid w:val="00850C1B"/>
    <w:rsid w:val="00856E74"/>
    <w:rsid w:val="008625FD"/>
    <w:rsid w:val="00865E6C"/>
    <w:rsid w:val="0093229E"/>
    <w:rsid w:val="009325D2"/>
    <w:rsid w:val="009369E6"/>
    <w:rsid w:val="00950FCC"/>
    <w:rsid w:val="009A0E09"/>
    <w:rsid w:val="009C6461"/>
    <w:rsid w:val="009F24A4"/>
    <w:rsid w:val="00A95E9E"/>
    <w:rsid w:val="00AF78A6"/>
    <w:rsid w:val="00B812C5"/>
    <w:rsid w:val="00BA02E4"/>
    <w:rsid w:val="00C34693"/>
    <w:rsid w:val="00DD46F9"/>
    <w:rsid w:val="00E2306E"/>
    <w:rsid w:val="00E316C5"/>
    <w:rsid w:val="00EA2B21"/>
    <w:rsid w:val="00EA42D7"/>
    <w:rsid w:val="00F9026B"/>
    <w:rsid w:val="00F96F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0226"/>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3ADE81ED-E800-41D1-A3E5-B617912901FC}"/>
</file>

<file path=customXml/itemProps4.xml><?xml version="1.0" encoding="utf-8"?>
<ds:datastoreItem xmlns:ds="http://schemas.openxmlformats.org/officeDocument/2006/customXml" ds:itemID="{EBA848B5-61E6-45CE-88A6-73FD729D8E9B}">
  <ds:schemaRef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2024 VCE German oral external assessment report</vt:lpstr>
    </vt:vector>
  </TitlesOfParts>
  <Manager/>
  <Company/>
  <LinksUpToDate>false</LinksUpToDate>
  <CharactersWithSpaces>10871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German oral external assessment report</dc:title>
  <dc:subject/>
  <dc:creator/>
  <cp:keywords/>
  <dc:description/>
  <cp:lastModifiedBy/>
  <cp:revision>3</cp:revision>
  <cp:lastPrinted>2025-01-16T03:36:00Z</cp:lastPrinted>
  <dcterms:created xsi:type="dcterms:W3CDTF">2025-01-16T03:36:00Z</dcterms:created>
  <dcterms:modified xsi:type="dcterms:W3CDTF">2025-10-19T22:56:00Z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