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9B7D23C" w:rsidR="004A22BC" w:rsidRPr="004A22BC" w:rsidRDefault="000653C9" w:rsidP="008027E3">
      <w:pPr>
        <w:pStyle w:val="Title"/>
      </w:pPr>
      <w:bookmarkStart w:id="0" w:name="_Toc398032631"/>
      <w:bookmarkStart w:id="1" w:name="_Toc398032444"/>
      <w:bookmarkStart w:id="2" w:name="doc_title"/>
      <w:r>
        <w:t xml:space="preserve"> </w:t>
      </w:r>
    </w:p>
    <w:bookmarkEnd w:id="0"/>
    <w:bookmarkEnd w:id="1"/>
    <w:bookmarkEnd w:id="2"/>
    <w:p w14:paraId="7CB4A9F0" w14:textId="4B9FBF66"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184312C4">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5ACF4259" w:rsidR="00B50E4D" w:rsidRPr="00F10559" w:rsidRDefault="00B50E4D" w:rsidP="00F10559">
            <w:pPr>
              <w:pStyle w:val="Tabletext"/>
            </w:pPr>
            <w:r w:rsidRPr="00F10559">
              <w:t>1.</w:t>
            </w:r>
            <w:r w:rsidR="00CD25F7" w:rsidRPr="00F10559">
              <w:t>0</w:t>
            </w:r>
          </w:p>
        </w:tc>
        <w:tc>
          <w:tcPr>
            <w:tcW w:w="1000" w:type="pct"/>
            <w:vAlign w:val="center"/>
          </w:tcPr>
          <w:p w14:paraId="52EBA76A" w14:textId="0CDEFE82" w:rsidR="00B50E4D" w:rsidRPr="00F10559" w:rsidRDefault="00B50E4D" w:rsidP="00F10559">
            <w:pPr>
              <w:pStyle w:val="Tabletext"/>
            </w:pPr>
            <w:r w:rsidRPr="00F10559">
              <w:t>Current</w:t>
            </w:r>
          </w:p>
        </w:tc>
        <w:tc>
          <w:tcPr>
            <w:tcW w:w="1000" w:type="pct"/>
            <w:vAlign w:val="center"/>
          </w:tcPr>
          <w:p w14:paraId="35827A3B" w14:textId="5FA62FEC" w:rsidR="00B50E4D" w:rsidRPr="00F10559" w:rsidRDefault="00B50E4D" w:rsidP="00F10559">
            <w:pPr>
              <w:pStyle w:val="Tabletext"/>
            </w:pPr>
            <w:r w:rsidRPr="00F10559">
              <w:t>January 2026</w:t>
            </w:r>
          </w:p>
        </w:tc>
        <w:tc>
          <w:tcPr>
            <w:tcW w:w="2000" w:type="pct"/>
            <w:vAlign w:val="center"/>
          </w:tcPr>
          <w:p w14:paraId="6997F269" w14:textId="66C5C8B9" w:rsidR="00B50E4D" w:rsidRPr="00F10559" w:rsidRDefault="00F10559" w:rsidP="00F10559">
            <w:pPr>
              <w:pStyle w:val="Tabletext"/>
            </w:pPr>
            <w:r w:rsidRPr="00F10559">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B24167" w:rsidRDefault="003701BC" w:rsidP="00F10559">
      <w:pPr>
        <w:pStyle w:val="VCAAtrademarkinfo"/>
        <w:spacing w:before="2760"/>
        <w:rPr>
          <w:b/>
          <w:bCs/>
          <w:sz w:val="18"/>
          <w:szCs w:val="18"/>
          <w:lang w:val="en-AU"/>
        </w:rPr>
      </w:pPr>
      <w:r w:rsidRPr="00B24167">
        <w:rPr>
          <w:b/>
          <w:bCs/>
          <w:sz w:val="18"/>
          <w:szCs w:val="18"/>
          <w:lang w:val="en-AU"/>
        </w:rPr>
        <w:t>Acknowledgement</w:t>
      </w:r>
    </w:p>
    <w:p w14:paraId="57913008" w14:textId="77777777" w:rsidR="003701BC" w:rsidRPr="00B24167" w:rsidRDefault="003701BC" w:rsidP="003701BC">
      <w:pPr>
        <w:pStyle w:val="VCAAtrademarkinfo"/>
        <w:spacing w:line="288" w:lineRule="auto"/>
        <w:rPr>
          <w:sz w:val="18"/>
          <w:szCs w:val="18"/>
          <w:lang w:val="en-AU"/>
        </w:rPr>
      </w:pPr>
      <w:r w:rsidRPr="00B24167">
        <w:rPr>
          <w:sz w:val="18"/>
          <w:szCs w:val="18"/>
          <w:lang w:val="en-AU"/>
        </w:rPr>
        <w:t>The Victorian Curriculum and Assessment Authority proudly acknowledges and pays respect to Victoria’s Aboriginal and Torres St</w:t>
      </w:r>
      <w:r w:rsidR="006A7D06" w:rsidRPr="00B24167">
        <w:rPr>
          <w:sz w:val="18"/>
          <w:szCs w:val="18"/>
          <w:lang w:val="en-AU"/>
        </w:rPr>
        <w:t>r</w:t>
      </w:r>
      <w:r w:rsidRPr="00B24167">
        <w:rPr>
          <w:sz w:val="18"/>
          <w:szCs w:val="18"/>
          <w:lang w:val="en-AU"/>
        </w:rPr>
        <w:t>ait Islander communities and their rich and enduring cultures.</w:t>
      </w:r>
    </w:p>
    <w:p w14:paraId="77EC837C" w14:textId="77777777" w:rsidR="003701BC" w:rsidRPr="00B24167" w:rsidRDefault="003701BC" w:rsidP="003701BC">
      <w:pPr>
        <w:pStyle w:val="VCAAtrademarkinfo"/>
        <w:spacing w:line="288" w:lineRule="auto"/>
        <w:rPr>
          <w:sz w:val="18"/>
          <w:szCs w:val="18"/>
          <w:lang w:val="en-AU"/>
        </w:rPr>
      </w:pPr>
      <w:r w:rsidRPr="00B24167">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B24167">
        <w:rPr>
          <w:lang w:val="en-AU"/>
        </w:rPr>
        <w:t>Authorised and published by the Victorian Curriculum and Assessment Authority</w:t>
      </w:r>
      <w:r w:rsidRPr="00B24167">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754F473" w:rsidR="003701BC" w:rsidRPr="00CD25F7" w:rsidRDefault="003701BC" w:rsidP="003701BC">
      <w:pPr>
        <w:pStyle w:val="VCAAtrademarkinfo"/>
        <w:rPr>
          <w:lang w:val="en-AU"/>
        </w:rPr>
      </w:pPr>
      <w:r w:rsidRPr="00CD25F7">
        <w:rPr>
          <w:lang w:val="en-AU"/>
        </w:rPr>
        <w:t xml:space="preserve">ISBN: </w:t>
      </w:r>
      <w:r w:rsidR="00CD25F7" w:rsidRPr="00CD25F7">
        <w:rPr>
          <w:lang w:val="en-AU"/>
        </w:rPr>
        <w:t>978-1-923204-31-7</w:t>
      </w:r>
    </w:p>
    <w:p w14:paraId="5D821594" w14:textId="73031270" w:rsidR="003701BC" w:rsidRPr="00210AB7" w:rsidRDefault="003701BC" w:rsidP="003701BC">
      <w:pPr>
        <w:pStyle w:val="VCAAtrademarkinfo"/>
        <w:rPr>
          <w:lang w:val="en-AU"/>
        </w:rPr>
      </w:pPr>
      <w:r w:rsidRPr="00CD25F7">
        <w:rPr>
          <w:lang w:val="en-AU"/>
        </w:rPr>
        <w:t xml:space="preserve">© Victorian Curriculum and Assessment Authority </w:t>
      </w:r>
      <w:r w:rsidR="00C460AD" w:rsidRPr="00CD25F7">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1E48BB8C"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D3250E"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147189B4" w14:textId="7640BA9D" w:rsidR="00160D4C" w:rsidRDefault="00D86551">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4957121" w:history="1">
        <w:r w:rsidR="00160D4C" w:rsidRPr="00003D75">
          <w:rPr>
            <w:rStyle w:val="Hyperlink"/>
          </w:rPr>
          <w:t>Important information</w:t>
        </w:r>
        <w:r w:rsidR="00160D4C">
          <w:rPr>
            <w:webHidden/>
          </w:rPr>
          <w:tab/>
        </w:r>
        <w:r w:rsidR="00160D4C">
          <w:rPr>
            <w:webHidden/>
          </w:rPr>
          <w:fldChar w:fldCharType="begin"/>
        </w:r>
        <w:r w:rsidR="00160D4C">
          <w:rPr>
            <w:webHidden/>
          </w:rPr>
          <w:instrText xml:space="preserve"> PAGEREF _Toc214957121 \h </w:instrText>
        </w:r>
        <w:r w:rsidR="00160D4C">
          <w:rPr>
            <w:webHidden/>
          </w:rPr>
        </w:r>
        <w:r w:rsidR="00160D4C">
          <w:rPr>
            <w:webHidden/>
          </w:rPr>
          <w:fldChar w:fldCharType="separate"/>
        </w:r>
        <w:r w:rsidR="00160D4C">
          <w:rPr>
            <w:webHidden/>
          </w:rPr>
          <w:t>1</w:t>
        </w:r>
        <w:r w:rsidR="00160D4C">
          <w:rPr>
            <w:webHidden/>
          </w:rPr>
          <w:fldChar w:fldCharType="end"/>
        </w:r>
      </w:hyperlink>
    </w:p>
    <w:p w14:paraId="62BC7CA7" w14:textId="08CE56ED" w:rsidR="00160D4C" w:rsidRDefault="00B10068">
      <w:pPr>
        <w:pStyle w:val="TOC2"/>
        <w:rPr>
          <w:rFonts w:asciiTheme="minorHAnsi" w:eastAsiaTheme="minorEastAsia" w:hAnsiTheme="minorHAnsi" w:cstheme="minorBidi"/>
          <w:kern w:val="2"/>
          <w:sz w:val="24"/>
          <w14:ligatures w14:val="standardContextual"/>
        </w:rPr>
      </w:pPr>
      <w:hyperlink w:anchor="_Toc214957122" w:history="1">
        <w:r w:rsidR="00160D4C" w:rsidRPr="00003D75">
          <w:rPr>
            <w:rStyle w:val="Hyperlink"/>
          </w:rPr>
          <w:t>Introduction to VCE VET programs</w:t>
        </w:r>
        <w:r w:rsidR="00160D4C">
          <w:rPr>
            <w:webHidden/>
          </w:rPr>
          <w:tab/>
        </w:r>
        <w:r w:rsidR="00160D4C">
          <w:rPr>
            <w:webHidden/>
          </w:rPr>
          <w:fldChar w:fldCharType="begin"/>
        </w:r>
        <w:r w:rsidR="00160D4C">
          <w:rPr>
            <w:webHidden/>
          </w:rPr>
          <w:instrText xml:space="preserve"> PAGEREF _Toc214957122 \h </w:instrText>
        </w:r>
        <w:r w:rsidR="00160D4C">
          <w:rPr>
            <w:webHidden/>
          </w:rPr>
        </w:r>
        <w:r w:rsidR="00160D4C">
          <w:rPr>
            <w:webHidden/>
          </w:rPr>
          <w:fldChar w:fldCharType="separate"/>
        </w:r>
        <w:r w:rsidR="00160D4C">
          <w:rPr>
            <w:webHidden/>
          </w:rPr>
          <w:t>1</w:t>
        </w:r>
        <w:r w:rsidR="00160D4C">
          <w:rPr>
            <w:webHidden/>
          </w:rPr>
          <w:fldChar w:fldCharType="end"/>
        </w:r>
      </w:hyperlink>
    </w:p>
    <w:p w14:paraId="740710B2" w14:textId="239BD8D1" w:rsidR="00160D4C" w:rsidRDefault="00B10068">
      <w:pPr>
        <w:pStyle w:val="TOC2"/>
        <w:rPr>
          <w:rFonts w:asciiTheme="minorHAnsi" w:eastAsiaTheme="minorEastAsia" w:hAnsiTheme="minorHAnsi" w:cstheme="minorBidi"/>
          <w:kern w:val="2"/>
          <w:sz w:val="24"/>
          <w14:ligatures w14:val="standardContextual"/>
        </w:rPr>
      </w:pPr>
      <w:hyperlink w:anchor="_Toc214957123" w:history="1">
        <w:r w:rsidR="00160D4C" w:rsidRPr="00003D75">
          <w:rPr>
            <w:rStyle w:val="Hyperlink"/>
          </w:rPr>
          <w:t>VCE VET program development</w:t>
        </w:r>
        <w:r w:rsidR="00160D4C">
          <w:rPr>
            <w:webHidden/>
          </w:rPr>
          <w:tab/>
        </w:r>
        <w:r w:rsidR="00160D4C">
          <w:rPr>
            <w:webHidden/>
          </w:rPr>
          <w:fldChar w:fldCharType="begin"/>
        </w:r>
        <w:r w:rsidR="00160D4C">
          <w:rPr>
            <w:webHidden/>
          </w:rPr>
          <w:instrText xml:space="preserve"> PAGEREF _Toc214957123 \h </w:instrText>
        </w:r>
        <w:r w:rsidR="00160D4C">
          <w:rPr>
            <w:webHidden/>
          </w:rPr>
        </w:r>
        <w:r w:rsidR="00160D4C">
          <w:rPr>
            <w:webHidden/>
          </w:rPr>
          <w:fldChar w:fldCharType="separate"/>
        </w:r>
        <w:r w:rsidR="00160D4C">
          <w:rPr>
            <w:webHidden/>
          </w:rPr>
          <w:t>1</w:t>
        </w:r>
        <w:r w:rsidR="00160D4C">
          <w:rPr>
            <w:webHidden/>
          </w:rPr>
          <w:fldChar w:fldCharType="end"/>
        </w:r>
      </w:hyperlink>
    </w:p>
    <w:p w14:paraId="4E186A6F" w14:textId="715DEE3D" w:rsidR="00160D4C" w:rsidRDefault="00B10068">
      <w:pPr>
        <w:pStyle w:val="TOC3"/>
        <w:rPr>
          <w:rFonts w:eastAsiaTheme="minorEastAsia"/>
          <w:kern w:val="2"/>
          <w:sz w:val="24"/>
          <w:szCs w:val="24"/>
          <w:lang w:val="en-AU" w:eastAsia="en-AU"/>
          <w14:ligatures w14:val="standardContextual"/>
        </w:rPr>
      </w:pPr>
      <w:hyperlink w:anchor="_Toc214957124" w:history="1">
        <w:r w:rsidR="00160D4C" w:rsidRPr="00003D75">
          <w:rPr>
            <w:rStyle w:val="Hyperlink"/>
          </w:rPr>
          <w:t>Updates to VCE VET programs</w:t>
        </w:r>
        <w:r w:rsidR="00160D4C">
          <w:rPr>
            <w:webHidden/>
          </w:rPr>
          <w:tab/>
        </w:r>
        <w:r w:rsidR="00160D4C">
          <w:rPr>
            <w:webHidden/>
          </w:rPr>
          <w:fldChar w:fldCharType="begin"/>
        </w:r>
        <w:r w:rsidR="00160D4C">
          <w:rPr>
            <w:webHidden/>
          </w:rPr>
          <w:instrText xml:space="preserve"> PAGEREF _Toc214957124 \h </w:instrText>
        </w:r>
        <w:r w:rsidR="00160D4C">
          <w:rPr>
            <w:webHidden/>
          </w:rPr>
        </w:r>
        <w:r w:rsidR="00160D4C">
          <w:rPr>
            <w:webHidden/>
          </w:rPr>
          <w:fldChar w:fldCharType="separate"/>
        </w:r>
        <w:r w:rsidR="00160D4C">
          <w:rPr>
            <w:webHidden/>
          </w:rPr>
          <w:t>1</w:t>
        </w:r>
        <w:r w:rsidR="00160D4C">
          <w:rPr>
            <w:webHidden/>
          </w:rPr>
          <w:fldChar w:fldCharType="end"/>
        </w:r>
      </w:hyperlink>
    </w:p>
    <w:p w14:paraId="19B80236" w14:textId="7ED53623" w:rsidR="00160D4C" w:rsidRDefault="00B10068">
      <w:pPr>
        <w:pStyle w:val="TOC2"/>
        <w:rPr>
          <w:rFonts w:asciiTheme="minorHAnsi" w:eastAsiaTheme="minorEastAsia" w:hAnsiTheme="minorHAnsi" w:cstheme="minorBidi"/>
          <w:kern w:val="2"/>
          <w:sz w:val="24"/>
          <w14:ligatures w14:val="standardContextual"/>
        </w:rPr>
      </w:pPr>
      <w:hyperlink w:anchor="_Toc214957125" w:history="1">
        <w:r w:rsidR="00160D4C" w:rsidRPr="00003D75">
          <w:rPr>
            <w:rStyle w:val="Hyperlink"/>
          </w:rPr>
          <w:t>Other Sources of information</w:t>
        </w:r>
        <w:r w:rsidR="00160D4C">
          <w:rPr>
            <w:webHidden/>
          </w:rPr>
          <w:tab/>
        </w:r>
        <w:r w:rsidR="00160D4C">
          <w:rPr>
            <w:webHidden/>
          </w:rPr>
          <w:fldChar w:fldCharType="begin"/>
        </w:r>
        <w:r w:rsidR="00160D4C">
          <w:rPr>
            <w:webHidden/>
          </w:rPr>
          <w:instrText xml:space="preserve"> PAGEREF _Toc214957125 \h </w:instrText>
        </w:r>
        <w:r w:rsidR="00160D4C">
          <w:rPr>
            <w:webHidden/>
          </w:rPr>
        </w:r>
        <w:r w:rsidR="00160D4C">
          <w:rPr>
            <w:webHidden/>
          </w:rPr>
          <w:fldChar w:fldCharType="separate"/>
        </w:r>
        <w:r w:rsidR="00160D4C">
          <w:rPr>
            <w:webHidden/>
          </w:rPr>
          <w:t>2</w:t>
        </w:r>
        <w:r w:rsidR="00160D4C">
          <w:rPr>
            <w:webHidden/>
          </w:rPr>
          <w:fldChar w:fldCharType="end"/>
        </w:r>
      </w:hyperlink>
    </w:p>
    <w:p w14:paraId="43399BF2" w14:textId="618C2618" w:rsidR="00160D4C" w:rsidRDefault="00B10068">
      <w:pPr>
        <w:pStyle w:val="TOC1"/>
        <w:rPr>
          <w:rFonts w:asciiTheme="minorHAnsi" w:eastAsiaTheme="minorEastAsia" w:hAnsiTheme="minorHAnsi" w:cstheme="minorBidi"/>
          <w:b w:val="0"/>
          <w:bCs w:val="0"/>
          <w:kern w:val="2"/>
          <w:sz w:val="24"/>
          <w14:ligatures w14:val="standardContextual"/>
        </w:rPr>
      </w:pPr>
      <w:hyperlink w:anchor="_Toc214957126" w:history="1">
        <w:r w:rsidR="00160D4C" w:rsidRPr="00003D75">
          <w:rPr>
            <w:rStyle w:val="Hyperlink"/>
          </w:rPr>
          <w:t>Industry overview</w:t>
        </w:r>
        <w:r w:rsidR="00160D4C">
          <w:rPr>
            <w:webHidden/>
          </w:rPr>
          <w:tab/>
        </w:r>
        <w:r w:rsidR="00160D4C">
          <w:rPr>
            <w:webHidden/>
          </w:rPr>
          <w:fldChar w:fldCharType="begin"/>
        </w:r>
        <w:r w:rsidR="00160D4C">
          <w:rPr>
            <w:webHidden/>
          </w:rPr>
          <w:instrText xml:space="preserve"> PAGEREF _Toc214957126 \h </w:instrText>
        </w:r>
        <w:r w:rsidR="00160D4C">
          <w:rPr>
            <w:webHidden/>
          </w:rPr>
        </w:r>
        <w:r w:rsidR="00160D4C">
          <w:rPr>
            <w:webHidden/>
          </w:rPr>
          <w:fldChar w:fldCharType="separate"/>
        </w:r>
        <w:r w:rsidR="00160D4C">
          <w:rPr>
            <w:webHidden/>
          </w:rPr>
          <w:t>3</w:t>
        </w:r>
        <w:r w:rsidR="00160D4C">
          <w:rPr>
            <w:webHidden/>
          </w:rPr>
          <w:fldChar w:fldCharType="end"/>
        </w:r>
      </w:hyperlink>
    </w:p>
    <w:p w14:paraId="142073F3" w14:textId="018E605B" w:rsidR="00160D4C" w:rsidRDefault="00B10068">
      <w:pPr>
        <w:pStyle w:val="TOC2"/>
        <w:rPr>
          <w:rFonts w:asciiTheme="minorHAnsi" w:eastAsiaTheme="minorEastAsia" w:hAnsiTheme="minorHAnsi" w:cstheme="minorBidi"/>
          <w:kern w:val="2"/>
          <w:sz w:val="24"/>
          <w14:ligatures w14:val="standardContextual"/>
        </w:rPr>
      </w:pPr>
      <w:hyperlink w:anchor="_Toc214957127" w:history="1">
        <w:r w:rsidR="00160D4C" w:rsidRPr="00003D75">
          <w:rPr>
            <w:rStyle w:val="Hyperlink"/>
          </w:rPr>
          <w:t>Training package</w:t>
        </w:r>
        <w:r w:rsidR="00160D4C">
          <w:rPr>
            <w:webHidden/>
          </w:rPr>
          <w:tab/>
        </w:r>
        <w:r w:rsidR="00160D4C">
          <w:rPr>
            <w:webHidden/>
          </w:rPr>
          <w:fldChar w:fldCharType="begin"/>
        </w:r>
        <w:r w:rsidR="00160D4C">
          <w:rPr>
            <w:webHidden/>
          </w:rPr>
          <w:instrText xml:space="preserve"> PAGEREF _Toc214957127 \h </w:instrText>
        </w:r>
        <w:r w:rsidR="00160D4C">
          <w:rPr>
            <w:webHidden/>
          </w:rPr>
        </w:r>
        <w:r w:rsidR="00160D4C">
          <w:rPr>
            <w:webHidden/>
          </w:rPr>
          <w:fldChar w:fldCharType="separate"/>
        </w:r>
        <w:r w:rsidR="00160D4C">
          <w:rPr>
            <w:webHidden/>
          </w:rPr>
          <w:t>3</w:t>
        </w:r>
        <w:r w:rsidR="00160D4C">
          <w:rPr>
            <w:webHidden/>
          </w:rPr>
          <w:fldChar w:fldCharType="end"/>
        </w:r>
      </w:hyperlink>
    </w:p>
    <w:p w14:paraId="3C0CED5F" w14:textId="40DFEACD" w:rsidR="00160D4C" w:rsidRDefault="00B10068">
      <w:pPr>
        <w:pStyle w:val="TOC2"/>
        <w:rPr>
          <w:rFonts w:asciiTheme="minorHAnsi" w:eastAsiaTheme="minorEastAsia" w:hAnsiTheme="minorHAnsi" w:cstheme="minorBidi"/>
          <w:kern w:val="2"/>
          <w:sz w:val="24"/>
          <w14:ligatures w14:val="standardContextual"/>
        </w:rPr>
      </w:pPr>
      <w:hyperlink w:anchor="_Toc214957128" w:history="1">
        <w:r w:rsidR="00160D4C" w:rsidRPr="00003D75">
          <w:rPr>
            <w:rStyle w:val="Hyperlink"/>
          </w:rPr>
          <w:t>Qualifications and packaging rules</w:t>
        </w:r>
        <w:r w:rsidR="00160D4C">
          <w:rPr>
            <w:webHidden/>
          </w:rPr>
          <w:tab/>
        </w:r>
        <w:r w:rsidR="00160D4C">
          <w:rPr>
            <w:webHidden/>
          </w:rPr>
          <w:fldChar w:fldCharType="begin"/>
        </w:r>
        <w:r w:rsidR="00160D4C">
          <w:rPr>
            <w:webHidden/>
          </w:rPr>
          <w:instrText xml:space="preserve"> PAGEREF _Toc214957128 \h </w:instrText>
        </w:r>
        <w:r w:rsidR="00160D4C">
          <w:rPr>
            <w:webHidden/>
          </w:rPr>
        </w:r>
        <w:r w:rsidR="00160D4C">
          <w:rPr>
            <w:webHidden/>
          </w:rPr>
          <w:fldChar w:fldCharType="separate"/>
        </w:r>
        <w:r w:rsidR="00160D4C">
          <w:rPr>
            <w:webHidden/>
          </w:rPr>
          <w:t>3</w:t>
        </w:r>
        <w:r w:rsidR="00160D4C">
          <w:rPr>
            <w:webHidden/>
          </w:rPr>
          <w:fldChar w:fldCharType="end"/>
        </w:r>
      </w:hyperlink>
    </w:p>
    <w:p w14:paraId="56FB22E9" w14:textId="0F73B3CB" w:rsidR="00160D4C" w:rsidRDefault="00B10068">
      <w:pPr>
        <w:pStyle w:val="TOC1"/>
        <w:rPr>
          <w:rFonts w:asciiTheme="minorHAnsi" w:eastAsiaTheme="minorEastAsia" w:hAnsiTheme="minorHAnsi" w:cstheme="minorBidi"/>
          <w:b w:val="0"/>
          <w:bCs w:val="0"/>
          <w:kern w:val="2"/>
          <w:sz w:val="24"/>
          <w14:ligatures w14:val="standardContextual"/>
        </w:rPr>
      </w:pPr>
      <w:hyperlink w:anchor="_Toc214957129" w:history="1">
        <w:r w:rsidR="00160D4C" w:rsidRPr="00003D75">
          <w:rPr>
            <w:rStyle w:val="Hyperlink"/>
          </w:rPr>
          <w:t>VCE VET program details</w:t>
        </w:r>
        <w:r w:rsidR="00160D4C">
          <w:rPr>
            <w:webHidden/>
          </w:rPr>
          <w:tab/>
        </w:r>
        <w:r w:rsidR="00160D4C">
          <w:rPr>
            <w:webHidden/>
          </w:rPr>
          <w:fldChar w:fldCharType="begin"/>
        </w:r>
        <w:r w:rsidR="00160D4C">
          <w:rPr>
            <w:webHidden/>
          </w:rPr>
          <w:instrText xml:space="preserve"> PAGEREF _Toc214957129 \h </w:instrText>
        </w:r>
        <w:r w:rsidR="00160D4C">
          <w:rPr>
            <w:webHidden/>
          </w:rPr>
        </w:r>
        <w:r w:rsidR="00160D4C">
          <w:rPr>
            <w:webHidden/>
          </w:rPr>
          <w:fldChar w:fldCharType="separate"/>
        </w:r>
        <w:r w:rsidR="00160D4C">
          <w:rPr>
            <w:webHidden/>
          </w:rPr>
          <w:t>4</w:t>
        </w:r>
        <w:r w:rsidR="00160D4C">
          <w:rPr>
            <w:webHidden/>
          </w:rPr>
          <w:fldChar w:fldCharType="end"/>
        </w:r>
      </w:hyperlink>
    </w:p>
    <w:p w14:paraId="7B7736D5" w14:textId="20FB4C23" w:rsidR="00160D4C" w:rsidRDefault="00B10068">
      <w:pPr>
        <w:pStyle w:val="TOC2"/>
        <w:rPr>
          <w:rFonts w:asciiTheme="minorHAnsi" w:eastAsiaTheme="minorEastAsia" w:hAnsiTheme="minorHAnsi" w:cstheme="minorBidi"/>
          <w:kern w:val="2"/>
          <w:sz w:val="24"/>
          <w14:ligatures w14:val="standardContextual"/>
        </w:rPr>
      </w:pPr>
      <w:hyperlink w:anchor="_Toc214957130" w:history="1">
        <w:r w:rsidR="00160D4C" w:rsidRPr="00003D75">
          <w:rPr>
            <w:rStyle w:val="Hyperlink"/>
          </w:rPr>
          <w:t>Aims</w:t>
        </w:r>
        <w:r w:rsidR="00160D4C">
          <w:rPr>
            <w:webHidden/>
          </w:rPr>
          <w:tab/>
        </w:r>
        <w:r w:rsidR="00160D4C">
          <w:rPr>
            <w:webHidden/>
          </w:rPr>
          <w:fldChar w:fldCharType="begin"/>
        </w:r>
        <w:r w:rsidR="00160D4C">
          <w:rPr>
            <w:webHidden/>
          </w:rPr>
          <w:instrText xml:space="preserve"> PAGEREF _Toc214957130 \h </w:instrText>
        </w:r>
        <w:r w:rsidR="00160D4C">
          <w:rPr>
            <w:webHidden/>
          </w:rPr>
        </w:r>
        <w:r w:rsidR="00160D4C">
          <w:rPr>
            <w:webHidden/>
          </w:rPr>
          <w:fldChar w:fldCharType="separate"/>
        </w:r>
        <w:r w:rsidR="00160D4C">
          <w:rPr>
            <w:webHidden/>
          </w:rPr>
          <w:t>4</w:t>
        </w:r>
        <w:r w:rsidR="00160D4C">
          <w:rPr>
            <w:webHidden/>
          </w:rPr>
          <w:fldChar w:fldCharType="end"/>
        </w:r>
      </w:hyperlink>
    </w:p>
    <w:p w14:paraId="277F82B1" w14:textId="2B7128B6" w:rsidR="00160D4C" w:rsidRDefault="00B10068">
      <w:pPr>
        <w:pStyle w:val="TOC2"/>
        <w:rPr>
          <w:rFonts w:asciiTheme="minorHAnsi" w:eastAsiaTheme="minorEastAsia" w:hAnsiTheme="minorHAnsi" w:cstheme="minorBidi"/>
          <w:kern w:val="2"/>
          <w:sz w:val="24"/>
          <w14:ligatures w14:val="standardContextual"/>
        </w:rPr>
      </w:pPr>
      <w:hyperlink w:anchor="_Toc214957131" w:history="1">
        <w:r w:rsidR="00160D4C" w:rsidRPr="00003D75">
          <w:rPr>
            <w:rStyle w:val="Hyperlink"/>
          </w:rPr>
          <w:t>Scored assessment</w:t>
        </w:r>
        <w:r w:rsidR="00160D4C">
          <w:rPr>
            <w:webHidden/>
          </w:rPr>
          <w:tab/>
        </w:r>
        <w:r w:rsidR="00160D4C">
          <w:rPr>
            <w:webHidden/>
          </w:rPr>
          <w:fldChar w:fldCharType="begin"/>
        </w:r>
        <w:r w:rsidR="00160D4C">
          <w:rPr>
            <w:webHidden/>
          </w:rPr>
          <w:instrText xml:space="preserve"> PAGEREF _Toc214957131 \h </w:instrText>
        </w:r>
        <w:r w:rsidR="00160D4C">
          <w:rPr>
            <w:webHidden/>
          </w:rPr>
        </w:r>
        <w:r w:rsidR="00160D4C">
          <w:rPr>
            <w:webHidden/>
          </w:rPr>
          <w:fldChar w:fldCharType="separate"/>
        </w:r>
        <w:r w:rsidR="00160D4C">
          <w:rPr>
            <w:webHidden/>
          </w:rPr>
          <w:t>4</w:t>
        </w:r>
        <w:r w:rsidR="00160D4C">
          <w:rPr>
            <w:webHidden/>
          </w:rPr>
          <w:fldChar w:fldCharType="end"/>
        </w:r>
      </w:hyperlink>
    </w:p>
    <w:p w14:paraId="61C576C6" w14:textId="70C83BE4" w:rsidR="00160D4C" w:rsidRDefault="00B10068">
      <w:pPr>
        <w:pStyle w:val="TOC2"/>
        <w:rPr>
          <w:rFonts w:asciiTheme="minorHAnsi" w:eastAsiaTheme="minorEastAsia" w:hAnsiTheme="minorHAnsi" w:cstheme="minorBidi"/>
          <w:kern w:val="2"/>
          <w:sz w:val="24"/>
          <w14:ligatures w14:val="standardContextual"/>
        </w:rPr>
      </w:pPr>
      <w:hyperlink w:anchor="_Toc214957132" w:history="1">
        <w:r w:rsidR="00160D4C" w:rsidRPr="00003D75">
          <w:rPr>
            <w:rStyle w:val="Hyperlink"/>
          </w:rPr>
          <w:t>ATAR contribution</w:t>
        </w:r>
        <w:r w:rsidR="00160D4C">
          <w:rPr>
            <w:webHidden/>
          </w:rPr>
          <w:tab/>
        </w:r>
        <w:r w:rsidR="00160D4C">
          <w:rPr>
            <w:webHidden/>
          </w:rPr>
          <w:fldChar w:fldCharType="begin"/>
        </w:r>
        <w:r w:rsidR="00160D4C">
          <w:rPr>
            <w:webHidden/>
          </w:rPr>
          <w:instrText xml:space="preserve"> PAGEREF _Toc214957132 \h </w:instrText>
        </w:r>
        <w:r w:rsidR="00160D4C">
          <w:rPr>
            <w:webHidden/>
          </w:rPr>
        </w:r>
        <w:r w:rsidR="00160D4C">
          <w:rPr>
            <w:webHidden/>
          </w:rPr>
          <w:fldChar w:fldCharType="separate"/>
        </w:r>
        <w:r w:rsidR="00160D4C">
          <w:rPr>
            <w:webHidden/>
          </w:rPr>
          <w:t>4</w:t>
        </w:r>
        <w:r w:rsidR="00160D4C">
          <w:rPr>
            <w:webHidden/>
          </w:rPr>
          <w:fldChar w:fldCharType="end"/>
        </w:r>
      </w:hyperlink>
    </w:p>
    <w:p w14:paraId="6F6A65CA" w14:textId="034CF154" w:rsidR="00160D4C" w:rsidRDefault="00B10068">
      <w:pPr>
        <w:pStyle w:val="TOC2"/>
        <w:rPr>
          <w:rFonts w:asciiTheme="minorHAnsi" w:eastAsiaTheme="minorEastAsia" w:hAnsiTheme="minorHAnsi" w:cstheme="minorBidi"/>
          <w:kern w:val="2"/>
          <w:sz w:val="24"/>
          <w14:ligatures w14:val="standardContextual"/>
        </w:rPr>
      </w:pPr>
      <w:hyperlink w:anchor="_Toc214957133" w:history="1">
        <w:r w:rsidR="00160D4C" w:rsidRPr="00003D75">
          <w:rPr>
            <w:rStyle w:val="Hyperlink"/>
          </w:rPr>
          <w:t>VCE VET credit</w:t>
        </w:r>
        <w:r w:rsidR="00160D4C">
          <w:rPr>
            <w:webHidden/>
          </w:rPr>
          <w:tab/>
        </w:r>
        <w:r w:rsidR="00160D4C">
          <w:rPr>
            <w:webHidden/>
          </w:rPr>
          <w:fldChar w:fldCharType="begin"/>
        </w:r>
        <w:r w:rsidR="00160D4C">
          <w:rPr>
            <w:webHidden/>
          </w:rPr>
          <w:instrText xml:space="preserve"> PAGEREF _Toc214957133 \h </w:instrText>
        </w:r>
        <w:r w:rsidR="00160D4C">
          <w:rPr>
            <w:webHidden/>
          </w:rPr>
        </w:r>
        <w:r w:rsidR="00160D4C">
          <w:rPr>
            <w:webHidden/>
          </w:rPr>
          <w:fldChar w:fldCharType="separate"/>
        </w:r>
        <w:r w:rsidR="00160D4C">
          <w:rPr>
            <w:webHidden/>
          </w:rPr>
          <w:t>5</w:t>
        </w:r>
        <w:r w:rsidR="00160D4C">
          <w:rPr>
            <w:webHidden/>
          </w:rPr>
          <w:fldChar w:fldCharType="end"/>
        </w:r>
      </w:hyperlink>
    </w:p>
    <w:p w14:paraId="5FCFEABF" w14:textId="6F9097D8" w:rsidR="00160D4C" w:rsidRDefault="00B10068">
      <w:pPr>
        <w:pStyle w:val="TOC2"/>
        <w:rPr>
          <w:rFonts w:asciiTheme="minorHAnsi" w:eastAsiaTheme="minorEastAsia" w:hAnsiTheme="minorHAnsi" w:cstheme="minorBidi"/>
          <w:kern w:val="2"/>
          <w:sz w:val="24"/>
          <w14:ligatures w14:val="standardContextual"/>
        </w:rPr>
      </w:pPr>
      <w:hyperlink w:anchor="_Toc214957134" w:history="1">
        <w:r w:rsidR="00160D4C" w:rsidRPr="00003D75">
          <w:rPr>
            <w:rStyle w:val="Hyperlink"/>
          </w:rPr>
          <w:t>Enrolment advice</w:t>
        </w:r>
        <w:r w:rsidR="00160D4C">
          <w:rPr>
            <w:webHidden/>
          </w:rPr>
          <w:tab/>
        </w:r>
        <w:r w:rsidR="00160D4C">
          <w:rPr>
            <w:webHidden/>
          </w:rPr>
          <w:fldChar w:fldCharType="begin"/>
        </w:r>
        <w:r w:rsidR="00160D4C">
          <w:rPr>
            <w:webHidden/>
          </w:rPr>
          <w:instrText xml:space="preserve"> PAGEREF _Toc214957134 \h </w:instrText>
        </w:r>
        <w:r w:rsidR="00160D4C">
          <w:rPr>
            <w:webHidden/>
          </w:rPr>
        </w:r>
        <w:r w:rsidR="00160D4C">
          <w:rPr>
            <w:webHidden/>
          </w:rPr>
          <w:fldChar w:fldCharType="separate"/>
        </w:r>
        <w:r w:rsidR="00160D4C">
          <w:rPr>
            <w:webHidden/>
          </w:rPr>
          <w:t>5</w:t>
        </w:r>
        <w:r w:rsidR="00160D4C">
          <w:rPr>
            <w:webHidden/>
          </w:rPr>
          <w:fldChar w:fldCharType="end"/>
        </w:r>
      </w:hyperlink>
    </w:p>
    <w:p w14:paraId="466D7EAC" w14:textId="25B5199F" w:rsidR="00160D4C" w:rsidRDefault="00B10068">
      <w:pPr>
        <w:pStyle w:val="TOC2"/>
        <w:rPr>
          <w:rFonts w:asciiTheme="minorHAnsi" w:eastAsiaTheme="minorEastAsia" w:hAnsiTheme="minorHAnsi" w:cstheme="minorBidi"/>
          <w:kern w:val="2"/>
          <w:sz w:val="24"/>
          <w14:ligatures w14:val="standardContextual"/>
        </w:rPr>
      </w:pPr>
      <w:hyperlink w:anchor="_Toc214957135" w:history="1">
        <w:r w:rsidR="00160D4C" w:rsidRPr="00003D75">
          <w:rPr>
            <w:rStyle w:val="Hyperlink"/>
          </w:rPr>
          <w:t>Nominal hour duration</w:t>
        </w:r>
        <w:r w:rsidR="00160D4C">
          <w:rPr>
            <w:webHidden/>
          </w:rPr>
          <w:tab/>
        </w:r>
        <w:r w:rsidR="00160D4C">
          <w:rPr>
            <w:webHidden/>
          </w:rPr>
          <w:fldChar w:fldCharType="begin"/>
        </w:r>
        <w:r w:rsidR="00160D4C">
          <w:rPr>
            <w:webHidden/>
          </w:rPr>
          <w:instrText xml:space="preserve"> PAGEREF _Toc214957135 \h </w:instrText>
        </w:r>
        <w:r w:rsidR="00160D4C">
          <w:rPr>
            <w:webHidden/>
          </w:rPr>
        </w:r>
        <w:r w:rsidR="00160D4C">
          <w:rPr>
            <w:webHidden/>
          </w:rPr>
          <w:fldChar w:fldCharType="separate"/>
        </w:r>
        <w:r w:rsidR="00160D4C">
          <w:rPr>
            <w:webHidden/>
          </w:rPr>
          <w:t>5</w:t>
        </w:r>
        <w:r w:rsidR="00160D4C">
          <w:rPr>
            <w:webHidden/>
          </w:rPr>
          <w:fldChar w:fldCharType="end"/>
        </w:r>
      </w:hyperlink>
    </w:p>
    <w:p w14:paraId="71A16BCA" w14:textId="427358F8" w:rsidR="00160D4C" w:rsidRDefault="00B10068">
      <w:pPr>
        <w:pStyle w:val="TOC3"/>
        <w:rPr>
          <w:rFonts w:eastAsiaTheme="minorEastAsia"/>
          <w:kern w:val="2"/>
          <w:sz w:val="24"/>
          <w:szCs w:val="24"/>
          <w:lang w:val="en-AU" w:eastAsia="en-AU"/>
          <w14:ligatures w14:val="standardContextual"/>
        </w:rPr>
      </w:pPr>
      <w:hyperlink w:anchor="_Toc214957136" w:history="1">
        <w:r w:rsidR="00160D4C" w:rsidRPr="00003D75">
          <w:rPr>
            <w:rStyle w:val="Hyperlink"/>
          </w:rPr>
          <w:t>Duplication</w:t>
        </w:r>
        <w:r w:rsidR="00160D4C">
          <w:rPr>
            <w:webHidden/>
          </w:rPr>
          <w:tab/>
        </w:r>
        <w:r w:rsidR="00160D4C">
          <w:rPr>
            <w:webHidden/>
          </w:rPr>
          <w:fldChar w:fldCharType="begin"/>
        </w:r>
        <w:r w:rsidR="00160D4C">
          <w:rPr>
            <w:webHidden/>
          </w:rPr>
          <w:instrText xml:space="preserve"> PAGEREF _Toc214957136 \h </w:instrText>
        </w:r>
        <w:r w:rsidR="00160D4C">
          <w:rPr>
            <w:webHidden/>
          </w:rPr>
        </w:r>
        <w:r w:rsidR="00160D4C">
          <w:rPr>
            <w:webHidden/>
          </w:rPr>
          <w:fldChar w:fldCharType="separate"/>
        </w:r>
        <w:r w:rsidR="00160D4C">
          <w:rPr>
            <w:webHidden/>
          </w:rPr>
          <w:t>5</w:t>
        </w:r>
        <w:r w:rsidR="00160D4C">
          <w:rPr>
            <w:webHidden/>
          </w:rPr>
          <w:fldChar w:fldCharType="end"/>
        </w:r>
      </w:hyperlink>
    </w:p>
    <w:p w14:paraId="58B12662" w14:textId="61C9CD68" w:rsidR="00160D4C" w:rsidRDefault="00B10068">
      <w:pPr>
        <w:pStyle w:val="TOC3"/>
        <w:rPr>
          <w:rFonts w:eastAsiaTheme="minorEastAsia"/>
          <w:kern w:val="2"/>
          <w:sz w:val="24"/>
          <w:szCs w:val="24"/>
          <w:lang w:val="en-AU" w:eastAsia="en-AU"/>
          <w14:ligatures w14:val="standardContextual"/>
        </w:rPr>
      </w:pPr>
      <w:hyperlink w:anchor="_Toc214957137" w:history="1">
        <w:r w:rsidR="00160D4C" w:rsidRPr="00003D75">
          <w:rPr>
            <w:rStyle w:val="Hyperlink"/>
          </w:rPr>
          <w:t>Dual enrolments</w:t>
        </w:r>
        <w:r w:rsidR="00160D4C">
          <w:rPr>
            <w:webHidden/>
          </w:rPr>
          <w:tab/>
        </w:r>
        <w:r w:rsidR="00160D4C">
          <w:rPr>
            <w:webHidden/>
          </w:rPr>
          <w:fldChar w:fldCharType="begin"/>
        </w:r>
        <w:r w:rsidR="00160D4C">
          <w:rPr>
            <w:webHidden/>
          </w:rPr>
          <w:instrText xml:space="preserve"> PAGEREF _Toc214957137 \h </w:instrText>
        </w:r>
        <w:r w:rsidR="00160D4C">
          <w:rPr>
            <w:webHidden/>
          </w:rPr>
        </w:r>
        <w:r w:rsidR="00160D4C">
          <w:rPr>
            <w:webHidden/>
          </w:rPr>
          <w:fldChar w:fldCharType="separate"/>
        </w:r>
        <w:r w:rsidR="00160D4C">
          <w:rPr>
            <w:webHidden/>
          </w:rPr>
          <w:t>5</w:t>
        </w:r>
        <w:r w:rsidR="00160D4C">
          <w:rPr>
            <w:webHidden/>
          </w:rPr>
          <w:fldChar w:fldCharType="end"/>
        </w:r>
      </w:hyperlink>
    </w:p>
    <w:p w14:paraId="1F1A5D23" w14:textId="0976CA24" w:rsidR="00160D4C" w:rsidRDefault="00B10068">
      <w:pPr>
        <w:pStyle w:val="TOC2"/>
        <w:rPr>
          <w:rFonts w:asciiTheme="minorHAnsi" w:eastAsiaTheme="minorEastAsia" w:hAnsiTheme="minorHAnsi" w:cstheme="minorBidi"/>
          <w:kern w:val="2"/>
          <w:sz w:val="24"/>
          <w14:ligatures w14:val="standardContextual"/>
        </w:rPr>
      </w:pPr>
      <w:hyperlink w:anchor="_Toc214957138" w:history="1">
        <w:r w:rsidR="00160D4C" w:rsidRPr="00003D75">
          <w:rPr>
            <w:rStyle w:val="Hyperlink"/>
          </w:rPr>
          <w:t>Sequence</w:t>
        </w:r>
        <w:r w:rsidR="00160D4C">
          <w:rPr>
            <w:webHidden/>
          </w:rPr>
          <w:tab/>
        </w:r>
        <w:r w:rsidR="00160D4C">
          <w:rPr>
            <w:webHidden/>
          </w:rPr>
          <w:fldChar w:fldCharType="begin"/>
        </w:r>
        <w:r w:rsidR="00160D4C">
          <w:rPr>
            <w:webHidden/>
          </w:rPr>
          <w:instrText xml:space="preserve"> PAGEREF _Toc214957138 \h </w:instrText>
        </w:r>
        <w:r w:rsidR="00160D4C">
          <w:rPr>
            <w:webHidden/>
          </w:rPr>
        </w:r>
        <w:r w:rsidR="00160D4C">
          <w:rPr>
            <w:webHidden/>
          </w:rPr>
          <w:fldChar w:fldCharType="separate"/>
        </w:r>
        <w:r w:rsidR="00160D4C">
          <w:rPr>
            <w:webHidden/>
          </w:rPr>
          <w:t>6</w:t>
        </w:r>
        <w:r w:rsidR="00160D4C">
          <w:rPr>
            <w:webHidden/>
          </w:rPr>
          <w:fldChar w:fldCharType="end"/>
        </w:r>
      </w:hyperlink>
    </w:p>
    <w:p w14:paraId="5173D1E5" w14:textId="142A6A5A" w:rsidR="00160D4C" w:rsidRDefault="00B10068">
      <w:pPr>
        <w:pStyle w:val="TOC1"/>
        <w:rPr>
          <w:rFonts w:asciiTheme="minorHAnsi" w:eastAsiaTheme="minorEastAsia" w:hAnsiTheme="minorHAnsi" w:cstheme="minorBidi"/>
          <w:b w:val="0"/>
          <w:bCs w:val="0"/>
          <w:kern w:val="2"/>
          <w:sz w:val="24"/>
          <w14:ligatures w14:val="standardContextual"/>
        </w:rPr>
      </w:pPr>
      <w:hyperlink w:anchor="_Toc214957139" w:history="1">
        <w:r w:rsidR="00160D4C" w:rsidRPr="00003D75">
          <w:rPr>
            <w:rStyle w:val="Hyperlink"/>
          </w:rPr>
          <w:t>VCE VET program structure</w:t>
        </w:r>
        <w:r w:rsidR="00160D4C">
          <w:rPr>
            <w:webHidden/>
          </w:rPr>
          <w:tab/>
        </w:r>
        <w:r w:rsidR="00160D4C">
          <w:rPr>
            <w:webHidden/>
          </w:rPr>
          <w:fldChar w:fldCharType="begin"/>
        </w:r>
        <w:r w:rsidR="00160D4C">
          <w:rPr>
            <w:webHidden/>
          </w:rPr>
          <w:instrText xml:space="preserve"> PAGEREF _Toc214957139 \h </w:instrText>
        </w:r>
        <w:r w:rsidR="00160D4C">
          <w:rPr>
            <w:webHidden/>
          </w:rPr>
        </w:r>
        <w:r w:rsidR="00160D4C">
          <w:rPr>
            <w:webHidden/>
          </w:rPr>
          <w:fldChar w:fldCharType="separate"/>
        </w:r>
        <w:r w:rsidR="00160D4C">
          <w:rPr>
            <w:webHidden/>
          </w:rPr>
          <w:t>7</w:t>
        </w:r>
        <w:r w:rsidR="00160D4C">
          <w:rPr>
            <w:webHidden/>
          </w:rPr>
          <w:fldChar w:fldCharType="end"/>
        </w:r>
      </w:hyperlink>
    </w:p>
    <w:p w14:paraId="63481149" w14:textId="33399E4C" w:rsidR="00160D4C" w:rsidRDefault="00B10068">
      <w:pPr>
        <w:pStyle w:val="TOC2"/>
        <w:rPr>
          <w:rFonts w:asciiTheme="minorHAnsi" w:eastAsiaTheme="minorEastAsia" w:hAnsiTheme="minorHAnsi" w:cstheme="minorBidi"/>
          <w:kern w:val="2"/>
          <w:sz w:val="24"/>
          <w14:ligatures w14:val="standardContextual"/>
        </w:rPr>
      </w:pPr>
      <w:hyperlink w:anchor="_Toc214957140" w:history="1">
        <w:r w:rsidR="00160D4C" w:rsidRPr="00003D75">
          <w:rPr>
            <w:rStyle w:val="Hyperlink"/>
          </w:rPr>
          <w:t>BSB20120 Certificate II in Workplace Skills (Release 2)</w:t>
        </w:r>
        <w:r w:rsidR="00160D4C">
          <w:rPr>
            <w:webHidden/>
          </w:rPr>
          <w:tab/>
        </w:r>
        <w:r w:rsidR="00160D4C">
          <w:rPr>
            <w:webHidden/>
          </w:rPr>
          <w:fldChar w:fldCharType="begin"/>
        </w:r>
        <w:r w:rsidR="00160D4C">
          <w:rPr>
            <w:webHidden/>
          </w:rPr>
          <w:instrText xml:space="preserve"> PAGEREF _Toc214957140 \h </w:instrText>
        </w:r>
        <w:r w:rsidR="00160D4C">
          <w:rPr>
            <w:webHidden/>
          </w:rPr>
        </w:r>
        <w:r w:rsidR="00160D4C">
          <w:rPr>
            <w:webHidden/>
          </w:rPr>
          <w:fldChar w:fldCharType="separate"/>
        </w:r>
        <w:r w:rsidR="00160D4C">
          <w:rPr>
            <w:webHidden/>
          </w:rPr>
          <w:t>7</w:t>
        </w:r>
        <w:r w:rsidR="00160D4C">
          <w:rPr>
            <w:webHidden/>
          </w:rPr>
          <w:fldChar w:fldCharType="end"/>
        </w:r>
      </w:hyperlink>
    </w:p>
    <w:p w14:paraId="5ECC0837" w14:textId="56F5207D" w:rsidR="00160D4C" w:rsidRDefault="00B10068">
      <w:pPr>
        <w:pStyle w:val="TOC3"/>
        <w:rPr>
          <w:rFonts w:eastAsiaTheme="minorEastAsia"/>
          <w:kern w:val="2"/>
          <w:sz w:val="24"/>
          <w:szCs w:val="24"/>
          <w:lang w:val="en-AU" w:eastAsia="en-AU"/>
          <w14:ligatures w14:val="standardContextual"/>
        </w:rPr>
      </w:pPr>
      <w:hyperlink w:anchor="_Toc214957141" w:history="1">
        <w:r w:rsidR="00160D4C" w:rsidRPr="00003D75">
          <w:rPr>
            <w:rStyle w:val="Hyperlink"/>
          </w:rPr>
          <w:t>Skill sets</w:t>
        </w:r>
        <w:r w:rsidR="00160D4C">
          <w:rPr>
            <w:webHidden/>
          </w:rPr>
          <w:tab/>
        </w:r>
        <w:r w:rsidR="00160D4C">
          <w:rPr>
            <w:webHidden/>
          </w:rPr>
          <w:fldChar w:fldCharType="begin"/>
        </w:r>
        <w:r w:rsidR="00160D4C">
          <w:rPr>
            <w:webHidden/>
          </w:rPr>
          <w:instrText xml:space="preserve"> PAGEREF _Toc214957141 \h </w:instrText>
        </w:r>
        <w:r w:rsidR="00160D4C">
          <w:rPr>
            <w:webHidden/>
          </w:rPr>
        </w:r>
        <w:r w:rsidR="00160D4C">
          <w:rPr>
            <w:webHidden/>
          </w:rPr>
          <w:fldChar w:fldCharType="separate"/>
        </w:r>
        <w:r w:rsidR="00160D4C">
          <w:rPr>
            <w:webHidden/>
          </w:rPr>
          <w:t>9</w:t>
        </w:r>
        <w:r w:rsidR="00160D4C">
          <w:rPr>
            <w:webHidden/>
          </w:rPr>
          <w:fldChar w:fldCharType="end"/>
        </w:r>
      </w:hyperlink>
    </w:p>
    <w:p w14:paraId="546418FF" w14:textId="7832C3B6" w:rsidR="00160D4C" w:rsidRDefault="00B10068">
      <w:pPr>
        <w:pStyle w:val="TOC2"/>
        <w:rPr>
          <w:rFonts w:asciiTheme="minorHAnsi" w:eastAsiaTheme="minorEastAsia" w:hAnsiTheme="minorHAnsi" w:cstheme="minorBidi"/>
          <w:kern w:val="2"/>
          <w:sz w:val="24"/>
          <w14:ligatures w14:val="standardContextual"/>
        </w:rPr>
      </w:pPr>
      <w:hyperlink w:anchor="_Toc214957142" w:history="1">
        <w:r w:rsidR="00160D4C" w:rsidRPr="00003D75">
          <w:rPr>
            <w:rStyle w:val="Hyperlink"/>
          </w:rPr>
          <w:t>BSB30120 Certificate III in Business (Release 2)</w:t>
        </w:r>
        <w:r w:rsidR="00160D4C">
          <w:rPr>
            <w:webHidden/>
          </w:rPr>
          <w:tab/>
        </w:r>
        <w:r w:rsidR="00160D4C">
          <w:rPr>
            <w:webHidden/>
          </w:rPr>
          <w:fldChar w:fldCharType="begin"/>
        </w:r>
        <w:r w:rsidR="00160D4C">
          <w:rPr>
            <w:webHidden/>
          </w:rPr>
          <w:instrText xml:space="preserve"> PAGEREF _Toc214957142 \h </w:instrText>
        </w:r>
        <w:r w:rsidR="00160D4C">
          <w:rPr>
            <w:webHidden/>
          </w:rPr>
        </w:r>
        <w:r w:rsidR="00160D4C">
          <w:rPr>
            <w:webHidden/>
          </w:rPr>
          <w:fldChar w:fldCharType="separate"/>
        </w:r>
        <w:r w:rsidR="00160D4C">
          <w:rPr>
            <w:webHidden/>
          </w:rPr>
          <w:t>10</w:t>
        </w:r>
        <w:r w:rsidR="00160D4C">
          <w:rPr>
            <w:webHidden/>
          </w:rPr>
          <w:fldChar w:fldCharType="end"/>
        </w:r>
      </w:hyperlink>
    </w:p>
    <w:p w14:paraId="1F1FC182" w14:textId="2A524CEA" w:rsidR="00160D4C" w:rsidRDefault="00B10068">
      <w:pPr>
        <w:pStyle w:val="TOC3"/>
        <w:rPr>
          <w:rFonts w:eastAsiaTheme="minorEastAsia"/>
          <w:kern w:val="2"/>
          <w:sz w:val="24"/>
          <w:szCs w:val="24"/>
          <w:lang w:val="en-AU" w:eastAsia="en-AU"/>
          <w14:ligatures w14:val="standardContextual"/>
        </w:rPr>
      </w:pPr>
      <w:hyperlink w:anchor="_Toc214957143" w:history="1">
        <w:r w:rsidR="00160D4C" w:rsidRPr="00003D75">
          <w:rPr>
            <w:rStyle w:val="Hyperlink"/>
          </w:rPr>
          <w:t>Pre-requisites</w:t>
        </w:r>
        <w:r w:rsidR="00160D4C">
          <w:rPr>
            <w:webHidden/>
          </w:rPr>
          <w:tab/>
        </w:r>
        <w:r w:rsidR="00160D4C">
          <w:rPr>
            <w:webHidden/>
          </w:rPr>
          <w:fldChar w:fldCharType="begin"/>
        </w:r>
        <w:r w:rsidR="00160D4C">
          <w:rPr>
            <w:webHidden/>
          </w:rPr>
          <w:instrText xml:space="preserve"> PAGEREF _Toc214957143 \h </w:instrText>
        </w:r>
        <w:r w:rsidR="00160D4C">
          <w:rPr>
            <w:webHidden/>
          </w:rPr>
        </w:r>
        <w:r w:rsidR="00160D4C">
          <w:rPr>
            <w:webHidden/>
          </w:rPr>
          <w:fldChar w:fldCharType="separate"/>
        </w:r>
        <w:r w:rsidR="00160D4C">
          <w:rPr>
            <w:webHidden/>
          </w:rPr>
          <w:t>14</w:t>
        </w:r>
        <w:r w:rsidR="00160D4C">
          <w:rPr>
            <w:webHidden/>
          </w:rPr>
          <w:fldChar w:fldCharType="end"/>
        </w:r>
      </w:hyperlink>
    </w:p>
    <w:p w14:paraId="204F6E06" w14:textId="1D90C9D8" w:rsidR="00160D4C" w:rsidRDefault="00B10068">
      <w:pPr>
        <w:pStyle w:val="TOC3"/>
        <w:rPr>
          <w:rFonts w:eastAsiaTheme="minorEastAsia"/>
          <w:kern w:val="2"/>
          <w:sz w:val="24"/>
          <w:szCs w:val="24"/>
          <w:lang w:val="en-AU" w:eastAsia="en-AU"/>
          <w14:ligatures w14:val="standardContextual"/>
        </w:rPr>
      </w:pPr>
      <w:hyperlink w:anchor="_Toc214957144" w:history="1">
        <w:r w:rsidR="00160D4C" w:rsidRPr="00003D75">
          <w:rPr>
            <w:rStyle w:val="Hyperlink"/>
          </w:rPr>
          <w:t>Skill sets</w:t>
        </w:r>
        <w:r w:rsidR="00160D4C">
          <w:rPr>
            <w:webHidden/>
          </w:rPr>
          <w:tab/>
        </w:r>
        <w:r w:rsidR="00160D4C">
          <w:rPr>
            <w:webHidden/>
          </w:rPr>
          <w:fldChar w:fldCharType="begin"/>
        </w:r>
        <w:r w:rsidR="00160D4C">
          <w:rPr>
            <w:webHidden/>
          </w:rPr>
          <w:instrText xml:space="preserve"> PAGEREF _Toc214957144 \h </w:instrText>
        </w:r>
        <w:r w:rsidR="00160D4C">
          <w:rPr>
            <w:webHidden/>
          </w:rPr>
        </w:r>
        <w:r w:rsidR="00160D4C">
          <w:rPr>
            <w:webHidden/>
          </w:rPr>
          <w:fldChar w:fldCharType="separate"/>
        </w:r>
        <w:r w:rsidR="00160D4C">
          <w:rPr>
            <w:webHidden/>
          </w:rPr>
          <w:t>14</w:t>
        </w:r>
        <w:r w:rsidR="00160D4C">
          <w:rPr>
            <w:webHidden/>
          </w:rPr>
          <w:fldChar w:fldCharType="end"/>
        </w:r>
      </w:hyperlink>
    </w:p>
    <w:p w14:paraId="223C8ED5" w14:textId="731F73D0" w:rsidR="00160D4C" w:rsidRDefault="00B10068">
      <w:pPr>
        <w:pStyle w:val="TOC1"/>
        <w:rPr>
          <w:rFonts w:asciiTheme="minorHAnsi" w:eastAsiaTheme="minorEastAsia" w:hAnsiTheme="minorHAnsi" w:cstheme="minorBidi"/>
          <w:b w:val="0"/>
          <w:bCs w:val="0"/>
          <w:kern w:val="2"/>
          <w:sz w:val="24"/>
          <w14:ligatures w14:val="standardContextual"/>
        </w:rPr>
      </w:pPr>
      <w:hyperlink w:anchor="_Toc214957145" w:history="1">
        <w:r w:rsidR="00160D4C" w:rsidRPr="00003D75">
          <w:rPr>
            <w:rStyle w:val="Hyperlink"/>
          </w:rPr>
          <w:t>Sample programs</w:t>
        </w:r>
        <w:r w:rsidR="00160D4C">
          <w:rPr>
            <w:webHidden/>
          </w:rPr>
          <w:tab/>
        </w:r>
        <w:r w:rsidR="00160D4C">
          <w:rPr>
            <w:webHidden/>
          </w:rPr>
          <w:fldChar w:fldCharType="begin"/>
        </w:r>
        <w:r w:rsidR="00160D4C">
          <w:rPr>
            <w:webHidden/>
          </w:rPr>
          <w:instrText xml:space="preserve"> PAGEREF _Toc214957145 \h </w:instrText>
        </w:r>
        <w:r w:rsidR="00160D4C">
          <w:rPr>
            <w:webHidden/>
          </w:rPr>
        </w:r>
        <w:r w:rsidR="00160D4C">
          <w:rPr>
            <w:webHidden/>
          </w:rPr>
          <w:fldChar w:fldCharType="separate"/>
        </w:r>
        <w:r w:rsidR="00160D4C">
          <w:rPr>
            <w:webHidden/>
          </w:rPr>
          <w:t>15</w:t>
        </w:r>
        <w:r w:rsidR="00160D4C">
          <w:rPr>
            <w:webHidden/>
          </w:rPr>
          <w:fldChar w:fldCharType="end"/>
        </w:r>
      </w:hyperlink>
    </w:p>
    <w:p w14:paraId="08405321" w14:textId="16A06433" w:rsidR="00160D4C" w:rsidRDefault="00B10068">
      <w:pPr>
        <w:pStyle w:val="TOC2"/>
        <w:rPr>
          <w:rFonts w:asciiTheme="minorHAnsi" w:eastAsiaTheme="minorEastAsia" w:hAnsiTheme="minorHAnsi" w:cstheme="minorBidi"/>
          <w:kern w:val="2"/>
          <w:sz w:val="24"/>
          <w14:ligatures w14:val="standardContextual"/>
        </w:rPr>
      </w:pPr>
      <w:hyperlink w:anchor="_Toc214957146" w:history="1">
        <w:r w:rsidR="00160D4C" w:rsidRPr="00003D75">
          <w:rPr>
            <w:rStyle w:val="Hyperlink"/>
          </w:rPr>
          <w:t>BSB30120 Certificate III in Business (Release 2)</w:t>
        </w:r>
        <w:r w:rsidR="00160D4C">
          <w:rPr>
            <w:webHidden/>
          </w:rPr>
          <w:tab/>
        </w:r>
        <w:r w:rsidR="00160D4C">
          <w:rPr>
            <w:webHidden/>
          </w:rPr>
          <w:fldChar w:fldCharType="begin"/>
        </w:r>
        <w:r w:rsidR="00160D4C">
          <w:rPr>
            <w:webHidden/>
          </w:rPr>
          <w:instrText xml:space="preserve"> PAGEREF _Toc214957146 \h </w:instrText>
        </w:r>
        <w:r w:rsidR="00160D4C">
          <w:rPr>
            <w:webHidden/>
          </w:rPr>
        </w:r>
        <w:r w:rsidR="00160D4C">
          <w:rPr>
            <w:webHidden/>
          </w:rPr>
          <w:fldChar w:fldCharType="separate"/>
        </w:r>
        <w:r w:rsidR="00160D4C">
          <w:rPr>
            <w:webHidden/>
          </w:rPr>
          <w:t>15</w:t>
        </w:r>
        <w:r w:rsidR="00160D4C">
          <w:rPr>
            <w:webHidden/>
          </w:rPr>
          <w:fldChar w:fldCharType="end"/>
        </w:r>
      </w:hyperlink>
    </w:p>
    <w:p w14:paraId="26C1D2FC" w14:textId="07E55B3D" w:rsidR="00160D4C" w:rsidRDefault="00B10068">
      <w:pPr>
        <w:pStyle w:val="TOC3"/>
        <w:rPr>
          <w:rFonts w:eastAsiaTheme="minorEastAsia"/>
          <w:kern w:val="2"/>
          <w:sz w:val="24"/>
          <w:szCs w:val="24"/>
          <w:lang w:val="en-AU" w:eastAsia="en-AU"/>
          <w14:ligatures w14:val="standardContextual"/>
        </w:rPr>
      </w:pPr>
      <w:hyperlink w:anchor="_Toc214957147" w:history="1">
        <w:r w:rsidR="00160D4C" w:rsidRPr="00003D75">
          <w:rPr>
            <w:rStyle w:val="Hyperlink"/>
          </w:rPr>
          <w:t>Year 1 – Units 1 and 2</w:t>
        </w:r>
        <w:r w:rsidR="00160D4C">
          <w:rPr>
            <w:webHidden/>
          </w:rPr>
          <w:tab/>
        </w:r>
        <w:r w:rsidR="00160D4C">
          <w:rPr>
            <w:webHidden/>
          </w:rPr>
          <w:fldChar w:fldCharType="begin"/>
        </w:r>
        <w:r w:rsidR="00160D4C">
          <w:rPr>
            <w:webHidden/>
          </w:rPr>
          <w:instrText xml:space="preserve"> PAGEREF _Toc214957147 \h </w:instrText>
        </w:r>
        <w:r w:rsidR="00160D4C">
          <w:rPr>
            <w:webHidden/>
          </w:rPr>
        </w:r>
        <w:r w:rsidR="00160D4C">
          <w:rPr>
            <w:webHidden/>
          </w:rPr>
          <w:fldChar w:fldCharType="separate"/>
        </w:r>
        <w:r w:rsidR="00160D4C">
          <w:rPr>
            <w:webHidden/>
          </w:rPr>
          <w:t>15</w:t>
        </w:r>
        <w:r w:rsidR="00160D4C">
          <w:rPr>
            <w:webHidden/>
          </w:rPr>
          <w:fldChar w:fldCharType="end"/>
        </w:r>
      </w:hyperlink>
    </w:p>
    <w:p w14:paraId="74C7D7A6" w14:textId="0DD69B9F" w:rsidR="00160D4C" w:rsidRDefault="00B10068">
      <w:pPr>
        <w:pStyle w:val="TOC3"/>
        <w:rPr>
          <w:rFonts w:eastAsiaTheme="minorEastAsia"/>
          <w:kern w:val="2"/>
          <w:sz w:val="24"/>
          <w:szCs w:val="24"/>
          <w:lang w:val="en-AU" w:eastAsia="en-AU"/>
          <w14:ligatures w14:val="standardContextual"/>
        </w:rPr>
      </w:pPr>
      <w:hyperlink w:anchor="_Toc214957148" w:history="1">
        <w:r w:rsidR="00160D4C" w:rsidRPr="00003D75">
          <w:rPr>
            <w:rStyle w:val="Hyperlink"/>
          </w:rPr>
          <w:t>Year 2 – Non-scored Unit 3–4 sequence</w:t>
        </w:r>
        <w:r w:rsidR="00160D4C">
          <w:rPr>
            <w:webHidden/>
          </w:rPr>
          <w:tab/>
        </w:r>
        <w:r w:rsidR="00160D4C">
          <w:rPr>
            <w:webHidden/>
          </w:rPr>
          <w:fldChar w:fldCharType="begin"/>
        </w:r>
        <w:r w:rsidR="00160D4C">
          <w:rPr>
            <w:webHidden/>
          </w:rPr>
          <w:instrText xml:space="preserve"> PAGEREF _Toc214957148 \h </w:instrText>
        </w:r>
        <w:r w:rsidR="00160D4C">
          <w:rPr>
            <w:webHidden/>
          </w:rPr>
        </w:r>
        <w:r w:rsidR="00160D4C">
          <w:rPr>
            <w:webHidden/>
          </w:rPr>
          <w:fldChar w:fldCharType="separate"/>
        </w:r>
        <w:r w:rsidR="00160D4C">
          <w:rPr>
            <w:webHidden/>
          </w:rPr>
          <w:t>16</w:t>
        </w:r>
        <w:r w:rsidR="00160D4C">
          <w:rPr>
            <w:webHidden/>
          </w:rPr>
          <w:fldChar w:fldCharType="end"/>
        </w:r>
      </w:hyperlink>
    </w:p>
    <w:p w14:paraId="31A8EDCC" w14:textId="40B39F8D" w:rsidR="00160D4C" w:rsidRDefault="00B10068">
      <w:pPr>
        <w:pStyle w:val="TOC3"/>
        <w:rPr>
          <w:rFonts w:eastAsiaTheme="minorEastAsia"/>
          <w:kern w:val="2"/>
          <w:sz w:val="24"/>
          <w:szCs w:val="24"/>
          <w:lang w:val="en-AU" w:eastAsia="en-AU"/>
          <w14:ligatures w14:val="standardContextual"/>
        </w:rPr>
      </w:pPr>
      <w:hyperlink w:anchor="_Toc214957149" w:history="1">
        <w:r w:rsidR="00160D4C" w:rsidRPr="00003D75">
          <w:rPr>
            <w:rStyle w:val="Hyperlink"/>
          </w:rPr>
          <w:t>Year 3 – Scored Unit 3–4 sequence</w:t>
        </w:r>
        <w:r w:rsidR="00160D4C">
          <w:rPr>
            <w:webHidden/>
          </w:rPr>
          <w:tab/>
        </w:r>
        <w:r w:rsidR="00160D4C">
          <w:rPr>
            <w:webHidden/>
          </w:rPr>
          <w:fldChar w:fldCharType="begin"/>
        </w:r>
        <w:r w:rsidR="00160D4C">
          <w:rPr>
            <w:webHidden/>
          </w:rPr>
          <w:instrText xml:space="preserve"> PAGEREF _Toc214957149 \h </w:instrText>
        </w:r>
        <w:r w:rsidR="00160D4C">
          <w:rPr>
            <w:webHidden/>
          </w:rPr>
        </w:r>
        <w:r w:rsidR="00160D4C">
          <w:rPr>
            <w:webHidden/>
          </w:rPr>
          <w:fldChar w:fldCharType="separate"/>
        </w:r>
        <w:r w:rsidR="00160D4C">
          <w:rPr>
            <w:webHidden/>
          </w:rPr>
          <w:t>16</w:t>
        </w:r>
        <w:r w:rsidR="00160D4C">
          <w:rPr>
            <w:webHidden/>
          </w:rPr>
          <w:fldChar w:fldCharType="end"/>
        </w:r>
      </w:hyperlink>
    </w:p>
    <w:p w14:paraId="38B77391" w14:textId="09A59D4B" w:rsidR="00160D4C" w:rsidRDefault="00B10068">
      <w:pPr>
        <w:pStyle w:val="TOC1"/>
        <w:rPr>
          <w:rFonts w:asciiTheme="minorHAnsi" w:eastAsiaTheme="minorEastAsia" w:hAnsiTheme="minorHAnsi" w:cstheme="minorBidi"/>
          <w:b w:val="0"/>
          <w:bCs w:val="0"/>
          <w:kern w:val="2"/>
          <w:sz w:val="24"/>
          <w14:ligatures w14:val="standardContextual"/>
        </w:rPr>
      </w:pPr>
      <w:hyperlink w:anchor="_Toc214957150" w:history="1">
        <w:r w:rsidR="00160D4C" w:rsidRPr="00003D75">
          <w:rPr>
            <w:rStyle w:val="Hyperlink"/>
          </w:rPr>
          <w:t>Appendix</w:t>
        </w:r>
        <w:r w:rsidR="00160D4C">
          <w:rPr>
            <w:webHidden/>
          </w:rPr>
          <w:tab/>
        </w:r>
        <w:r w:rsidR="00160D4C">
          <w:rPr>
            <w:webHidden/>
          </w:rPr>
          <w:fldChar w:fldCharType="begin"/>
        </w:r>
        <w:r w:rsidR="00160D4C">
          <w:rPr>
            <w:webHidden/>
          </w:rPr>
          <w:instrText xml:space="preserve"> PAGEREF _Toc214957150 \h </w:instrText>
        </w:r>
        <w:r w:rsidR="00160D4C">
          <w:rPr>
            <w:webHidden/>
          </w:rPr>
        </w:r>
        <w:r w:rsidR="00160D4C">
          <w:rPr>
            <w:webHidden/>
          </w:rPr>
          <w:fldChar w:fldCharType="separate"/>
        </w:r>
        <w:r w:rsidR="00160D4C">
          <w:rPr>
            <w:webHidden/>
          </w:rPr>
          <w:t>17</w:t>
        </w:r>
        <w:r w:rsidR="00160D4C">
          <w:rPr>
            <w:webHidden/>
          </w:rPr>
          <w:fldChar w:fldCharType="end"/>
        </w:r>
      </w:hyperlink>
    </w:p>
    <w:p w14:paraId="70D94DF3" w14:textId="00DFC463" w:rsidR="00160D4C" w:rsidRDefault="00B10068">
      <w:pPr>
        <w:pStyle w:val="TOC2"/>
        <w:rPr>
          <w:rFonts w:asciiTheme="minorHAnsi" w:eastAsiaTheme="minorEastAsia" w:hAnsiTheme="minorHAnsi" w:cstheme="minorBidi"/>
          <w:kern w:val="2"/>
          <w:sz w:val="24"/>
          <w14:ligatures w14:val="standardContextual"/>
        </w:rPr>
      </w:pPr>
      <w:hyperlink w:anchor="_Toc214957151" w:history="1">
        <w:r w:rsidR="00160D4C" w:rsidRPr="00003D75">
          <w:rPr>
            <w:rStyle w:val="Hyperlink"/>
          </w:rPr>
          <w:t>VASS industry area for credit purposes</w:t>
        </w:r>
        <w:r w:rsidR="00160D4C">
          <w:rPr>
            <w:webHidden/>
          </w:rPr>
          <w:tab/>
        </w:r>
        <w:r w:rsidR="00160D4C">
          <w:rPr>
            <w:webHidden/>
          </w:rPr>
          <w:fldChar w:fldCharType="begin"/>
        </w:r>
        <w:r w:rsidR="00160D4C">
          <w:rPr>
            <w:webHidden/>
          </w:rPr>
          <w:instrText xml:space="preserve"> PAGEREF _Toc214957151 \h </w:instrText>
        </w:r>
        <w:r w:rsidR="00160D4C">
          <w:rPr>
            <w:webHidden/>
          </w:rPr>
        </w:r>
        <w:r w:rsidR="00160D4C">
          <w:rPr>
            <w:webHidden/>
          </w:rPr>
          <w:fldChar w:fldCharType="separate"/>
        </w:r>
        <w:r w:rsidR="00160D4C">
          <w:rPr>
            <w:webHidden/>
          </w:rPr>
          <w:t>17</w:t>
        </w:r>
        <w:r w:rsidR="00160D4C">
          <w:rPr>
            <w:webHidden/>
          </w:rPr>
          <w:fldChar w:fldCharType="end"/>
        </w:r>
      </w:hyperlink>
    </w:p>
    <w:p w14:paraId="5B906008" w14:textId="57941931" w:rsidR="00160D4C" w:rsidRDefault="00B10068">
      <w:pPr>
        <w:pStyle w:val="TOC2"/>
        <w:rPr>
          <w:rFonts w:asciiTheme="minorHAnsi" w:eastAsiaTheme="minorEastAsia" w:hAnsiTheme="minorHAnsi" w:cstheme="minorBidi"/>
          <w:kern w:val="2"/>
          <w:sz w:val="24"/>
          <w14:ligatures w14:val="standardContextual"/>
        </w:rPr>
      </w:pPr>
      <w:hyperlink w:anchor="_Toc214957152" w:history="1">
        <w:r w:rsidR="00160D4C" w:rsidRPr="00003D75">
          <w:rPr>
            <w:rStyle w:val="Hyperlink"/>
          </w:rPr>
          <w:t>VET credit arrangements</w:t>
        </w:r>
        <w:r w:rsidR="00160D4C">
          <w:rPr>
            <w:webHidden/>
          </w:rPr>
          <w:tab/>
        </w:r>
        <w:r w:rsidR="00160D4C">
          <w:rPr>
            <w:webHidden/>
          </w:rPr>
          <w:fldChar w:fldCharType="begin"/>
        </w:r>
        <w:r w:rsidR="00160D4C">
          <w:rPr>
            <w:webHidden/>
          </w:rPr>
          <w:instrText xml:space="preserve"> PAGEREF _Toc214957152 \h </w:instrText>
        </w:r>
        <w:r w:rsidR="00160D4C">
          <w:rPr>
            <w:webHidden/>
          </w:rPr>
        </w:r>
        <w:r w:rsidR="00160D4C">
          <w:rPr>
            <w:webHidden/>
          </w:rPr>
          <w:fldChar w:fldCharType="separate"/>
        </w:r>
        <w:r w:rsidR="00160D4C">
          <w:rPr>
            <w:webHidden/>
          </w:rPr>
          <w:t>17</w:t>
        </w:r>
        <w:r w:rsidR="00160D4C">
          <w:rPr>
            <w:webHidden/>
          </w:rPr>
          <w:fldChar w:fldCharType="end"/>
        </w:r>
      </w:hyperlink>
    </w:p>
    <w:p w14:paraId="4CC0FD61" w14:textId="038416C2" w:rsidR="00160D4C" w:rsidRDefault="00B10068">
      <w:pPr>
        <w:pStyle w:val="TOC3"/>
        <w:rPr>
          <w:rFonts w:eastAsiaTheme="minorEastAsia"/>
          <w:kern w:val="2"/>
          <w:sz w:val="24"/>
          <w:szCs w:val="24"/>
          <w:lang w:val="en-AU" w:eastAsia="en-AU"/>
          <w14:ligatures w14:val="standardContextual"/>
        </w:rPr>
      </w:pPr>
      <w:hyperlink w:anchor="_Toc214957153" w:history="1">
        <w:r w:rsidR="00160D4C" w:rsidRPr="00003D75">
          <w:rPr>
            <w:rStyle w:val="Hyperlink"/>
          </w:rPr>
          <w:t>All VCE VET students</w:t>
        </w:r>
        <w:r w:rsidR="00160D4C">
          <w:rPr>
            <w:webHidden/>
          </w:rPr>
          <w:tab/>
        </w:r>
        <w:r w:rsidR="00160D4C">
          <w:rPr>
            <w:webHidden/>
          </w:rPr>
          <w:fldChar w:fldCharType="begin"/>
        </w:r>
        <w:r w:rsidR="00160D4C">
          <w:rPr>
            <w:webHidden/>
          </w:rPr>
          <w:instrText xml:space="preserve"> PAGEREF _Toc214957153 \h </w:instrText>
        </w:r>
        <w:r w:rsidR="00160D4C">
          <w:rPr>
            <w:webHidden/>
          </w:rPr>
        </w:r>
        <w:r w:rsidR="00160D4C">
          <w:rPr>
            <w:webHidden/>
          </w:rPr>
          <w:fldChar w:fldCharType="separate"/>
        </w:r>
        <w:r w:rsidR="00160D4C">
          <w:rPr>
            <w:webHidden/>
          </w:rPr>
          <w:t>17</w:t>
        </w:r>
        <w:r w:rsidR="00160D4C">
          <w:rPr>
            <w:webHidden/>
          </w:rPr>
          <w:fldChar w:fldCharType="end"/>
        </w:r>
      </w:hyperlink>
    </w:p>
    <w:p w14:paraId="22C5505A" w14:textId="507885AC" w:rsidR="00160D4C" w:rsidRDefault="00B10068">
      <w:pPr>
        <w:pStyle w:val="TOC3"/>
        <w:rPr>
          <w:rFonts w:eastAsiaTheme="minorEastAsia"/>
          <w:kern w:val="2"/>
          <w:sz w:val="24"/>
          <w:szCs w:val="24"/>
          <w:lang w:val="en-AU" w:eastAsia="en-AU"/>
          <w14:ligatures w14:val="standardContextual"/>
        </w:rPr>
      </w:pPr>
      <w:hyperlink w:anchor="_Toc214957154" w:history="1">
        <w:r w:rsidR="00160D4C" w:rsidRPr="00003D75">
          <w:rPr>
            <w:rStyle w:val="Hyperlink"/>
          </w:rPr>
          <w:t>VCE VET General units of credit</w:t>
        </w:r>
        <w:r w:rsidR="00160D4C">
          <w:rPr>
            <w:webHidden/>
          </w:rPr>
          <w:tab/>
        </w:r>
        <w:r w:rsidR="00160D4C">
          <w:rPr>
            <w:webHidden/>
          </w:rPr>
          <w:fldChar w:fldCharType="begin"/>
        </w:r>
        <w:r w:rsidR="00160D4C">
          <w:rPr>
            <w:webHidden/>
          </w:rPr>
          <w:instrText xml:space="preserve"> PAGEREF _Toc214957154 \h </w:instrText>
        </w:r>
        <w:r w:rsidR="00160D4C">
          <w:rPr>
            <w:webHidden/>
          </w:rPr>
        </w:r>
        <w:r w:rsidR="00160D4C">
          <w:rPr>
            <w:webHidden/>
          </w:rPr>
          <w:fldChar w:fldCharType="separate"/>
        </w:r>
        <w:r w:rsidR="00160D4C">
          <w:rPr>
            <w:webHidden/>
          </w:rPr>
          <w:t>17</w:t>
        </w:r>
        <w:r w:rsidR="00160D4C">
          <w:rPr>
            <w:webHidden/>
          </w:rPr>
          <w:fldChar w:fldCharType="end"/>
        </w:r>
      </w:hyperlink>
    </w:p>
    <w:p w14:paraId="06A84592" w14:textId="4D3DC388" w:rsidR="00160D4C" w:rsidRDefault="00B10068">
      <w:pPr>
        <w:pStyle w:val="TOC3"/>
        <w:rPr>
          <w:rFonts w:eastAsiaTheme="minorEastAsia"/>
          <w:kern w:val="2"/>
          <w:sz w:val="24"/>
          <w:szCs w:val="24"/>
          <w:lang w:val="en-AU" w:eastAsia="en-AU"/>
          <w14:ligatures w14:val="standardContextual"/>
        </w:rPr>
      </w:pPr>
      <w:hyperlink w:anchor="_Toc214957155" w:history="1">
        <w:r w:rsidR="00160D4C" w:rsidRPr="00003D75">
          <w:rPr>
            <w:rStyle w:val="Hyperlink"/>
          </w:rPr>
          <w:t>VCE VM credit arrangements</w:t>
        </w:r>
        <w:r w:rsidR="00160D4C">
          <w:rPr>
            <w:webHidden/>
          </w:rPr>
          <w:tab/>
        </w:r>
        <w:r w:rsidR="00160D4C">
          <w:rPr>
            <w:webHidden/>
          </w:rPr>
          <w:fldChar w:fldCharType="begin"/>
        </w:r>
        <w:r w:rsidR="00160D4C">
          <w:rPr>
            <w:webHidden/>
          </w:rPr>
          <w:instrText xml:space="preserve"> PAGEREF _Toc214957155 \h </w:instrText>
        </w:r>
        <w:r w:rsidR="00160D4C">
          <w:rPr>
            <w:webHidden/>
          </w:rPr>
        </w:r>
        <w:r w:rsidR="00160D4C">
          <w:rPr>
            <w:webHidden/>
          </w:rPr>
          <w:fldChar w:fldCharType="separate"/>
        </w:r>
        <w:r w:rsidR="00160D4C">
          <w:rPr>
            <w:webHidden/>
          </w:rPr>
          <w:t>18</w:t>
        </w:r>
        <w:r w:rsidR="00160D4C">
          <w:rPr>
            <w:webHidden/>
          </w:rPr>
          <w:fldChar w:fldCharType="end"/>
        </w:r>
      </w:hyperlink>
    </w:p>
    <w:p w14:paraId="0081A059" w14:textId="7E6BC9B7" w:rsidR="00160D4C" w:rsidRDefault="00B10068">
      <w:pPr>
        <w:pStyle w:val="TOC3"/>
        <w:rPr>
          <w:rFonts w:eastAsiaTheme="minorEastAsia"/>
          <w:kern w:val="2"/>
          <w:sz w:val="24"/>
          <w:szCs w:val="24"/>
          <w:lang w:val="en-AU" w:eastAsia="en-AU"/>
          <w14:ligatures w14:val="standardContextual"/>
        </w:rPr>
      </w:pPr>
      <w:hyperlink w:anchor="_Toc214957156" w:history="1">
        <w:r w:rsidR="00160D4C" w:rsidRPr="00003D75">
          <w:rPr>
            <w:rStyle w:val="Hyperlink"/>
          </w:rPr>
          <w:t>VPC credit arrangements</w:t>
        </w:r>
        <w:r w:rsidR="00160D4C">
          <w:rPr>
            <w:webHidden/>
          </w:rPr>
          <w:tab/>
        </w:r>
        <w:r w:rsidR="00160D4C">
          <w:rPr>
            <w:webHidden/>
          </w:rPr>
          <w:fldChar w:fldCharType="begin"/>
        </w:r>
        <w:r w:rsidR="00160D4C">
          <w:rPr>
            <w:webHidden/>
          </w:rPr>
          <w:instrText xml:space="preserve"> PAGEREF _Toc214957156 \h </w:instrText>
        </w:r>
        <w:r w:rsidR="00160D4C">
          <w:rPr>
            <w:webHidden/>
          </w:rPr>
        </w:r>
        <w:r w:rsidR="00160D4C">
          <w:rPr>
            <w:webHidden/>
          </w:rPr>
          <w:fldChar w:fldCharType="separate"/>
        </w:r>
        <w:r w:rsidR="00160D4C">
          <w:rPr>
            <w:webHidden/>
          </w:rPr>
          <w:t>18</w:t>
        </w:r>
        <w:r w:rsidR="00160D4C">
          <w:rPr>
            <w:webHidden/>
          </w:rPr>
          <w:fldChar w:fldCharType="end"/>
        </w:r>
      </w:hyperlink>
    </w:p>
    <w:p w14:paraId="07F1338D" w14:textId="12131D19" w:rsidR="00160D4C" w:rsidRDefault="00B10068">
      <w:pPr>
        <w:pStyle w:val="TOC2"/>
        <w:rPr>
          <w:rFonts w:asciiTheme="minorHAnsi" w:eastAsiaTheme="minorEastAsia" w:hAnsiTheme="minorHAnsi" w:cstheme="minorBidi"/>
          <w:kern w:val="2"/>
          <w:sz w:val="24"/>
          <w14:ligatures w14:val="standardContextual"/>
        </w:rPr>
      </w:pPr>
      <w:hyperlink w:anchor="_Toc214957157" w:history="1">
        <w:r w:rsidR="00160D4C" w:rsidRPr="00003D75">
          <w:rPr>
            <w:rStyle w:val="Hyperlink"/>
          </w:rPr>
          <w:t>VCE VET program chart</w:t>
        </w:r>
        <w:r w:rsidR="00160D4C">
          <w:rPr>
            <w:webHidden/>
          </w:rPr>
          <w:tab/>
        </w:r>
        <w:r w:rsidR="00160D4C">
          <w:rPr>
            <w:webHidden/>
          </w:rPr>
          <w:fldChar w:fldCharType="begin"/>
        </w:r>
        <w:r w:rsidR="00160D4C">
          <w:rPr>
            <w:webHidden/>
          </w:rPr>
          <w:instrText xml:space="preserve"> PAGEREF _Toc214957157 \h </w:instrText>
        </w:r>
        <w:r w:rsidR="00160D4C">
          <w:rPr>
            <w:webHidden/>
          </w:rPr>
        </w:r>
        <w:r w:rsidR="00160D4C">
          <w:rPr>
            <w:webHidden/>
          </w:rPr>
          <w:fldChar w:fldCharType="separate"/>
        </w:r>
        <w:r w:rsidR="00160D4C">
          <w:rPr>
            <w:webHidden/>
          </w:rPr>
          <w:t>18</w:t>
        </w:r>
        <w:r w:rsidR="00160D4C">
          <w:rPr>
            <w:webHidden/>
          </w:rPr>
          <w:fldChar w:fldCharType="end"/>
        </w:r>
      </w:hyperlink>
    </w:p>
    <w:p w14:paraId="4B536B0F" w14:textId="25B46442" w:rsidR="00160D4C" w:rsidRDefault="00B10068">
      <w:pPr>
        <w:pStyle w:val="TOC2"/>
        <w:rPr>
          <w:rFonts w:asciiTheme="minorHAnsi" w:eastAsiaTheme="minorEastAsia" w:hAnsiTheme="minorHAnsi" w:cstheme="minorBidi"/>
          <w:kern w:val="2"/>
          <w:sz w:val="24"/>
          <w14:ligatures w14:val="standardContextual"/>
        </w:rPr>
      </w:pPr>
      <w:hyperlink w:anchor="_Toc214957158" w:history="1">
        <w:r w:rsidR="00160D4C" w:rsidRPr="00003D75">
          <w:rPr>
            <w:rStyle w:val="Hyperlink"/>
          </w:rPr>
          <w:t>Scored assessment</w:t>
        </w:r>
        <w:r w:rsidR="00160D4C">
          <w:rPr>
            <w:webHidden/>
          </w:rPr>
          <w:tab/>
        </w:r>
        <w:r w:rsidR="00160D4C">
          <w:rPr>
            <w:webHidden/>
          </w:rPr>
          <w:fldChar w:fldCharType="begin"/>
        </w:r>
        <w:r w:rsidR="00160D4C">
          <w:rPr>
            <w:webHidden/>
          </w:rPr>
          <w:instrText xml:space="preserve"> PAGEREF _Toc214957158 \h </w:instrText>
        </w:r>
        <w:r w:rsidR="00160D4C">
          <w:rPr>
            <w:webHidden/>
          </w:rPr>
        </w:r>
        <w:r w:rsidR="00160D4C">
          <w:rPr>
            <w:webHidden/>
          </w:rPr>
          <w:fldChar w:fldCharType="separate"/>
        </w:r>
        <w:r w:rsidR="00160D4C">
          <w:rPr>
            <w:webHidden/>
          </w:rPr>
          <w:t>18</w:t>
        </w:r>
        <w:r w:rsidR="00160D4C">
          <w:rPr>
            <w:webHidden/>
          </w:rPr>
          <w:fldChar w:fldCharType="end"/>
        </w:r>
      </w:hyperlink>
    </w:p>
    <w:p w14:paraId="5A3F04B0" w14:textId="590C23CF" w:rsidR="00160D4C" w:rsidRDefault="00B10068">
      <w:pPr>
        <w:pStyle w:val="TOC3"/>
        <w:rPr>
          <w:rFonts w:eastAsiaTheme="minorEastAsia"/>
          <w:kern w:val="2"/>
          <w:sz w:val="24"/>
          <w:szCs w:val="24"/>
          <w:lang w:val="en-AU" w:eastAsia="en-AU"/>
          <w14:ligatures w14:val="standardContextual"/>
        </w:rPr>
      </w:pPr>
      <w:hyperlink w:anchor="_Toc214957159" w:history="1">
        <w:r w:rsidR="00160D4C" w:rsidRPr="00003D75">
          <w:rPr>
            <w:rStyle w:val="Hyperlink"/>
          </w:rPr>
          <w:t>Study score</w:t>
        </w:r>
        <w:r w:rsidR="00160D4C">
          <w:rPr>
            <w:webHidden/>
          </w:rPr>
          <w:tab/>
        </w:r>
        <w:r w:rsidR="00160D4C">
          <w:rPr>
            <w:webHidden/>
          </w:rPr>
          <w:fldChar w:fldCharType="begin"/>
        </w:r>
        <w:r w:rsidR="00160D4C">
          <w:rPr>
            <w:webHidden/>
          </w:rPr>
          <w:instrText xml:space="preserve"> PAGEREF _Toc214957159 \h </w:instrText>
        </w:r>
        <w:r w:rsidR="00160D4C">
          <w:rPr>
            <w:webHidden/>
          </w:rPr>
        </w:r>
        <w:r w:rsidR="00160D4C">
          <w:rPr>
            <w:webHidden/>
          </w:rPr>
          <w:fldChar w:fldCharType="separate"/>
        </w:r>
        <w:r w:rsidR="00160D4C">
          <w:rPr>
            <w:webHidden/>
          </w:rPr>
          <w:t>19</w:t>
        </w:r>
        <w:r w:rsidR="00160D4C">
          <w:rPr>
            <w:webHidden/>
          </w:rPr>
          <w:fldChar w:fldCharType="end"/>
        </w:r>
      </w:hyperlink>
    </w:p>
    <w:p w14:paraId="3EA3BB30" w14:textId="6036AFE6" w:rsidR="00160D4C" w:rsidRDefault="00B10068">
      <w:pPr>
        <w:pStyle w:val="TOC2"/>
        <w:rPr>
          <w:rFonts w:asciiTheme="minorHAnsi" w:eastAsiaTheme="minorEastAsia" w:hAnsiTheme="minorHAnsi" w:cstheme="minorBidi"/>
          <w:kern w:val="2"/>
          <w:sz w:val="24"/>
          <w14:ligatures w14:val="standardContextual"/>
        </w:rPr>
      </w:pPr>
      <w:hyperlink w:anchor="_Toc214957160" w:history="1">
        <w:r w:rsidR="00160D4C" w:rsidRPr="00003D75">
          <w:rPr>
            <w:rStyle w:val="Hyperlink"/>
          </w:rPr>
          <w:t>ATAR contribution</w:t>
        </w:r>
        <w:r w:rsidR="00160D4C">
          <w:rPr>
            <w:webHidden/>
          </w:rPr>
          <w:tab/>
        </w:r>
        <w:r w:rsidR="00160D4C">
          <w:rPr>
            <w:webHidden/>
          </w:rPr>
          <w:fldChar w:fldCharType="begin"/>
        </w:r>
        <w:r w:rsidR="00160D4C">
          <w:rPr>
            <w:webHidden/>
          </w:rPr>
          <w:instrText xml:space="preserve"> PAGEREF _Toc214957160 \h </w:instrText>
        </w:r>
        <w:r w:rsidR="00160D4C">
          <w:rPr>
            <w:webHidden/>
          </w:rPr>
        </w:r>
        <w:r w:rsidR="00160D4C">
          <w:rPr>
            <w:webHidden/>
          </w:rPr>
          <w:fldChar w:fldCharType="separate"/>
        </w:r>
        <w:r w:rsidR="00160D4C">
          <w:rPr>
            <w:webHidden/>
          </w:rPr>
          <w:t>19</w:t>
        </w:r>
        <w:r w:rsidR="00160D4C">
          <w:rPr>
            <w:webHidden/>
          </w:rPr>
          <w:fldChar w:fldCharType="end"/>
        </w:r>
      </w:hyperlink>
    </w:p>
    <w:p w14:paraId="2A5105D1" w14:textId="1CBC1401" w:rsidR="00160D4C" w:rsidRDefault="00B10068">
      <w:pPr>
        <w:pStyle w:val="TOC3"/>
        <w:rPr>
          <w:rFonts w:eastAsiaTheme="minorEastAsia"/>
          <w:kern w:val="2"/>
          <w:sz w:val="24"/>
          <w:szCs w:val="24"/>
          <w:lang w:val="en-AU" w:eastAsia="en-AU"/>
          <w14:ligatures w14:val="standardContextual"/>
        </w:rPr>
      </w:pPr>
      <w:hyperlink w:anchor="_Toc214957161" w:history="1">
        <w:r w:rsidR="00160D4C" w:rsidRPr="00003D75">
          <w:rPr>
            <w:rStyle w:val="Hyperlink"/>
          </w:rPr>
          <w:t>Scored VCE VET program</w:t>
        </w:r>
        <w:r w:rsidR="00160D4C">
          <w:rPr>
            <w:webHidden/>
          </w:rPr>
          <w:tab/>
        </w:r>
        <w:r w:rsidR="00160D4C">
          <w:rPr>
            <w:webHidden/>
          </w:rPr>
          <w:fldChar w:fldCharType="begin"/>
        </w:r>
        <w:r w:rsidR="00160D4C">
          <w:rPr>
            <w:webHidden/>
          </w:rPr>
          <w:instrText xml:space="preserve"> PAGEREF _Toc214957161 \h </w:instrText>
        </w:r>
        <w:r w:rsidR="00160D4C">
          <w:rPr>
            <w:webHidden/>
          </w:rPr>
        </w:r>
        <w:r w:rsidR="00160D4C">
          <w:rPr>
            <w:webHidden/>
          </w:rPr>
          <w:fldChar w:fldCharType="separate"/>
        </w:r>
        <w:r w:rsidR="00160D4C">
          <w:rPr>
            <w:webHidden/>
          </w:rPr>
          <w:t>19</w:t>
        </w:r>
        <w:r w:rsidR="00160D4C">
          <w:rPr>
            <w:webHidden/>
          </w:rPr>
          <w:fldChar w:fldCharType="end"/>
        </w:r>
      </w:hyperlink>
    </w:p>
    <w:p w14:paraId="0158F38E" w14:textId="281655F2" w:rsidR="00160D4C" w:rsidRDefault="00B10068">
      <w:pPr>
        <w:pStyle w:val="TOC3"/>
        <w:rPr>
          <w:rFonts w:eastAsiaTheme="minorEastAsia"/>
          <w:kern w:val="2"/>
          <w:sz w:val="24"/>
          <w:szCs w:val="24"/>
          <w:lang w:val="en-AU" w:eastAsia="en-AU"/>
          <w14:ligatures w14:val="standardContextual"/>
        </w:rPr>
      </w:pPr>
      <w:hyperlink w:anchor="_Toc214957162" w:history="1">
        <w:r w:rsidR="00160D4C" w:rsidRPr="00003D75">
          <w:rPr>
            <w:rStyle w:val="Hyperlink"/>
          </w:rPr>
          <w:t>Scored VCE VET program with an additional non-scored stream</w:t>
        </w:r>
        <w:r w:rsidR="00160D4C">
          <w:rPr>
            <w:webHidden/>
          </w:rPr>
          <w:tab/>
        </w:r>
        <w:r w:rsidR="00160D4C">
          <w:rPr>
            <w:webHidden/>
          </w:rPr>
          <w:fldChar w:fldCharType="begin"/>
        </w:r>
        <w:r w:rsidR="00160D4C">
          <w:rPr>
            <w:webHidden/>
          </w:rPr>
          <w:instrText xml:space="preserve"> PAGEREF _Toc214957162 \h </w:instrText>
        </w:r>
        <w:r w:rsidR="00160D4C">
          <w:rPr>
            <w:webHidden/>
          </w:rPr>
        </w:r>
        <w:r w:rsidR="00160D4C">
          <w:rPr>
            <w:webHidden/>
          </w:rPr>
          <w:fldChar w:fldCharType="separate"/>
        </w:r>
        <w:r w:rsidR="00160D4C">
          <w:rPr>
            <w:webHidden/>
          </w:rPr>
          <w:t>19</w:t>
        </w:r>
        <w:r w:rsidR="00160D4C">
          <w:rPr>
            <w:webHidden/>
          </w:rPr>
          <w:fldChar w:fldCharType="end"/>
        </w:r>
      </w:hyperlink>
    </w:p>
    <w:p w14:paraId="4C842CC8" w14:textId="0981AA56" w:rsidR="00160D4C" w:rsidRDefault="00B10068">
      <w:pPr>
        <w:pStyle w:val="TOC3"/>
        <w:rPr>
          <w:rFonts w:eastAsiaTheme="minorEastAsia"/>
          <w:kern w:val="2"/>
          <w:sz w:val="24"/>
          <w:szCs w:val="24"/>
          <w:lang w:val="en-AU" w:eastAsia="en-AU"/>
          <w14:ligatures w14:val="standardContextual"/>
        </w:rPr>
      </w:pPr>
      <w:hyperlink w:anchor="_Toc214957163" w:history="1">
        <w:r w:rsidR="00160D4C" w:rsidRPr="00003D75">
          <w:rPr>
            <w:rStyle w:val="Hyperlink"/>
          </w:rPr>
          <w:t>Non-scored VCE VET programs and all other VET</w:t>
        </w:r>
        <w:r w:rsidR="00160D4C">
          <w:rPr>
            <w:webHidden/>
          </w:rPr>
          <w:tab/>
        </w:r>
        <w:r w:rsidR="00160D4C">
          <w:rPr>
            <w:webHidden/>
          </w:rPr>
          <w:fldChar w:fldCharType="begin"/>
        </w:r>
        <w:r w:rsidR="00160D4C">
          <w:rPr>
            <w:webHidden/>
          </w:rPr>
          <w:instrText xml:space="preserve"> PAGEREF _Toc214957163 \h </w:instrText>
        </w:r>
        <w:r w:rsidR="00160D4C">
          <w:rPr>
            <w:webHidden/>
          </w:rPr>
        </w:r>
        <w:r w:rsidR="00160D4C">
          <w:rPr>
            <w:webHidden/>
          </w:rPr>
          <w:fldChar w:fldCharType="separate"/>
        </w:r>
        <w:r w:rsidR="00160D4C">
          <w:rPr>
            <w:webHidden/>
          </w:rPr>
          <w:t>20</w:t>
        </w:r>
        <w:r w:rsidR="00160D4C">
          <w:rPr>
            <w:webHidden/>
          </w:rPr>
          <w:fldChar w:fldCharType="end"/>
        </w:r>
      </w:hyperlink>
    </w:p>
    <w:p w14:paraId="05B6D638" w14:textId="42C8C66A" w:rsidR="00160D4C" w:rsidRDefault="00B10068">
      <w:pPr>
        <w:pStyle w:val="TOC2"/>
        <w:rPr>
          <w:rFonts w:asciiTheme="minorHAnsi" w:eastAsiaTheme="minorEastAsia" w:hAnsiTheme="minorHAnsi" w:cstheme="minorBidi"/>
          <w:kern w:val="2"/>
          <w:sz w:val="24"/>
          <w14:ligatures w14:val="standardContextual"/>
        </w:rPr>
      </w:pPr>
      <w:hyperlink w:anchor="_Toc214957164" w:history="1">
        <w:r w:rsidR="00160D4C" w:rsidRPr="00003D75">
          <w:rPr>
            <w:rStyle w:val="Hyperlink"/>
          </w:rPr>
          <w:t>Structured Workplace Learning</w:t>
        </w:r>
        <w:r w:rsidR="00160D4C">
          <w:rPr>
            <w:webHidden/>
          </w:rPr>
          <w:tab/>
        </w:r>
        <w:r w:rsidR="00160D4C">
          <w:rPr>
            <w:webHidden/>
          </w:rPr>
          <w:fldChar w:fldCharType="begin"/>
        </w:r>
        <w:r w:rsidR="00160D4C">
          <w:rPr>
            <w:webHidden/>
          </w:rPr>
          <w:instrText xml:space="preserve"> PAGEREF _Toc214957164 \h </w:instrText>
        </w:r>
        <w:r w:rsidR="00160D4C">
          <w:rPr>
            <w:webHidden/>
          </w:rPr>
        </w:r>
        <w:r w:rsidR="00160D4C">
          <w:rPr>
            <w:webHidden/>
          </w:rPr>
          <w:fldChar w:fldCharType="separate"/>
        </w:r>
        <w:r w:rsidR="00160D4C">
          <w:rPr>
            <w:webHidden/>
          </w:rPr>
          <w:t>20</w:t>
        </w:r>
        <w:r w:rsidR="00160D4C">
          <w:rPr>
            <w:webHidden/>
          </w:rPr>
          <w:fldChar w:fldCharType="end"/>
        </w:r>
      </w:hyperlink>
    </w:p>
    <w:p w14:paraId="5244CDF4" w14:textId="554C1217" w:rsidR="00160D4C" w:rsidRDefault="00B10068">
      <w:pPr>
        <w:pStyle w:val="TOC3"/>
        <w:rPr>
          <w:rFonts w:eastAsiaTheme="minorEastAsia"/>
          <w:kern w:val="2"/>
          <w:sz w:val="24"/>
          <w:szCs w:val="24"/>
          <w:lang w:val="en-AU" w:eastAsia="en-AU"/>
          <w14:ligatures w14:val="standardContextual"/>
        </w:rPr>
      </w:pPr>
      <w:hyperlink w:anchor="_Toc214957165" w:history="1">
        <w:r w:rsidR="00160D4C" w:rsidRPr="00003D75">
          <w:rPr>
            <w:rStyle w:val="Hyperlink"/>
          </w:rPr>
          <w:t>VCE SWL Recognition for VET</w:t>
        </w:r>
        <w:r w:rsidR="00160D4C">
          <w:rPr>
            <w:webHidden/>
          </w:rPr>
          <w:tab/>
        </w:r>
        <w:r w:rsidR="00160D4C">
          <w:rPr>
            <w:webHidden/>
          </w:rPr>
          <w:fldChar w:fldCharType="begin"/>
        </w:r>
        <w:r w:rsidR="00160D4C">
          <w:rPr>
            <w:webHidden/>
          </w:rPr>
          <w:instrText xml:space="preserve"> PAGEREF _Toc214957165 \h </w:instrText>
        </w:r>
        <w:r w:rsidR="00160D4C">
          <w:rPr>
            <w:webHidden/>
          </w:rPr>
        </w:r>
        <w:r w:rsidR="00160D4C">
          <w:rPr>
            <w:webHidden/>
          </w:rPr>
          <w:fldChar w:fldCharType="separate"/>
        </w:r>
        <w:r w:rsidR="00160D4C">
          <w:rPr>
            <w:webHidden/>
          </w:rPr>
          <w:t>20</w:t>
        </w:r>
        <w:r w:rsidR="00160D4C">
          <w:rPr>
            <w:webHidden/>
          </w:rPr>
          <w:fldChar w:fldCharType="end"/>
        </w:r>
      </w:hyperlink>
    </w:p>
    <w:p w14:paraId="349DD88B" w14:textId="18F468CE" w:rsidR="00160D4C" w:rsidRDefault="00B10068">
      <w:pPr>
        <w:pStyle w:val="TOC2"/>
        <w:rPr>
          <w:rFonts w:asciiTheme="minorHAnsi" w:eastAsiaTheme="minorEastAsia" w:hAnsiTheme="minorHAnsi" w:cstheme="minorBidi"/>
          <w:kern w:val="2"/>
          <w:sz w:val="24"/>
          <w14:ligatures w14:val="standardContextual"/>
        </w:rPr>
      </w:pPr>
      <w:hyperlink w:anchor="_Toc214957166" w:history="1">
        <w:r w:rsidR="00160D4C" w:rsidRPr="00003D75">
          <w:rPr>
            <w:rStyle w:val="Hyperlink"/>
          </w:rPr>
          <w:t>Workplace health and safety</w:t>
        </w:r>
        <w:r w:rsidR="00160D4C">
          <w:rPr>
            <w:webHidden/>
          </w:rPr>
          <w:tab/>
        </w:r>
        <w:r w:rsidR="00160D4C">
          <w:rPr>
            <w:webHidden/>
          </w:rPr>
          <w:fldChar w:fldCharType="begin"/>
        </w:r>
        <w:r w:rsidR="00160D4C">
          <w:rPr>
            <w:webHidden/>
          </w:rPr>
          <w:instrText xml:space="preserve"> PAGEREF _Toc214957166 \h </w:instrText>
        </w:r>
        <w:r w:rsidR="00160D4C">
          <w:rPr>
            <w:webHidden/>
          </w:rPr>
        </w:r>
        <w:r w:rsidR="00160D4C">
          <w:rPr>
            <w:webHidden/>
          </w:rPr>
          <w:fldChar w:fldCharType="separate"/>
        </w:r>
        <w:r w:rsidR="00160D4C">
          <w:rPr>
            <w:webHidden/>
          </w:rPr>
          <w:t>21</w:t>
        </w:r>
        <w:r w:rsidR="00160D4C">
          <w:rPr>
            <w:webHidden/>
          </w:rPr>
          <w:fldChar w:fldCharType="end"/>
        </w:r>
      </w:hyperlink>
    </w:p>
    <w:p w14:paraId="144C89CF" w14:textId="26890A3D"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4957121"/>
      <w:r>
        <w:t>Important information</w:t>
      </w:r>
      <w:bookmarkEnd w:id="4"/>
    </w:p>
    <w:p w14:paraId="03EA07FC" w14:textId="4C356596" w:rsidR="00722C96" w:rsidRPr="00722C96" w:rsidRDefault="00722C96" w:rsidP="00E15110">
      <w:pPr>
        <w:pStyle w:val="Heading2"/>
      </w:pPr>
      <w:bookmarkStart w:id="5" w:name="_Toc214957122"/>
      <w:r>
        <w:t>Introduction</w:t>
      </w:r>
      <w:r w:rsidR="0024554F">
        <w:t xml:space="preserve"> to </w:t>
      </w:r>
      <w:r w:rsidR="003551A6">
        <w:t>VCE VET programs</w:t>
      </w:r>
      <w:bookmarkEnd w:id="5"/>
    </w:p>
    <w:p w14:paraId="07992AEE" w14:textId="77777777" w:rsidR="009657DC" w:rsidRDefault="009657DC" w:rsidP="009657DC">
      <w:pPr>
        <w:pStyle w:val="BodyText"/>
      </w:pPr>
      <w:bookmarkStart w:id="6" w:name="_Hlk214264683"/>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1A10A722" w14:textId="77777777" w:rsidR="009657DC" w:rsidRPr="00E15110" w:rsidRDefault="009657DC" w:rsidP="009657DC">
      <w:pPr>
        <w:pStyle w:val="BodyText"/>
      </w:pPr>
      <w:r w:rsidRPr="00E15110">
        <w:t>VCE VET programs:</w:t>
      </w:r>
    </w:p>
    <w:p w14:paraId="0BE87F73" w14:textId="77777777" w:rsidR="009657DC" w:rsidRDefault="009657DC" w:rsidP="009657DC">
      <w:pPr>
        <w:pStyle w:val="Bullet"/>
      </w:pPr>
      <w:r w:rsidRPr="00E15110">
        <w:t>are fully recognised within the Units 1 to 4 structure of the VCE and the VCE VM</w:t>
      </w:r>
    </w:p>
    <w:p w14:paraId="716E05D0" w14:textId="77777777" w:rsidR="009657DC" w:rsidRPr="00E15110" w:rsidRDefault="009657DC" w:rsidP="009657DC">
      <w:pPr>
        <w:pStyle w:val="Bullet"/>
      </w:pPr>
      <w:r w:rsidRPr="00E15110">
        <w:t>have equal status with other VCE studies</w:t>
      </w:r>
    </w:p>
    <w:p w14:paraId="24E1EEC1" w14:textId="77777777" w:rsidR="009657DC" w:rsidRDefault="009657DC" w:rsidP="009657DC">
      <w:pPr>
        <w:pStyle w:val="Bullet"/>
      </w:pPr>
      <w:r>
        <w:t xml:space="preserve">align with </w:t>
      </w:r>
      <w:r w:rsidRPr="00E15110">
        <w:t>the National Training Framework.</w:t>
      </w:r>
    </w:p>
    <w:p w14:paraId="6C430421" w14:textId="0A913510" w:rsidR="00252101" w:rsidRPr="00252101" w:rsidRDefault="009657DC" w:rsidP="009657DC">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bookmarkEnd w:id="6"/>
      <w:r w:rsidR="00252101" w:rsidRPr="00252101">
        <w:t>.</w:t>
      </w:r>
    </w:p>
    <w:p w14:paraId="30A2849C" w14:textId="470CD247" w:rsidR="00F61B8A" w:rsidRPr="000F5CEC" w:rsidRDefault="003551A6" w:rsidP="008027E3">
      <w:pPr>
        <w:pStyle w:val="Heading2"/>
      </w:pPr>
      <w:bookmarkStart w:id="7" w:name="_Toc214957123"/>
      <w:r>
        <w:t>VCE VET p</w:t>
      </w:r>
      <w:r w:rsidR="00E15110">
        <w:t>rogram development</w:t>
      </w:r>
      <w:bookmarkEnd w:id="7"/>
    </w:p>
    <w:p w14:paraId="1E3B9FBD" w14:textId="0896B84D" w:rsidR="00FA6FE3" w:rsidRDefault="00FA6FE3" w:rsidP="00FA6FE3">
      <w:pPr>
        <w:pStyle w:val="BodyText"/>
      </w:pPr>
      <w:r w:rsidRPr="00316031">
        <w:t>Implementation of this VCE VET program commenced in 2026.</w:t>
      </w:r>
      <w:bookmarkStart w:id="8" w:name="_Hlk210897319"/>
      <w:r w:rsidR="009657DC">
        <w:t xml:space="preserve"> </w:t>
      </w:r>
      <w:r w:rsidRPr="00316031">
        <w:t>This program booklet supersedes any previously published VCE VET program booklets.</w:t>
      </w:r>
    </w:p>
    <w:bookmarkEnd w:id="8"/>
    <w:p w14:paraId="752691D2" w14:textId="56D85D94" w:rsidR="00FA6FE3" w:rsidRDefault="00FA6FE3" w:rsidP="00FA6FE3">
      <w:pPr>
        <w:pStyle w:val="BodyText"/>
      </w:pPr>
      <w:r w:rsidRPr="004662F6">
        <w:t xml:space="preserve">The program booklet must be used in conjunction with the </w:t>
      </w:r>
      <w:r w:rsidR="004662F6" w:rsidRPr="004662F6">
        <w:t>BSB Business Services Training Package</w:t>
      </w:r>
      <w:r w:rsidRPr="004662F6">
        <w:t xml:space="preserve"> (Release </w:t>
      </w:r>
      <w:r w:rsidR="004662F6" w:rsidRPr="004662F6">
        <w:t>8</w:t>
      </w:r>
      <w:r w:rsidRPr="004662F6">
        <w:t>.</w:t>
      </w:r>
      <w:r w:rsidR="004662F6" w:rsidRPr="004662F6">
        <w:t>1</w:t>
      </w:r>
      <w:r w:rsidRPr="004662F6">
        <w:t>) qualifications:</w:t>
      </w:r>
    </w:p>
    <w:p w14:paraId="06399913" w14:textId="715B4829" w:rsidR="004662F6" w:rsidRDefault="00B10068" w:rsidP="004662F6">
      <w:pPr>
        <w:pStyle w:val="Bullet"/>
      </w:pPr>
      <w:hyperlink r:id="rId22" w:history="1">
        <w:r w:rsidR="004662F6" w:rsidRPr="00230CAF">
          <w:rPr>
            <w:rStyle w:val="Hyperlink"/>
          </w:rPr>
          <w:t>BSB20120 Certificate II in Workplace Skills</w:t>
        </w:r>
      </w:hyperlink>
      <w:r w:rsidR="004662F6">
        <w:t xml:space="preserve"> (Release 2)</w:t>
      </w:r>
    </w:p>
    <w:p w14:paraId="691177C5" w14:textId="61FDE5C1" w:rsidR="00FA6FE3" w:rsidRPr="00E15110" w:rsidRDefault="00B10068" w:rsidP="004662F6">
      <w:pPr>
        <w:pStyle w:val="Bullet"/>
      </w:pPr>
      <w:hyperlink r:id="rId23" w:history="1">
        <w:r w:rsidR="004662F6" w:rsidRPr="00230CAF">
          <w:rPr>
            <w:rStyle w:val="Hyperlink"/>
          </w:rPr>
          <w:t>BSB30120 Certificate III in Business</w:t>
        </w:r>
      </w:hyperlink>
      <w:r w:rsidR="004662F6">
        <w:t xml:space="preserve"> (Release 2)</w:t>
      </w:r>
      <w:r w:rsidR="00FA6FE3">
        <w:t>.</w:t>
      </w:r>
    </w:p>
    <w:p w14:paraId="154EED96" w14:textId="40E8C9FD" w:rsidR="007B44ED" w:rsidRDefault="00840CAC" w:rsidP="00FA1499">
      <w:pPr>
        <w:pStyle w:val="Heading3"/>
      </w:pPr>
      <w:bookmarkStart w:id="9" w:name="_Toc214957124"/>
      <w:r>
        <w:t>Updates</w:t>
      </w:r>
      <w:r w:rsidR="00FA1499" w:rsidRPr="00840CAC">
        <w:t xml:space="preserve"> to VCE VET programs</w:t>
      </w:r>
      <w:bookmarkEnd w:id="9"/>
    </w:p>
    <w:p w14:paraId="3BBA7CFF" w14:textId="77777777" w:rsidR="0090262D" w:rsidRDefault="0090262D" w:rsidP="0090262D">
      <w:pPr>
        <w:pStyle w:val="BodyText"/>
      </w:pPr>
      <w:bookmarkStart w:id="10" w:name="_Hlk214263495"/>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4856C96F" w14:textId="7C5A1D72" w:rsidR="004662F6" w:rsidRDefault="0090262D" w:rsidP="0090262D">
      <w:pPr>
        <w:pStyle w:val="BodyText"/>
      </w:pPr>
      <w:r w:rsidRPr="00096502">
        <w:t xml:space="preserve">The </w:t>
      </w:r>
      <w:hyperlink r:id="rId24"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bookmarkEnd w:id="10"/>
      <w:r w:rsidR="002474DE">
        <w:t>.</w:t>
      </w:r>
    </w:p>
    <w:p w14:paraId="00E3CE3B" w14:textId="77777777" w:rsidR="004662F6" w:rsidRDefault="004662F6">
      <w:pPr>
        <w:spacing w:line="276" w:lineRule="auto"/>
        <w:rPr>
          <w:rFonts w:asciiTheme="majorHAnsi" w:hAnsiTheme="majorHAnsi" w:cs="Arial"/>
          <w:color w:val="000000" w:themeColor="text1"/>
          <w:sz w:val="20"/>
          <w:lang w:val="en-AU"/>
        </w:rPr>
      </w:pPr>
      <w:r>
        <w:br w:type="page"/>
      </w:r>
    </w:p>
    <w:p w14:paraId="032A2D38" w14:textId="4144634B" w:rsidR="002474DE" w:rsidRDefault="002474DE" w:rsidP="00FA1499">
      <w:pPr>
        <w:pStyle w:val="Heading2"/>
      </w:pPr>
      <w:bookmarkStart w:id="11" w:name="_Toc214957125"/>
      <w:r>
        <w:t>Other Sources of information</w:t>
      </w:r>
      <w:bookmarkEnd w:id="11"/>
    </w:p>
    <w:p w14:paraId="1C5AFDBB" w14:textId="77777777" w:rsidR="0090262D" w:rsidRPr="006B31C7" w:rsidRDefault="0090262D" w:rsidP="0090262D">
      <w:pPr>
        <w:pStyle w:val="BodyText"/>
      </w:pPr>
      <w:bookmarkStart w:id="12" w:name="_Hlk214263510"/>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69C4C207" w14:textId="77777777" w:rsidR="0090262D" w:rsidRPr="006B31C7" w:rsidRDefault="0090262D" w:rsidP="0090262D">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3C54713E" w14:textId="77777777" w:rsidR="0090262D" w:rsidRPr="006B31C7" w:rsidRDefault="0090262D" w:rsidP="0090262D">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8" w:history="1">
        <w:r>
          <w:rPr>
            <w:rStyle w:val="Hyperlink"/>
          </w:rPr>
          <w:t>VCE VET Scored Assessment Guide</w:t>
        </w:r>
      </w:hyperlink>
      <w:r w:rsidRPr="006B31C7">
        <w:t>.</w:t>
      </w:r>
    </w:p>
    <w:p w14:paraId="17665324" w14:textId="76A89EFC" w:rsidR="0024554F" w:rsidRDefault="0090262D" w:rsidP="0090262D">
      <w:pPr>
        <w:pStyle w:val="BodyText"/>
      </w:pPr>
      <w:r w:rsidRPr="006B31C7">
        <w:t xml:space="preserve">The </w:t>
      </w:r>
      <w:hyperlink r:id="rId29" w:history="1">
        <w:r w:rsidR="00E12A25">
          <w:rPr>
            <w:rStyle w:val="Hyperlink"/>
          </w:rPr>
          <w:t>VCE Administrative Handbook</w:t>
        </w:r>
      </w:hyperlink>
      <w:r w:rsidR="00E12A25">
        <w:t xml:space="preserve"> </w:t>
      </w:r>
      <w:r>
        <w:t xml:space="preserve">and </w:t>
      </w:r>
      <w:hyperlink r:id="rId30" w:history="1">
        <w:r w:rsidR="00E12A25">
          <w:rPr>
            <w:rStyle w:val="Hyperlink"/>
          </w:rPr>
          <w:t>VPC Administrative Handbook</w:t>
        </w:r>
      </w:hyperlink>
      <w:r w:rsidR="00E12A25">
        <w:t xml:space="preserve"> </w:t>
      </w:r>
      <w:r w:rsidRPr="00B04991">
        <w:t>contain essential information about curriculum, assessment and reporting</w:t>
      </w:r>
      <w:bookmarkEnd w:id="12"/>
      <w:r w:rsidR="00096502" w:rsidRPr="00B04991">
        <w:t>.</w:t>
      </w:r>
      <w:r w:rsidR="0024554F">
        <w:br w:type="page"/>
      </w:r>
    </w:p>
    <w:p w14:paraId="5EDC601E" w14:textId="5B014E3F" w:rsidR="0024554F" w:rsidRDefault="0024554F" w:rsidP="0024554F">
      <w:pPr>
        <w:pStyle w:val="Heading1"/>
      </w:pPr>
      <w:bookmarkStart w:id="13" w:name="_Toc214957126"/>
      <w:r>
        <w:t>Industry overview</w:t>
      </w:r>
      <w:bookmarkEnd w:id="13"/>
    </w:p>
    <w:p w14:paraId="7B9464D1" w14:textId="77777777" w:rsidR="00A37EA8" w:rsidRDefault="00A37EA8" w:rsidP="00A37EA8">
      <w:pPr>
        <w:pStyle w:val="Heading2"/>
      </w:pPr>
      <w:bookmarkStart w:id="14" w:name="_Toc214957127"/>
      <w:r w:rsidRPr="004662F6">
        <w:t>Training package</w:t>
      </w:r>
      <w:bookmarkEnd w:id="14"/>
    </w:p>
    <w:p w14:paraId="3F6EE570" w14:textId="1B6C551E" w:rsidR="00AB6C5D" w:rsidRDefault="006040B5" w:rsidP="00AB6C5D">
      <w:pPr>
        <w:pStyle w:val="BodyText"/>
      </w:pPr>
      <w:bookmarkStart w:id="15" w:name="_Hlk214362946"/>
      <w:r w:rsidRPr="006040B5">
        <w:t>The VCE VET Business program includes the qualifications BSB20120 Certificate II in Workplace Skills and</w:t>
      </w:r>
      <w:r>
        <w:t xml:space="preserve"> </w:t>
      </w:r>
      <w:r w:rsidRPr="006040B5">
        <w:t>BSB30120 Certificate III in Business</w:t>
      </w:r>
      <w:r>
        <w:t>.</w:t>
      </w:r>
      <w:r w:rsidR="00AB6C5D">
        <w:t xml:space="preserve"> These qualifications reflect the role of individuals in a variety of entry-level Business Services job roles. They also reflect the role of individuals who have not yet entered the workforce, developing the necessary skills in preparation for work and establishing their work performance.</w:t>
      </w:r>
    </w:p>
    <w:p w14:paraId="0C5F988F" w14:textId="6EFEBD06" w:rsidR="006040B5" w:rsidRDefault="00AB6C5D" w:rsidP="00A37EA8">
      <w:pPr>
        <w:pStyle w:val="BodyText"/>
      </w:pPr>
      <w:r w:rsidRPr="00AB6C5D">
        <w:t>The BSB Business Services Training Package has been structured to address the transferable skills required by workers across the economy, whilst also reflecting current and emerging skills needs in the Technical Skills sectors.</w:t>
      </w:r>
      <w:bookmarkEnd w:id="15"/>
      <w:r>
        <w:t xml:space="preserve"> Specific competencies include business competence, critical thinking and problem solving, social competence, data literacy, digital competence and technical skills. </w:t>
      </w:r>
    </w:p>
    <w:p w14:paraId="3C550129" w14:textId="6D46E78D" w:rsidR="00AB6C5D" w:rsidRDefault="00AB6C5D" w:rsidP="00AB6C5D">
      <w:pPr>
        <w:pStyle w:val="BodyText"/>
      </w:pPr>
      <w:r>
        <w:t>Individuals in relevant roles carry out a range of basic procedural, clerical, administrative or operational tasks that require self-management, technology and business skills. They perform mainly routine tasks using limited practical skills and fundamental operational awareness in a defined context, using some discretion, judgement and theoretical knowledge generally under direct supervision.</w:t>
      </w:r>
    </w:p>
    <w:p w14:paraId="76C802EA" w14:textId="2D03889C" w:rsidR="0024554F" w:rsidRDefault="0024554F" w:rsidP="0024554F">
      <w:pPr>
        <w:pStyle w:val="Heading2"/>
      </w:pPr>
      <w:bookmarkStart w:id="16" w:name="_Toc214957128"/>
      <w:r>
        <w:t>Qualifi</w:t>
      </w:r>
      <w:r w:rsidR="00AA4727">
        <w:t>c</w:t>
      </w:r>
      <w:r>
        <w:t xml:space="preserve">ations </w:t>
      </w:r>
      <w:r w:rsidR="00DD1661">
        <w:t>and</w:t>
      </w:r>
      <w:r>
        <w:t xml:space="preserve"> </w:t>
      </w:r>
      <w:r w:rsidR="0030379C">
        <w:t>p</w:t>
      </w:r>
      <w:r>
        <w:t>ackaging rules</w:t>
      </w:r>
      <w:bookmarkEnd w:id="16"/>
    </w:p>
    <w:p w14:paraId="558FF450" w14:textId="77777777" w:rsidR="0090262D" w:rsidRDefault="0090262D" w:rsidP="0090262D">
      <w:pPr>
        <w:pStyle w:val="BodyText"/>
      </w:pPr>
      <w:bookmarkStart w:id="17" w:name="_Hlk214263550"/>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299FAEFF" w14:textId="0E9C71EA" w:rsidR="008C637F" w:rsidRDefault="0090262D" w:rsidP="0090262D">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bookmarkEnd w:id="17"/>
      <w:r w:rsidR="0024554F" w:rsidRPr="0024554F">
        <w:t>.</w:t>
      </w:r>
      <w:r w:rsidR="008C637F">
        <w:br w:type="page"/>
      </w:r>
    </w:p>
    <w:p w14:paraId="621D805E" w14:textId="336C8027" w:rsidR="0024554F" w:rsidRDefault="008C637F" w:rsidP="008C637F">
      <w:pPr>
        <w:pStyle w:val="Heading1"/>
      </w:pPr>
      <w:bookmarkStart w:id="18" w:name="_Toc214957129"/>
      <w:r>
        <w:t>VCE VET program details</w:t>
      </w:r>
      <w:bookmarkEnd w:id="18"/>
    </w:p>
    <w:p w14:paraId="7057694D" w14:textId="7CBA0DA8" w:rsidR="008C637F" w:rsidRDefault="008C637F" w:rsidP="008C637F">
      <w:pPr>
        <w:pStyle w:val="Heading2"/>
      </w:pPr>
      <w:bookmarkStart w:id="19" w:name="_Toc214957130"/>
      <w:r>
        <w:t>Aims</w:t>
      </w:r>
      <w:bookmarkEnd w:id="19"/>
    </w:p>
    <w:p w14:paraId="09C90A98" w14:textId="77777777" w:rsidR="00A37EA8" w:rsidRDefault="00A37EA8" w:rsidP="00A37EA8">
      <w:pPr>
        <w:pStyle w:val="BodyText"/>
      </w:pPr>
      <w:r>
        <w:t>This VCE VET program aims to:</w:t>
      </w:r>
    </w:p>
    <w:p w14:paraId="00A8137C" w14:textId="67AE87EB"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w:t>
      </w:r>
      <w:r w:rsidR="004C019A">
        <w:t xml:space="preserve"> a</w:t>
      </w:r>
      <w:r w:rsidRPr="008C637F">
        <w:t xml:space="preserve"> </w:t>
      </w:r>
      <w:r w:rsidR="004C019A" w:rsidRPr="004C019A">
        <w:t>broad range of business and industry settings</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547DD4DF" w14:textId="77777777" w:rsidR="00A37EA8" w:rsidRPr="00B01B73" w:rsidRDefault="00A37EA8" w:rsidP="00A37EA8">
      <w:pPr>
        <w:pStyle w:val="Heading2"/>
      </w:pPr>
      <w:bookmarkStart w:id="20" w:name="_Toc214957131"/>
      <w:r>
        <w:t>Scored assessment</w:t>
      </w:r>
      <w:bookmarkEnd w:id="20"/>
    </w:p>
    <w:p w14:paraId="41D69FB2" w14:textId="5C818105" w:rsidR="00A37EA8" w:rsidRDefault="00A37EA8" w:rsidP="00A37EA8">
      <w:pPr>
        <w:pStyle w:val="BodyText"/>
      </w:pPr>
      <w:r>
        <w:t xml:space="preserve">This VCE VET program offers scored assessment which is based on the scored Unit 3–4 sequence of </w:t>
      </w:r>
      <w:r w:rsidR="004C019A" w:rsidRPr="004C019A">
        <w:t xml:space="preserve">BSB30120 Certificate III in Business </w:t>
      </w:r>
      <w:r>
        <w:t>as outlined in the program structure section of this document.</w:t>
      </w:r>
    </w:p>
    <w:p w14:paraId="61B93DD0" w14:textId="77777777" w:rsidR="00A37EA8" w:rsidRDefault="00A37EA8" w:rsidP="00A37EA8">
      <w:pPr>
        <w:pStyle w:val="BodyText"/>
      </w:pPr>
      <w:r w:rsidRPr="00934BF5">
        <w:t>Scored assessment consists of three coursework tasks and an end-of-year performance</w:t>
      </w:r>
      <w:r>
        <w:t xml:space="preserve"> examination</w:t>
      </w:r>
      <w:r w:rsidRPr="00934BF5">
        <w:t xml:space="preserve"> or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1A853FB6" w14:textId="77777777" w:rsidR="00A37EA8" w:rsidRDefault="00A37EA8" w:rsidP="00A37EA8">
      <w:pPr>
        <w:pStyle w:val="Bullet"/>
      </w:pPr>
      <w:r>
        <w:t>3 coursework tasks: 66 per cent</w:t>
      </w:r>
    </w:p>
    <w:p w14:paraId="04E9F938" w14:textId="77777777" w:rsidR="00A37EA8" w:rsidRDefault="00A37EA8" w:rsidP="00A37EA8">
      <w:pPr>
        <w:pStyle w:val="Bullet"/>
      </w:pPr>
      <w:r>
        <w:t>end-of-year written examination: 34 per cent.</w:t>
      </w:r>
    </w:p>
    <w:p w14:paraId="76FC426C" w14:textId="77777777" w:rsidR="0090262D" w:rsidRPr="000317CC" w:rsidRDefault="0090262D" w:rsidP="0090262D">
      <w:pPr>
        <w:pStyle w:val="BodyText"/>
      </w:pPr>
      <w:r w:rsidRPr="000317CC">
        <w:t>The scored Unit 3–4 sequence must be delivered and assessed in a single enrolment year.</w:t>
      </w:r>
    </w:p>
    <w:p w14:paraId="468D26D0" w14:textId="77777777" w:rsidR="0090262D" w:rsidRPr="000317CC" w:rsidRDefault="0090262D" w:rsidP="0090262D">
      <w:pPr>
        <w:pStyle w:val="BodyText"/>
      </w:pPr>
      <w:r w:rsidRPr="000317CC">
        <w:t>Scored Unit 3–4 sequences are not designed for standalone study. Students are strongly advised against undertaking the scored Unit 3–4 sequence without first completing Units 1 and 2.</w:t>
      </w:r>
    </w:p>
    <w:p w14:paraId="7AFD1230" w14:textId="3016E3E3" w:rsidR="00A37EA8" w:rsidRDefault="0090262D" w:rsidP="0090262D">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1" w:history="1">
        <w:r>
          <w:rPr>
            <w:rStyle w:val="Hyperlink"/>
          </w:rPr>
          <w:t>VCE VET Scored Assessment Guide</w:t>
        </w:r>
      </w:hyperlink>
      <w:r w:rsidR="00A37EA8" w:rsidRPr="000D6A45">
        <w:t>.</w:t>
      </w:r>
    </w:p>
    <w:p w14:paraId="59AFB32C" w14:textId="77777777" w:rsidR="00A37EA8" w:rsidRDefault="00A37EA8" w:rsidP="00A37EA8">
      <w:pPr>
        <w:pStyle w:val="Heading2"/>
      </w:pPr>
      <w:bookmarkStart w:id="21" w:name="_Toc214957132"/>
      <w:r>
        <w:t>ATAR contribution</w:t>
      </w:r>
      <w:bookmarkEnd w:id="21"/>
    </w:p>
    <w:p w14:paraId="2904F052" w14:textId="77777777" w:rsidR="003E2A68" w:rsidRDefault="003E2A68" w:rsidP="003E2A6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3D843296" w14:textId="77777777" w:rsidR="003E2A68" w:rsidRDefault="003E2A68" w:rsidP="003E2A6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13957232" w14:textId="77777777" w:rsidR="003E2A68" w:rsidRDefault="003E2A68" w:rsidP="003E2A68">
      <w:pPr>
        <w:pStyle w:val="BodyText"/>
      </w:pPr>
      <w:r>
        <w:t xml:space="preserve">For more information on non-scored Unit 3–4 sequences, refer to the </w:t>
      </w:r>
      <w:hyperlink w:anchor="Appendix" w:history="1">
        <w:r w:rsidRPr="00BB41EC">
          <w:rPr>
            <w:rStyle w:val="Hyperlink"/>
          </w:rPr>
          <w:t>Appendix</w:t>
        </w:r>
      </w:hyperlink>
      <w:r>
        <w:t xml:space="preserve"> of this document.</w:t>
      </w:r>
    </w:p>
    <w:p w14:paraId="386F4225" w14:textId="674AA980" w:rsidR="00A37EA8" w:rsidRDefault="003E2A68" w:rsidP="003E2A68">
      <w:pPr>
        <w:pStyle w:val="BodyText"/>
      </w:pPr>
      <w:r>
        <w:t>F</w:t>
      </w:r>
      <w:r w:rsidRPr="00F63CC6">
        <w:t>or more information on study scores and ATAR contribution, refer to</w:t>
      </w:r>
      <w:r>
        <w:t xml:space="preserve"> the ATAR and Scaling Guide, accessible from the </w:t>
      </w:r>
      <w:hyperlink r:id="rId32" w:history="1">
        <w:r w:rsidRPr="00F63CC6">
          <w:rPr>
            <w:rStyle w:val="Hyperlink"/>
          </w:rPr>
          <w:t>VTAC website</w:t>
        </w:r>
      </w:hyperlink>
      <w:r w:rsidR="00A37EA8" w:rsidRPr="00BB41EC">
        <w:t>.</w:t>
      </w:r>
    </w:p>
    <w:p w14:paraId="1E10D840" w14:textId="77777777" w:rsidR="004C019A" w:rsidRDefault="004C019A">
      <w:pPr>
        <w:spacing w:line="276" w:lineRule="auto"/>
        <w:rPr>
          <w:rFonts w:ascii="Arial" w:hAnsi="Arial" w:cs="Arial"/>
          <w:color w:val="0F7EB4"/>
          <w:sz w:val="40"/>
          <w:szCs w:val="28"/>
          <w:lang w:val="en-AU"/>
        </w:rPr>
      </w:pPr>
      <w:r>
        <w:br w:type="page"/>
      </w:r>
    </w:p>
    <w:p w14:paraId="04EB3711" w14:textId="2DA13F94" w:rsidR="00A37EA8" w:rsidRDefault="00A37EA8" w:rsidP="00A37EA8">
      <w:pPr>
        <w:pStyle w:val="Heading2"/>
      </w:pPr>
      <w:bookmarkStart w:id="22" w:name="_Toc214957133"/>
      <w:r>
        <w:t>VCE VET credit</w:t>
      </w:r>
      <w:bookmarkEnd w:id="22"/>
    </w:p>
    <w:p w14:paraId="41587E92" w14:textId="6B8C8E52" w:rsidR="00A37EA8" w:rsidRDefault="00A37EA8" w:rsidP="00A37EA8">
      <w:pPr>
        <w:pStyle w:val="BodyText"/>
      </w:pPr>
      <w:r w:rsidRPr="00316031">
        <w:t>VCE VET programs provide credit towards the VCE, VCE VM and VPC. Students undertaking this program may be eligible for the following credit:</w:t>
      </w:r>
    </w:p>
    <w:p w14:paraId="7AFC890B" w14:textId="1CA2FE23" w:rsidR="00A37EA8" w:rsidRPr="002159F6" w:rsidRDefault="004C019A" w:rsidP="00A37EA8">
      <w:pPr>
        <w:pStyle w:val="BodyText"/>
        <w:rPr>
          <w:b/>
          <w:bCs/>
        </w:rPr>
      </w:pPr>
      <w:r w:rsidRPr="002159F6">
        <w:rPr>
          <w:b/>
          <w:bCs/>
        </w:rPr>
        <w:t>BSB20120 Certificate II in Workplace Skills (Release 2)</w:t>
      </w:r>
    </w:p>
    <w:p w14:paraId="2EBF8DF8" w14:textId="64356DB7" w:rsidR="00A37EA8" w:rsidRPr="004C019A" w:rsidRDefault="004C019A" w:rsidP="004C019A">
      <w:pPr>
        <w:pStyle w:val="Bullet"/>
      </w:pPr>
      <w:r w:rsidRPr="004C019A">
        <w:t>four</w:t>
      </w:r>
      <w:r w:rsidR="00A37EA8" w:rsidRPr="004C019A">
        <w:t xml:space="preserve"> VCE VET units at Units 1 and 2 level.</w:t>
      </w:r>
    </w:p>
    <w:p w14:paraId="05B62A81" w14:textId="23FAE76A" w:rsidR="00A37EA8" w:rsidRPr="002159F6" w:rsidRDefault="004C019A" w:rsidP="00A37EA8">
      <w:pPr>
        <w:pStyle w:val="BodyText"/>
        <w:rPr>
          <w:b/>
          <w:bCs/>
        </w:rPr>
      </w:pPr>
      <w:r w:rsidRPr="002159F6">
        <w:rPr>
          <w:b/>
          <w:bCs/>
        </w:rPr>
        <w:t>BSB30120 Certificate III in Business (Release 2)</w:t>
      </w:r>
    </w:p>
    <w:p w14:paraId="38894E50" w14:textId="136AFBAC" w:rsidR="00A37EA8" w:rsidRPr="004C019A" w:rsidRDefault="004C019A" w:rsidP="00A37EA8">
      <w:pPr>
        <w:pStyle w:val="Bullet"/>
      </w:pPr>
      <w:r w:rsidRPr="004C019A">
        <w:t>two</w:t>
      </w:r>
      <w:r w:rsidR="00A37EA8" w:rsidRPr="004C019A">
        <w:t xml:space="preserve"> VCE VET units at Units 1 and 2 level</w:t>
      </w:r>
    </w:p>
    <w:p w14:paraId="068E166D" w14:textId="77777777" w:rsidR="00A37EA8" w:rsidRPr="004C019A" w:rsidRDefault="00A37EA8" w:rsidP="00A37EA8">
      <w:pPr>
        <w:pStyle w:val="Bullet"/>
      </w:pPr>
      <w:r w:rsidRPr="004C019A">
        <w:t>a non-scored VCE VET Unit 3–4 sequence</w:t>
      </w:r>
    </w:p>
    <w:p w14:paraId="13FF1264" w14:textId="77777777" w:rsidR="00A37EA8" w:rsidRPr="004C019A" w:rsidRDefault="00A37EA8" w:rsidP="00A37EA8">
      <w:pPr>
        <w:pStyle w:val="Bullet"/>
      </w:pPr>
      <w:r w:rsidRPr="004C019A">
        <w:t>a scored VCE VET Unit 3–4 sequence.</w:t>
      </w:r>
    </w:p>
    <w:p w14:paraId="5CAE1C21" w14:textId="004CDB98"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F6F77D3" w14:textId="40116484" w:rsidR="00652D5B" w:rsidRDefault="00305111" w:rsidP="00305111">
      <w:pPr>
        <w:pStyle w:val="Heading2"/>
      </w:pPr>
      <w:bookmarkStart w:id="23" w:name="_Toc214957134"/>
      <w:r>
        <w:t>Enrolment advice</w:t>
      </w:r>
      <w:bookmarkEnd w:id="23"/>
    </w:p>
    <w:p w14:paraId="00270430" w14:textId="468E8737" w:rsidR="00F07351" w:rsidRDefault="00AA75C6" w:rsidP="00305111">
      <w:pPr>
        <w:pStyle w:val="BodyText"/>
      </w:pPr>
      <w:r w:rsidRPr="00AA75C6">
        <w:t>Students commencing or continuing training from January 2026 and beyond are recommended to enrol in</w:t>
      </w:r>
      <w:r w:rsidR="00F07351">
        <w:t>:</w:t>
      </w:r>
    </w:p>
    <w:p w14:paraId="6938F701" w14:textId="77777777" w:rsidR="004C019A" w:rsidRDefault="004C019A" w:rsidP="004C019A">
      <w:pPr>
        <w:pStyle w:val="Bullet"/>
      </w:pPr>
      <w:r>
        <w:t>BSB20120 Certificate II in Workplace Skills (Release 2)</w:t>
      </w:r>
    </w:p>
    <w:p w14:paraId="0B1FE42F" w14:textId="4968CED5" w:rsidR="00305111" w:rsidRPr="00305111" w:rsidRDefault="004C019A" w:rsidP="004C019A">
      <w:pPr>
        <w:pStyle w:val="Bullet"/>
      </w:pPr>
      <w:r>
        <w:t>BSB30120 Certificate III in Business (Release 2)</w:t>
      </w:r>
      <w:r w:rsidR="00F07351">
        <w:t>.</w:t>
      </w:r>
    </w:p>
    <w:p w14:paraId="732AD9FC" w14:textId="2BE49891" w:rsidR="00DD5DFD" w:rsidRDefault="00DD5DFD" w:rsidP="00DD5DFD">
      <w:pPr>
        <w:pStyle w:val="Heading2"/>
      </w:pPr>
      <w:bookmarkStart w:id="24" w:name="_Toc214957135"/>
      <w:r>
        <w:t>Nominal hour duration</w:t>
      </w:r>
      <w:bookmarkEnd w:id="24"/>
    </w:p>
    <w:p w14:paraId="2AB001C6" w14:textId="77777777" w:rsidR="009A304A" w:rsidRPr="00DD5DFD" w:rsidRDefault="009A304A" w:rsidP="009A304A">
      <w:pPr>
        <w:pStyle w:val="BodyText"/>
      </w:pPr>
      <w:bookmarkStart w:id="25" w:name="_Hlk214263944"/>
      <w:r w:rsidRPr="00DD5DFD">
        <w:t xml:space="preserve">Nominal hours represent the supervised structured learning and assessment activities required to sufficiently address the content of each </w:t>
      </w:r>
      <w:r>
        <w:t>UoC</w:t>
      </w:r>
      <w:r w:rsidRPr="00DD5DFD">
        <w:t>.</w:t>
      </w:r>
    </w:p>
    <w:p w14:paraId="43FFFADC" w14:textId="3D40D821" w:rsidR="00DD5DFD" w:rsidRPr="00DD5DFD" w:rsidRDefault="009A304A" w:rsidP="009A304A">
      <w:pPr>
        <w:pStyle w:val="BodyText"/>
      </w:pPr>
      <w:r w:rsidRPr="00DD5DFD">
        <w:t>Nominal hours are used to determine credit towards the VCE</w:t>
      </w:r>
      <w:r>
        <w:t>, VCE VM and VPC</w:t>
      </w:r>
      <w:r w:rsidRPr="00DD5DFD">
        <w:t xml:space="preserve"> for VET </w:t>
      </w:r>
      <w:r>
        <w:t>UoCs</w:t>
      </w:r>
      <w:bookmarkEnd w:id="25"/>
      <w:r w:rsidR="00DD5DFD" w:rsidRPr="00DD5DFD">
        <w:t>.</w:t>
      </w:r>
    </w:p>
    <w:p w14:paraId="4E47A27D" w14:textId="77777777" w:rsidR="00DD5DFD" w:rsidRPr="00DD5DFD" w:rsidRDefault="00DD5DFD" w:rsidP="00DD5DFD">
      <w:pPr>
        <w:pStyle w:val="Heading3"/>
      </w:pPr>
      <w:bookmarkStart w:id="26" w:name="_Toc214957136"/>
      <w:r w:rsidRPr="00DD5DFD">
        <w:t>Duplication</w:t>
      </w:r>
      <w:bookmarkEnd w:id="26"/>
    </w:p>
    <w:p w14:paraId="350037F9" w14:textId="77777777" w:rsidR="009A304A" w:rsidRPr="00DD5DFD" w:rsidRDefault="009A304A" w:rsidP="009A304A">
      <w:pPr>
        <w:pStyle w:val="BodyText"/>
      </w:pPr>
      <w:bookmarkStart w:id="27" w:name="_Hlk214263956"/>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2D3163B6" w14:textId="64701C01" w:rsidR="00DD5DFD" w:rsidRPr="00DD5DFD" w:rsidRDefault="009A304A" w:rsidP="009A304A">
      <w:pPr>
        <w:pStyle w:val="BodyText"/>
      </w:pPr>
      <w:r w:rsidRPr="00DD5DFD">
        <w:t xml:space="preserve">No significant duplication has been identified between </w:t>
      </w:r>
      <w:r>
        <w:t>this</w:t>
      </w:r>
      <w:r w:rsidRPr="00DD5DFD">
        <w:t xml:space="preserve"> VCE VET program and other VCE studies</w:t>
      </w:r>
      <w:bookmarkEnd w:id="27"/>
      <w:r w:rsidR="00DD5DFD" w:rsidRPr="00E9391C">
        <w:t>.</w:t>
      </w:r>
    </w:p>
    <w:p w14:paraId="555D7ECF" w14:textId="77777777" w:rsidR="00DD5DFD" w:rsidRPr="00DD5DFD" w:rsidRDefault="00DD5DFD" w:rsidP="006E20F9">
      <w:pPr>
        <w:pStyle w:val="Heading3"/>
      </w:pPr>
      <w:bookmarkStart w:id="28" w:name="_Toc214957137"/>
      <w:r w:rsidRPr="00DD5DFD">
        <w:t>Dual enrolments</w:t>
      </w:r>
      <w:bookmarkEnd w:id="28"/>
    </w:p>
    <w:p w14:paraId="7ED6BCB4" w14:textId="55AE4FBF" w:rsidR="00DD5DFD" w:rsidRPr="00DD5DFD" w:rsidRDefault="0000533D" w:rsidP="00DD5DFD">
      <w:pPr>
        <w:pStyle w:val="BodyText"/>
      </w:pPr>
      <w:bookmarkStart w:id="29" w:name="_Hlk214263972"/>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bookmarkEnd w:id="29"/>
      <w:r w:rsidR="006E20F9">
        <w:t>.</w:t>
      </w:r>
    </w:p>
    <w:p w14:paraId="7708E881" w14:textId="77777777" w:rsidR="00EA0749" w:rsidRDefault="00EA0749">
      <w:pPr>
        <w:spacing w:line="276" w:lineRule="auto"/>
        <w:rPr>
          <w:rFonts w:ascii="Arial" w:hAnsi="Arial" w:cs="Arial"/>
          <w:color w:val="0F7EB4"/>
          <w:sz w:val="40"/>
          <w:szCs w:val="28"/>
          <w:lang w:val="en-AU"/>
        </w:rPr>
      </w:pPr>
      <w:bookmarkStart w:id="30" w:name="_Sequence"/>
      <w:bookmarkEnd w:id="30"/>
      <w:r>
        <w:br w:type="page"/>
      </w:r>
    </w:p>
    <w:p w14:paraId="0F123D6E" w14:textId="24BCB8C3" w:rsidR="00DD5DFD" w:rsidRPr="00DD5DFD" w:rsidRDefault="00DD5DFD" w:rsidP="00873490">
      <w:pPr>
        <w:pStyle w:val="Heading2"/>
      </w:pPr>
      <w:bookmarkStart w:id="31" w:name="_Toc214957138"/>
      <w:r w:rsidRPr="00DD5DFD">
        <w:t>Sequence</w:t>
      </w:r>
      <w:bookmarkEnd w:id="31"/>
    </w:p>
    <w:p w14:paraId="120BA623" w14:textId="77777777" w:rsidR="0000533D" w:rsidRPr="00DD5DFD" w:rsidRDefault="0000533D" w:rsidP="0000533D">
      <w:pPr>
        <w:pStyle w:val="BodyText"/>
      </w:pPr>
      <w:bookmarkStart w:id="32" w:name="_Hlk214263984"/>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63F1504C" w14:textId="77777777" w:rsidR="0000533D" w:rsidRPr="00DD5DFD" w:rsidRDefault="0000533D" w:rsidP="0000533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3BA26DAB" w:rsidR="0078606B" w:rsidRDefault="0000533D" w:rsidP="0000533D">
      <w:pPr>
        <w:pStyle w:val="BodyText"/>
      </w:pPr>
      <w:r w:rsidRPr="00DD5DFD">
        <w:t xml:space="preserve">The sequencing of </w:t>
      </w:r>
      <w:r>
        <w:t>UoCs</w:t>
      </w:r>
      <w:r w:rsidRPr="00DD5DFD">
        <w:t xml:space="preserve"> is determined by the RTO, teacher or trainer; however, it is anticipated that </w:t>
      </w:r>
      <w:proofErr w:type="gramStart"/>
      <w:r w:rsidRPr="00DD5DFD">
        <w:t>a number of</w:t>
      </w:r>
      <w:proofErr w:type="gramEnd"/>
      <w:r w:rsidRPr="00DD5DFD">
        <w:t xml:space="preserve"> the core </w:t>
      </w:r>
      <w:r>
        <w:t>UoCs</w:t>
      </w:r>
      <w:r w:rsidRPr="00DD5DFD">
        <w:t xml:space="preserve"> will be undertaken in the first year of the program</w:t>
      </w:r>
      <w:bookmarkEnd w:id="32"/>
      <w:r w:rsidR="0078606B">
        <w:t>.</w:t>
      </w:r>
      <w:r w:rsidR="0078606B">
        <w:br w:type="page"/>
      </w:r>
    </w:p>
    <w:p w14:paraId="38473474" w14:textId="7CDD7AA5" w:rsidR="0078606B" w:rsidRDefault="0078606B" w:rsidP="0078606B">
      <w:pPr>
        <w:pStyle w:val="Heading1"/>
      </w:pPr>
      <w:bookmarkStart w:id="33" w:name="_Toc214957139"/>
      <w:r>
        <w:t>VCE VET program structure</w:t>
      </w:r>
      <w:bookmarkEnd w:id="33"/>
    </w:p>
    <w:p w14:paraId="3B7C5A07" w14:textId="0B2D1C2F" w:rsidR="00F559A5" w:rsidRPr="00243D38" w:rsidRDefault="008B1090" w:rsidP="00243D38">
      <w:pPr>
        <w:pStyle w:val="Heading2"/>
        <w:rPr>
          <w:sz w:val="38"/>
          <w:szCs w:val="26"/>
        </w:rPr>
      </w:pPr>
      <w:bookmarkStart w:id="34" w:name="_Toc214957140"/>
      <w:r w:rsidRPr="008B1090">
        <w:rPr>
          <w:sz w:val="38"/>
          <w:szCs w:val="26"/>
        </w:rPr>
        <w:t>BSB20120 Certificate II in Workplace Skills (Release 2)</w:t>
      </w:r>
      <w:bookmarkEnd w:id="34"/>
    </w:p>
    <w:tbl>
      <w:tblPr>
        <w:tblStyle w:val="VCAAclosedtable"/>
        <w:tblW w:w="5000" w:type="pct"/>
        <w:tblLook w:val="04A0" w:firstRow="1" w:lastRow="0" w:firstColumn="1" w:lastColumn="0" w:noHBand="0" w:noVBand="1"/>
      </w:tblPr>
      <w:tblGrid>
        <w:gridCol w:w="1554"/>
        <w:gridCol w:w="6521"/>
        <w:gridCol w:w="1554"/>
      </w:tblGrid>
      <w:tr w:rsidR="00403D37" w:rsidRPr="000F5CEC" w14:paraId="1CB255F4" w14:textId="77777777" w:rsidTr="008E608C">
        <w:trPr>
          <w:cnfStyle w:val="100000000000" w:firstRow="1" w:lastRow="0" w:firstColumn="0" w:lastColumn="0" w:oddVBand="0" w:evenVBand="0" w:oddHBand="0" w:evenHBand="0" w:firstRowFirstColumn="0" w:firstRowLastColumn="0" w:lastRowFirstColumn="0" w:lastRowLastColumn="0"/>
        </w:trPr>
        <w:tc>
          <w:tcPr>
            <w:tcW w:w="807" w:type="pct"/>
            <w:vAlign w:val="center"/>
          </w:tcPr>
          <w:p w14:paraId="4890591D" w14:textId="748B3F80" w:rsidR="00403D37" w:rsidRPr="00F559A5" w:rsidRDefault="00403D37" w:rsidP="00F559A5">
            <w:pPr>
              <w:pStyle w:val="Tableheadingnarrow"/>
            </w:pPr>
            <w:r w:rsidRPr="00F559A5">
              <w:t>C</w:t>
            </w:r>
            <w:r>
              <w:t>ode</w:t>
            </w:r>
          </w:p>
        </w:tc>
        <w:tc>
          <w:tcPr>
            <w:tcW w:w="3386" w:type="pct"/>
            <w:vAlign w:val="center"/>
          </w:tcPr>
          <w:p w14:paraId="701EDC0D" w14:textId="63AEDF4D" w:rsidR="00403D37" w:rsidRPr="00F559A5" w:rsidRDefault="00403D37" w:rsidP="00F559A5">
            <w:pPr>
              <w:pStyle w:val="Tableheadingnarrow"/>
            </w:pPr>
            <w:r>
              <w:t>Unit title</w:t>
            </w:r>
          </w:p>
        </w:tc>
        <w:tc>
          <w:tcPr>
            <w:tcW w:w="807"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31E03441" w:rsidR="00EF1993" w:rsidRPr="00EF1993" w:rsidRDefault="00EF1993" w:rsidP="00F559A5">
            <w:pPr>
              <w:pStyle w:val="Tabletextnarrow"/>
              <w:rPr>
                <w:rFonts w:ascii="Ebrima" w:hAnsi="Ebrima"/>
                <w:b/>
                <w:bCs/>
              </w:rPr>
            </w:pPr>
            <w:r w:rsidRPr="00EF1993">
              <w:rPr>
                <w:b/>
                <w:bCs/>
              </w:rPr>
              <w:t xml:space="preserve">Units 1 </w:t>
            </w:r>
            <w:r w:rsidR="00243D38">
              <w:rPr>
                <w:b/>
                <w:bCs/>
              </w:rPr>
              <w:t>and</w:t>
            </w:r>
            <w:r w:rsidRPr="00EF1993">
              <w:rPr>
                <w:b/>
                <w:bCs/>
              </w:rPr>
              <w:t xml:space="preserve"> </w:t>
            </w:r>
            <w:r w:rsidR="00243D38">
              <w:rPr>
                <w:b/>
                <w:bCs/>
              </w:rPr>
              <w:t>2</w:t>
            </w:r>
            <w:r w:rsidRPr="00EF1993">
              <w:rPr>
                <w:b/>
                <w:bCs/>
              </w:rPr>
              <w:t xml:space="preserve"> </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243D38" w:rsidRPr="000F5CEC" w14:paraId="78020C9A"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0A259367" w14:textId="6FCC6AA1" w:rsidR="00243D38" w:rsidRPr="00F559A5" w:rsidRDefault="00243D38" w:rsidP="00243D38">
            <w:pPr>
              <w:pStyle w:val="Tabletextnarrow"/>
            </w:pPr>
            <w:r w:rsidRPr="00F70C4E">
              <w:t>BSBCMM211</w:t>
            </w:r>
          </w:p>
        </w:tc>
        <w:tc>
          <w:tcPr>
            <w:tcW w:w="3386" w:type="pct"/>
          </w:tcPr>
          <w:p w14:paraId="5E947D9B" w14:textId="40F75FB4" w:rsidR="00243D38" w:rsidRPr="00F559A5" w:rsidRDefault="00243D38" w:rsidP="00243D38">
            <w:pPr>
              <w:pStyle w:val="Tabletextnarrow"/>
            </w:pPr>
            <w:r w:rsidRPr="00F70C4E">
              <w:t>Apply communication skills</w:t>
            </w:r>
          </w:p>
        </w:tc>
        <w:tc>
          <w:tcPr>
            <w:tcW w:w="807" w:type="pct"/>
          </w:tcPr>
          <w:p w14:paraId="01A37D14" w14:textId="641C9F8C" w:rsidR="00243D38" w:rsidRPr="00F559A5" w:rsidRDefault="00243D38" w:rsidP="00243D38">
            <w:pPr>
              <w:pStyle w:val="Tabletextnarrow"/>
              <w:jc w:val="center"/>
            </w:pPr>
            <w:r w:rsidRPr="00F70C4E">
              <w:t>40</w:t>
            </w:r>
          </w:p>
        </w:tc>
      </w:tr>
      <w:tr w:rsidR="00243D38" w:rsidRPr="000F5CEC" w14:paraId="18179FAC"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3CD4550B" w14:textId="5A74AC4D" w:rsidR="00243D38" w:rsidRDefault="00243D38" w:rsidP="00243D38">
            <w:pPr>
              <w:pStyle w:val="Tabletextnarrow"/>
            </w:pPr>
            <w:r w:rsidRPr="00F70C4E">
              <w:t>BSBOPS201</w:t>
            </w:r>
          </w:p>
        </w:tc>
        <w:tc>
          <w:tcPr>
            <w:tcW w:w="3386" w:type="pct"/>
          </w:tcPr>
          <w:p w14:paraId="38CF69E7" w14:textId="0D990884" w:rsidR="00243D38" w:rsidRDefault="00243D38" w:rsidP="00243D38">
            <w:pPr>
              <w:pStyle w:val="Tabletextnarrow"/>
            </w:pPr>
            <w:r w:rsidRPr="00F70C4E">
              <w:t>Work effectively in business environments</w:t>
            </w:r>
          </w:p>
        </w:tc>
        <w:tc>
          <w:tcPr>
            <w:tcW w:w="807" w:type="pct"/>
          </w:tcPr>
          <w:p w14:paraId="081E93C5" w14:textId="67720DAF" w:rsidR="00243D38" w:rsidRDefault="00243D38" w:rsidP="00243D38">
            <w:pPr>
              <w:pStyle w:val="Tabletextnarrow"/>
              <w:jc w:val="center"/>
            </w:pPr>
            <w:r w:rsidRPr="00F70C4E">
              <w:t>30</w:t>
            </w:r>
          </w:p>
        </w:tc>
      </w:tr>
      <w:tr w:rsidR="00243D38" w:rsidRPr="000F5CEC" w14:paraId="13260A5F"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5736FC79" w14:textId="67312E8E" w:rsidR="00243D38" w:rsidRDefault="00243D38" w:rsidP="00243D38">
            <w:pPr>
              <w:pStyle w:val="Tabletextnarrow"/>
            </w:pPr>
            <w:r w:rsidRPr="00F70C4E">
              <w:t>BSBPEF202</w:t>
            </w:r>
          </w:p>
        </w:tc>
        <w:tc>
          <w:tcPr>
            <w:tcW w:w="3386" w:type="pct"/>
          </w:tcPr>
          <w:p w14:paraId="7380A04B" w14:textId="2E527E64" w:rsidR="00243D38" w:rsidRDefault="00243D38" w:rsidP="00243D38">
            <w:pPr>
              <w:pStyle w:val="Tabletextnarrow"/>
            </w:pPr>
            <w:r w:rsidRPr="00F70C4E">
              <w:t>Plan and apply time management</w:t>
            </w:r>
          </w:p>
        </w:tc>
        <w:tc>
          <w:tcPr>
            <w:tcW w:w="807" w:type="pct"/>
          </w:tcPr>
          <w:p w14:paraId="2892647E" w14:textId="5C65FED0" w:rsidR="00243D38" w:rsidRDefault="00243D38" w:rsidP="00243D38">
            <w:pPr>
              <w:pStyle w:val="Tabletextnarrow"/>
              <w:jc w:val="center"/>
            </w:pPr>
            <w:r w:rsidRPr="00F70C4E">
              <w:t>20</w:t>
            </w:r>
          </w:p>
        </w:tc>
      </w:tr>
      <w:tr w:rsidR="00243D38" w:rsidRPr="000F5CEC" w14:paraId="0AB43A18"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512AA3F6" w14:textId="5CC0481B" w:rsidR="00243D38" w:rsidRDefault="00243D38" w:rsidP="00243D38">
            <w:pPr>
              <w:pStyle w:val="Tabletextnarrow"/>
            </w:pPr>
            <w:r w:rsidRPr="00F70C4E">
              <w:t>BSBSUS211</w:t>
            </w:r>
          </w:p>
        </w:tc>
        <w:tc>
          <w:tcPr>
            <w:tcW w:w="3386" w:type="pct"/>
          </w:tcPr>
          <w:p w14:paraId="6BE0FE3D" w14:textId="7621C00A" w:rsidR="00243D38" w:rsidRDefault="00243D38" w:rsidP="00243D38">
            <w:pPr>
              <w:pStyle w:val="Tabletextnarrow"/>
            </w:pPr>
            <w:r w:rsidRPr="00F70C4E">
              <w:t>Participate in sustainable work practices</w:t>
            </w:r>
          </w:p>
        </w:tc>
        <w:tc>
          <w:tcPr>
            <w:tcW w:w="807" w:type="pct"/>
          </w:tcPr>
          <w:p w14:paraId="31865D40" w14:textId="7DA8333B" w:rsidR="00243D38" w:rsidRDefault="00243D38" w:rsidP="00243D38">
            <w:pPr>
              <w:pStyle w:val="Tabletextnarrow"/>
              <w:jc w:val="center"/>
            </w:pPr>
            <w:r w:rsidRPr="00F70C4E">
              <w:t>20</w:t>
            </w:r>
          </w:p>
        </w:tc>
      </w:tr>
      <w:tr w:rsidR="00243D38" w:rsidRPr="000F5CEC" w14:paraId="79692800"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08A3A2C2" w14:textId="15A6AE84" w:rsidR="00243D38" w:rsidRDefault="00243D38" w:rsidP="00243D38">
            <w:pPr>
              <w:pStyle w:val="Tabletextnarrow"/>
            </w:pPr>
            <w:r w:rsidRPr="00F70C4E">
              <w:t>BSBWHS211</w:t>
            </w:r>
          </w:p>
        </w:tc>
        <w:tc>
          <w:tcPr>
            <w:tcW w:w="3386" w:type="pct"/>
          </w:tcPr>
          <w:p w14:paraId="08A7A92C" w14:textId="6A167773" w:rsidR="00243D38" w:rsidRDefault="00243D38" w:rsidP="00243D38">
            <w:pPr>
              <w:pStyle w:val="Tabletextnarrow"/>
            </w:pPr>
            <w:r w:rsidRPr="00F70C4E">
              <w:t>Contribute to the health and safety of self and others</w:t>
            </w:r>
            <w:r w:rsidR="008E608C">
              <w:t xml:space="preserve"> </w:t>
            </w:r>
            <w:r w:rsidR="00316031">
              <w:t>†</w:t>
            </w:r>
          </w:p>
        </w:tc>
        <w:tc>
          <w:tcPr>
            <w:tcW w:w="807" w:type="pct"/>
          </w:tcPr>
          <w:p w14:paraId="2311B568" w14:textId="49B27CB9" w:rsidR="00243D38" w:rsidRDefault="00243D38" w:rsidP="00243D38">
            <w:pPr>
              <w:pStyle w:val="Tabletextnarrow"/>
              <w:jc w:val="center"/>
            </w:pPr>
            <w:r w:rsidRPr="00F70C4E">
              <w:t>20</w:t>
            </w:r>
          </w:p>
        </w:tc>
      </w:tr>
      <w:tr w:rsidR="00403D37" w:rsidRPr="000F5CEC" w14:paraId="1652EF0C" w14:textId="77777777" w:rsidTr="00243D38">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610A7E50" w14:textId="0332D789"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807" w:type="pct"/>
            <w:vAlign w:val="center"/>
          </w:tcPr>
          <w:p w14:paraId="6A9CA42B" w14:textId="19101315" w:rsidR="00403D37" w:rsidRPr="00EF1993" w:rsidRDefault="00243D38" w:rsidP="00D71B3D">
            <w:pPr>
              <w:pStyle w:val="Tabletextnarrow"/>
              <w:jc w:val="center"/>
              <w:rPr>
                <w:b/>
                <w:bCs/>
              </w:rPr>
            </w:pPr>
            <w:r>
              <w:rPr>
                <w:b/>
                <w:bCs/>
              </w:rPr>
              <w:t>130</w:t>
            </w:r>
          </w:p>
        </w:tc>
      </w:tr>
      <w:tr w:rsidR="00403D37" w:rsidRPr="000F5CEC"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2B056DE3"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r w:rsidR="00EC6A55">
              <w:t>S</w:t>
            </w:r>
            <w:r w:rsidR="00D71B3D">
              <w:t xml:space="preserve">elect a minimum of </w:t>
            </w:r>
            <w:r w:rsidR="00316031">
              <w:t>five</w:t>
            </w:r>
            <w:r w:rsidR="00D71B3D">
              <w:t xml:space="preserve"> electives</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40BB238B" w14:textId="77777777" w:rsidR="00DF46E8" w:rsidRPr="00F51572" w:rsidRDefault="002230DE" w:rsidP="00243D38">
            <w:pPr>
              <w:pStyle w:val="Tablebulletnarrow"/>
            </w:pPr>
            <w:r w:rsidRPr="00DF46E8">
              <w:t>To achieve a</w:t>
            </w:r>
            <w:r w:rsidR="00F94320" w:rsidRPr="00DF46E8">
              <w:t xml:space="preserve"> VCE VET</w:t>
            </w:r>
            <w:r w:rsidRPr="00DF46E8">
              <w:t xml:space="preserve"> Units 1 and 2</w:t>
            </w:r>
            <w:r w:rsidR="00AA0ABB" w:rsidRPr="00DF46E8">
              <w:t xml:space="preserve">, </w:t>
            </w:r>
            <w:r w:rsidR="00AA0ABB" w:rsidRPr="0000533D">
              <w:t>complete</w:t>
            </w:r>
            <w:r w:rsidRPr="0000533D">
              <w:t xml:space="preserve"> all compulsory UoCs totalling </w:t>
            </w:r>
            <w:r w:rsidR="00243D38" w:rsidRPr="0000533D">
              <w:t>130</w:t>
            </w:r>
            <w:r w:rsidR="00F94320" w:rsidRPr="0000533D">
              <w:t xml:space="preserve"> hours</w:t>
            </w:r>
            <w:r w:rsidRPr="0000533D">
              <w:t xml:space="preserve"> and </w:t>
            </w:r>
            <w:r w:rsidR="00AA0ABB" w:rsidRPr="0000533D">
              <w:t xml:space="preserve">then </w:t>
            </w:r>
            <w:r w:rsidRPr="0000533D">
              <w:t xml:space="preserve">complete a minimum of </w:t>
            </w:r>
            <w:r w:rsidR="00243D38" w:rsidRPr="0000533D">
              <w:t>50</w:t>
            </w:r>
            <w:r w:rsidR="00F94320" w:rsidRPr="0000533D">
              <w:t xml:space="preserve"> </w:t>
            </w:r>
            <w:r w:rsidR="00F94320" w:rsidRPr="00F51572">
              <w:t>hours</w:t>
            </w:r>
            <w:r w:rsidRPr="00F51572">
              <w:t xml:space="preserve"> of additional UoCs from the listed Elective UoCs below</w:t>
            </w:r>
            <w:r w:rsidR="00AA0ABB" w:rsidRPr="00F51572">
              <w:t xml:space="preserve"> to reach a total of at least 180 hours</w:t>
            </w:r>
            <w:r w:rsidR="00824CB7" w:rsidRPr="00F51572">
              <w:t xml:space="preserve"> across all UoCs.</w:t>
            </w:r>
          </w:p>
          <w:p w14:paraId="2D23B51C" w14:textId="664F757B" w:rsidR="00CE25FB" w:rsidRPr="00243D38" w:rsidRDefault="00CE25FB" w:rsidP="00243D38">
            <w:pPr>
              <w:pStyle w:val="Tablebulletnarrow"/>
            </w:pPr>
            <w:r w:rsidRPr="00F51572">
              <w:t>To achieve the maximum VCE VET credit of Units 1, 2, 1, 2, complete the requirements for VCE VET Units 1 and 2, then complete additional UoCs from the listed Elective UoCs below to reach a total of at least 360 hours across all UoCs.</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1DAB89BA" w14:textId="2EDD75ED" w:rsidR="00D71B3D" w:rsidRPr="00243D38" w:rsidRDefault="00225E41" w:rsidP="00243D38">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Other</w:t>
            </w:r>
            <w:r>
              <w:rPr>
                <w:color w:val="auto"/>
              </w:rPr>
              <w:t xml:space="preserve"> requirements may include imported elective limits, mandated trainer credentials or work placement, UoC prerequisites and other assessment conditions.</w:t>
            </w:r>
          </w:p>
        </w:tc>
      </w:tr>
      <w:tr w:rsidR="00403D37" w:rsidRPr="000F5CEC"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08340686" w:rsidR="00403D37" w:rsidRPr="00F559A5" w:rsidRDefault="00403D37" w:rsidP="00F559A5">
            <w:pPr>
              <w:pStyle w:val="Tabletextnarrow"/>
            </w:pPr>
            <w:r w:rsidRPr="00A0007C">
              <w:rPr>
                <w:b/>
                <w:bCs/>
              </w:rPr>
              <w:t>Elective</w:t>
            </w:r>
            <w:r w:rsidR="00EE5A04">
              <w:rPr>
                <w:b/>
                <w:bCs/>
              </w:rPr>
              <w:t xml:space="preserve"> </w:t>
            </w:r>
            <w:r w:rsidR="00316031">
              <w:rPr>
                <w:b/>
                <w:bCs/>
              </w:rPr>
              <w:t>g</w:t>
            </w:r>
            <w:r w:rsidR="00EE5A04">
              <w:rPr>
                <w:b/>
                <w:bCs/>
              </w:rPr>
              <w:t xml:space="preserve">roup: </w:t>
            </w:r>
            <w:r w:rsidR="00243D38">
              <w:rPr>
                <w:b/>
                <w:bCs/>
              </w:rPr>
              <w:t>Self-Management</w:t>
            </w:r>
          </w:p>
        </w:tc>
      </w:tr>
      <w:tr w:rsidR="00243D38" w:rsidRPr="000F5CEC" w14:paraId="7175C243"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1DAE7DE2" w14:textId="72DE25C5" w:rsidR="00243D38" w:rsidRPr="00F559A5" w:rsidRDefault="00243D38" w:rsidP="00243D38">
            <w:pPr>
              <w:pStyle w:val="Tabletextnarrow"/>
            </w:pPr>
            <w:r w:rsidRPr="009441D9">
              <w:t>BSBCRT201</w:t>
            </w:r>
          </w:p>
        </w:tc>
        <w:tc>
          <w:tcPr>
            <w:tcW w:w="3386" w:type="pct"/>
          </w:tcPr>
          <w:p w14:paraId="4A1FFDE0" w14:textId="16F9CB2D" w:rsidR="00243D38" w:rsidRPr="00F559A5" w:rsidRDefault="00243D38" w:rsidP="00243D38">
            <w:pPr>
              <w:pStyle w:val="Tabletextnarrow"/>
            </w:pPr>
            <w:r w:rsidRPr="009441D9">
              <w:t xml:space="preserve">Develop and apply thinking and </w:t>
            </w:r>
            <w:proofErr w:type="gramStart"/>
            <w:r w:rsidRPr="009441D9">
              <w:t>problem solving</w:t>
            </w:r>
            <w:proofErr w:type="gramEnd"/>
            <w:r w:rsidRPr="009441D9">
              <w:t xml:space="preserve"> skills</w:t>
            </w:r>
          </w:p>
        </w:tc>
        <w:tc>
          <w:tcPr>
            <w:tcW w:w="807" w:type="pct"/>
          </w:tcPr>
          <w:p w14:paraId="485B4BBF" w14:textId="3D3B8940" w:rsidR="00243D38" w:rsidRPr="00F559A5" w:rsidRDefault="00243D38" w:rsidP="00243D38">
            <w:pPr>
              <w:pStyle w:val="Tabletextnarrow"/>
              <w:jc w:val="center"/>
            </w:pPr>
            <w:r w:rsidRPr="009441D9">
              <w:t>30</w:t>
            </w:r>
          </w:p>
        </w:tc>
      </w:tr>
      <w:tr w:rsidR="00243D38" w:rsidRPr="000F5CEC" w14:paraId="30D90354"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42504B7E" w14:textId="026E69BC" w:rsidR="00243D38" w:rsidRDefault="00243D38" w:rsidP="00243D38">
            <w:pPr>
              <w:pStyle w:val="Tabletextnarrow"/>
            </w:pPr>
            <w:r w:rsidRPr="009441D9">
              <w:t>BSBPEF201</w:t>
            </w:r>
          </w:p>
        </w:tc>
        <w:tc>
          <w:tcPr>
            <w:tcW w:w="3386" w:type="pct"/>
          </w:tcPr>
          <w:p w14:paraId="1D6CEF87" w14:textId="1C7D18F9" w:rsidR="00243D38" w:rsidRDefault="00243D38" w:rsidP="00243D38">
            <w:pPr>
              <w:pStyle w:val="Tabletextnarrow"/>
            </w:pPr>
            <w:r w:rsidRPr="009441D9">
              <w:t>Support personal wellbeing in the workplace</w:t>
            </w:r>
          </w:p>
        </w:tc>
        <w:tc>
          <w:tcPr>
            <w:tcW w:w="807" w:type="pct"/>
          </w:tcPr>
          <w:p w14:paraId="772DBDD8" w14:textId="58C22851" w:rsidR="00243D38" w:rsidRDefault="00243D38" w:rsidP="00243D38">
            <w:pPr>
              <w:pStyle w:val="Tabletextnarrow"/>
              <w:jc w:val="center"/>
            </w:pPr>
            <w:r w:rsidRPr="009441D9">
              <w:t>50</w:t>
            </w:r>
          </w:p>
        </w:tc>
      </w:tr>
      <w:tr w:rsidR="00243D38" w:rsidRPr="000F5CEC" w14:paraId="2C2B5B39"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4918E6C3" w14:textId="09EE8527" w:rsidR="00243D38" w:rsidRDefault="00243D38" w:rsidP="00243D38">
            <w:pPr>
              <w:pStyle w:val="Tabletextnarrow"/>
            </w:pPr>
            <w:r w:rsidRPr="009441D9">
              <w:t>BSBPEF302</w:t>
            </w:r>
          </w:p>
        </w:tc>
        <w:tc>
          <w:tcPr>
            <w:tcW w:w="3386" w:type="pct"/>
          </w:tcPr>
          <w:p w14:paraId="5B599A02" w14:textId="51F86C3B" w:rsidR="00243D38" w:rsidRDefault="00243D38" w:rsidP="00243D38">
            <w:pPr>
              <w:pStyle w:val="Tabletextnarrow"/>
            </w:pPr>
            <w:r w:rsidRPr="009441D9">
              <w:t>Develop self-awareness</w:t>
            </w:r>
          </w:p>
        </w:tc>
        <w:tc>
          <w:tcPr>
            <w:tcW w:w="807" w:type="pct"/>
          </w:tcPr>
          <w:p w14:paraId="17763065" w14:textId="051B04AC" w:rsidR="00243D38" w:rsidRDefault="00243D38" w:rsidP="00243D38">
            <w:pPr>
              <w:pStyle w:val="Tabletextnarrow"/>
              <w:jc w:val="center"/>
            </w:pPr>
            <w:r w:rsidRPr="009441D9">
              <w:t>30</w:t>
            </w:r>
          </w:p>
        </w:tc>
      </w:tr>
      <w:tr w:rsidR="00243D38" w:rsidRPr="000F5CEC" w14:paraId="41EF8ADF" w14:textId="77777777" w:rsidTr="004148D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B41AF52" w14:textId="29A6EF0A" w:rsidR="00243D38" w:rsidRPr="00F559A5" w:rsidRDefault="00243D38" w:rsidP="004148DB">
            <w:pPr>
              <w:pStyle w:val="Tabletextnarrow"/>
            </w:pPr>
            <w:r w:rsidRPr="00A0007C">
              <w:rPr>
                <w:b/>
                <w:bCs/>
              </w:rPr>
              <w:t>Elective</w:t>
            </w:r>
            <w:r>
              <w:rPr>
                <w:b/>
                <w:bCs/>
              </w:rPr>
              <w:t xml:space="preserve"> </w:t>
            </w:r>
            <w:r w:rsidR="00316031">
              <w:rPr>
                <w:b/>
                <w:bCs/>
              </w:rPr>
              <w:t>g</w:t>
            </w:r>
            <w:r>
              <w:rPr>
                <w:b/>
                <w:bCs/>
              </w:rPr>
              <w:t>roup: Technology</w:t>
            </w:r>
          </w:p>
        </w:tc>
      </w:tr>
      <w:tr w:rsidR="00243D38" w:rsidRPr="000F5CEC" w14:paraId="0537DFA6"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1DAF5BB0" w14:textId="44DA53B6" w:rsidR="00243D38" w:rsidRPr="00F559A5" w:rsidRDefault="00243D38" w:rsidP="00243D38">
            <w:pPr>
              <w:pStyle w:val="Tabletextnarrow"/>
            </w:pPr>
            <w:r w:rsidRPr="00200DF7">
              <w:t>BSBDAT201</w:t>
            </w:r>
          </w:p>
        </w:tc>
        <w:tc>
          <w:tcPr>
            <w:tcW w:w="3386" w:type="pct"/>
          </w:tcPr>
          <w:p w14:paraId="6B5D3E22" w14:textId="171FAD0D" w:rsidR="00243D38" w:rsidRPr="00F559A5" w:rsidRDefault="00243D38" w:rsidP="00243D38">
            <w:pPr>
              <w:pStyle w:val="Tabletextnarrow"/>
            </w:pPr>
            <w:r w:rsidRPr="00200DF7">
              <w:t>Collect and record data</w:t>
            </w:r>
          </w:p>
        </w:tc>
        <w:tc>
          <w:tcPr>
            <w:tcW w:w="807" w:type="pct"/>
          </w:tcPr>
          <w:p w14:paraId="73259E54" w14:textId="3CECD34F" w:rsidR="00243D38" w:rsidRPr="00F559A5" w:rsidRDefault="00243D38" w:rsidP="00243D38">
            <w:pPr>
              <w:pStyle w:val="Tabletextnarrow"/>
              <w:jc w:val="center"/>
            </w:pPr>
            <w:r w:rsidRPr="00200DF7">
              <w:t>40</w:t>
            </w:r>
          </w:p>
        </w:tc>
      </w:tr>
      <w:tr w:rsidR="00243D38" w:rsidRPr="000F5CEC" w14:paraId="143D8DF4"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4B8BA2C5" w14:textId="35265B02" w:rsidR="00243D38" w:rsidRDefault="00243D38" w:rsidP="00243D38">
            <w:pPr>
              <w:pStyle w:val="Tabletextnarrow"/>
            </w:pPr>
            <w:r w:rsidRPr="00200DF7">
              <w:t>BSBFIN301</w:t>
            </w:r>
          </w:p>
        </w:tc>
        <w:tc>
          <w:tcPr>
            <w:tcW w:w="3386" w:type="pct"/>
          </w:tcPr>
          <w:p w14:paraId="46F033A3" w14:textId="5255BECE" w:rsidR="00243D38" w:rsidRDefault="00243D38" w:rsidP="00243D38">
            <w:pPr>
              <w:pStyle w:val="Tabletextnarrow"/>
            </w:pPr>
            <w:r w:rsidRPr="00200DF7">
              <w:t>Process financial transactions</w:t>
            </w:r>
          </w:p>
        </w:tc>
        <w:tc>
          <w:tcPr>
            <w:tcW w:w="807" w:type="pct"/>
          </w:tcPr>
          <w:p w14:paraId="07F9C66A" w14:textId="2EC2440F" w:rsidR="00243D38" w:rsidRDefault="00243D38" w:rsidP="00243D38">
            <w:pPr>
              <w:pStyle w:val="Tabletextnarrow"/>
              <w:jc w:val="center"/>
            </w:pPr>
            <w:r w:rsidRPr="00200DF7">
              <w:t>30</w:t>
            </w:r>
          </w:p>
        </w:tc>
      </w:tr>
      <w:tr w:rsidR="00243D38" w:rsidRPr="000F5CEC" w14:paraId="75B75781"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187B7B05" w14:textId="0C2ABFE0" w:rsidR="00243D38" w:rsidRDefault="00243D38" w:rsidP="00243D38">
            <w:pPr>
              <w:pStyle w:val="Tabletextnarrow"/>
            </w:pPr>
            <w:r w:rsidRPr="00200DF7">
              <w:t>BSBOPS306</w:t>
            </w:r>
          </w:p>
        </w:tc>
        <w:tc>
          <w:tcPr>
            <w:tcW w:w="3386" w:type="pct"/>
          </w:tcPr>
          <w:p w14:paraId="542B3D31" w14:textId="7A11008D" w:rsidR="00243D38" w:rsidRDefault="00243D38" w:rsidP="00243D38">
            <w:pPr>
              <w:pStyle w:val="Tabletextnarrow"/>
            </w:pPr>
            <w:r w:rsidRPr="00200DF7">
              <w:t>Record stakeholder interactions</w:t>
            </w:r>
          </w:p>
        </w:tc>
        <w:tc>
          <w:tcPr>
            <w:tcW w:w="807" w:type="pct"/>
          </w:tcPr>
          <w:p w14:paraId="19D75A7E" w14:textId="67EB1092" w:rsidR="00243D38" w:rsidRDefault="00243D38" w:rsidP="00243D38">
            <w:pPr>
              <w:pStyle w:val="Tabletextnarrow"/>
              <w:jc w:val="center"/>
            </w:pPr>
            <w:r w:rsidRPr="00200DF7">
              <w:t>30</w:t>
            </w:r>
          </w:p>
        </w:tc>
      </w:tr>
      <w:tr w:rsidR="00243D38" w:rsidRPr="000F5CEC" w14:paraId="0A1ECA4A"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3DE4B8E7" w14:textId="36032F25" w:rsidR="00243D38" w:rsidRDefault="00243D38" w:rsidP="00243D38">
            <w:pPr>
              <w:pStyle w:val="Tabletextnarrow"/>
            </w:pPr>
            <w:r w:rsidRPr="00200DF7">
              <w:t>BSBTEC101</w:t>
            </w:r>
          </w:p>
        </w:tc>
        <w:tc>
          <w:tcPr>
            <w:tcW w:w="3386" w:type="pct"/>
          </w:tcPr>
          <w:p w14:paraId="0A964A37" w14:textId="0620DE09" w:rsidR="00243D38" w:rsidRDefault="00243D38" w:rsidP="00243D38">
            <w:pPr>
              <w:pStyle w:val="Tabletextnarrow"/>
            </w:pPr>
            <w:r w:rsidRPr="00200DF7">
              <w:t>Operate digital devices</w:t>
            </w:r>
            <w:r w:rsidR="008E608C">
              <w:t xml:space="preserve"> </w:t>
            </w:r>
            <w:r w:rsidR="008E608C" w:rsidRPr="0008772F">
              <w:t>†</w:t>
            </w:r>
          </w:p>
        </w:tc>
        <w:tc>
          <w:tcPr>
            <w:tcW w:w="807" w:type="pct"/>
          </w:tcPr>
          <w:p w14:paraId="42A9E0B8" w14:textId="60C88DC8" w:rsidR="00243D38" w:rsidRDefault="00243D38" w:rsidP="00243D38">
            <w:pPr>
              <w:pStyle w:val="Tabletextnarrow"/>
              <w:jc w:val="center"/>
            </w:pPr>
            <w:r w:rsidRPr="00200DF7">
              <w:t>20</w:t>
            </w:r>
          </w:p>
        </w:tc>
      </w:tr>
      <w:tr w:rsidR="00243D38" w:rsidRPr="000F5CEC" w14:paraId="402F7298"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28E733F9" w14:textId="161930EC" w:rsidR="00243D38" w:rsidRDefault="00243D38" w:rsidP="00243D38">
            <w:pPr>
              <w:pStyle w:val="Tabletextnarrow"/>
            </w:pPr>
            <w:r w:rsidRPr="00200DF7">
              <w:t>BSBTEC201</w:t>
            </w:r>
          </w:p>
        </w:tc>
        <w:tc>
          <w:tcPr>
            <w:tcW w:w="3386" w:type="pct"/>
          </w:tcPr>
          <w:p w14:paraId="48C1926D" w14:textId="62C8C973" w:rsidR="00243D38" w:rsidRDefault="00243D38" w:rsidP="00243D38">
            <w:pPr>
              <w:pStyle w:val="Tabletextnarrow"/>
            </w:pPr>
            <w:r w:rsidRPr="00200DF7">
              <w:t>Use business software applications</w:t>
            </w:r>
          </w:p>
        </w:tc>
        <w:tc>
          <w:tcPr>
            <w:tcW w:w="807" w:type="pct"/>
          </w:tcPr>
          <w:p w14:paraId="451B3790" w14:textId="2F6BCEE0" w:rsidR="00243D38" w:rsidRDefault="00243D38" w:rsidP="00243D38">
            <w:pPr>
              <w:pStyle w:val="Tabletextnarrow"/>
              <w:jc w:val="center"/>
            </w:pPr>
            <w:r w:rsidRPr="00200DF7">
              <w:t>60</w:t>
            </w:r>
          </w:p>
        </w:tc>
      </w:tr>
      <w:tr w:rsidR="00243D38" w:rsidRPr="000F5CEC" w14:paraId="103C38E2"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62247566" w14:textId="5EBD8422" w:rsidR="00243D38" w:rsidRDefault="00243D38" w:rsidP="00243D38">
            <w:pPr>
              <w:pStyle w:val="Tabletextnarrow"/>
            </w:pPr>
            <w:r w:rsidRPr="00200DF7">
              <w:t>BSBTEC202</w:t>
            </w:r>
          </w:p>
        </w:tc>
        <w:tc>
          <w:tcPr>
            <w:tcW w:w="3386" w:type="pct"/>
          </w:tcPr>
          <w:p w14:paraId="2BB8A7DE" w14:textId="643012B0" w:rsidR="00243D38" w:rsidRDefault="00243D38" w:rsidP="00243D38">
            <w:pPr>
              <w:pStyle w:val="Tabletextnarrow"/>
            </w:pPr>
            <w:r w:rsidRPr="00200DF7">
              <w:t>Use digital technologies to communicate in a work environment</w:t>
            </w:r>
          </w:p>
        </w:tc>
        <w:tc>
          <w:tcPr>
            <w:tcW w:w="807" w:type="pct"/>
          </w:tcPr>
          <w:p w14:paraId="660CB302" w14:textId="5FFC9A0F" w:rsidR="00243D38" w:rsidRDefault="00243D38" w:rsidP="00243D38">
            <w:pPr>
              <w:pStyle w:val="Tabletextnarrow"/>
              <w:jc w:val="center"/>
            </w:pPr>
            <w:r w:rsidRPr="00200DF7">
              <w:t>20</w:t>
            </w:r>
          </w:p>
        </w:tc>
      </w:tr>
      <w:tr w:rsidR="00243D38" w:rsidRPr="000F5CEC" w14:paraId="22DA183E"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14885FD1" w14:textId="6FACB7E7" w:rsidR="00243D38" w:rsidRDefault="00243D38" w:rsidP="00243D38">
            <w:pPr>
              <w:pStyle w:val="Tabletextnarrow"/>
            </w:pPr>
            <w:r w:rsidRPr="00200DF7">
              <w:t>BSBTEC203</w:t>
            </w:r>
          </w:p>
        </w:tc>
        <w:tc>
          <w:tcPr>
            <w:tcW w:w="3386" w:type="pct"/>
          </w:tcPr>
          <w:p w14:paraId="4ED09D4E" w14:textId="477D0C87" w:rsidR="00243D38" w:rsidRDefault="00243D38" w:rsidP="00243D38">
            <w:pPr>
              <w:pStyle w:val="Tabletextnarrow"/>
            </w:pPr>
            <w:r w:rsidRPr="00200DF7">
              <w:t>Research using the internet</w:t>
            </w:r>
          </w:p>
        </w:tc>
        <w:tc>
          <w:tcPr>
            <w:tcW w:w="807" w:type="pct"/>
          </w:tcPr>
          <w:p w14:paraId="342FA502" w14:textId="43E81A49" w:rsidR="00243D38" w:rsidRDefault="00243D38" w:rsidP="00243D38">
            <w:pPr>
              <w:pStyle w:val="Tabletextnarrow"/>
              <w:jc w:val="center"/>
            </w:pPr>
            <w:r w:rsidRPr="00200DF7">
              <w:t>30</w:t>
            </w:r>
          </w:p>
        </w:tc>
      </w:tr>
      <w:tr w:rsidR="00243D38" w:rsidRPr="000F5CEC" w14:paraId="500916D5" w14:textId="77777777" w:rsidTr="004148D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4B1B212" w14:textId="1A50072B" w:rsidR="00243D38" w:rsidRPr="00F559A5" w:rsidRDefault="00243D38" w:rsidP="004148DB">
            <w:pPr>
              <w:pStyle w:val="Tabletextnarrow"/>
            </w:pPr>
            <w:r w:rsidRPr="00A0007C">
              <w:rPr>
                <w:b/>
                <w:bCs/>
              </w:rPr>
              <w:t>Elective</w:t>
            </w:r>
            <w:r>
              <w:rPr>
                <w:b/>
                <w:bCs/>
              </w:rPr>
              <w:t xml:space="preserve"> </w:t>
            </w:r>
            <w:r w:rsidR="00316031">
              <w:rPr>
                <w:b/>
                <w:bCs/>
              </w:rPr>
              <w:t>g</w:t>
            </w:r>
            <w:r>
              <w:rPr>
                <w:b/>
                <w:bCs/>
              </w:rPr>
              <w:t xml:space="preserve">roup: Working </w:t>
            </w:r>
            <w:r w:rsidR="0000533D">
              <w:rPr>
                <w:b/>
                <w:bCs/>
              </w:rPr>
              <w:t>with</w:t>
            </w:r>
            <w:r>
              <w:rPr>
                <w:b/>
                <w:bCs/>
              </w:rPr>
              <w:t xml:space="preserve"> Others</w:t>
            </w:r>
          </w:p>
        </w:tc>
      </w:tr>
      <w:tr w:rsidR="008E608C" w:rsidRPr="000F5CEC" w14:paraId="5AD88C8A"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07BDCF5C" w14:textId="710C4DC0" w:rsidR="008E608C" w:rsidRPr="00F559A5" w:rsidRDefault="008E608C" w:rsidP="008E608C">
            <w:pPr>
              <w:pStyle w:val="Tabletextnarrow"/>
            </w:pPr>
            <w:r w:rsidRPr="009007CF">
              <w:t>BSBOPS202</w:t>
            </w:r>
          </w:p>
        </w:tc>
        <w:tc>
          <w:tcPr>
            <w:tcW w:w="3386" w:type="pct"/>
          </w:tcPr>
          <w:p w14:paraId="17C8B811" w14:textId="76AD4D5A" w:rsidR="008E608C" w:rsidRPr="00F559A5" w:rsidRDefault="008E608C" w:rsidP="008E608C">
            <w:pPr>
              <w:pStyle w:val="Tabletextnarrow"/>
            </w:pPr>
            <w:r w:rsidRPr="009007CF">
              <w:t>Engage with customers</w:t>
            </w:r>
          </w:p>
        </w:tc>
        <w:tc>
          <w:tcPr>
            <w:tcW w:w="807" w:type="pct"/>
          </w:tcPr>
          <w:p w14:paraId="0A4A2E22" w14:textId="76266C3E" w:rsidR="008E608C" w:rsidRPr="00F559A5" w:rsidRDefault="008E608C" w:rsidP="008E608C">
            <w:pPr>
              <w:pStyle w:val="Tabletextnarrow"/>
              <w:jc w:val="center"/>
            </w:pPr>
            <w:r w:rsidRPr="009007CF">
              <w:t>100</w:t>
            </w:r>
          </w:p>
        </w:tc>
      </w:tr>
      <w:tr w:rsidR="008E608C" w:rsidRPr="000F5CEC" w14:paraId="1FAAE68B"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40948132" w14:textId="750DB75E" w:rsidR="008E608C" w:rsidRDefault="008E608C" w:rsidP="008E608C">
            <w:pPr>
              <w:pStyle w:val="Tabletextnarrow"/>
            </w:pPr>
            <w:r w:rsidRPr="009007CF">
              <w:t>BSBOPS203</w:t>
            </w:r>
          </w:p>
        </w:tc>
        <w:tc>
          <w:tcPr>
            <w:tcW w:w="3386" w:type="pct"/>
          </w:tcPr>
          <w:p w14:paraId="1C2D26B2" w14:textId="0AF2516A" w:rsidR="008E608C" w:rsidRDefault="008E608C" w:rsidP="008E608C">
            <w:pPr>
              <w:pStyle w:val="Tabletextnarrow"/>
            </w:pPr>
            <w:r w:rsidRPr="009007CF">
              <w:t>Deliver a service to customers</w:t>
            </w:r>
          </w:p>
        </w:tc>
        <w:tc>
          <w:tcPr>
            <w:tcW w:w="807" w:type="pct"/>
          </w:tcPr>
          <w:p w14:paraId="0B3231BD" w14:textId="1E2081F9" w:rsidR="008E608C" w:rsidRDefault="008E608C" w:rsidP="008E608C">
            <w:pPr>
              <w:pStyle w:val="Tabletextnarrow"/>
              <w:jc w:val="center"/>
            </w:pPr>
            <w:r w:rsidRPr="009007CF">
              <w:t>40</w:t>
            </w:r>
          </w:p>
        </w:tc>
      </w:tr>
      <w:tr w:rsidR="008E608C" w:rsidRPr="000F5CEC" w14:paraId="2857A7D8"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7A5B35E3" w14:textId="51CEBD1F" w:rsidR="008E608C" w:rsidRDefault="008E608C" w:rsidP="008E608C">
            <w:pPr>
              <w:pStyle w:val="Tabletextnarrow"/>
            </w:pPr>
            <w:r w:rsidRPr="009007CF">
              <w:t>BSBPEF101</w:t>
            </w:r>
          </w:p>
        </w:tc>
        <w:tc>
          <w:tcPr>
            <w:tcW w:w="3386" w:type="pct"/>
          </w:tcPr>
          <w:p w14:paraId="182F4C0A" w14:textId="192412C0" w:rsidR="008E608C" w:rsidRDefault="008E608C" w:rsidP="008E608C">
            <w:pPr>
              <w:pStyle w:val="Tabletextnarrow"/>
            </w:pPr>
            <w:r w:rsidRPr="009007CF">
              <w:t>Plan and prepare for work readiness</w:t>
            </w:r>
            <w:r w:rsidR="001A0413">
              <w:t xml:space="preserve"> </w:t>
            </w:r>
            <w:r w:rsidR="00316031">
              <w:t>†</w:t>
            </w:r>
          </w:p>
        </w:tc>
        <w:tc>
          <w:tcPr>
            <w:tcW w:w="807" w:type="pct"/>
          </w:tcPr>
          <w:p w14:paraId="6984D7CC" w14:textId="3B6D553B" w:rsidR="008E608C" w:rsidRDefault="008E608C" w:rsidP="008E608C">
            <w:pPr>
              <w:pStyle w:val="Tabletextnarrow"/>
              <w:jc w:val="center"/>
            </w:pPr>
            <w:r w:rsidRPr="009007CF">
              <w:t>20</w:t>
            </w:r>
          </w:p>
        </w:tc>
      </w:tr>
      <w:tr w:rsidR="008E608C" w:rsidRPr="000F5CEC" w14:paraId="44C69313"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45CED12D" w14:textId="762D9538" w:rsidR="008E608C" w:rsidRDefault="008E608C" w:rsidP="008E608C">
            <w:pPr>
              <w:pStyle w:val="Tabletextnarrow"/>
            </w:pPr>
            <w:r w:rsidRPr="009007CF">
              <w:t>BSBTWK201</w:t>
            </w:r>
          </w:p>
        </w:tc>
        <w:tc>
          <w:tcPr>
            <w:tcW w:w="3386" w:type="pct"/>
          </w:tcPr>
          <w:p w14:paraId="2A3B7EAB" w14:textId="39312D20" w:rsidR="008E608C" w:rsidRDefault="008E608C" w:rsidP="008E608C">
            <w:pPr>
              <w:pStyle w:val="Tabletextnarrow"/>
            </w:pPr>
            <w:r w:rsidRPr="009007CF">
              <w:t>Work effectively with others</w:t>
            </w:r>
          </w:p>
        </w:tc>
        <w:tc>
          <w:tcPr>
            <w:tcW w:w="807" w:type="pct"/>
          </w:tcPr>
          <w:p w14:paraId="47773F5C" w14:textId="583408E4" w:rsidR="008E608C" w:rsidRDefault="008E608C" w:rsidP="008E608C">
            <w:pPr>
              <w:pStyle w:val="Tabletextnarrow"/>
              <w:jc w:val="center"/>
            </w:pPr>
            <w:r w:rsidRPr="009007CF">
              <w:t>40</w:t>
            </w:r>
          </w:p>
        </w:tc>
      </w:tr>
      <w:tr w:rsidR="008E608C" w:rsidRPr="000F5CEC" w14:paraId="45BCBC7F"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110513E6" w14:textId="1C5DE236" w:rsidR="008E608C" w:rsidRDefault="008E608C" w:rsidP="008E608C">
            <w:pPr>
              <w:pStyle w:val="Tabletextnarrow"/>
            </w:pPr>
            <w:r w:rsidRPr="009007CF">
              <w:t>SIRXCEG002</w:t>
            </w:r>
          </w:p>
        </w:tc>
        <w:tc>
          <w:tcPr>
            <w:tcW w:w="3386" w:type="pct"/>
          </w:tcPr>
          <w:p w14:paraId="0AD929C9" w14:textId="3FD70746" w:rsidR="008E608C" w:rsidRDefault="008E608C" w:rsidP="008E608C">
            <w:pPr>
              <w:pStyle w:val="Tabletextnarrow"/>
            </w:pPr>
            <w:r w:rsidRPr="009007CF">
              <w:t>Assist with customer difficulties</w:t>
            </w:r>
          </w:p>
        </w:tc>
        <w:tc>
          <w:tcPr>
            <w:tcW w:w="807" w:type="pct"/>
          </w:tcPr>
          <w:p w14:paraId="4824C595" w14:textId="00BDB6CA" w:rsidR="008E608C" w:rsidRDefault="008E608C" w:rsidP="008E608C">
            <w:pPr>
              <w:pStyle w:val="Tabletextnarrow"/>
              <w:jc w:val="center"/>
            </w:pPr>
            <w:r w:rsidRPr="009007CF">
              <w:t>40</w:t>
            </w:r>
          </w:p>
        </w:tc>
      </w:tr>
      <w:tr w:rsidR="008E608C" w:rsidRPr="000F5CEC" w14:paraId="40863BFD"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74982608" w14:textId="46D7FF85" w:rsidR="008E608C" w:rsidRDefault="008E608C" w:rsidP="008E608C">
            <w:pPr>
              <w:pStyle w:val="Tabletextnarrow"/>
            </w:pPr>
            <w:r w:rsidRPr="009007CF">
              <w:t>SIRXPDK001</w:t>
            </w:r>
          </w:p>
        </w:tc>
        <w:tc>
          <w:tcPr>
            <w:tcW w:w="3386" w:type="pct"/>
          </w:tcPr>
          <w:p w14:paraId="0BF7EF34" w14:textId="2C72D47F" w:rsidR="008E608C" w:rsidRDefault="008E608C" w:rsidP="008E608C">
            <w:pPr>
              <w:pStyle w:val="Tabletextnarrow"/>
            </w:pPr>
            <w:r w:rsidRPr="009007CF">
              <w:t>Advise on products and services</w:t>
            </w:r>
          </w:p>
        </w:tc>
        <w:tc>
          <w:tcPr>
            <w:tcW w:w="807" w:type="pct"/>
          </w:tcPr>
          <w:p w14:paraId="41A05FC1" w14:textId="0A0D372B" w:rsidR="008E608C" w:rsidRDefault="008E608C" w:rsidP="008E608C">
            <w:pPr>
              <w:pStyle w:val="Tabletextnarrow"/>
              <w:jc w:val="center"/>
            </w:pPr>
            <w:r w:rsidRPr="009007CF">
              <w:t>30</w:t>
            </w:r>
          </w:p>
        </w:tc>
      </w:tr>
      <w:tr w:rsidR="00CE5E87" w:rsidRPr="000F5CEC" w14:paraId="585AA364" w14:textId="77777777" w:rsidTr="00CE5E8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6683F8C" w14:textId="148FC8CD" w:rsidR="00CE5E87" w:rsidRPr="00CE5E87" w:rsidRDefault="00CE5E87" w:rsidP="007B4CBC">
            <w:pPr>
              <w:pStyle w:val="Tabletextnarrow"/>
            </w:pPr>
            <w:r w:rsidRPr="00DF46E8">
              <w:rPr>
                <w:b/>
                <w:bCs/>
              </w:rPr>
              <w:t>Imported elective UoCs:</w:t>
            </w:r>
          </w:p>
        </w:tc>
      </w:tr>
      <w:tr w:rsidR="008E608C" w:rsidRPr="000F5CEC" w14:paraId="3409A723"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0B687B7A" w14:textId="491231F0" w:rsidR="008E608C" w:rsidRPr="00F559A5" w:rsidRDefault="008E608C" w:rsidP="008E608C">
            <w:pPr>
              <w:pStyle w:val="Tabletextnarrow"/>
            </w:pPr>
            <w:r w:rsidRPr="00E65B5F">
              <w:t>BSBOPS101</w:t>
            </w:r>
          </w:p>
        </w:tc>
        <w:tc>
          <w:tcPr>
            <w:tcW w:w="3386" w:type="pct"/>
          </w:tcPr>
          <w:p w14:paraId="4255A540" w14:textId="7064BAF6" w:rsidR="008E608C" w:rsidRPr="00F559A5" w:rsidRDefault="008E608C" w:rsidP="008E608C">
            <w:pPr>
              <w:pStyle w:val="Tabletextnarrow"/>
            </w:pPr>
            <w:r w:rsidRPr="00E65B5F">
              <w:t>Use business resources</w:t>
            </w:r>
            <w:r w:rsidR="001A0413">
              <w:t xml:space="preserve"> </w:t>
            </w:r>
            <w:r w:rsidR="00316031">
              <w:t>†</w:t>
            </w:r>
          </w:p>
        </w:tc>
        <w:tc>
          <w:tcPr>
            <w:tcW w:w="807" w:type="pct"/>
          </w:tcPr>
          <w:p w14:paraId="6AB16F59" w14:textId="5455EFF2" w:rsidR="008E608C" w:rsidRPr="00F559A5" w:rsidRDefault="008E608C" w:rsidP="008E608C">
            <w:pPr>
              <w:pStyle w:val="Tabletextnarrow"/>
              <w:jc w:val="center"/>
            </w:pPr>
            <w:r w:rsidRPr="00E65B5F">
              <w:t>15</w:t>
            </w:r>
          </w:p>
        </w:tc>
      </w:tr>
      <w:tr w:rsidR="008E608C" w:rsidRPr="000F5CEC" w14:paraId="78F5CA9B"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715DC294" w14:textId="3F8B95AD" w:rsidR="008E608C" w:rsidRDefault="008E608C" w:rsidP="008E608C">
            <w:pPr>
              <w:pStyle w:val="Tabletextnarrow"/>
            </w:pPr>
            <w:r w:rsidRPr="00E65B5F">
              <w:t>FSKDIG002</w:t>
            </w:r>
          </w:p>
        </w:tc>
        <w:tc>
          <w:tcPr>
            <w:tcW w:w="3386" w:type="pct"/>
          </w:tcPr>
          <w:p w14:paraId="34FE91F1" w14:textId="42232C11" w:rsidR="008E608C" w:rsidRDefault="008E608C" w:rsidP="008E608C">
            <w:pPr>
              <w:pStyle w:val="Tabletextnarrow"/>
            </w:pPr>
            <w:r w:rsidRPr="00E65B5F">
              <w:t>Use digital technology for routine and simple workplace tasks</w:t>
            </w:r>
            <w:r w:rsidR="001A0413">
              <w:t xml:space="preserve"> </w:t>
            </w:r>
            <w:r w:rsidR="00316031">
              <w:t>†</w:t>
            </w:r>
          </w:p>
        </w:tc>
        <w:tc>
          <w:tcPr>
            <w:tcW w:w="807" w:type="pct"/>
          </w:tcPr>
          <w:p w14:paraId="25318CDD" w14:textId="525EF297" w:rsidR="008E608C" w:rsidRDefault="008E608C" w:rsidP="008E608C">
            <w:pPr>
              <w:pStyle w:val="Tabletextnarrow"/>
              <w:jc w:val="center"/>
            </w:pPr>
            <w:r w:rsidRPr="00E65B5F">
              <w:t>10</w:t>
            </w:r>
          </w:p>
        </w:tc>
      </w:tr>
      <w:tr w:rsidR="008E608C" w:rsidRPr="000F5CEC" w14:paraId="01DAEF01"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086A91BA" w14:textId="0F038AD7" w:rsidR="008E608C" w:rsidRDefault="008E608C" w:rsidP="008E608C">
            <w:pPr>
              <w:pStyle w:val="Tabletextnarrow"/>
            </w:pPr>
            <w:r w:rsidRPr="00E65B5F">
              <w:t>FSKDIG003</w:t>
            </w:r>
          </w:p>
        </w:tc>
        <w:tc>
          <w:tcPr>
            <w:tcW w:w="3386" w:type="pct"/>
          </w:tcPr>
          <w:p w14:paraId="7B6531F5" w14:textId="009B6ED7" w:rsidR="008E608C" w:rsidRDefault="008E608C" w:rsidP="008E608C">
            <w:pPr>
              <w:pStyle w:val="Tabletextnarrow"/>
            </w:pPr>
            <w:r w:rsidRPr="00E65B5F">
              <w:t>Use digital technology for non-routine workplace tasks</w:t>
            </w:r>
          </w:p>
        </w:tc>
        <w:tc>
          <w:tcPr>
            <w:tcW w:w="807" w:type="pct"/>
          </w:tcPr>
          <w:p w14:paraId="743A7657" w14:textId="735C0E5E" w:rsidR="008E608C" w:rsidRDefault="008E608C" w:rsidP="008E608C">
            <w:pPr>
              <w:pStyle w:val="Tabletextnarrow"/>
              <w:jc w:val="center"/>
            </w:pPr>
            <w:r w:rsidRPr="00E65B5F">
              <w:t>15</w:t>
            </w:r>
          </w:p>
        </w:tc>
      </w:tr>
      <w:tr w:rsidR="008E608C" w:rsidRPr="000F5CEC" w14:paraId="03BF639F"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470FB588" w14:textId="70E157C2" w:rsidR="008E608C" w:rsidRDefault="008E608C" w:rsidP="008E608C">
            <w:pPr>
              <w:pStyle w:val="Tabletextnarrow"/>
            </w:pPr>
            <w:r w:rsidRPr="00E65B5F">
              <w:t>FSKLRG011</w:t>
            </w:r>
          </w:p>
        </w:tc>
        <w:tc>
          <w:tcPr>
            <w:tcW w:w="3386" w:type="pct"/>
          </w:tcPr>
          <w:p w14:paraId="40B3F6C7" w14:textId="71B22752" w:rsidR="008E608C" w:rsidRDefault="008E608C" w:rsidP="008E608C">
            <w:pPr>
              <w:pStyle w:val="Tabletextnarrow"/>
            </w:pPr>
            <w:r w:rsidRPr="00E65B5F">
              <w:t>Use routine strategies for work-related learning</w:t>
            </w:r>
            <w:r w:rsidR="001A0413">
              <w:t xml:space="preserve"> </w:t>
            </w:r>
            <w:r w:rsidR="00316031">
              <w:t>†</w:t>
            </w:r>
          </w:p>
        </w:tc>
        <w:tc>
          <w:tcPr>
            <w:tcW w:w="807" w:type="pct"/>
          </w:tcPr>
          <w:p w14:paraId="530F0F00" w14:textId="52BA33F2" w:rsidR="008E608C" w:rsidRDefault="008E608C" w:rsidP="008E608C">
            <w:pPr>
              <w:pStyle w:val="Tabletextnarrow"/>
              <w:jc w:val="center"/>
            </w:pPr>
            <w:r w:rsidRPr="00E65B5F">
              <w:t>10</w:t>
            </w:r>
          </w:p>
        </w:tc>
      </w:tr>
      <w:tr w:rsidR="008E608C" w:rsidRPr="000F5CEC" w14:paraId="34CC4B67"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605D7E76" w14:textId="3F872D85" w:rsidR="008E608C" w:rsidRDefault="008E608C" w:rsidP="008E608C">
            <w:pPr>
              <w:pStyle w:val="Tabletextnarrow"/>
            </w:pPr>
            <w:r w:rsidRPr="00E65B5F">
              <w:t>FSKOCM006</w:t>
            </w:r>
          </w:p>
        </w:tc>
        <w:tc>
          <w:tcPr>
            <w:tcW w:w="3386" w:type="pct"/>
          </w:tcPr>
          <w:p w14:paraId="7DC95B71" w14:textId="17D2F23C" w:rsidR="008E608C" w:rsidRDefault="008E608C" w:rsidP="008E608C">
            <w:pPr>
              <w:pStyle w:val="Tabletextnarrow"/>
            </w:pPr>
            <w:r w:rsidRPr="00E65B5F">
              <w:t>Use oral communication skills to participate in workplace teams</w:t>
            </w:r>
            <w:r w:rsidR="001A0413">
              <w:t xml:space="preserve"> </w:t>
            </w:r>
            <w:r w:rsidR="00316031">
              <w:t>†</w:t>
            </w:r>
          </w:p>
        </w:tc>
        <w:tc>
          <w:tcPr>
            <w:tcW w:w="807" w:type="pct"/>
          </w:tcPr>
          <w:p w14:paraId="30C5F171" w14:textId="07A9D799" w:rsidR="008E608C" w:rsidRDefault="008E608C" w:rsidP="008E608C">
            <w:pPr>
              <w:pStyle w:val="Tabletextnarrow"/>
              <w:jc w:val="center"/>
            </w:pPr>
            <w:r w:rsidRPr="00E65B5F">
              <w:t>10</w:t>
            </w:r>
          </w:p>
        </w:tc>
      </w:tr>
      <w:tr w:rsidR="008E608C" w:rsidRPr="000F5CEC" w14:paraId="30A37522"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41F54AEC" w14:textId="10CD8AB4" w:rsidR="008E608C" w:rsidRDefault="008E608C" w:rsidP="008E608C">
            <w:pPr>
              <w:pStyle w:val="Tabletextnarrow"/>
            </w:pPr>
            <w:r w:rsidRPr="00E65B5F">
              <w:t>FSKWTG006</w:t>
            </w:r>
          </w:p>
        </w:tc>
        <w:tc>
          <w:tcPr>
            <w:tcW w:w="3386" w:type="pct"/>
          </w:tcPr>
          <w:p w14:paraId="7A480E08" w14:textId="43ECBA9A" w:rsidR="008E608C" w:rsidRDefault="008E608C" w:rsidP="008E608C">
            <w:pPr>
              <w:pStyle w:val="Tabletextnarrow"/>
            </w:pPr>
            <w:r w:rsidRPr="00E65B5F">
              <w:t>Write simple workplace information</w:t>
            </w:r>
          </w:p>
        </w:tc>
        <w:tc>
          <w:tcPr>
            <w:tcW w:w="807" w:type="pct"/>
          </w:tcPr>
          <w:p w14:paraId="394F41FE" w14:textId="2E25A1B7" w:rsidR="008E608C" w:rsidRDefault="008E608C" w:rsidP="008E608C">
            <w:pPr>
              <w:pStyle w:val="Tabletextnarrow"/>
              <w:jc w:val="center"/>
            </w:pPr>
            <w:r w:rsidRPr="00E65B5F">
              <w:t>15</w:t>
            </w:r>
          </w:p>
        </w:tc>
      </w:tr>
      <w:tr w:rsidR="008E608C" w:rsidRPr="000F5CEC" w14:paraId="51AE919E" w14:textId="77777777" w:rsidTr="008E608C">
        <w:trPr>
          <w:cnfStyle w:val="000000010000" w:firstRow="0" w:lastRow="0" w:firstColumn="0" w:lastColumn="0" w:oddVBand="0" w:evenVBand="0" w:oddHBand="0" w:evenHBand="1" w:firstRowFirstColumn="0" w:firstRowLastColumn="0" w:lastRowFirstColumn="0" w:lastRowLastColumn="0"/>
        </w:trPr>
        <w:tc>
          <w:tcPr>
            <w:tcW w:w="807" w:type="pct"/>
          </w:tcPr>
          <w:p w14:paraId="570E7370" w14:textId="15DD2E96" w:rsidR="008E608C" w:rsidRPr="00F559A5" w:rsidRDefault="008E608C" w:rsidP="008E608C">
            <w:pPr>
              <w:pStyle w:val="Tabletextnarrow"/>
            </w:pPr>
            <w:r w:rsidRPr="00E65B5F">
              <w:t>FSKWTG009</w:t>
            </w:r>
          </w:p>
        </w:tc>
        <w:tc>
          <w:tcPr>
            <w:tcW w:w="3386" w:type="pct"/>
          </w:tcPr>
          <w:p w14:paraId="606F846D" w14:textId="75ED8248" w:rsidR="008E608C" w:rsidRPr="00F559A5" w:rsidRDefault="008E608C" w:rsidP="008E608C">
            <w:pPr>
              <w:pStyle w:val="Tabletextnarrow"/>
            </w:pPr>
            <w:r w:rsidRPr="00E65B5F">
              <w:t>Write routine workplace texts</w:t>
            </w:r>
          </w:p>
        </w:tc>
        <w:tc>
          <w:tcPr>
            <w:tcW w:w="807" w:type="pct"/>
          </w:tcPr>
          <w:p w14:paraId="3138234A" w14:textId="687DD72F" w:rsidR="008E608C" w:rsidRPr="00F559A5" w:rsidRDefault="008E608C" w:rsidP="008E608C">
            <w:pPr>
              <w:pStyle w:val="Tabletextnarrow"/>
              <w:jc w:val="center"/>
            </w:pPr>
            <w:r w:rsidRPr="00E65B5F">
              <w:t>15</w:t>
            </w:r>
          </w:p>
        </w:tc>
      </w:tr>
      <w:tr w:rsidR="008E608C" w:rsidRPr="000F5CEC" w14:paraId="1B8B5B72" w14:textId="77777777" w:rsidTr="008E608C">
        <w:trPr>
          <w:cnfStyle w:val="000000100000" w:firstRow="0" w:lastRow="0" w:firstColumn="0" w:lastColumn="0" w:oddVBand="0" w:evenVBand="0" w:oddHBand="1" w:evenHBand="0" w:firstRowFirstColumn="0" w:firstRowLastColumn="0" w:lastRowFirstColumn="0" w:lastRowLastColumn="0"/>
        </w:trPr>
        <w:tc>
          <w:tcPr>
            <w:tcW w:w="807" w:type="pct"/>
          </w:tcPr>
          <w:p w14:paraId="7833CFDE" w14:textId="45902EB7" w:rsidR="008E608C" w:rsidRPr="00F559A5" w:rsidRDefault="008E608C" w:rsidP="008E608C">
            <w:pPr>
              <w:pStyle w:val="Tabletextnarrow"/>
            </w:pPr>
            <w:r w:rsidRPr="00E65B5F">
              <w:t>ICTICT221</w:t>
            </w:r>
          </w:p>
        </w:tc>
        <w:tc>
          <w:tcPr>
            <w:tcW w:w="3386" w:type="pct"/>
          </w:tcPr>
          <w:p w14:paraId="76BA779F" w14:textId="2AA5314D" w:rsidR="008E608C" w:rsidRPr="00F559A5" w:rsidRDefault="008E608C" w:rsidP="008E608C">
            <w:pPr>
              <w:pStyle w:val="Tabletextnarrow"/>
            </w:pPr>
            <w:r w:rsidRPr="00E65B5F">
              <w:t>Identify and use specific industry standard technologies</w:t>
            </w:r>
            <w:r w:rsidR="001A0413">
              <w:t xml:space="preserve"> </w:t>
            </w:r>
            <w:r w:rsidR="00316031">
              <w:t>†</w:t>
            </w:r>
          </w:p>
        </w:tc>
        <w:tc>
          <w:tcPr>
            <w:tcW w:w="807" w:type="pct"/>
          </w:tcPr>
          <w:p w14:paraId="6A8C1841" w14:textId="63ADCBDF" w:rsidR="008E608C" w:rsidRPr="00F559A5" w:rsidRDefault="008E608C" w:rsidP="008E608C">
            <w:pPr>
              <w:pStyle w:val="Tabletextnarrow"/>
              <w:jc w:val="center"/>
            </w:pPr>
            <w:r w:rsidRPr="00E65B5F">
              <w:t>40</w:t>
            </w:r>
          </w:p>
        </w:tc>
      </w:tr>
      <w:tr w:rsidR="00E51151" w:rsidRPr="000F5CEC" w14:paraId="772AF7DC" w14:textId="77777777" w:rsidTr="00243D38">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261D8335" w14:textId="1D7327BE" w:rsidR="00E51151" w:rsidRPr="00316031" w:rsidRDefault="00E51151" w:rsidP="00E51151">
            <w:pPr>
              <w:pStyle w:val="Tabletextnarrow"/>
              <w:jc w:val="right"/>
              <w:rPr>
                <w:b/>
                <w:bCs/>
              </w:rPr>
            </w:pPr>
            <w:r w:rsidRPr="00316031">
              <w:rPr>
                <w:b/>
                <w:bCs/>
              </w:rPr>
              <w:t>Minimum total for VCE VET Units 1 and 2:</w:t>
            </w:r>
          </w:p>
        </w:tc>
        <w:tc>
          <w:tcPr>
            <w:tcW w:w="807" w:type="pct"/>
            <w:vAlign w:val="center"/>
          </w:tcPr>
          <w:p w14:paraId="553F4445" w14:textId="60A5EF2E" w:rsidR="00E51151" w:rsidRDefault="00E51151" w:rsidP="00E51151">
            <w:pPr>
              <w:pStyle w:val="Tabletextnarrow"/>
              <w:jc w:val="center"/>
            </w:pPr>
            <w:r w:rsidRPr="00316031">
              <w:rPr>
                <w:b/>
                <w:bCs/>
              </w:rPr>
              <w:t>180</w:t>
            </w:r>
          </w:p>
        </w:tc>
      </w:tr>
    </w:tbl>
    <w:p w14:paraId="34984B99" w14:textId="41599279" w:rsidR="0029704D" w:rsidRPr="0008772F" w:rsidRDefault="0029704D" w:rsidP="0008772F">
      <w:pPr>
        <w:pStyle w:val="BodyText"/>
      </w:pPr>
      <w:r w:rsidRPr="0008772F">
        <w:t>†</w:t>
      </w:r>
      <w:r w:rsidR="002816AC" w:rsidRPr="0008772F">
        <w:t xml:space="preserve"> </w:t>
      </w:r>
      <w:r w:rsidR="00D47E0D" w:rsidRPr="0008772F">
        <w:t xml:space="preserve">Skill sets – see </w:t>
      </w:r>
      <w:hyperlink w:anchor="_Skill_sets_1" w:history="1">
        <w:r w:rsidR="00D47E0D" w:rsidRPr="0016179C">
          <w:rPr>
            <w:rStyle w:val="Hyperlink"/>
          </w:rPr>
          <w:t>Skill sets</w:t>
        </w:r>
      </w:hyperlink>
    </w:p>
    <w:p w14:paraId="69431515" w14:textId="77777777" w:rsidR="008E608C" w:rsidRDefault="008E608C">
      <w:pPr>
        <w:spacing w:line="276" w:lineRule="auto"/>
        <w:rPr>
          <w:rFonts w:ascii="Arial" w:hAnsi="Arial" w:cs="Arial"/>
          <w:color w:val="0F7EB4"/>
          <w:sz w:val="32"/>
          <w:szCs w:val="24"/>
          <w:lang w:val="en-AU"/>
        </w:rPr>
      </w:pPr>
      <w:bookmarkStart w:id="35" w:name="_Skill_sets"/>
      <w:bookmarkEnd w:id="35"/>
      <w:r>
        <w:br w:type="page"/>
      </w:r>
    </w:p>
    <w:p w14:paraId="785E8570" w14:textId="3005CAD5" w:rsidR="002816AC" w:rsidRDefault="007C3540" w:rsidP="002816AC">
      <w:pPr>
        <w:pStyle w:val="Heading3"/>
      </w:pPr>
      <w:bookmarkStart w:id="36" w:name="_Skill_sets_1"/>
      <w:bookmarkStart w:id="37" w:name="_Toc214957141"/>
      <w:bookmarkEnd w:id="36"/>
      <w:r>
        <w:t xml:space="preserve">Skill </w:t>
      </w:r>
      <w:r w:rsidRPr="008424D3">
        <w:t>sets</w:t>
      </w:r>
      <w:bookmarkEnd w:id="37"/>
    </w:p>
    <w:p w14:paraId="56E2426B" w14:textId="4396F1CF" w:rsidR="007C3540" w:rsidRDefault="002816AC" w:rsidP="007C3540">
      <w:pPr>
        <w:pStyle w:val="BodyText"/>
      </w:pPr>
      <w:r>
        <w:t>The following skill set</w:t>
      </w:r>
      <w:r w:rsidRPr="008E608C">
        <w:t>s are</w:t>
      </w:r>
      <w:r w:rsidR="00E80791">
        <w:t xml:space="preserve"> </w:t>
      </w:r>
      <w:r>
        <w:t>embedded</w:t>
      </w:r>
      <w:r w:rsidR="00E80791">
        <w:t xml:space="preserve"> within this </w:t>
      </w:r>
      <w:r>
        <w:t>certificate</w:t>
      </w:r>
      <w:r w:rsidR="00E80791">
        <w:t>.</w:t>
      </w:r>
      <w:r>
        <w:t xml:space="preserve"> Students that complete </w:t>
      </w:r>
      <w:proofErr w:type="gramStart"/>
      <w:r>
        <w:t>all of</w:t>
      </w:r>
      <w:proofErr w:type="gramEnd"/>
      <w:r>
        <w:t xml:space="preserve"> the listed UoCs may be eligible to receive the corresponding skill set from the RTO.</w:t>
      </w:r>
    </w:p>
    <w:tbl>
      <w:tblPr>
        <w:tblStyle w:val="VCAAclosedtable"/>
        <w:tblW w:w="5000" w:type="pct"/>
        <w:tblLook w:val="04A0" w:firstRow="1" w:lastRow="0" w:firstColumn="1" w:lastColumn="0" w:noHBand="0" w:noVBand="1"/>
      </w:tblPr>
      <w:tblGrid>
        <w:gridCol w:w="3963"/>
        <w:gridCol w:w="5666"/>
      </w:tblGrid>
      <w:tr w:rsidR="007C3540" w:rsidRPr="00F559A5" w14:paraId="6E7CE205" w14:textId="77777777" w:rsidTr="008E608C">
        <w:trPr>
          <w:cnfStyle w:val="100000000000" w:firstRow="1" w:lastRow="0" w:firstColumn="0" w:lastColumn="0" w:oddVBand="0" w:evenVBand="0" w:oddHBand="0" w:evenHBand="0" w:firstRowFirstColumn="0" w:firstRowLastColumn="0" w:lastRowFirstColumn="0" w:lastRowLastColumn="0"/>
        </w:trPr>
        <w:tc>
          <w:tcPr>
            <w:tcW w:w="2058" w:type="pct"/>
            <w:vAlign w:val="center"/>
          </w:tcPr>
          <w:p w14:paraId="373231FB" w14:textId="3DAFDBFA" w:rsidR="007C3540" w:rsidRPr="00F559A5" w:rsidRDefault="00E80791" w:rsidP="00796F74">
            <w:pPr>
              <w:pStyle w:val="Tableheadingnarrow"/>
            </w:pPr>
            <w:r>
              <w:t>Skill set</w:t>
            </w:r>
          </w:p>
        </w:tc>
        <w:tc>
          <w:tcPr>
            <w:tcW w:w="2942" w:type="pct"/>
            <w:vAlign w:val="center"/>
          </w:tcPr>
          <w:p w14:paraId="1BB449B8" w14:textId="3085E429" w:rsidR="007C3540" w:rsidRPr="00F559A5" w:rsidRDefault="007C3540" w:rsidP="00796F74">
            <w:pPr>
              <w:pStyle w:val="Tableheadingnarrow"/>
            </w:pPr>
            <w:r>
              <w:t>UoC</w:t>
            </w:r>
            <w:r w:rsidR="00E80791">
              <w:t>s</w:t>
            </w:r>
          </w:p>
        </w:tc>
      </w:tr>
      <w:tr w:rsidR="007C3540" w:rsidRPr="00F559A5" w14:paraId="13E99D58" w14:textId="77777777" w:rsidTr="008E608C">
        <w:trPr>
          <w:cnfStyle w:val="000000100000" w:firstRow="0" w:lastRow="0" w:firstColumn="0" w:lastColumn="0" w:oddVBand="0" w:evenVBand="0" w:oddHBand="1" w:evenHBand="0" w:firstRowFirstColumn="0" w:firstRowLastColumn="0" w:lastRowFirstColumn="0" w:lastRowLastColumn="0"/>
        </w:trPr>
        <w:tc>
          <w:tcPr>
            <w:tcW w:w="2058" w:type="pct"/>
          </w:tcPr>
          <w:p w14:paraId="47F7D346" w14:textId="6D50D3C4" w:rsidR="007C3540" w:rsidRPr="00F559A5" w:rsidRDefault="008E608C" w:rsidP="00796F74">
            <w:pPr>
              <w:pStyle w:val="Tabletextnarrow"/>
            </w:pPr>
            <w:r w:rsidRPr="008E608C">
              <w:t>BSBSS00124 Workplace IT Foundations Skill Set</w:t>
            </w:r>
          </w:p>
        </w:tc>
        <w:tc>
          <w:tcPr>
            <w:tcW w:w="2942" w:type="pct"/>
          </w:tcPr>
          <w:p w14:paraId="67609184" w14:textId="77777777" w:rsidR="008E608C" w:rsidRDefault="008E608C" w:rsidP="008E608C">
            <w:pPr>
              <w:pStyle w:val="Tabletextnarrow"/>
            </w:pPr>
            <w:r>
              <w:t>BSBOPS101 Use business resources</w:t>
            </w:r>
          </w:p>
          <w:p w14:paraId="7EBB6977" w14:textId="77777777" w:rsidR="008E608C" w:rsidRDefault="008E608C" w:rsidP="008E608C">
            <w:pPr>
              <w:pStyle w:val="Tabletextnarrow"/>
            </w:pPr>
            <w:r>
              <w:t>BSBTEC101 Operate digital devices</w:t>
            </w:r>
          </w:p>
          <w:p w14:paraId="76C9E560" w14:textId="77777777" w:rsidR="008E608C" w:rsidRDefault="008E608C" w:rsidP="008E608C">
            <w:pPr>
              <w:pStyle w:val="Tabletextnarrow"/>
            </w:pPr>
            <w:r>
              <w:t>FSKDIG002 Use digital technology for routine and simple workplace tasks</w:t>
            </w:r>
          </w:p>
          <w:p w14:paraId="51611183" w14:textId="3A718A7D" w:rsidR="007C3540" w:rsidRPr="00F559A5" w:rsidRDefault="008E608C" w:rsidP="008E608C">
            <w:pPr>
              <w:pStyle w:val="Tabletextnarrow"/>
            </w:pPr>
            <w:r>
              <w:t>ICTICT221 Identify and use specific industry standard technologies</w:t>
            </w:r>
          </w:p>
        </w:tc>
      </w:tr>
      <w:tr w:rsidR="007C3540" w14:paraId="77A4C420" w14:textId="77777777" w:rsidTr="008E608C">
        <w:trPr>
          <w:cnfStyle w:val="000000010000" w:firstRow="0" w:lastRow="0" w:firstColumn="0" w:lastColumn="0" w:oddVBand="0" w:evenVBand="0" w:oddHBand="0" w:evenHBand="1" w:firstRowFirstColumn="0" w:firstRowLastColumn="0" w:lastRowFirstColumn="0" w:lastRowLastColumn="0"/>
        </w:trPr>
        <w:tc>
          <w:tcPr>
            <w:tcW w:w="2058" w:type="pct"/>
          </w:tcPr>
          <w:p w14:paraId="249E8FE5" w14:textId="1C050C2A" w:rsidR="007C3540" w:rsidRDefault="008E608C" w:rsidP="00796F74">
            <w:pPr>
              <w:pStyle w:val="Tabletextnarrow"/>
            </w:pPr>
            <w:r w:rsidRPr="008E608C">
              <w:t>BSBSS00125 Workplace Foundations Skill Set</w:t>
            </w:r>
          </w:p>
        </w:tc>
        <w:tc>
          <w:tcPr>
            <w:tcW w:w="2942" w:type="pct"/>
          </w:tcPr>
          <w:p w14:paraId="388F4CA2" w14:textId="5B2BCF56" w:rsidR="008E608C" w:rsidRDefault="008E608C" w:rsidP="008E608C">
            <w:pPr>
              <w:pStyle w:val="Tabletextnarrow"/>
            </w:pPr>
            <w:r>
              <w:t>BSBPEF101 Plan and prepare for work readiness</w:t>
            </w:r>
          </w:p>
          <w:p w14:paraId="5E25D076" w14:textId="67199311" w:rsidR="008E608C" w:rsidRDefault="008E608C" w:rsidP="008E608C">
            <w:pPr>
              <w:pStyle w:val="Tabletextnarrow"/>
            </w:pPr>
            <w:r>
              <w:t>BSBWHS211 Contribute to the health and safety of self and others</w:t>
            </w:r>
          </w:p>
          <w:p w14:paraId="035F2D0D" w14:textId="18FE1934" w:rsidR="008E608C" w:rsidRDefault="008E608C" w:rsidP="008E608C">
            <w:pPr>
              <w:pStyle w:val="Tabletextnarrow"/>
            </w:pPr>
            <w:r>
              <w:t>FSKLRG011 Use routine strategies for work-related learning</w:t>
            </w:r>
          </w:p>
          <w:p w14:paraId="7202FCAF" w14:textId="754FFF32" w:rsidR="007C3540" w:rsidRDefault="008E608C" w:rsidP="008E608C">
            <w:pPr>
              <w:pStyle w:val="Tabletextnarrow"/>
            </w:pPr>
            <w:r>
              <w:t>FSKOCM006 Use oral communication skills to participate in workplace teams</w:t>
            </w:r>
          </w:p>
        </w:tc>
      </w:tr>
    </w:tbl>
    <w:p w14:paraId="3393DD1F" w14:textId="77777777" w:rsidR="008B1090" w:rsidRDefault="008B1090">
      <w:pPr>
        <w:spacing w:line="276" w:lineRule="auto"/>
        <w:rPr>
          <w:rFonts w:asciiTheme="majorHAnsi" w:hAnsiTheme="majorHAnsi" w:cs="Arial"/>
          <w:b/>
          <w:bCs/>
          <w:color w:val="000000" w:themeColor="text1"/>
          <w:sz w:val="20"/>
          <w:highlight w:val="magenta"/>
          <w:lang w:val="en-AU"/>
        </w:rPr>
      </w:pPr>
      <w:bookmarkStart w:id="38" w:name="_Assessment_requirements"/>
      <w:bookmarkEnd w:id="38"/>
      <w:r>
        <w:rPr>
          <w:b/>
          <w:bCs/>
          <w:highlight w:val="magenta"/>
        </w:rPr>
        <w:br w:type="page"/>
      </w:r>
    </w:p>
    <w:p w14:paraId="757E70EB" w14:textId="69C360B0" w:rsidR="008B1090" w:rsidRPr="00E03F31" w:rsidRDefault="008B1090" w:rsidP="00E03F31">
      <w:pPr>
        <w:pStyle w:val="Heading2"/>
      </w:pPr>
      <w:bookmarkStart w:id="39" w:name="_Toc214957142"/>
      <w:r>
        <w:t>BSB30120 Certificate III in Business (Release 2)</w:t>
      </w:r>
      <w:bookmarkEnd w:id="39"/>
    </w:p>
    <w:tbl>
      <w:tblPr>
        <w:tblStyle w:val="VCAAclosedtable"/>
        <w:tblW w:w="5000" w:type="pct"/>
        <w:tblLook w:val="04A0" w:firstRow="1" w:lastRow="0" w:firstColumn="1" w:lastColumn="0" w:noHBand="0" w:noVBand="1"/>
      </w:tblPr>
      <w:tblGrid>
        <w:gridCol w:w="1554"/>
        <w:gridCol w:w="6521"/>
        <w:gridCol w:w="1554"/>
      </w:tblGrid>
      <w:tr w:rsidR="008B1090" w:rsidRPr="00841FF1" w14:paraId="7AC56C9D" w14:textId="77777777" w:rsidTr="0085656D">
        <w:trPr>
          <w:cnfStyle w:val="100000000000" w:firstRow="1" w:lastRow="0" w:firstColumn="0" w:lastColumn="0" w:oddVBand="0" w:evenVBand="0" w:oddHBand="0" w:evenHBand="0" w:firstRowFirstColumn="0" w:firstRowLastColumn="0" w:lastRowFirstColumn="0" w:lastRowLastColumn="0"/>
        </w:trPr>
        <w:tc>
          <w:tcPr>
            <w:tcW w:w="807" w:type="pct"/>
            <w:vAlign w:val="center"/>
          </w:tcPr>
          <w:p w14:paraId="0EBED359" w14:textId="77777777" w:rsidR="008B1090" w:rsidRPr="00841FF1" w:rsidRDefault="008B1090" w:rsidP="005C2369">
            <w:pPr>
              <w:pStyle w:val="Tableheadingnarrow"/>
              <w:rPr>
                <w:lang w:val="en-AU"/>
              </w:rPr>
            </w:pPr>
            <w:r w:rsidRPr="00841FF1">
              <w:rPr>
                <w:lang w:val="en-AU"/>
              </w:rPr>
              <w:t>Code</w:t>
            </w:r>
          </w:p>
        </w:tc>
        <w:tc>
          <w:tcPr>
            <w:tcW w:w="3386" w:type="pct"/>
            <w:vAlign w:val="center"/>
          </w:tcPr>
          <w:p w14:paraId="49BEA711" w14:textId="77777777" w:rsidR="008B1090" w:rsidRPr="00841FF1" w:rsidRDefault="008B1090" w:rsidP="005C2369">
            <w:pPr>
              <w:pStyle w:val="Tableheadingnarrow"/>
              <w:rPr>
                <w:lang w:val="en-AU"/>
              </w:rPr>
            </w:pPr>
            <w:r w:rsidRPr="00841FF1">
              <w:rPr>
                <w:lang w:val="en-AU"/>
              </w:rPr>
              <w:t>Unit title</w:t>
            </w:r>
          </w:p>
        </w:tc>
        <w:tc>
          <w:tcPr>
            <w:tcW w:w="807" w:type="pct"/>
            <w:vAlign w:val="center"/>
          </w:tcPr>
          <w:p w14:paraId="321C17AF" w14:textId="77777777" w:rsidR="008B1090" w:rsidRPr="00841FF1" w:rsidRDefault="008B1090" w:rsidP="005C2369">
            <w:pPr>
              <w:pStyle w:val="Tableheadingnarrow"/>
              <w:rPr>
                <w:lang w:val="en-AU"/>
              </w:rPr>
            </w:pPr>
            <w:r w:rsidRPr="00841FF1">
              <w:rPr>
                <w:lang w:val="en-AU"/>
              </w:rPr>
              <w:t>Nominal hours</w:t>
            </w:r>
          </w:p>
        </w:tc>
      </w:tr>
      <w:tr w:rsidR="008B1090" w:rsidRPr="00841FF1" w14:paraId="19D892E1" w14:textId="77777777" w:rsidTr="005C236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2E4AD4A" w14:textId="77777777" w:rsidR="008B1090" w:rsidRPr="00841FF1" w:rsidRDefault="008B1090" w:rsidP="005C2369">
            <w:pPr>
              <w:pStyle w:val="Tabletextnarrow"/>
              <w:rPr>
                <w:rFonts w:ascii="Ebrima" w:hAnsi="Ebrima"/>
                <w:b/>
                <w:bCs/>
                <w:lang w:val="en-AU"/>
              </w:rPr>
            </w:pPr>
            <w:r w:rsidRPr="00841FF1">
              <w:rPr>
                <w:b/>
                <w:bCs/>
                <w:lang w:val="en-AU"/>
              </w:rPr>
              <w:t>Units 1 to 4 (including a non-scored Unit 3–4)</w:t>
            </w:r>
          </w:p>
        </w:tc>
      </w:tr>
      <w:tr w:rsidR="008B1090" w:rsidRPr="00841FF1" w14:paraId="29A39823" w14:textId="77777777" w:rsidTr="005C236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4876E8D" w14:textId="77777777" w:rsidR="008B1090" w:rsidRPr="00841FF1" w:rsidRDefault="008B1090" w:rsidP="005C2369">
            <w:pPr>
              <w:pStyle w:val="Tabletextnarrow"/>
              <w:rPr>
                <w:b/>
                <w:bCs/>
                <w:lang w:val="en-AU"/>
              </w:rPr>
            </w:pPr>
            <w:r w:rsidRPr="00841FF1">
              <w:rPr>
                <w:b/>
                <w:bCs/>
                <w:lang w:val="en-AU"/>
              </w:rPr>
              <w:t>Compulsory UoCs:</w:t>
            </w:r>
          </w:p>
          <w:p w14:paraId="7AA8D329" w14:textId="77777777" w:rsidR="008B1090" w:rsidRPr="00841FF1" w:rsidRDefault="008B1090" w:rsidP="005C2369">
            <w:pPr>
              <w:pStyle w:val="Tabletextnarrow"/>
              <w:rPr>
                <w:lang w:val="en-AU"/>
              </w:rPr>
            </w:pPr>
            <w:r w:rsidRPr="00841FF1">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39B9D816" w14:textId="77777777" w:rsidR="008B1090" w:rsidRPr="00841FF1" w:rsidRDefault="008B1090" w:rsidP="005C2369">
            <w:pPr>
              <w:pStyle w:val="Tabletextnarrow"/>
              <w:rPr>
                <w:lang w:val="en-AU"/>
              </w:rPr>
            </w:pPr>
            <w:r w:rsidRPr="00841FF1">
              <w:rPr>
                <w:lang w:val="en-AU"/>
              </w:rPr>
              <w:t>It is recommended that these UoCs be delivered in the first year of the program, prior to the commencement of additional UoCs.</w:t>
            </w:r>
          </w:p>
        </w:tc>
      </w:tr>
      <w:tr w:rsidR="0085656D" w:rsidRPr="00841FF1" w14:paraId="18C8EC8D"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04104FE2" w14:textId="7C63ED75" w:rsidR="0085656D" w:rsidRPr="00841FF1" w:rsidRDefault="0085656D" w:rsidP="0085656D">
            <w:pPr>
              <w:pStyle w:val="Tabletextnarrow"/>
              <w:rPr>
                <w:lang w:val="en-AU"/>
              </w:rPr>
            </w:pPr>
            <w:r w:rsidRPr="00841FF1">
              <w:rPr>
                <w:lang w:val="en-AU"/>
              </w:rPr>
              <w:t>BSBCRT311</w:t>
            </w:r>
          </w:p>
        </w:tc>
        <w:tc>
          <w:tcPr>
            <w:tcW w:w="3386" w:type="pct"/>
          </w:tcPr>
          <w:p w14:paraId="00D54A6D" w14:textId="421F6004" w:rsidR="0085656D" w:rsidRPr="00841FF1" w:rsidRDefault="0085656D" w:rsidP="0085656D">
            <w:pPr>
              <w:pStyle w:val="Tabletextnarrow"/>
              <w:rPr>
                <w:lang w:val="en-AU"/>
              </w:rPr>
            </w:pPr>
            <w:r w:rsidRPr="00841FF1">
              <w:rPr>
                <w:lang w:val="en-AU"/>
              </w:rPr>
              <w:t>Apply critical thinking skills in a team</w:t>
            </w:r>
          </w:p>
        </w:tc>
        <w:tc>
          <w:tcPr>
            <w:tcW w:w="807" w:type="pct"/>
          </w:tcPr>
          <w:p w14:paraId="1194E95A" w14:textId="235B4CBD" w:rsidR="0085656D" w:rsidRPr="00841FF1" w:rsidRDefault="0085656D" w:rsidP="0085656D">
            <w:pPr>
              <w:pStyle w:val="Tabletextnarrow"/>
              <w:jc w:val="center"/>
              <w:rPr>
                <w:lang w:val="en-AU"/>
              </w:rPr>
            </w:pPr>
            <w:r w:rsidRPr="00841FF1">
              <w:rPr>
                <w:lang w:val="en-AU"/>
              </w:rPr>
              <w:t>40</w:t>
            </w:r>
          </w:p>
        </w:tc>
      </w:tr>
      <w:tr w:rsidR="0085656D" w:rsidRPr="00841FF1" w14:paraId="53DBEDAD"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6F27ADCE" w14:textId="6FBBB275" w:rsidR="0085656D" w:rsidRPr="00841FF1" w:rsidRDefault="0085656D" w:rsidP="0085656D">
            <w:pPr>
              <w:pStyle w:val="Tabletextnarrow"/>
              <w:rPr>
                <w:lang w:val="en-AU"/>
              </w:rPr>
            </w:pPr>
            <w:r w:rsidRPr="00841FF1">
              <w:rPr>
                <w:lang w:val="en-AU"/>
              </w:rPr>
              <w:t>BSBPEF201</w:t>
            </w:r>
          </w:p>
        </w:tc>
        <w:tc>
          <w:tcPr>
            <w:tcW w:w="3386" w:type="pct"/>
          </w:tcPr>
          <w:p w14:paraId="6043B274" w14:textId="18E1BF56" w:rsidR="0085656D" w:rsidRPr="00841FF1" w:rsidRDefault="0085656D" w:rsidP="0085656D">
            <w:pPr>
              <w:pStyle w:val="Tabletextnarrow"/>
              <w:rPr>
                <w:lang w:val="en-AU"/>
              </w:rPr>
            </w:pPr>
            <w:r w:rsidRPr="00841FF1">
              <w:rPr>
                <w:lang w:val="en-AU"/>
              </w:rPr>
              <w:t>Support personal wellbeing in workplace</w:t>
            </w:r>
          </w:p>
        </w:tc>
        <w:tc>
          <w:tcPr>
            <w:tcW w:w="807" w:type="pct"/>
          </w:tcPr>
          <w:p w14:paraId="2022030E" w14:textId="778ED042" w:rsidR="0085656D" w:rsidRPr="00841FF1" w:rsidRDefault="0085656D" w:rsidP="0085656D">
            <w:pPr>
              <w:pStyle w:val="Tabletextnarrow"/>
              <w:jc w:val="center"/>
              <w:rPr>
                <w:lang w:val="en-AU"/>
              </w:rPr>
            </w:pPr>
            <w:r w:rsidRPr="00841FF1">
              <w:rPr>
                <w:lang w:val="en-AU"/>
              </w:rPr>
              <w:t>50</w:t>
            </w:r>
          </w:p>
        </w:tc>
      </w:tr>
      <w:tr w:rsidR="0085656D" w:rsidRPr="00841FF1" w14:paraId="48399A13"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3739EB87" w14:textId="5552CCE0" w:rsidR="0085656D" w:rsidRPr="00841FF1" w:rsidRDefault="0085656D" w:rsidP="0085656D">
            <w:pPr>
              <w:pStyle w:val="Tabletextnarrow"/>
              <w:rPr>
                <w:lang w:val="en-AU"/>
              </w:rPr>
            </w:pPr>
            <w:r w:rsidRPr="00841FF1">
              <w:rPr>
                <w:lang w:val="en-AU"/>
              </w:rPr>
              <w:t>BSBSUS211</w:t>
            </w:r>
          </w:p>
        </w:tc>
        <w:tc>
          <w:tcPr>
            <w:tcW w:w="3386" w:type="pct"/>
          </w:tcPr>
          <w:p w14:paraId="440D602D" w14:textId="3374A381" w:rsidR="0085656D" w:rsidRPr="00841FF1" w:rsidRDefault="0085656D" w:rsidP="0085656D">
            <w:pPr>
              <w:pStyle w:val="Tabletextnarrow"/>
              <w:rPr>
                <w:lang w:val="en-AU"/>
              </w:rPr>
            </w:pPr>
            <w:r w:rsidRPr="00841FF1">
              <w:rPr>
                <w:lang w:val="en-AU"/>
              </w:rPr>
              <w:t>Participate in sustainable work practice</w:t>
            </w:r>
          </w:p>
        </w:tc>
        <w:tc>
          <w:tcPr>
            <w:tcW w:w="807" w:type="pct"/>
          </w:tcPr>
          <w:p w14:paraId="502F78C9" w14:textId="5B35EBF8" w:rsidR="0085656D" w:rsidRPr="00841FF1" w:rsidRDefault="0085656D" w:rsidP="0085656D">
            <w:pPr>
              <w:pStyle w:val="Tabletextnarrow"/>
              <w:jc w:val="center"/>
              <w:rPr>
                <w:lang w:val="en-AU"/>
              </w:rPr>
            </w:pPr>
            <w:r w:rsidRPr="00841FF1">
              <w:rPr>
                <w:lang w:val="en-AU"/>
              </w:rPr>
              <w:t>20</w:t>
            </w:r>
          </w:p>
        </w:tc>
      </w:tr>
      <w:tr w:rsidR="0085656D" w:rsidRPr="00841FF1" w14:paraId="196390B2"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64D8A9AF" w14:textId="2ACA4F2D" w:rsidR="0085656D" w:rsidRPr="00841FF1" w:rsidRDefault="0085656D" w:rsidP="0085656D">
            <w:pPr>
              <w:pStyle w:val="Tabletextnarrow"/>
              <w:rPr>
                <w:lang w:val="en-AU"/>
              </w:rPr>
            </w:pPr>
            <w:r w:rsidRPr="00841FF1">
              <w:rPr>
                <w:lang w:val="en-AU"/>
              </w:rPr>
              <w:t>BSBTWK301</w:t>
            </w:r>
          </w:p>
        </w:tc>
        <w:tc>
          <w:tcPr>
            <w:tcW w:w="3386" w:type="pct"/>
          </w:tcPr>
          <w:p w14:paraId="66F29628" w14:textId="3F7D2727" w:rsidR="0085656D" w:rsidRPr="00841FF1" w:rsidRDefault="0085656D" w:rsidP="0085656D">
            <w:pPr>
              <w:pStyle w:val="Tabletextnarrow"/>
              <w:rPr>
                <w:lang w:val="en-AU"/>
              </w:rPr>
            </w:pPr>
            <w:r w:rsidRPr="00841FF1">
              <w:rPr>
                <w:lang w:val="en-AU"/>
              </w:rPr>
              <w:t>Use inclusive work practices</w:t>
            </w:r>
          </w:p>
        </w:tc>
        <w:tc>
          <w:tcPr>
            <w:tcW w:w="807" w:type="pct"/>
          </w:tcPr>
          <w:p w14:paraId="037778D7" w14:textId="1057FBA2" w:rsidR="0085656D" w:rsidRPr="00841FF1" w:rsidRDefault="0085656D" w:rsidP="0085656D">
            <w:pPr>
              <w:pStyle w:val="Tabletextnarrow"/>
              <w:jc w:val="center"/>
              <w:rPr>
                <w:lang w:val="en-AU"/>
              </w:rPr>
            </w:pPr>
            <w:r w:rsidRPr="00841FF1">
              <w:rPr>
                <w:lang w:val="en-AU"/>
              </w:rPr>
              <w:t>30</w:t>
            </w:r>
          </w:p>
        </w:tc>
      </w:tr>
      <w:tr w:rsidR="0085656D" w:rsidRPr="00841FF1" w14:paraId="2196E7EB"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1BB2C62C" w14:textId="04409F18" w:rsidR="0085656D" w:rsidRPr="00841FF1" w:rsidRDefault="0085656D" w:rsidP="0085656D">
            <w:pPr>
              <w:pStyle w:val="Tabletextnarrow"/>
              <w:rPr>
                <w:lang w:val="en-AU"/>
              </w:rPr>
            </w:pPr>
            <w:r w:rsidRPr="00841FF1">
              <w:rPr>
                <w:lang w:val="en-AU"/>
              </w:rPr>
              <w:t>BSBWHS311</w:t>
            </w:r>
          </w:p>
        </w:tc>
        <w:tc>
          <w:tcPr>
            <w:tcW w:w="3386" w:type="pct"/>
          </w:tcPr>
          <w:p w14:paraId="346940BB" w14:textId="0A02D059" w:rsidR="0085656D" w:rsidRPr="00841FF1" w:rsidRDefault="0085656D" w:rsidP="0085656D">
            <w:pPr>
              <w:pStyle w:val="Tabletextnarrow"/>
              <w:rPr>
                <w:lang w:val="en-AU"/>
              </w:rPr>
            </w:pPr>
            <w:r w:rsidRPr="00841FF1">
              <w:rPr>
                <w:lang w:val="en-AU"/>
              </w:rPr>
              <w:t>Assist with maintaining workplace safety</w:t>
            </w:r>
          </w:p>
        </w:tc>
        <w:tc>
          <w:tcPr>
            <w:tcW w:w="807" w:type="pct"/>
          </w:tcPr>
          <w:p w14:paraId="44E508FF" w14:textId="6E976492" w:rsidR="0085656D" w:rsidRPr="00841FF1" w:rsidRDefault="0085656D" w:rsidP="0085656D">
            <w:pPr>
              <w:pStyle w:val="Tabletextnarrow"/>
              <w:jc w:val="center"/>
              <w:rPr>
                <w:lang w:val="en-AU"/>
              </w:rPr>
            </w:pPr>
            <w:r w:rsidRPr="00841FF1">
              <w:rPr>
                <w:lang w:val="en-AU"/>
              </w:rPr>
              <w:t>40</w:t>
            </w:r>
          </w:p>
        </w:tc>
      </w:tr>
      <w:tr w:rsidR="00147F05" w:rsidRPr="00841FF1" w14:paraId="241DACAB" w14:textId="77777777" w:rsidTr="0085656D">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22997B46" w14:textId="3BEB2797" w:rsidR="00147F05" w:rsidRPr="00841FF1" w:rsidRDefault="00147F05" w:rsidP="00147F05">
            <w:pPr>
              <w:pStyle w:val="Tabletextnarrow"/>
              <w:jc w:val="right"/>
              <w:rPr>
                <w:lang w:val="en-AU"/>
              </w:rPr>
            </w:pPr>
            <w:r w:rsidRPr="00EF1993">
              <w:rPr>
                <w:b/>
                <w:bCs/>
              </w:rPr>
              <w:t>Total for VCE VET Units 1 and 2:</w:t>
            </w:r>
          </w:p>
        </w:tc>
        <w:tc>
          <w:tcPr>
            <w:tcW w:w="807" w:type="pct"/>
            <w:vAlign w:val="center"/>
          </w:tcPr>
          <w:p w14:paraId="751AE705" w14:textId="7BE3EBB6" w:rsidR="00147F05" w:rsidRPr="00841FF1" w:rsidRDefault="00147F05" w:rsidP="00147F05">
            <w:pPr>
              <w:pStyle w:val="Tabletextnarrow"/>
              <w:jc w:val="center"/>
              <w:rPr>
                <w:b/>
                <w:bCs/>
                <w:lang w:val="en-AU"/>
              </w:rPr>
            </w:pPr>
            <w:r w:rsidRPr="007D711E">
              <w:rPr>
                <w:b/>
                <w:bCs/>
              </w:rPr>
              <w:t>180</w:t>
            </w:r>
          </w:p>
        </w:tc>
      </w:tr>
      <w:tr w:rsidR="008B1090" w:rsidRPr="00841FF1" w14:paraId="442D7E44" w14:textId="77777777" w:rsidTr="005C236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175EDB8" w14:textId="09AC2BEC" w:rsidR="008B1090" w:rsidRPr="00841FF1" w:rsidRDefault="008B1090" w:rsidP="005C2369">
            <w:pPr>
              <w:pStyle w:val="Tabletextnarrow"/>
              <w:rPr>
                <w:lang w:val="en-AU"/>
              </w:rPr>
            </w:pPr>
            <w:r w:rsidRPr="00841FF1">
              <w:rPr>
                <w:b/>
                <w:bCs/>
                <w:lang w:val="en-AU"/>
              </w:rPr>
              <w:t>Elective UoCs:</w:t>
            </w:r>
            <w:r w:rsidRPr="00841FF1">
              <w:rPr>
                <w:lang w:val="en-AU"/>
              </w:rPr>
              <w:t xml:space="preserve"> Select a minimum of </w:t>
            </w:r>
            <w:r w:rsidR="00316031">
              <w:rPr>
                <w:lang w:val="en-AU"/>
              </w:rPr>
              <w:t>eight</w:t>
            </w:r>
            <w:r w:rsidRPr="00841FF1">
              <w:rPr>
                <w:lang w:val="en-AU"/>
              </w:rPr>
              <w:t xml:space="preserve"> electives</w:t>
            </w:r>
          </w:p>
        </w:tc>
      </w:tr>
      <w:tr w:rsidR="008B1090" w:rsidRPr="00841FF1" w14:paraId="58A99693" w14:textId="77777777" w:rsidTr="005C236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051C90D" w14:textId="77777777" w:rsidR="008B1090" w:rsidRPr="00841FF1" w:rsidRDefault="008B1090" w:rsidP="005C2369">
            <w:pPr>
              <w:pStyle w:val="Tabletextnarrow"/>
              <w:rPr>
                <w:b/>
                <w:bCs/>
                <w:lang w:val="en-AU"/>
              </w:rPr>
            </w:pPr>
            <w:r w:rsidRPr="00841FF1">
              <w:rPr>
                <w:b/>
                <w:bCs/>
                <w:lang w:val="en-AU"/>
              </w:rPr>
              <w:t xml:space="preserve">Available credit towards the VCE, VCE VM and VPC: </w:t>
            </w:r>
          </w:p>
          <w:p w14:paraId="583B8BF1" w14:textId="52DAA14B" w:rsidR="008B1090" w:rsidRPr="00841FF1" w:rsidRDefault="00147F05" w:rsidP="005C2369">
            <w:pPr>
              <w:pStyle w:val="Tablebulletnarrow"/>
              <w:rPr>
                <w:lang w:val="en-AU"/>
              </w:rPr>
            </w:pPr>
            <w:r>
              <w:t>To achieve a VCE VET Units 1 and 2, complete all compulsory UoCs totalling 180 hours</w:t>
            </w:r>
            <w:r w:rsidR="008B1090" w:rsidRPr="00841FF1">
              <w:rPr>
                <w:lang w:val="en-AU"/>
              </w:rPr>
              <w:t>.</w:t>
            </w:r>
          </w:p>
          <w:p w14:paraId="7F74921C" w14:textId="62AEE25F" w:rsidR="008B1090" w:rsidRPr="00841FF1" w:rsidRDefault="0085656D" w:rsidP="005C2369">
            <w:pPr>
              <w:pStyle w:val="Tablebulletnarrow"/>
              <w:rPr>
                <w:lang w:val="en-AU"/>
              </w:rPr>
            </w:pPr>
            <w:r w:rsidRPr="00841FF1">
              <w:rPr>
                <w:lang w:val="en-AU"/>
              </w:rPr>
              <w:t xml:space="preserve">To </w:t>
            </w:r>
            <w:r w:rsidRPr="006E6D2F">
              <w:rPr>
                <w:lang w:val="en-AU"/>
              </w:rPr>
              <w:t xml:space="preserve">achieve a </w:t>
            </w:r>
            <w:r w:rsidRPr="006E6D2F">
              <w:rPr>
                <w:b/>
                <w:bCs/>
                <w:lang w:val="en-AU"/>
              </w:rPr>
              <w:t>non-scored VCE VET Unit 3–4 sequence</w:t>
            </w:r>
            <w:r w:rsidRPr="006E6D2F">
              <w:rPr>
                <w:lang w:val="en-AU"/>
              </w:rPr>
              <w:t>, complete the requirements for VCE VET Units 1 and 2 and then complete any remaining compulsory UoCs and additional Elective UoCs from the list below to reach a total of at least 360 hours across all UoCs</w:t>
            </w:r>
            <w:r w:rsidR="008B1090" w:rsidRPr="006E6D2F">
              <w:rPr>
                <w:lang w:val="en-AU"/>
              </w:rPr>
              <w:t>.</w:t>
            </w:r>
          </w:p>
          <w:p w14:paraId="0E0E60F0" w14:textId="23CAA54B" w:rsidR="008B1090" w:rsidRPr="00841FF1" w:rsidRDefault="008B1090" w:rsidP="0085656D">
            <w:pPr>
              <w:pStyle w:val="Tablebulletnarrow"/>
              <w:rPr>
                <w:lang w:val="en-AU"/>
              </w:rPr>
            </w:pPr>
            <w:r w:rsidRPr="00841FF1">
              <w:rPr>
                <w:lang w:val="en-AU"/>
              </w:rPr>
              <w:t xml:space="preserve">To achieve a </w:t>
            </w:r>
            <w:r w:rsidRPr="009D3A0A">
              <w:rPr>
                <w:lang w:val="en-AU"/>
              </w:rPr>
              <w:t xml:space="preserve">scored </w:t>
            </w:r>
            <w:r w:rsidRPr="00147F05">
              <w:rPr>
                <w:b/>
                <w:bCs/>
                <w:lang w:val="en-AU"/>
              </w:rPr>
              <w:t>VCE VET Unit 3–4 sequence</w:t>
            </w:r>
            <w:r w:rsidRPr="00841FF1">
              <w:rPr>
                <w:lang w:val="en-AU"/>
              </w:rPr>
              <w:t>, complete all compulsory UoCs and any elective UoC requirements as outlined in the scored Unit 3–4 section below.</w:t>
            </w:r>
          </w:p>
        </w:tc>
      </w:tr>
      <w:tr w:rsidR="008B1090" w:rsidRPr="00841FF1" w14:paraId="09410B7C" w14:textId="77777777" w:rsidTr="005C236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D0278DD" w14:textId="77777777" w:rsidR="008B1090" w:rsidRPr="00841FF1" w:rsidRDefault="008B1090" w:rsidP="005C2369">
            <w:pPr>
              <w:pStyle w:val="Tabletextnarrow"/>
              <w:rPr>
                <w:b/>
                <w:bCs/>
                <w:lang w:val="en-AU"/>
              </w:rPr>
            </w:pPr>
            <w:r w:rsidRPr="00841FF1">
              <w:rPr>
                <w:b/>
                <w:bCs/>
                <w:lang w:val="en-AU"/>
              </w:rPr>
              <w:t>Full qualification completion:</w:t>
            </w:r>
          </w:p>
          <w:p w14:paraId="62E3B2F7" w14:textId="77777777" w:rsidR="008B1090" w:rsidRPr="00841FF1" w:rsidRDefault="008B1090" w:rsidP="005C2369">
            <w:pPr>
              <w:pStyle w:val="Tablebulletnarrow"/>
              <w:rPr>
                <w:color w:val="auto"/>
                <w:lang w:val="en-AU"/>
              </w:rPr>
            </w:pPr>
            <w:r w:rsidRPr="00841FF1">
              <w:rPr>
                <w:color w:val="auto"/>
                <w:lang w:val="en-AU"/>
              </w:rPr>
              <w:t>To be awarded the full qualification by the RTO, students must meet the packaging rules as outlined on the National Training Register or in the accredited course document. Other requirements may include imported elective limits, mandated trainer credentials or work placement, UoC prerequisites and other assessment conditions.</w:t>
            </w:r>
          </w:p>
          <w:p w14:paraId="5535BA83" w14:textId="05CB1EF4" w:rsidR="008B1090" w:rsidRPr="00841FF1" w:rsidRDefault="008B1090" w:rsidP="0085656D">
            <w:pPr>
              <w:pStyle w:val="Tablebulletnarrow"/>
              <w:rPr>
                <w:color w:val="auto"/>
                <w:lang w:val="en-AU"/>
              </w:rPr>
            </w:pPr>
            <w:r w:rsidRPr="00841FF1">
              <w:rPr>
                <w:color w:val="auto"/>
                <w:lang w:val="en-AU"/>
              </w:rPr>
              <w:t xml:space="preserve">This certificate contains </w:t>
            </w:r>
            <w:r w:rsidR="0085656D" w:rsidRPr="00841FF1">
              <w:rPr>
                <w:color w:val="auto"/>
                <w:lang w:val="en-AU"/>
              </w:rPr>
              <w:t>BSBXCM301 Engage in workplace communication</w:t>
            </w:r>
            <w:r w:rsidRPr="00841FF1">
              <w:rPr>
                <w:color w:val="auto"/>
                <w:lang w:val="en-AU"/>
              </w:rPr>
              <w:t>, a core UoC from the qualification which has been included in the scored Unit 3–4 section. To achieve the full qualification, students will need to complete this core UoC in addition to their planned compulsory and elective UoCs in the Units 1 to 4 section.</w:t>
            </w:r>
          </w:p>
        </w:tc>
      </w:tr>
      <w:tr w:rsidR="008B1090" w:rsidRPr="00841FF1" w14:paraId="18BD8D16" w14:textId="77777777" w:rsidTr="005C236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F6249FF" w14:textId="58081955" w:rsidR="008B1090" w:rsidRPr="00841FF1" w:rsidRDefault="008B1090" w:rsidP="005C2369">
            <w:pPr>
              <w:pStyle w:val="Tabletextnarrow"/>
              <w:rPr>
                <w:lang w:val="en-AU"/>
              </w:rPr>
            </w:pPr>
            <w:r w:rsidRPr="00841FF1">
              <w:rPr>
                <w:b/>
                <w:bCs/>
                <w:lang w:val="en-AU"/>
              </w:rPr>
              <w:t xml:space="preserve">Elective </w:t>
            </w:r>
            <w:r w:rsidR="00316031">
              <w:rPr>
                <w:b/>
                <w:bCs/>
                <w:lang w:val="en-AU"/>
              </w:rPr>
              <w:t>g</w:t>
            </w:r>
            <w:r w:rsidRPr="00841FF1">
              <w:rPr>
                <w:b/>
                <w:bCs/>
                <w:lang w:val="en-AU"/>
              </w:rPr>
              <w:t xml:space="preserve">roup: </w:t>
            </w:r>
            <w:r w:rsidR="0085656D" w:rsidRPr="00841FF1">
              <w:rPr>
                <w:b/>
                <w:bCs/>
                <w:lang w:val="en-AU"/>
              </w:rPr>
              <w:t>Technology</w:t>
            </w:r>
          </w:p>
        </w:tc>
      </w:tr>
      <w:tr w:rsidR="006A4F85" w:rsidRPr="00841FF1" w14:paraId="102133FA" w14:textId="77777777" w:rsidTr="000A7461">
        <w:trPr>
          <w:cnfStyle w:val="000000100000" w:firstRow="0" w:lastRow="0" w:firstColumn="0" w:lastColumn="0" w:oddVBand="0" w:evenVBand="0" w:oddHBand="1" w:evenHBand="0" w:firstRowFirstColumn="0" w:firstRowLastColumn="0" w:lastRowFirstColumn="0" w:lastRowLastColumn="0"/>
        </w:trPr>
        <w:tc>
          <w:tcPr>
            <w:tcW w:w="807" w:type="pct"/>
          </w:tcPr>
          <w:p w14:paraId="3ADA497A" w14:textId="45B562D7" w:rsidR="006A4F85" w:rsidRPr="00841FF1" w:rsidRDefault="006A4F85" w:rsidP="006A4F85">
            <w:pPr>
              <w:pStyle w:val="Tabletextnarrow"/>
              <w:rPr>
                <w:lang w:val="en-AU"/>
              </w:rPr>
            </w:pPr>
            <w:r w:rsidRPr="00841FF1">
              <w:rPr>
                <w:lang w:val="en-AU"/>
              </w:rPr>
              <w:t>BSBDAT201</w:t>
            </w:r>
          </w:p>
        </w:tc>
        <w:tc>
          <w:tcPr>
            <w:tcW w:w="3386" w:type="pct"/>
          </w:tcPr>
          <w:p w14:paraId="6341A7E8" w14:textId="2865D603" w:rsidR="006A4F85" w:rsidRPr="00841FF1" w:rsidRDefault="006A4F85" w:rsidP="006A4F85">
            <w:pPr>
              <w:pStyle w:val="Tabletextnarrow"/>
              <w:rPr>
                <w:lang w:val="en-AU"/>
              </w:rPr>
            </w:pPr>
            <w:r w:rsidRPr="00841FF1">
              <w:rPr>
                <w:lang w:val="en-AU"/>
              </w:rPr>
              <w:t>Collect and record data</w:t>
            </w:r>
          </w:p>
        </w:tc>
        <w:tc>
          <w:tcPr>
            <w:tcW w:w="807" w:type="pct"/>
          </w:tcPr>
          <w:p w14:paraId="68D36045" w14:textId="607A0F24" w:rsidR="006A4F85" w:rsidRPr="00841FF1" w:rsidRDefault="006A4F85" w:rsidP="006A4F85">
            <w:pPr>
              <w:pStyle w:val="Tabletextnarrow"/>
              <w:jc w:val="center"/>
              <w:rPr>
                <w:lang w:val="en-AU"/>
              </w:rPr>
            </w:pPr>
            <w:r w:rsidRPr="00841FF1">
              <w:rPr>
                <w:lang w:val="en-AU"/>
              </w:rPr>
              <w:t>40</w:t>
            </w:r>
          </w:p>
        </w:tc>
      </w:tr>
      <w:tr w:rsidR="001A0413" w:rsidRPr="00841FF1" w14:paraId="252B8AC8"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2A975C5F" w14:textId="45A3D176" w:rsidR="001A0413" w:rsidRPr="00841FF1" w:rsidRDefault="001A0413" w:rsidP="001A0413">
            <w:pPr>
              <w:pStyle w:val="Tabletextnarrow"/>
              <w:rPr>
                <w:lang w:val="en-AU"/>
              </w:rPr>
            </w:pPr>
            <w:r w:rsidRPr="00841FF1">
              <w:rPr>
                <w:lang w:val="en-AU"/>
              </w:rPr>
              <w:t>BSBOPS306</w:t>
            </w:r>
          </w:p>
        </w:tc>
        <w:tc>
          <w:tcPr>
            <w:tcW w:w="3386" w:type="pct"/>
          </w:tcPr>
          <w:p w14:paraId="0BBF752B" w14:textId="31175BA3" w:rsidR="001A0413" w:rsidRPr="00841FF1" w:rsidRDefault="001A0413" w:rsidP="001A0413">
            <w:pPr>
              <w:pStyle w:val="Tabletextnarrow"/>
              <w:rPr>
                <w:lang w:val="en-AU"/>
              </w:rPr>
            </w:pPr>
            <w:r w:rsidRPr="00841FF1">
              <w:rPr>
                <w:lang w:val="en-AU"/>
              </w:rPr>
              <w:t>Record stakeholder interactions</w:t>
            </w:r>
          </w:p>
        </w:tc>
        <w:tc>
          <w:tcPr>
            <w:tcW w:w="807" w:type="pct"/>
          </w:tcPr>
          <w:p w14:paraId="4AFE9F21" w14:textId="0CD6E15C" w:rsidR="001A0413" w:rsidRPr="00841FF1" w:rsidRDefault="001A0413" w:rsidP="001A0413">
            <w:pPr>
              <w:pStyle w:val="Tabletextnarrow"/>
              <w:jc w:val="center"/>
              <w:rPr>
                <w:lang w:val="en-AU"/>
              </w:rPr>
            </w:pPr>
            <w:r w:rsidRPr="00841FF1">
              <w:rPr>
                <w:lang w:val="en-AU"/>
              </w:rPr>
              <w:t>30</w:t>
            </w:r>
          </w:p>
        </w:tc>
      </w:tr>
      <w:tr w:rsidR="001A0413" w:rsidRPr="00841FF1" w14:paraId="3DEDC7DA"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1277F3AD" w14:textId="2A90328E" w:rsidR="001A0413" w:rsidRPr="00841FF1" w:rsidRDefault="001A0413" w:rsidP="001A0413">
            <w:pPr>
              <w:pStyle w:val="Tabletextnarrow"/>
              <w:rPr>
                <w:lang w:val="en-AU"/>
              </w:rPr>
            </w:pPr>
            <w:r w:rsidRPr="00841FF1">
              <w:rPr>
                <w:lang w:val="en-AU"/>
              </w:rPr>
              <w:t>BSBTEC201</w:t>
            </w:r>
          </w:p>
        </w:tc>
        <w:tc>
          <w:tcPr>
            <w:tcW w:w="3386" w:type="pct"/>
          </w:tcPr>
          <w:p w14:paraId="1ECBDF3C" w14:textId="2C3684F4" w:rsidR="001A0413" w:rsidRPr="00841FF1" w:rsidRDefault="001A0413" w:rsidP="001A0413">
            <w:pPr>
              <w:pStyle w:val="Tabletextnarrow"/>
              <w:rPr>
                <w:lang w:val="en-AU"/>
              </w:rPr>
            </w:pPr>
            <w:r w:rsidRPr="00841FF1">
              <w:rPr>
                <w:lang w:val="en-AU"/>
              </w:rPr>
              <w:t>Use business software applications</w:t>
            </w:r>
          </w:p>
        </w:tc>
        <w:tc>
          <w:tcPr>
            <w:tcW w:w="807" w:type="pct"/>
          </w:tcPr>
          <w:p w14:paraId="0E3FBACB" w14:textId="3576472D" w:rsidR="001A0413" w:rsidRPr="00841FF1" w:rsidRDefault="001A0413" w:rsidP="001A0413">
            <w:pPr>
              <w:pStyle w:val="Tabletextnarrow"/>
              <w:jc w:val="center"/>
              <w:rPr>
                <w:lang w:val="en-AU"/>
              </w:rPr>
            </w:pPr>
            <w:r w:rsidRPr="00841FF1">
              <w:rPr>
                <w:lang w:val="en-AU"/>
              </w:rPr>
              <w:t>60</w:t>
            </w:r>
          </w:p>
        </w:tc>
      </w:tr>
      <w:tr w:rsidR="001A0413" w:rsidRPr="00841FF1" w14:paraId="3F0DFEAC"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6618C252" w14:textId="1595594D" w:rsidR="001A0413" w:rsidRPr="00841FF1" w:rsidRDefault="001A0413" w:rsidP="001A0413">
            <w:pPr>
              <w:pStyle w:val="Tabletextnarrow"/>
              <w:rPr>
                <w:lang w:val="en-AU"/>
              </w:rPr>
            </w:pPr>
            <w:r w:rsidRPr="00841FF1">
              <w:rPr>
                <w:lang w:val="en-AU"/>
              </w:rPr>
              <w:t>BSBTEC202</w:t>
            </w:r>
          </w:p>
        </w:tc>
        <w:tc>
          <w:tcPr>
            <w:tcW w:w="3386" w:type="pct"/>
          </w:tcPr>
          <w:p w14:paraId="5EE3B29B" w14:textId="40A68DAC" w:rsidR="001A0413" w:rsidRPr="00841FF1" w:rsidRDefault="001A0413" w:rsidP="001A0413">
            <w:pPr>
              <w:pStyle w:val="Tabletextnarrow"/>
              <w:rPr>
                <w:lang w:val="en-AU"/>
              </w:rPr>
            </w:pPr>
            <w:r w:rsidRPr="00841FF1">
              <w:rPr>
                <w:lang w:val="en-AU"/>
              </w:rPr>
              <w:t>Use digital technologies to communicate in a work environment</w:t>
            </w:r>
          </w:p>
        </w:tc>
        <w:tc>
          <w:tcPr>
            <w:tcW w:w="807" w:type="pct"/>
          </w:tcPr>
          <w:p w14:paraId="6047D6F2" w14:textId="26DB43FF" w:rsidR="001A0413" w:rsidRPr="00841FF1" w:rsidRDefault="001A0413" w:rsidP="001A0413">
            <w:pPr>
              <w:pStyle w:val="Tabletextnarrow"/>
              <w:jc w:val="center"/>
              <w:rPr>
                <w:lang w:val="en-AU"/>
              </w:rPr>
            </w:pPr>
            <w:r w:rsidRPr="00841FF1">
              <w:rPr>
                <w:lang w:val="en-AU"/>
              </w:rPr>
              <w:t>20</w:t>
            </w:r>
          </w:p>
        </w:tc>
      </w:tr>
      <w:tr w:rsidR="001A0413" w:rsidRPr="00841FF1" w14:paraId="2F776838"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16EFD086" w14:textId="44CC50C6" w:rsidR="001A0413" w:rsidRPr="00841FF1" w:rsidRDefault="001A0413" w:rsidP="001A0413">
            <w:pPr>
              <w:pStyle w:val="Tabletextnarrow"/>
              <w:rPr>
                <w:lang w:val="en-AU"/>
              </w:rPr>
            </w:pPr>
            <w:r w:rsidRPr="00841FF1">
              <w:rPr>
                <w:lang w:val="en-AU"/>
              </w:rPr>
              <w:t>BSBTEC302</w:t>
            </w:r>
          </w:p>
        </w:tc>
        <w:tc>
          <w:tcPr>
            <w:tcW w:w="3386" w:type="pct"/>
          </w:tcPr>
          <w:p w14:paraId="091F5576" w14:textId="0DE2F80B" w:rsidR="001A0413" w:rsidRPr="00841FF1" w:rsidRDefault="001A0413" w:rsidP="001A0413">
            <w:pPr>
              <w:pStyle w:val="Tabletextnarrow"/>
              <w:rPr>
                <w:lang w:val="en-AU"/>
              </w:rPr>
            </w:pPr>
            <w:r w:rsidRPr="00841FF1">
              <w:rPr>
                <w:lang w:val="en-AU"/>
              </w:rPr>
              <w:t xml:space="preserve">Design and produce spreadsheets </w:t>
            </w:r>
            <w:r w:rsidR="00316031">
              <w:rPr>
                <w:lang w:val="en-AU"/>
              </w:rPr>
              <w:t>†</w:t>
            </w:r>
          </w:p>
        </w:tc>
        <w:tc>
          <w:tcPr>
            <w:tcW w:w="807" w:type="pct"/>
          </w:tcPr>
          <w:p w14:paraId="121E4CDD" w14:textId="536588CB" w:rsidR="001A0413" w:rsidRPr="00841FF1" w:rsidRDefault="001A0413" w:rsidP="001A0413">
            <w:pPr>
              <w:pStyle w:val="Tabletextnarrow"/>
              <w:jc w:val="center"/>
              <w:rPr>
                <w:lang w:val="en-AU"/>
              </w:rPr>
            </w:pPr>
            <w:r w:rsidRPr="00841FF1">
              <w:rPr>
                <w:lang w:val="en-AU"/>
              </w:rPr>
              <w:t>35</w:t>
            </w:r>
          </w:p>
        </w:tc>
      </w:tr>
      <w:tr w:rsidR="001A0413" w:rsidRPr="00841FF1" w14:paraId="03935F19"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65601E97" w14:textId="793DA3B1" w:rsidR="001A0413" w:rsidRPr="00841FF1" w:rsidRDefault="001A0413" w:rsidP="001A0413">
            <w:pPr>
              <w:pStyle w:val="Tabletextnarrow"/>
              <w:rPr>
                <w:lang w:val="en-AU"/>
              </w:rPr>
            </w:pPr>
            <w:r w:rsidRPr="00841FF1">
              <w:rPr>
                <w:lang w:val="en-AU"/>
              </w:rPr>
              <w:t>BSBTEC303</w:t>
            </w:r>
          </w:p>
        </w:tc>
        <w:tc>
          <w:tcPr>
            <w:tcW w:w="3386" w:type="pct"/>
          </w:tcPr>
          <w:p w14:paraId="33826F75" w14:textId="13F9FC8D" w:rsidR="001A0413" w:rsidRPr="00841FF1" w:rsidRDefault="001A0413" w:rsidP="001A0413">
            <w:pPr>
              <w:pStyle w:val="Tabletextnarrow"/>
              <w:rPr>
                <w:lang w:val="en-AU"/>
              </w:rPr>
            </w:pPr>
            <w:r w:rsidRPr="00841FF1">
              <w:rPr>
                <w:lang w:val="en-AU"/>
              </w:rPr>
              <w:t xml:space="preserve">Create electronic presentations </w:t>
            </w:r>
            <w:r w:rsidR="00316031">
              <w:rPr>
                <w:lang w:val="en-AU"/>
              </w:rPr>
              <w:t>†</w:t>
            </w:r>
          </w:p>
        </w:tc>
        <w:tc>
          <w:tcPr>
            <w:tcW w:w="807" w:type="pct"/>
          </w:tcPr>
          <w:p w14:paraId="2DFAA4DC" w14:textId="2504FC3B" w:rsidR="001A0413" w:rsidRPr="00841FF1" w:rsidRDefault="001A0413" w:rsidP="001A0413">
            <w:pPr>
              <w:pStyle w:val="Tabletextnarrow"/>
              <w:jc w:val="center"/>
              <w:rPr>
                <w:lang w:val="en-AU"/>
              </w:rPr>
            </w:pPr>
            <w:r w:rsidRPr="00841FF1">
              <w:rPr>
                <w:lang w:val="en-AU"/>
              </w:rPr>
              <w:t>20</w:t>
            </w:r>
          </w:p>
        </w:tc>
      </w:tr>
      <w:tr w:rsidR="001A0413" w:rsidRPr="00841FF1" w14:paraId="6D90F80E"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47B3E706" w14:textId="4B4D3481" w:rsidR="001A0413" w:rsidRPr="00841FF1" w:rsidRDefault="001A0413" w:rsidP="001A0413">
            <w:pPr>
              <w:pStyle w:val="Tabletextnarrow"/>
              <w:rPr>
                <w:lang w:val="en-AU"/>
              </w:rPr>
            </w:pPr>
            <w:r w:rsidRPr="00841FF1">
              <w:rPr>
                <w:lang w:val="en-AU"/>
              </w:rPr>
              <w:t>BSBTEC404</w:t>
            </w:r>
          </w:p>
        </w:tc>
        <w:tc>
          <w:tcPr>
            <w:tcW w:w="3386" w:type="pct"/>
          </w:tcPr>
          <w:p w14:paraId="5BB299B5" w14:textId="546589DF" w:rsidR="001A0413" w:rsidRPr="00841FF1" w:rsidRDefault="001A0413" w:rsidP="001A0413">
            <w:pPr>
              <w:pStyle w:val="Tabletextnarrow"/>
              <w:rPr>
                <w:lang w:val="en-AU"/>
              </w:rPr>
            </w:pPr>
            <w:r w:rsidRPr="00841FF1">
              <w:rPr>
                <w:lang w:val="en-AU"/>
              </w:rPr>
              <w:t>Use digital technologies to collaborate in a work environment</w:t>
            </w:r>
          </w:p>
        </w:tc>
        <w:tc>
          <w:tcPr>
            <w:tcW w:w="807" w:type="pct"/>
          </w:tcPr>
          <w:p w14:paraId="6DBFAE5C" w14:textId="2AC1F1A1" w:rsidR="001A0413" w:rsidRPr="00841FF1" w:rsidRDefault="001A0413" w:rsidP="001A0413">
            <w:pPr>
              <w:pStyle w:val="Tabletextnarrow"/>
              <w:jc w:val="center"/>
              <w:rPr>
                <w:lang w:val="en-AU"/>
              </w:rPr>
            </w:pPr>
            <w:r w:rsidRPr="00841FF1">
              <w:rPr>
                <w:lang w:val="en-AU"/>
              </w:rPr>
              <w:t>50</w:t>
            </w:r>
          </w:p>
        </w:tc>
      </w:tr>
      <w:tr w:rsidR="001A0413" w:rsidRPr="00841FF1" w14:paraId="05FB523A"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6D891C02" w14:textId="6D5F763E" w:rsidR="001A0413" w:rsidRPr="00841FF1" w:rsidRDefault="001A0413" w:rsidP="001A0413">
            <w:pPr>
              <w:pStyle w:val="Tabletextnarrow"/>
              <w:rPr>
                <w:lang w:val="en-AU"/>
              </w:rPr>
            </w:pPr>
            <w:r w:rsidRPr="00841FF1">
              <w:rPr>
                <w:lang w:val="en-AU"/>
              </w:rPr>
              <w:t>BSBWRT311</w:t>
            </w:r>
          </w:p>
        </w:tc>
        <w:tc>
          <w:tcPr>
            <w:tcW w:w="3386" w:type="pct"/>
          </w:tcPr>
          <w:p w14:paraId="40045A5C" w14:textId="4BA6AE36" w:rsidR="001A0413" w:rsidRPr="00841FF1" w:rsidRDefault="001A0413" w:rsidP="001A0413">
            <w:pPr>
              <w:pStyle w:val="Tabletextnarrow"/>
              <w:rPr>
                <w:lang w:val="en-AU"/>
              </w:rPr>
            </w:pPr>
            <w:r w:rsidRPr="00841FF1">
              <w:rPr>
                <w:lang w:val="en-AU"/>
              </w:rPr>
              <w:t>Write simple documents</w:t>
            </w:r>
          </w:p>
        </w:tc>
        <w:tc>
          <w:tcPr>
            <w:tcW w:w="807" w:type="pct"/>
          </w:tcPr>
          <w:p w14:paraId="020B48FA" w14:textId="21B482E8" w:rsidR="001A0413" w:rsidRPr="00841FF1" w:rsidRDefault="001A0413" w:rsidP="001A0413">
            <w:pPr>
              <w:pStyle w:val="Tabletextnarrow"/>
              <w:jc w:val="center"/>
              <w:rPr>
                <w:lang w:val="en-AU"/>
              </w:rPr>
            </w:pPr>
            <w:r w:rsidRPr="00841FF1">
              <w:rPr>
                <w:lang w:val="en-AU"/>
              </w:rPr>
              <w:t>30</w:t>
            </w:r>
          </w:p>
        </w:tc>
      </w:tr>
      <w:tr w:rsidR="001A0413" w:rsidRPr="00841FF1" w14:paraId="5A26C68E"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158E1F6A" w14:textId="250ED1C1" w:rsidR="001A0413" w:rsidRPr="00841FF1" w:rsidRDefault="001A0413" w:rsidP="001A0413">
            <w:pPr>
              <w:pStyle w:val="Tabletextnarrow"/>
              <w:rPr>
                <w:lang w:val="en-AU"/>
              </w:rPr>
            </w:pPr>
            <w:r w:rsidRPr="00841FF1">
              <w:rPr>
                <w:lang w:val="en-AU"/>
              </w:rPr>
              <w:t>BSBXCS301</w:t>
            </w:r>
          </w:p>
        </w:tc>
        <w:tc>
          <w:tcPr>
            <w:tcW w:w="3386" w:type="pct"/>
          </w:tcPr>
          <w:p w14:paraId="0857F3A7" w14:textId="51E05BAD" w:rsidR="001A0413" w:rsidRPr="00841FF1" w:rsidRDefault="001A0413" w:rsidP="001A0413">
            <w:pPr>
              <w:pStyle w:val="Tabletextnarrow"/>
              <w:rPr>
                <w:lang w:val="en-AU"/>
              </w:rPr>
            </w:pPr>
            <w:r w:rsidRPr="00841FF1">
              <w:rPr>
                <w:lang w:val="en-AU"/>
              </w:rPr>
              <w:t>Protect own personal online profile from cyber security threats</w:t>
            </w:r>
          </w:p>
        </w:tc>
        <w:tc>
          <w:tcPr>
            <w:tcW w:w="807" w:type="pct"/>
          </w:tcPr>
          <w:p w14:paraId="312B0335" w14:textId="243D6FCE" w:rsidR="001A0413" w:rsidRPr="00841FF1" w:rsidRDefault="001A0413" w:rsidP="001A0413">
            <w:pPr>
              <w:pStyle w:val="Tabletextnarrow"/>
              <w:jc w:val="center"/>
              <w:rPr>
                <w:lang w:val="en-AU"/>
              </w:rPr>
            </w:pPr>
            <w:r w:rsidRPr="00841FF1">
              <w:rPr>
                <w:lang w:val="en-AU"/>
              </w:rPr>
              <w:t>30</w:t>
            </w:r>
          </w:p>
        </w:tc>
      </w:tr>
      <w:tr w:rsidR="001A0413" w:rsidRPr="00841FF1" w14:paraId="21489522"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1C9C23EC" w14:textId="63F70767" w:rsidR="001A0413" w:rsidRPr="00841FF1" w:rsidRDefault="001A0413" w:rsidP="001A0413">
            <w:pPr>
              <w:pStyle w:val="Tabletextnarrow"/>
              <w:rPr>
                <w:lang w:val="en-AU"/>
              </w:rPr>
            </w:pPr>
            <w:r w:rsidRPr="00841FF1">
              <w:rPr>
                <w:lang w:val="en-AU"/>
              </w:rPr>
              <w:t>BSBXCS302</w:t>
            </w:r>
          </w:p>
        </w:tc>
        <w:tc>
          <w:tcPr>
            <w:tcW w:w="3386" w:type="pct"/>
          </w:tcPr>
          <w:p w14:paraId="2D1AC6F0" w14:textId="0EDFE59B" w:rsidR="001A0413" w:rsidRPr="00841FF1" w:rsidRDefault="001A0413" w:rsidP="001A0413">
            <w:pPr>
              <w:pStyle w:val="Tabletextnarrow"/>
              <w:rPr>
                <w:lang w:val="en-AU"/>
              </w:rPr>
            </w:pPr>
            <w:r w:rsidRPr="00841FF1">
              <w:rPr>
                <w:lang w:val="en-AU"/>
              </w:rPr>
              <w:t>Identify and report online security threats</w:t>
            </w:r>
          </w:p>
        </w:tc>
        <w:tc>
          <w:tcPr>
            <w:tcW w:w="807" w:type="pct"/>
          </w:tcPr>
          <w:p w14:paraId="774EB37C" w14:textId="3FD0DCF0" w:rsidR="001A0413" w:rsidRPr="00841FF1" w:rsidRDefault="001A0413" w:rsidP="001A0413">
            <w:pPr>
              <w:pStyle w:val="Tabletextnarrow"/>
              <w:jc w:val="center"/>
              <w:rPr>
                <w:lang w:val="en-AU"/>
              </w:rPr>
            </w:pPr>
            <w:r w:rsidRPr="00841FF1">
              <w:rPr>
                <w:lang w:val="en-AU"/>
              </w:rPr>
              <w:t>30</w:t>
            </w:r>
          </w:p>
        </w:tc>
      </w:tr>
      <w:tr w:rsidR="001A0413" w:rsidRPr="00841FF1" w14:paraId="082A2CCC"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64D3A96D" w14:textId="2D077DE8" w:rsidR="001A0413" w:rsidRPr="00841FF1" w:rsidRDefault="001A0413" w:rsidP="001A0413">
            <w:pPr>
              <w:pStyle w:val="Tabletextnarrow"/>
              <w:rPr>
                <w:lang w:val="en-AU"/>
              </w:rPr>
            </w:pPr>
            <w:r w:rsidRPr="00841FF1">
              <w:rPr>
                <w:lang w:val="en-AU"/>
              </w:rPr>
              <w:t>BSBXCS303</w:t>
            </w:r>
          </w:p>
        </w:tc>
        <w:tc>
          <w:tcPr>
            <w:tcW w:w="3386" w:type="pct"/>
          </w:tcPr>
          <w:p w14:paraId="2717AFDD" w14:textId="24BCEE9A" w:rsidR="001A0413" w:rsidRPr="00841FF1" w:rsidRDefault="001A0413" w:rsidP="001A0413">
            <w:pPr>
              <w:pStyle w:val="Tabletextnarrow"/>
              <w:rPr>
                <w:lang w:val="en-AU"/>
              </w:rPr>
            </w:pPr>
            <w:r w:rsidRPr="00841FF1">
              <w:rPr>
                <w:lang w:val="en-AU"/>
              </w:rPr>
              <w:t>Securely manage personally identifiable information and workplace information</w:t>
            </w:r>
          </w:p>
        </w:tc>
        <w:tc>
          <w:tcPr>
            <w:tcW w:w="807" w:type="pct"/>
          </w:tcPr>
          <w:p w14:paraId="52C26F06" w14:textId="53B8E9BF" w:rsidR="001A0413" w:rsidRPr="00841FF1" w:rsidRDefault="001A0413" w:rsidP="001A0413">
            <w:pPr>
              <w:pStyle w:val="Tabletextnarrow"/>
              <w:jc w:val="center"/>
              <w:rPr>
                <w:lang w:val="en-AU"/>
              </w:rPr>
            </w:pPr>
            <w:r w:rsidRPr="00841FF1">
              <w:rPr>
                <w:lang w:val="en-AU"/>
              </w:rPr>
              <w:t>40</w:t>
            </w:r>
          </w:p>
        </w:tc>
      </w:tr>
      <w:tr w:rsidR="001A0413" w:rsidRPr="00841FF1" w14:paraId="7B963FB6"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55054C00" w14:textId="3C557A72" w:rsidR="001A0413" w:rsidRPr="00841FF1" w:rsidRDefault="001A0413" w:rsidP="001A0413">
            <w:pPr>
              <w:pStyle w:val="Tabletextnarrow"/>
              <w:rPr>
                <w:lang w:val="en-AU"/>
              </w:rPr>
            </w:pPr>
            <w:r w:rsidRPr="00841FF1">
              <w:rPr>
                <w:lang w:val="en-AU"/>
              </w:rPr>
              <w:t>BSBXCS304</w:t>
            </w:r>
          </w:p>
        </w:tc>
        <w:tc>
          <w:tcPr>
            <w:tcW w:w="3386" w:type="pct"/>
          </w:tcPr>
          <w:p w14:paraId="47417730" w14:textId="30A6FC63" w:rsidR="001A0413" w:rsidRPr="00841FF1" w:rsidRDefault="001A0413" w:rsidP="001A0413">
            <w:pPr>
              <w:pStyle w:val="Tabletextnarrow"/>
              <w:rPr>
                <w:lang w:val="en-AU"/>
              </w:rPr>
            </w:pPr>
            <w:r w:rsidRPr="00841FF1">
              <w:rPr>
                <w:lang w:val="en-AU"/>
              </w:rPr>
              <w:t>Apply cyber hygiene best practices</w:t>
            </w:r>
          </w:p>
        </w:tc>
        <w:tc>
          <w:tcPr>
            <w:tcW w:w="807" w:type="pct"/>
          </w:tcPr>
          <w:p w14:paraId="35864873" w14:textId="4D941935" w:rsidR="001A0413" w:rsidRPr="00841FF1" w:rsidRDefault="001A0413" w:rsidP="001A0413">
            <w:pPr>
              <w:pStyle w:val="Tabletextnarrow"/>
              <w:jc w:val="center"/>
              <w:rPr>
                <w:lang w:val="en-AU"/>
              </w:rPr>
            </w:pPr>
            <w:r w:rsidRPr="00841FF1">
              <w:rPr>
                <w:lang w:val="en-AU"/>
              </w:rPr>
              <w:t>45</w:t>
            </w:r>
          </w:p>
        </w:tc>
      </w:tr>
      <w:tr w:rsidR="001A0413" w:rsidRPr="00841FF1" w14:paraId="61AB90CD"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4E172473" w14:textId="6C8E60A2" w:rsidR="001A0413" w:rsidRPr="00841FF1" w:rsidRDefault="001A0413" w:rsidP="001A0413">
            <w:pPr>
              <w:pStyle w:val="Tabletextnarrow"/>
              <w:rPr>
                <w:lang w:val="en-AU"/>
              </w:rPr>
            </w:pPr>
            <w:r w:rsidRPr="00841FF1">
              <w:rPr>
                <w:lang w:val="en-AU"/>
              </w:rPr>
              <w:t>BSBXCS305</w:t>
            </w:r>
          </w:p>
        </w:tc>
        <w:tc>
          <w:tcPr>
            <w:tcW w:w="3386" w:type="pct"/>
          </w:tcPr>
          <w:p w14:paraId="68DE2904" w14:textId="0AA4D5D4" w:rsidR="001A0413" w:rsidRPr="00841FF1" w:rsidRDefault="001A0413" w:rsidP="001A0413">
            <w:pPr>
              <w:pStyle w:val="Tabletextnarrow"/>
              <w:rPr>
                <w:lang w:val="en-AU"/>
              </w:rPr>
            </w:pPr>
            <w:r w:rsidRPr="00841FF1">
              <w:rPr>
                <w:lang w:val="en-AU"/>
              </w:rPr>
              <w:t>Identify and assess cyber security insider threats and risks</w:t>
            </w:r>
          </w:p>
        </w:tc>
        <w:tc>
          <w:tcPr>
            <w:tcW w:w="807" w:type="pct"/>
          </w:tcPr>
          <w:p w14:paraId="2DD8651B" w14:textId="05698136" w:rsidR="001A0413" w:rsidRPr="00841FF1" w:rsidRDefault="001A0413" w:rsidP="001A0413">
            <w:pPr>
              <w:pStyle w:val="Tabletextnarrow"/>
              <w:jc w:val="center"/>
              <w:rPr>
                <w:lang w:val="en-AU"/>
              </w:rPr>
            </w:pPr>
            <w:r w:rsidRPr="00841FF1">
              <w:rPr>
                <w:lang w:val="en-AU"/>
              </w:rPr>
              <w:t>45</w:t>
            </w:r>
          </w:p>
        </w:tc>
      </w:tr>
      <w:tr w:rsidR="001A0413" w:rsidRPr="00841FF1" w14:paraId="19C57771" w14:textId="77777777" w:rsidTr="000A7461">
        <w:trPr>
          <w:cnfStyle w:val="000000010000" w:firstRow="0" w:lastRow="0" w:firstColumn="0" w:lastColumn="0" w:oddVBand="0" w:evenVBand="0" w:oddHBand="0" w:evenHBand="1" w:firstRowFirstColumn="0" w:firstRowLastColumn="0" w:lastRowFirstColumn="0" w:lastRowLastColumn="0"/>
        </w:trPr>
        <w:tc>
          <w:tcPr>
            <w:tcW w:w="807" w:type="pct"/>
          </w:tcPr>
          <w:p w14:paraId="0DDEFA11" w14:textId="69A59FF8" w:rsidR="001A0413" w:rsidRPr="00841FF1" w:rsidRDefault="001A0413" w:rsidP="001A0413">
            <w:pPr>
              <w:pStyle w:val="Tabletextnarrow"/>
              <w:rPr>
                <w:lang w:val="en-AU"/>
              </w:rPr>
            </w:pPr>
            <w:r w:rsidRPr="00841FF1">
              <w:rPr>
                <w:lang w:val="en-AU"/>
              </w:rPr>
              <w:t>BSBXCS306</w:t>
            </w:r>
          </w:p>
        </w:tc>
        <w:tc>
          <w:tcPr>
            <w:tcW w:w="3386" w:type="pct"/>
          </w:tcPr>
          <w:p w14:paraId="3E2C1FBD" w14:textId="0C5EC177" w:rsidR="001A0413" w:rsidRPr="00841FF1" w:rsidRDefault="001A0413" w:rsidP="001A0413">
            <w:pPr>
              <w:pStyle w:val="Tabletextnarrow"/>
              <w:rPr>
                <w:lang w:val="en-AU"/>
              </w:rPr>
            </w:pPr>
            <w:r w:rsidRPr="00841FF1">
              <w:rPr>
                <w:lang w:val="en-AU"/>
              </w:rPr>
              <w:t>Apply own techniques to prevent cyber security insider threats</w:t>
            </w:r>
          </w:p>
        </w:tc>
        <w:tc>
          <w:tcPr>
            <w:tcW w:w="807" w:type="pct"/>
          </w:tcPr>
          <w:p w14:paraId="3DCA6D07" w14:textId="6A3DC20B" w:rsidR="001A0413" w:rsidRPr="00841FF1" w:rsidRDefault="001A0413" w:rsidP="001A0413">
            <w:pPr>
              <w:pStyle w:val="Tabletextnarrow"/>
              <w:jc w:val="center"/>
              <w:rPr>
                <w:lang w:val="en-AU"/>
              </w:rPr>
            </w:pPr>
            <w:r w:rsidRPr="00841FF1">
              <w:rPr>
                <w:lang w:val="en-AU"/>
              </w:rPr>
              <w:t>50</w:t>
            </w:r>
          </w:p>
        </w:tc>
      </w:tr>
      <w:tr w:rsidR="0085656D" w:rsidRPr="00841FF1" w14:paraId="1FC7D8BA" w14:textId="77777777" w:rsidTr="004148D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69651AB" w14:textId="0190CC1D" w:rsidR="0085656D" w:rsidRPr="00841FF1" w:rsidRDefault="0085656D" w:rsidP="004148DB">
            <w:pPr>
              <w:pStyle w:val="Tabletextnarrow"/>
              <w:rPr>
                <w:lang w:val="en-AU"/>
              </w:rPr>
            </w:pPr>
            <w:r w:rsidRPr="00841FF1">
              <w:rPr>
                <w:b/>
                <w:bCs/>
                <w:lang w:val="en-AU"/>
              </w:rPr>
              <w:t xml:space="preserve">Elective </w:t>
            </w:r>
            <w:r w:rsidR="00316031">
              <w:rPr>
                <w:b/>
                <w:bCs/>
                <w:lang w:val="en-AU"/>
              </w:rPr>
              <w:t>g</w:t>
            </w:r>
            <w:r w:rsidRPr="00841FF1">
              <w:rPr>
                <w:b/>
                <w:bCs/>
                <w:lang w:val="en-AU"/>
              </w:rPr>
              <w:t>roup: Business Competence</w:t>
            </w:r>
          </w:p>
        </w:tc>
      </w:tr>
      <w:tr w:rsidR="001A0413" w:rsidRPr="00841FF1" w14:paraId="7ED4FF6C" w14:textId="77777777" w:rsidTr="009105E3">
        <w:trPr>
          <w:cnfStyle w:val="000000010000" w:firstRow="0" w:lastRow="0" w:firstColumn="0" w:lastColumn="0" w:oddVBand="0" w:evenVBand="0" w:oddHBand="0" w:evenHBand="1" w:firstRowFirstColumn="0" w:firstRowLastColumn="0" w:lastRowFirstColumn="0" w:lastRowLastColumn="0"/>
        </w:trPr>
        <w:tc>
          <w:tcPr>
            <w:tcW w:w="807" w:type="pct"/>
          </w:tcPr>
          <w:p w14:paraId="50D2159C" w14:textId="16BFE5C6" w:rsidR="001A0413" w:rsidRPr="00841FF1" w:rsidRDefault="001A0413" w:rsidP="001A0413">
            <w:pPr>
              <w:pStyle w:val="Tabletextnarrow"/>
              <w:rPr>
                <w:lang w:val="en-AU"/>
              </w:rPr>
            </w:pPr>
            <w:r w:rsidRPr="00841FF1">
              <w:rPr>
                <w:lang w:val="en-AU"/>
              </w:rPr>
              <w:t>BSBESB302</w:t>
            </w:r>
          </w:p>
        </w:tc>
        <w:tc>
          <w:tcPr>
            <w:tcW w:w="3386" w:type="pct"/>
          </w:tcPr>
          <w:p w14:paraId="2693EACC" w14:textId="68DB3239" w:rsidR="001A0413" w:rsidRPr="00841FF1" w:rsidRDefault="001A0413" w:rsidP="001A0413">
            <w:pPr>
              <w:pStyle w:val="Tabletextnarrow"/>
              <w:rPr>
                <w:lang w:val="en-AU"/>
              </w:rPr>
            </w:pPr>
            <w:r w:rsidRPr="00841FF1">
              <w:rPr>
                <w:lang w:val="en-AU"/>
              </w:rPr>
              <w:t>Develop and present business proposals</w:t>
            </w:r>
          </w:p>
        </w:tc>
        <w:tc>
          <w:tcPr>
            <w:tcW w:w="807" w:type="pct"/>
          </w:tcPr>
          <w:p w14:paraId="13A367E2" w14:textId="70079705" w:rsidR="001A0413" w:rsidRPr="00841FF1" w:rsidRDefault="001A0413" w:rsidP="001A0413">
            <w:pPr>
              <w:pStyle w:val="Tabletextnarrow"/>
              <w:jc w:val="center"/>
              <w:rPr>
                <w:lang w:val="en-AU"/>
              </w:rPr>
            </w:pPr>
            <w:r w:rsidRPr="00841FF1">
              <w:rPr>
                <w:lang w:val="en-AU"/>
              </w:rPr>
              <w:t>30</w:t>
            </w:r>
          </w:p>
        </w:tc>
      </w:tr>
      <w:tr w:rsidR="001A0413" w:rsidRPr="00841FF1" w14:paraId="1636078D"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4C57C686" w14:textId="3308600C" w:rsidR="001A0413" w:rsidRPr="00841FF1" w:rsidRDefault="001A0413" w:rsidP="001A0413">
            <w:pPr>
              <w:pStyle w:val="Tabletextnarrow"/>
              <w:rPr>
                <w:lang w:val="en-AU"/>
              </w:rPr>
            </w:pPr>
            <w:r w:rsidRPr="00841FF1">
              <w:rPr>
                <w:lang w:val="en-AU"/>
              </w:rPr>
              <w:t>BSBESB401</w:t>
            </w:r>
          </w:p>
        </w:tc>
        <w:tc>
          <w:tcPr>
            <w:tcW w:w="3386" w:type="pct"/>
          </w:tcPr>
          <w:p w14:paraId="5E67D8EC" w14:textId="16670FA7" w:rsidR="001A0413" w:rsidRPr="00841FF1" w:rsidRDefault="001A0413" w:rsidP="001A0413">
            <w:pPr>
              <w:pStyle w:val="Tabletextnarrow"/>
              <w:rPr>
                <w:lang w:val="en-AU"/>
              </w:rPr>
            </w:pPr>
            <w:r w:rsidRPr="00841FF1">
              <w:rPr>
                <w:lang w:val="en-AU"/>
              </w:rPr>
              <w:t>Research and develop business plans</w:t>
            </w:r>
          </w:p>
        </w:tc>
        <w:tc>
          <w:tcPr>
            <w:tcW w:w="807" w:type="pct"/>
          </w:tcPr>
          <w:p w14:paraId="50F9B232" w14:textId="047457E9" w:rsidR="001A0413" w:rsidRPr="00841FF1" w:rsidRDefault="001A0413" w:rsidP="001A0413">
            <w:pPr>
              <w:pStyle w:val="Tabletextnarrow"/>
              <w:jc w:val="center"/>
              <w:rPr>
                <w:lang w:val="en-AU"/>
              </w:rPr>
            </w:pPr>
            <w:r w:rsidRPr="00841FF1">
              <w:rPr>
                <w:lang w:val="en-AU"/>
              </w:rPr>
              <w:t>50</w:t>
            </w:r>
          </w:p>
        </w:tc>
      </w:tr>
      <w:tr w:rsidR="001A0413" w:rsidRPr="00841FF1" w14:paraId="405899D2"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31CC6877" w14:textId="59009075" w:rsidR="001A0413" w:rsidRPr="00841FF1" w:rsidRDefault="001A0413" w:rsidP="001A0413">
            <w:pPr>
              <w:pStyle w:val="Tabletextnarrow"/>
              <w:rPr>
                <w:lang w:val="en-AU"/>
              </w:rPr>
            </w:pPr>
            <w:r w:rsidRPr="00841FF1">
              <w:rPr>
                <w:lang w:val="en-AU"/>
              </w:rPr>
              <w:t>BSBOPS302</w:t>
            </w:r>
          </w:p>
        </w:tc>
        <w:tc>
          <w:tcPr>
            <w:tcW w:w="3386" w:type="pct"/>
          </w:tcPr>
          <w:p w14:paraId="09D07892" w14:textId="712121F0" w:rsidR="001A0413" w:rsidRPr="00841FF1" w:rsidRDefault="001A0413" w:rsidP="001A0413">
            <w:pPr>
              <w:pStyle w:val="Tabletextnarrow"/>
              <w:rPr>
                <w:lang w:val="en-AU"/>
              </w:rPr>
            </w:pPr>
            <w:r w:rsidRPr="00841FF1">
              <w:rPr>
                <w:lang w:val="en-AU"/>
              </w:rPr>
              <w:t>Identify business risk</w:t>
            </w:r>
          </w:p>
        </w:tc>
        <w:tc>
          <w:tcPr>
            <w:tcW w:w="807" w:type="pct"/>
          </w:tcPr>
          <w:p w14:paraId="1DAE3CA0" w14:textId="1EFFC52F" w:rsidR="001A0413" w:rsidRPr="00841FF1" w:rsidRDefault="001A0413" w:rsidP="001A0413">
            <w:pPr>
              <w:pStyle w:val="Tabletextnarrow"/>
              <w:jc w:val="center"/>
              <w:rPr>
                <w:lang w:val="en-AU"/>
              </w:rPr>
            </w:pPr>
            <w:r w:rsidRPr="00841FF1">
              <w:rPr>
                <w:lang w:val="en-AU"/>
              </w:rPr>
              <w:t>40</w:t>
            </w:r>
          </w:p>
        </w:tc>
      </w:tr>
      <w:tr w:rsidR="001A0413" w:rsidRPr="00841FF1" w14:paraId="6B1261B4"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6475CA79" w14:textId="553C5E3C" w:rsidR="001A0413" w:rsidRPr="00841FF1" w:rsidRDefault="001A0413" w:rsidP="001A0413">
            <w:pPr>
              <w:pStyle w:val="Tabletextnarrow"/>
              <w:rPr>
                <w:lang w:val="en-AU"/>
              </w:rPr>
            </w:pPr>
            <w:r w:rsidRPr="00841FF1">
              <w:rPr>
                <w:lang w:val="en-AU"/>
              </w:rPr>
              <w:t>BSBPMG430</w:t>
            </w:r>
          </w:p>
        </w:tc>
        <w:tc>
          <w:tcPr>
            <w:tcW w:w="3386" w:type="pct"/>
          </w:tcPr>
          <w:p w14:paraId="15E5830A" w14:textId="2382E508" w:rsidR="001A0413" w:rsidRPr="00841FF1" w:rsidRDefault="001A0413" w:rsidP="001A0413">
            <w:pPr>
              <w:pStyle w:val="Tabletextnarrow"/>
              <w:rPr>
                <w:lang w:val="en-AU"/>
              </w:rPr>
            </w:pPr>
            <w:r w:rsidRPr="00841FF1">
              <w:rPr>
                <w:lang w:val="en-AU"/>
              </w:rPr>
              <w:t>Undertake project work</w:t>
            </w:r>
          </w:p>
        </w:tc>
        <w:tc>
          <w:tcPr>
            <w:tcW w:w="807" w:type="pct"/>
          </w:tcPr>
          <w:p w14:paraId="20E0CC82" w14:textId="52062E26" w:rsidR="001A0413" w:rsidRPr="00841FF1" w:rsidRDefault="001A0413" w:rsidP="001A0413">
            <w:pPr>
              <w:pStyle w:val="Tabletextnarrow"/>
              <w:jc w:val="center"/>
              <w:rPr>
                <w:lang w:val="en-AU"/>
              </w:rPr>
            </w:pPr>
            <w:r w:rsidRPr="00841FF1">
              <w:rPr>
                <w:lang w:val="en-AU"/>
              </w:rPr>
              <w:t>60</w:t>
            </w:r>
          </w:p>
        </w:tc>
      </w:tr>
      <w:tr w:rsidR="001A0413" w:rsidRPr="00841FF1" w14:paraId="53E64C17"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2211E302" w14:textId="7DD7E021" w:rsidR="001A0413" w:rsidRPr="00841FF1" w:rsidRDefault="001A0413" w:rsidP="001A0413">
            <w:pPr>
              <w:pStyle w:val="Tabletextnarrow"/>
              <w:rPr>
                <w:lang w:val="en-AU"/>
              </w:rPr>
            </w:pPr>
            <w:r w:rsidRPr="00841FF1">
              <w:rPr>
                <w:lang w:val="en-AU"/>
              </w:rPr>
              <w:t>BSBSTR301</w:t>
            </w:r>
          </w:p>
        </w:tc>
        <w:tc>
          <w:tcPr>
            <w:tcW w:w="3386" w:type="pct"/>
          </w:tcPr>
          <w:p w14:paraId="233E95C6" w14:textId="61FA1B8D" w:rsidR="001A0413" w:rsidRPr="00841FF1" w:rsidRDefault="001A0413" w:rsidP="001A0413">
            <w:pPr>
              <w:pStyle w:val="Tabletextnarrow"/>
              <w:rPr>
                <w:lang w:val="en-AU"/>
              </w:rPr>
            </w:pPr>
            <w:r w:rsidRPr="00841FF1">
              <w:rPr>
                <w:lang w:val="en-AU"/>
              </w:rPr>
              <w:t>Contribute to continuous improvement</w:t>
            </w:r>
          </w:p>
        </w:tc>
        <w:tc>
          <w:tcPr>
            <w:tcW w:w="807" w:type="pct"/>
          </w:tcPr>
          <w:p w14:paraId="3304A2CC" w14:textId="2AC98868" w:rsidR="001A0413" w:rsidRPr="00841FF1" w:rsidRDefault="001A0413" w:rsidP="001A0413">
            <w:pPr>
              <w:pStyle w:val="Tabletextnarrow"/>
              <w:jc w:val="center"/>
              <w:rPr>
                <w:lang w:val="en-AU"/>
              </w:rPr>
            </w:pPr>
            <w:r w:rsidRPr="00841FF1">
              <w:rPr>
                <w:lang w:val="en-AU"/>
              </w:rPr>
              <w:t>40</w:t>
            </w:r>
          </w:p>
        </w:tc>
      </w:tr>
      <w:tr w:rsidR="001A0413" w:rsidRPr="00841FF1" w14:paraId="64DD2B7D" w14:textId="77777777" w:rsidTr="009105E3">
        <w:trPr>
          <w:cnfStyle w:val="000000100000" w:firstRow="0" w:lastRow="0" w:firstColumn="0" w:lastColumn="0" w:oddVBand="0" w:evenVBand="0" w:oddHBand="1" w:evenHBand="0" w:firstRowFirstColumn="0" w:firstRowLastColumn="0" w:lastRowFirstColumn="0" w:lastRowLastColumn="0"/>
        </w:trPr>
        <w:tc>
          <w:tcPr>
            <w:tcW w:w="807" w:type="pct"/>
          </w:tcPr>
          <w:p w14:paraId="45020258" w14:textId="05B96A65" w:rsidR="001A0413" w:rsidRPr="00841FF1" w:rsidRDefault="001A0413" w:rsidP="001A0413">
            <w:pPr>
              <w:pStyle w:val="Tabletextnarrow"/>
              <w:rPr>
                <w:lang w:val="en-AU"/>
              </w:rPr>
            </w:pPr>
            <w:r w:rsidRPr="00841FF1">
              <w:rPr>
                <w:lang w:val="en-AU"/>
              </w:rPr>
              <w:t>BSBWHS332X</w:t>
            </w:r>
          </w:p>
        </w:tc>
        <w:tc>
          <w:tcPr>
            <w:tcW w:w="3386" w:type="pct"/>
          </w:tcPr>
          <w:p w14:paraId="7920CAB3" w14:textId="3EA363AF" w:rsidR="001A0413" w:rsidRPr="00841FF1" w:rsidRDefault="001A0413" w:rsidP="001A0413">
            <w:pPr>
              <w:pStyle w:val="Tabletextnarrow"/>
              <w:rPr>
                <w:lang w:val="en-AU"/>
              </w:rPr>
            </w:pPr>
            <w:r w:rsidRPr="00841FF1">
              <w:rPr>
                <w:lang w:val="en-AU"/>
              </w:rPr>
              <w:t>Apply infection prevention and control procedures to own work activities</w:t>
            </w:r>
          </w:p>
        </w:tc>
        <w:tc>
          <w:tcPr>
            <w:tcW w:w="807" w:type="pct"/>
          </w:tcPr>
          <w:p w14:paraId="7A0D21F8" w14:textId="63263768" w:rsidR="001A0413" w:rsidRPr="00841FF1" w:rsidRDefault="001A0413" w:rsidP="001A0413">
            <w:pPr>
              <w:pStyle w:val="Tabletextnarrow"/>
              <w:jc w:val="center"/>
              <w:rPr>
                <w:lang w:val="en-AU"/>
              </w:rPr>
            </w:pPr>
            <w:r w:rsidRPr="00841FF1">
              <w:rPr>
                <w:lang w:val="en-AU"/>
              </w:rPr>
              <w:t>30</w:t>
            </w:r>
          </w:p>
        </w:tc>
      </w:tr>
      <w:tr w:rsidR="0085656D" w:rsidRPr="00841FF1" w14:paraId="3A998D4B" w14:textId="77777777" w:rsidTr="004148D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3DA591E" w14:textId="4AB50AE5" w:rsidR="0085656D" w:rsidRPr="00841FF1" w:rsidRDefault="0085656D" w:rsidP="004148DB">
            <w:pPr>
              <w:pStyle w:val="Tabletextnarrow"/>
              <w:rPr>
                <w:lang w:val="en-AU"/>
              </w:rPr>
            </w:pPr>
            <w:r w:rsidRPr="00841FF1">
              <w:rPr>
                <w:b/>
                <w:bCs/>
                <w:lang w:val="en-AU"/>
              </w:rPr>
              <w:t xml:space="preserve">Elective </w:t>
            </w:r>
            <w:r w:rsidR="00316031">
              <w:rPr>
                <w:b/>
                <w:bCs/>
                <w:lang w:val="en-AU"/>
              </w:rPr>
              <w:t>g</w:t>
            </w:r>
            <w:r w:rsidRPr="00841FF1">
              <w:rPr>
                <w:b/>
                <w:bCs/>
                <w:lang w:val="en-AU"/>
              </w:rPr>
              <w:t>roup: Teamwork and Relationships</w:t>
            </w:r>
          </w:p>
        </w:tc>
      </w:tr>
      <w:tr w:rsidR="001A0413" w:rsidRPr="00841FF1" w14:paraId="64C5EA39" w14:textId="77777777" w:rsidTr="006843F8">
        <w:trPr>
          <w:cnfStyle w:val="000000100000" w:firstRow="0" w:lastRow="0" w:firstColumn="0" w:lastColumn="0" w:oddVBand="0" w:evenVBand="0" w:oddHBand="1" w:evenHBand="0" w:firstRowFirstColumn="0" w:firstRowLastColumn="0" w:lastRowFirstColumn="0" w:lastRowLastColumn="0"/>
        </w:trPr>
        <w:tc>
          <w:tcPr>
            <w:tcW w:w="807" w:type="pct"/>
          </w:tcPr>
          <w:p w14:paraId="2FCE5555" w14:textId="734BB154" w:rsidR="001A0413" w:rsidRPr="00841FF1" w:rsidRDefault="001A0413" w:rsidP="001A0413">
            <w:pPr>
              <w:pStyle w:val="Tabletextnarrow"/>
              <w:rPr>
                <w:lang w:val="en-AU"/>
              </w:rPr>
            </w:pPr>
            <w:r w:rsidRPr="00841FF1">
              <w:rPr>
                <w:lang w:val="en-AU"/>
              </w:rPr>
              <w:t>BSBCRT412</w:t>
            </w:r>
          </w:p>
        </w:tc>
        <w:tc>
          <w:tcPr>
            <w:tcW w:w="3386" w:type="pct"/>
          </w:tcPr>
          <w:p w14:paraId="19AC649D" w14:textId="5025DE4A" w:rsidR="001A0413" w:rsidRPr="00841FF1" w:rsidRDefault="001A0413" w:rsidP="001A0413">
            <w:pPr>
              <w:pStyle w:val="Tabletextnarrow"/>
              <w:rPr>
                <w:lang w:val="en-AU"/>
              </w:rPr>
            </w:pPr>
            <w:r w:rsidRPr="00841FF1">
              <w:rPr>
                <w:lang w:val="en-AU"/>
              </w:rPr>
              <w:t>Articulate, present and debate ideas</w:t>
            </w:r>
          </w:p>
        </w:tc>
        <w:tc>
          <w:tcPr>
            <w:tcW w:w="807" w:type="pct"/>
          </w:tcPr>
          <w:p w14:paraId="059CA07F" w14:textId="4CC3786A" w:rsidR="001A0413" w:rsidRPr="00841FF1" w:rsidRDefault="001A0413" w:rsidP="001A0413">
            <w:pPr>
              <w:pStyle w:val="Tabletextnarrow"/>
              <w:jc w:val="center"/>
              <w:rPr>
                <w:lang w:val="en-AU"/>
              </w:rPr>
            </w:pPr>
            <w:r w:rsidRPr="00841FF1">
              <w:rPr>
                <w:lang w:val="en-AU"/>
              </w:rPr>
              <w:t>40</w:t>
            </w:r>
          </w:p>
        </w:tc>
      </w:tr>
      <w:tr w:rsidR="001A0413" w:rsidRPr="00841FF1" w14:paraId="07DCD1E8"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17B76E7E" w14:textId="5832AD18" w:rsidR="001A0413" w:rsidRPr="00841FF1" w:rsidRDefault="001A0413" w:rsidP="001A0413">
            <w:pPr>
              <w:pStyle w:val="Tabletextnarrow"/>
              <w:rPr>
                <w:lang w:val="en-AU"/>
              </w:rPr>
            </w:pPr>
            <w:r w:rsidRPr="00841FF1">
              <w:rPr>
                <w:lang w:val="en-AU"/>
              </w:rPr>
              <w:t>BSBLDR301</w:t>
            </w:r>
          </w:p>
        </w:tc>
        <w:tc>
          <w:tcPr>
            <w:tcW w:w="3386" w:type="pct"/>
          </w:tcPr>
          <w:p w14:paraId="73168CD2" w14:textId="0601FE89" w:rsidR="001A0413" w:rsidRPr="00841FF1" w:rsidRDefault="001A0413" w:rsidP="001A0413">
            <w:pPr>
              <w:pStyle w:val="Tabletextnarrow"/>
              <w:rPr>
                <w:lang w:val="en-AU"/>
              </w:rPr>
            </w:pPr>
            <w:r w:rsidRPr="00841FF1">
              <w:rPr>
                <w:lang w:val="en-AU"/>
              </w:rPr>
              <w:t>Support effective workplace relationships</w:t>
            </w:r>
          </w:p>
        </w:tc>
        <w:tc>
          <w:tcPr>
            <w:tcW w:w="807" w:type="pct"/>
          </w:tcPr>
          <w:p w14:paraId="43254535" w14:textId="2D45DA79" w:rsidR="001A0413" w:rsidRPr="00841FF1" w:rsidRDefault="001A0413" w:rsidP="001A0413">
            <w:pPr>
              <w:pStyle w:val="Tabletextnarrow"/>
              <w:jc w:val="center"/>
              <w:rPr>
                <w:lang w:val="en-AU"/>
              </w:rPr>
            </w:pPr>
            <w:r w:rsidRPr="00841FF1">
              <w:rPr>
                <w:lang w:val="en-AU"/>
              </w:rPr>
              <w:t>40</w:t>
            </w:r>
          </w:p>
        </w:tc>
      </w:tr>
      <w:tr w:rsidR="001A0413" w:rsidRPr="00841FF1" w14:paraId="31BF3C1C"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3D6D67FB" w14:textId="519E469C" w:rsidR="001A0413" w:rsidRPr="00841FF1" w:rsidRDefault="001A0413" w:rsidP="001A0413">
            <w:pPr>
              <w:pStyle w:val="Tabletextnarrow"/>
              <w:rPr>
                <w:lang w:val="en-AU"/>
              </w:rPr>
            </w:pPr>
            <w:r w:rsidRPr="00841FF1">
              <w:rPr>
                <w:lang w:val="en-AU"/>
              </w:rPr>
              <w:t>BSBPEF302</w:t>
            </w:r>
          </w:p>
        </w:tc>
        <w:tc>
          <w:tcPr>
            <w:tcW w:w="3386" w:type="pct"/>
          </w:tcPr>
          <w:p w14:paraId="293AD297" w14:textId="1945C570" w:rsidR="001A0413" w:rsidRPr="00841FF1" w:rsidRDefault="001A0413" w:rsidP="001A0413">
            <w:pPr>
              <w:pStyle w:val="Tabletextnarrow"/>
              <w:rPr>
                <w:lang w:val="en-AU"/>
              </w:rPr>
            </w:pPr>
            <w:r w:rsidRPr="00841FF1">
              <w:rPr>
                <w:lang w:val="en-AU"/>
              </w:rPr>
              <w:t>Develop self-awareness</w:t>
            </w:r>
          </w:p>
        </w:tc>
        <w:tc>
          <w:tcPr>
            <w:tcW w:w="807" w:type="pct"/>
          </w:tcPr>
          <w:p w14:paraId="50ADAC7E" w14:textId="21CBEE62" w:rsidR="001A0413" w:rsidRPr="00841FF1" w:rsidRDefault="001A0413" w:rsidP="001A0413">
            <w:pPr>
              <w:pStyle w:val="Tabletextnarrow"/>
              <w:jc w:val="center"/>
              <w:rPr>
                <w:lang w:val="en-AU"/>
              </w:rPr>
            </w:pPr>
            <w:r w:rsidRPr="00841FF1">
              <w:rPr>
                <w:lang w:val="en-AU"/>
              </w:rPr>
              <w:t>30</w:t>
            </w:r>
          </w:p>
        </w:tc>
      </w:tr>
      <w:tr w:rsidR="001A0413" w:rsidRPr="00841FF1" w14:paraId="34A35B04"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1071CBF3" w14:textId="33A45D17" w:rsidR="001A0413" w:rsidRPr="00841FF1" w:rsidRDefault="001A0413" w:rsidP="001A0413">
            <w:pPr>
              <w:pStyle w:val="Tabletextnarrow"/>
              <w:rPr>
                <w:lang w:val="en-AU"/>
              </w:rPr>
            </w:pPr>
            <w:r w:rsidRPr="00841FF1">
              <w:rPr>
                <w:lang w:val="en-AU"/>
              </w:rPr>
              <w:t>BSBXTW301</w:t>
            </w:r>
          </w:p>
        </w:tc>
        <w:tc>
          <w:tcPr>
            <w:tcW w:w="3386" w:type="pct"/>
          </w:tcPr>
          <w:p w14:paraId="78A9F194" w14:textId="2C1342CA" w:rsidR="001A0413" w:rsidRPr="00841FF1" w:rsidRDefault="001A0413" w:rsidP="001A0413">
            <w:pPr>
              <w:pStyle w:val="Tabletextnarrow"/>
              <w:rPr>
                <w:lang w:val="en-AU"/>
              </w:rPr>
            </w:pPr>
            <w:r w:rsidRPr="00841FF1">
              <w:rPr>
                <w:lang w:val="en-AU"/>
              </w:rPr>
              <w:t>Work in a team</w:t>
            </w:r>
          </w:p>
        </w:tc>
        <w:tc>
          <w:tcPr>
            <w:tcW w:w="807" w:type="pct"/>
          </w:tcPr>
          <w:p w14:paraId="2AA5C5D6" w14:textId="6A57FA63" w:rsidR="001A0413" w:rsidRPr="00841FF1" w:rsidRDefault="001A0413" w:rsidP="001A0413">
            <w:pPr>
              <w:pStyle w:val="Tabletextnarrow"/>
              <w:jc w:val="center"/>
              <w:rPr>
                <w:lang w:val="en-AU"/>
              </w:rPr>
            </w:pPr>
            <w:r w:rsidRPr="00841FF1">
              <w:rPr>
                <w:lang w:val="en-AU"/>
              </w:rPr>
              <w:t>40</w:t>
            </w:r>
          </w:p>
        </w:tc>
      </w:tr>
      <w:tr w:rsidR="0085656D" w:rsidRPr="00841FF1" w14:paraId="39684DCE" w14:textId="77777777" w:rsidTr="004148D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5CB0AC0" w14:textId="43EC9886" w:rsidR="0085656D" w:rsidRPr="00841FF1" w:rsidRDefault="0085656D" w:rsidP="004148DB">
            <w:pPr>
              <w:pStyle w:val="Tabletextnarrow"/>
              <w:rPr>
                <w:lang w:val="en-AU"/>
              </w:rPr>
            </w:pPr>
            <w:r w:rsidRPr="00841FF1">
              <w:rPr>
                <w:b/>
                <w:bCs/>
                <w:lang w:val="en-AU"/>
              </w:rPr>
              <w:t xml:space="preserve">Elective </w:t>
            </w:r>
            <w:r w:rsidR="00316031">
              <w:rPr>
                <w:b/>
                <w:bCs/>
                <w:lang w:val="en-AU"/>
              </w:rPr>
              <w:t>g</w:t>
            </w:r>
            <w:r w:rsidRPr="00841FF1">
              <w:rPr>
                <w:b/>
                <w:bCs/>
                <w:lang w:val="en-AU"/>
              </w:rPr>
              <w:t>roup: Customer and Client Engagement</w:t>
            </w:r>
          </w:p>
        </w:tc>
      </w:tr>
      <w:tr w:rsidR="001A0413" w:rsidRPr="00841FF1" w14:paraId="4F9EBD32" w14:textId="77777777" w:rsidTr="00886F8D">
        <w:trPr>
          <w:cnfStyle w:val="000000010000" w:firstRow="0" w:lastRow="0" w:firstColumn="0" w:lastColumn="0" w:oddVBand="0" w:evenVBand="0" w:oddHBand="0" w:evenHBand="1" w:firstRowFirstColumn="0" w:firstRowLastColumn="0" w:lastRowFirstColumn="0" w:lastRowLastColumn="0"/>
        </w:trPr>
        <w:tc>
          <w:tcPr>
            <w:tcW w:w="807" w:type="pct"/>
          </w:tcPr>
          <w:p w14:paraId="717D9A72" w14:textId="6971D314" w:rsidR="001A0413" w:rsidRPr="00841FF1" w:rsidRDefault="001A0413" w:rsidP="001A0413">
            <w:pPr>
              <w:pStyle w:val="Tabletextnarrow"/>
              <w:rPr>
                <w:lang w:val="en-AU"/>
              </w:rPr>
            </w:pPr>
            <w:r w:rsidRPr="00841FF1">
              <w:rPr>
                <w:lang w:val="en-AU"/>
              </w:rPr>
              <w:t>BSBOPS305</w:t>
            </w:r>
          </w:p>
        </w:tc>
        <w:tc>
          <w:tcPr>
            <w:tcW w:w="3386" w:type="pct"/>
          </w:tcPr>
          <w:p w14:paraId="7A9AF39B" w14:textId="3E566389" w:rsidR="001A0413" w:rsidRPr="00841FF1" w:rsidRDefault="001A0413" w:rsidP="001A0413">
            <w:pPr>
              <w:pStyle w:val="Tabletextnarrow"/>
              <w:rPr>
                <w:lang w:val="en-AU"/>
              </w:rPr>
            </w:pPr>
            <w:r w:rsidRPr="00841FF1">
              <w:rPr>
                <w:lang w:val="en-AU"/>
              </w:rPr>
              <w:t xml:space="preserve">Process customer complaints </w:t>
            </w:r>
            <w:r w:rsidR="00316031">
              <w:rPr>
                <w:lang w:val="en-AU"/>
              </w:rPr>
              <w:t>†</w:t>
            </w:r>
          </w:p>
        </w:tc>
        <w:tc>
          <w:tcPr>
            <w:tcW w:w="807" w:type="pct"/>
          </w:tcPr>
          <w:p w14:paraId="25808C9A" w14:textId="61F6E540" w:rsidR="001A0413" w:rsidRPr="00841FF1" w:rsidRDefault="001A0413" w:rsidP="001A0413">
            <w:pPr>
              <w:pStyle w:val="Tabletextnarrow"/>
              <w:jc w:val="center"/>
              <w:rPr>
                <w:lang w:val="en-AU"/>
              </w:rPr>
            </w:pPr>
            <w:r w:rsidRPr="00841FF1">
              <w:rPr>
                <w:lang w:val="en-AU"/>
              </w:rPr>
              <w:t>30</w:t>
            </w:r>
          </w:p>
        </w:tc>
      </w:tr>
      <w:tr w:rsidR="001A0413" w:rsidRPr="00841FF1" w14:paraId="203994CE"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17CD0B6C" w14:textId="57B6922F" w:rsidR="001A0413" w:rsidRPr="00841FF1" w:rsidRDefault="001A0413" w:rsidP="001A0413">
            <w:pPr>
              <w:pStyle w:val="Tabletextnarrow"/>
              <w:rPr>
                <w:lang w:val="en-AU"/>
              </w:rPr>
            </w:pPr>
            <w:r w:rsidRPr="00841FF1">
              <w:rPr>
                <w:lang w:val="en-AU"/>
              </w:rPr>
              <w:t>BSBXDB301</w:t>
            </w:r>
          </w:p>
        </w:tc>
        <w:tc>
          <w:tcPr>
            <w:tcW w:w="3386" w:type="pct"/>
          </w:tcPr>
          <w:p w14:paraId="303BE30F" w14:textId="0817BFEB" w:rsidR="001A0413" w:rsidRPr="00841FF1" w:rsidRDefault="001A0413" w:rsidP="001A0413">
            <w:pPr>
              <w:pStyle w:val="Tabletextnarrow"/>
              <w:rPr>
                <w:lang w:val="en-AU"/>
              </w:rPr>
            </w:pPr>
            <w:r w:rsidRPr="00841FF1">
              <w:rPr>
                <w:lang w:val="en-AU"/>
              </w:rPr>
              <w:t>Respond to the service needs of customers and clients with disability</w:t>
            </w:r>
          </w:p>
        </w:tc>
        <w:tc>
          <w:tcPr>
            <w:tcW w:w="807" w:type="pct"/>
          </w:tcPr>
          <w:p w14:paraId="04829277" w14:textId="246881BC" w:rsidR="001A0413" w:rsidRPr="00841FF1" w:rsidRDefault="001A0413" w:rsidP="001A0413">
            <w:pPr>
              <w:pStyle w:val="Tabletextnarrow"/>
              <w:jc w:val="center"/>
              <w:rPr>
                <w:lang w:val="en-AU"/>
              </w:rPr>
            </w:pPr>
            <w:r w:rsidRPr="00841FF1">
              <w:rPr>
                <w:lang w:val="en-AU"/>
              </w:rPr>
              <w:t>40</w:t>
            </w:r>
          </w:p>
        </w:tc>
      </w:tr>
      <w:tr w:rsidR="001A0413" w:rsidRPr="00841FF1" w14:paraId="7C1375CC"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5C0E77CE" w14:textId="06FA6302" w:rsidR="001A0413" w:rsidRPr="00841FF1" w:rsidRDefault="001A0413" w:rsidP="001A0413">
            <w:pPr>
              <w:pStyle w:val="Tabletextnarrow"/>
              <w:rPr>
                <w:lang w:val="en-AU"/>
              </w:rPr>
            </w:pPr>
            <w:r w:rsidRPr="00841FF1">
              <w:rPr>
                <w:lang w:val="en-AU"/>
              </w:rPr>
              <w:t>ICTSAS305</w:t>
            </w:r>
          </w:p>
        </w:tc>
        <w:tc>
          <w:tcPr>
            <w:tcW w:w="3386" w:type="pct"/>
          </w:tcPr>
          <w:p w14:paraId="3216F2ED" w14:textId="7F0CEC11" w:rsidR="001A0413" w:rsidRPr="00841FF1" w:rsidRDefault="001A0413" w:rsidP="001A0413">
            <w:pPr>
              <w:pStyle w:val="Tabletextnarrow"/>
              <w:rPr>
                <w:lang w:val="en-AU"/>
              </w:rPr>
            </w:pPr>
            <w:r w:rsidRPr="00841FF1">
              <w:rPr>
                <w:lang w:val="en-AU"/>
              </w:rPr>
              <w:t>Provide ICT advice to clients</w:t>
            </w:r>
          </w:p>
        </w:tc>
        <w:tc>
          <w:tcPr>
            <w:tcW w:w="807" w:type="pct"/>
          </w:tcPr>
          <w:p w14:paraId="357246D0" w14:textId="4D80748A" w:rsidR="001A0413" w:rsidRPr="00841FF1" w:rsidRDefault="001A0413" w:rsidP="001A0413">
            <w:pPr>
              <w:pStyle w:val="Tabletextnarrow"/>
              <w:jc w:val="center"/>
              <w:rPr>
                <w:lang w:val="en-AU"/>
              </w:rPr>
            </w:pPr>
            <w:r w:rsidRPr="00841FF1">
              <w:rPr>
                <w:lang w:val="en-AU"/>
              </w:rPr>
              <w:t>40</w:t>
            </w:r>
          </w:p>
        </w:tc>
      </w:tr>
      <w:tr w:rsidR="001A0413" w:rsidRPr="00841FF1" w14:paraId="38ABB661"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119B03F4" w14:textId="2A0936BA" w:rsidR="001A0413" w:rsidRPr="00841FF1" w:rsidRDefault="001A0413" w:rsidP="001A0413">
            <w:pPr>
              <w:pStyle w:val="Tabletextnarrow"/>
              <w:rPr>
                <w:lang w:val="en-AU"/>
              </w:rPr>
            </w:pPr>
            <w:r w:rsidRPr="00841FF1">
              <w:rPr>
                <w:lang w:val="en-AU"/>
              </w:rPr>
              <w:t>SIRXCEG002</w:t>
            </w:r>
          </w:p>
        </w:tc>
        <w:tc>
          <w:tcPr>
            <w:tcW w:w="3386" w:type="pct"/>
          </w:tcPr>
          <w:p w14:paraId="02F37066" w14:textId="00B7A8CC" w:rsidR="001A0413" w:rsidRPr="00841FF1" w:rsidRDefault="001A0413" w:rsidP="001A0413">
            <w:pPr>
              <w:pStyle w:val="Tabletextnarrow"/>
              <w:rPr>
                <w:lang w:val="en-AU"/>
              </w:rPr>
            </w:pPr>
            <w:r w:rsidRPr="00841FF1">
              <w:rPr>
                <w:lang w:val="en-AU"/>
              </w:rPr>
              <w:t xml:space="preserve">Assist with customer difficulties </w:t>
            </w:r>
            <w:r w:rsidR="00316031">
              <w:rPr>
                <w:lang w:val="en-AU"/>
              </w:rPr>
              <w:t>†</w:t>
            </w:r>
          </w:p>
        </w:tc>
        <w:tc>
          <w:tcPr>
            <w:tcW w:w="807" w:type="pct"/>
          </w:tcPr>
          <w:p w14:paraId="502BBAD7" w14:textId="38956126" w:rsidR="001A0413" w:rsidRPr="00841FF1" w:rsidRDefault="001A0413" w:rsidP="001A0413">
            <w:pPr>
              <w:pStyle w:val="Tabletextnarrow"/>
              <w:jc w:val="center"/>
              <w:rPr>
                <w:lang w:val="en-AU"/>
              </w:rPr>
            </w:pPr>
            <w:r w:rsidRPr="00841FF1">
              <w:rPr>
                <w:lang w:val="en-AU"/>
              </w:rPr>
              <w:t>40</w:t>
            </w:r>
          </w:p>
        </w:tc>
      </w:tr>
      <w:tr w:rsidR="001A0413" w:rsidRPr="00841FF1" w14:paraId="5A756409"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3E9577E3" w14:textId="55BCC9C4" w:rsidR="001A0413" w:rsidRPr="00841FF1" w:rsidRDefault="001A0413" w:rsidP="001A0413">
            <w:pPr>
              <w:pStyle w:val="Tabletextnarrow"/>
              <w:rPr>
                <w:lang w:val="en-AU"/>
              </w:rPr>
            </w:pPr>
            <w:r w:rsidRPr="00841FF1">
              <w:rPr>
                <w:lang w:val="en-AU"/>
              </w:rPr>
              <w:t>SIRXCEG005</w:t>
            </w:r>
          </w:p>
        </w:tc>
        <w:tc>
          <w:tcPr>
            <w:tcW w:w="3386" w:type="pct"/>
          </w:tcPr>
          <w:p w14:paraId="072515F0" w14:textId="2DE96928" w:rsidR="001A0413" w:rsidRPr="00841FF1" w:rsidRDefault="001A0413" w:rsidP="001A0413">
            <w:pPr>
              <w:pStyle w:val="Tabletextnarrow"/>
              <w:rPr>
                <w:lang w:val="en-AU"/>
              </w:rPr>
            </w:pPr>
            <w:r w:rsidRPr="00841FF1">
              <w:rPr>
                <w:lang w:val="en-AU"/>
              </w:rPr>
              <w:t>Maintain business to business relationships</w:t>
            </w:r>
          </w:p>
        </w:tc>
        <w:tc>
          <w:tcPr>
            <w:tcW w:w="807" w:type="pct"/>
          </w:tcPr>
          <w:p w14:paraId="34C73CD4" w14:textId="696B1BC8" w:rsidR="001A0413" w:rsidRPr="00841FF1" w:rsidRDefault="001A0413" w:rsidP="001A0413">
            <w:pPr>
              <w:pStyle w:val="Tabletextnarrow"/>
              <w:jc w:val="center"/>
              <w:rPr>
                <w:lang w:val="en-AU"/>
              </w:rPr>
            </w:pPr>
            <w:r w:rsidRPr="00841FF1">
              <w:rPr>
                <w:lang w:val="en-AU"/>
              </w:rPr>
              <w:t>35</w:t>
            </w:r>
          </w:p>
        </w:tc>
      </w:tr>
      <w:tr w:rsidR="001A0413" w:rsidRPr="00841FF1" w14:paraId="2DE219EA"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648B90FF" w14:textId="4D15C1DD" w:rsidR="001A0413" w:rsidRPr="00841FF1" w:rsidRDefault="001A0413" w:rsidP="001A0413">
            <w:pPr>
              <w:pStyle w:val="Tabletextnarrow"/>
              <w:rPr>
                <w:lang w:val="en-AU"/>
              </w:rPr>
            </w:pPr>
            <w:r w:rsidRPr="00841FF1">
              <w:rPr>
                <w:lang w:val="en-AU"/>
              </w:rPr>
              <w:t>SIRXMKT001</w:t>
            </w:r>
          </w:p>
        </w:tc>
        <w:tc>
          <w:tcPr>
            <w:tcW w:w="3386" w:type="pct"/>
          </w:tcPr>
          <w:p w14:paraId="59467DC5" w14:textId="70567381" w:rsidR="001A0413" w:rsidRPr="00841FF1" w:rsidRDefault="001A0413" w:rsidP="001A0413">
            <w:pPr>
              <w:pStyle w:val="Tabletextnarrow"/>
              <w:rPr>
                <w:lang w:val="en-AU"/>
              </w:rPr>
            </w:pPr>
            <w:r w:rsidRPr="00841FF1">
              <w:rPr>
                <w:lang w:val="en-AU"/>
              </w:rPr>
              <w:t>Support marketing and promotional activities</w:t>
            </w:r>
          </w:p>
        </w:tc>
        <w:tc>
          <w:tcPr>
            <w:tcW w:w="807" w:type="pct"/>
          </w:tcPr>
          <w:p w14:paraId="0053E76E" w14:textId="639ECD5A" w:rsidR="001A0413" w:rsidRPr="00841FF1" w:rsidRDefault="001A0413" w:rsidP="001A0413">
            <w:pPr>
              <w:pStyle w:val="Tabletextnarrow"/>
              <w:jc w:val="center"/>
              <w:rPr>
                <w:lang w:val="en-AU"/>
              </w:rPr>
            </w:pPr>
            <w:r w:rsidRPr="00841FF1">
              <w:rPr>
                <w:lang w:val="en-AU"/>
              </w:rPr>
              <w:t>30</w:t>
            </w:r>
          </w:p>
        </w:tc>
      </w:tr>
      <w:tr w:rsidR="001A0413" w:rsidRPr="00841FF1" w14:paraId="1AF87B90"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5608ED44" w14:textId="50A71C2F" w:rsidR="001A0413" w:rsidRPr="00841FF1" w:rsidRDefault="001A0413" w:rsidP="001A0413">
            <w:pPr>
              <w:pStyle w:val="Tabletextnarrow"/>
              <w:rPr>
                <w:lang w:val="en-AU"/>
              </w:rPr>
            </w:pPr>
            <w:r w:rsidRPr="00841FF1">
              <w:rPr>
                <w:lang w:val="en-AU"/>
              </w:rPr>
              <w:t>SIRXOSM003</w:t>
            </w:r>
          </w:p>
        </w:tc>
        <w:tc>
          <w:tcPr>
            <w:tcW w:w="3386" w:type="pct"/>
          </w:tcPr>
          <w:p w14:paraId="2F8327F7" w14:textId="44F030C3" w:rsidR="001A0413" w:rsidRPr="00841FF1" w:rsidRDefault="001A0413" w:rsidP="001A0413">
            <w:pPr>
              <w:pStyle w:val="Tabletextnarrow"/>
              <w:rPr>
                <w:lang w:val="en-AU"/>
              </w:rPr>
            </w:pPr>
            <w:r w:rsidRPr="00841FF1">
              <w:rPr>
                <w:lang w:val="en-AU"/>
              </w:rPr>
              <w:t>Use social media and online tools *</w:t>
            </w:r>
          </w:p>
        </w:tc>
        <w:tc>
          <w:tcPr>
            <w:tcW w:w="807" w:type="pct"/>
          </w:tcPr>
          <w:p w14:paraId="55A0F589" w14:textId="4CDEA329" w:rsidR="001A0413" w:rsidRPr="00841FF1" w:rsidRDefault="001A0413" w:rsidP="001A0413">
            <w:pPr>
              <w:pStyle w:val="Tabletextnarrow"/>
              <w:jc w:val="center"/>
              <w:rPr>
                <w:lang w:val="en-AU"/>
              </w:rPr>
            </w:pPr>
            <w:r w:rsidRPr="00841FF1">
              <w:rPr>
                <w:lang w:val="en-AU"/>
              </w:rPr>
              <w:t>35</w:t>
            </w:r>
          </w:p>
        </w:tc>
      </w:tr>
      <w:tr w:rsidR="001A0413" w:rsidRPr="00841FF1" w14:paraId="7581BA01"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49A90147" w14:textId="14264060" w:rsidR="001A0413" w:rsidRPr="00841FF1" w:rsidRDefault="001A0413" w:rsidP="001A0413">
            <w:pPr>
              <w:pStyle w:val="Tabletextnarrow"/>
              <w:rPr>
                <w:lang w:val="en-AU"/>
              </w:rPr>
            </w:pPr>
            <w:r w:rsidRPr="00841FF1">
              <w:rPr>
                <w:lang w:val="en-AU"/>
              </w:rPr>
              <w:t>SIRXPDK001</w:t>
            </w:r>
          </w:p>
        </w:tc>
        <w:tc>
          <w:tcPr>
            <w:tcW w:w="3386" w:type="pct"/>
          </w:tcPr>
          <w:p w14:paraId="73A2E2F2" w14:textId="63999914" w:rsidR="001A0413" w:rsidRPr="00841FF1" w:rsidRDefault="001A0413" w:rsidP="001A0413">
            <w:pPr>
              <w:pStyle w:val="Tabletextnarrow"/>
              <w:rPr>
                <w:lang w:val="en-AU"/>
              </w:rPr>
            </w:pPr>
            <w:r w:rsidRPr="00841FF1">
              <w:rPr>
                <w:lang w:val="en-AU"/>
              </w:rPr>
              <w:t xml:space="preserve">Advise on products and services </w:t>
            </w:r>
            <w:r w:rsidR="00316031">
              <w:rPr>
                <w:lang w:val="en-AU"/>
              </w:rPr>
              <w:t>†</w:t>
            </w:r>
          </w:p>
        </w:tc>
        <w:tc>
          <w:tcPr>
            <w:tcW w:w="807" w:type="pct"/>
          </w:tcPr>
          <w:p w14:paraId="4AE95C2B" w14:textId="4BD345F5" w:rsidR="001A0413" w:rsidRPr="00841FF1" w:rsidRDefault="001A0413" w:rsidP="001A0413">
            <w:pPr>
              <w:pStyle w:val="Tabletextnarrow"/>
              <w:jc w:val="center"/>
              <w:rPr>
                <w:lang w:val="en-AU"/>
              </w:rPr>
            </w:pPr>
            <w:r w:rsidRPr="00841FF1">
              <w:rPr>
                <w:lang w:val="en-AU"/>
              </w:rPr>
              <w:t>30</w:t>
            </w:r>
          </w:p>
        </w:tc>
      </w:tr>
      <w:tr w:rsidR="0085656D" w:rsidRPr="00841FF1" w14:paraId="47178D3A" w14:textId="77777777" w:rsidTr="004148D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64B054F" w14:textId="7A77B205" w:rsidR="0085656D" w:rsidRPr="00841FF1" w:rsidRDefault="0085656D" w:rsidP="004148DB">
            <w:pPr>
              <w:pStyle w:val="Tabletextnarrow"/>
              <w:rPr>
                <w:lang w:val="en-AU"/>
              </w:rPr>
            </w:pPr>
            <w:r w:rsidRPr="00841FF1">
              <w:rPr>
                <w:b/>
                <w:bCs/>
                <w:lang w:val="en-AU"/>
              </w:rPr>
              <w:t xml:space="preserve">Elective </w:t>
            </w:r>
            <w:r w:rsidR="00316031">
              <w:rPr>
                <w:b/>
                <w:bCs/>
                <w:lang w:val="en-AU"/>
              </w:rPr>
              <w:t>g</w:t>
            </w:r>
            <w:r w:rsidRPr="00841FF1">
              <w:rPr>
                <w:b/>
                <w:bCs/>
                <w:lang w:val="en-AU"/>
              </w:rPr>
              <w:t>roup: Business Administration</w:t>
            </w:r>
          </w:p>
        </w:tc>
      </w:tr>
      <w:tr w:rsidR="00CF3EE7" w:rsidRPr="00841FF1" w14:paraId="0FE9B3CD" w14:textId="77777777" w:rsidTr="00072FDE">
        <w:trPr>
          <w:cnfStyle w:val="000000100000" w:firstRow="0" w:lastRow="0" w:firstColumn="0" w:lastColumn="0" w:oddVBand="0" w:evenVBand="0" w:oddHBand="1" w:evenHBand="0" w:firstRowFirstColumn="0" w:firstRowLastColumn="0" w:lastRowFirstColumn="0" w:lastRowLastColumn="0"/>
        </w:trPr>
        <w:tc>
          <w:tcPr>
            <w:tcW w:w="807" w:type="pct"/>
          </w:tcPr>
          <w:p w14:paraId="6D91C8A1" w14:textId="572B61A3" w:rsidR="00CF3EE7" w:rsidRPr="00841FF1" w:rsidRDefault="00CF3EE7" w:rsidP="00CF3EE7">
            <w:pPr>
              <w:pStyle w:val="Tabletextnarrow"/>
              <w:rPr>
                <w:lang w:val="en-AU"/>
              </w:rPr>
            </w:pPr>
            <w:r w:rsidRPr="00841FF1">
              <w:rPr>
                <w:lang w:val="en-AU"/>
              </w:rPr>
              <w:t>BSBFIN301</w:t>
            </w:r>
          </w:p>
        </w:tc>
        <w:tc>
          <w:tcPr>
            <w:tcW w:w="3386" w:type="pct"/>
          </w:tcPr>
          <w:p w14:paraId="0CCAAB2C" w14:textId="63B382C3" w:rsidR="00CF3EE7" w:rsidRPr="00841FF1" w:rsidRDefault="00CF3EE7" w:rsidP="00CF3EE7">
            <w:pPr>
              <w:pStyle w:val="Tabletextnarrow"/>
              <w:rPr>
                <w:lang w:val="en-AU"/>
              </w:rPr>
            </w:pPr>
            <w:r w:rsidRPr="00841FF1">
              <w:rPr>
                <w:lang w:val="en-AU"/>
              </w:rPr>
              <w:t>Process financial transactions</w:t>
            </w:r>
          </w:p>
        </w:tc>
        <w:tc>
          <w:tcPr>
            <w:tcW w:w="807" w:type="pct"/>
          </w:tcPr>
          <w:p w14:paraId="56157300" w14:textId="23325A9F" w:rsidR="00CF3EE7" w:rsidRPr="00841FF1" w:rsidRDefault="00CF3EE7" w:rsidP="00CF3EE7">
            <w:pPr>
              <w:pStyle w:val="Tabletextnarrow"/>
              <w:jc w:val="center"/>
              <w:rPr>
                <w:lang w:val="en-AU"/>
              </w:rPr>
            </w:pPr>
            <w:r w:rsidRPr="00841FF1">
              <w:rPr>
                <w:lang w:val="en-AU"/>
              </w:rPr>
              <w:t>30</w:t>
            </w:r>
          </w:p>
        </w:tc>
      </w:tr>
      <w:tr w:rsidR="00CF3EE7" w:rsidRPr="00841FF1" w14:paraId="61BE9F29"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2F65B48B" w14:textId="5DCB56AF" w:rsidR="00CF3EE7" w:rsidRPr="00841FF1" w:rsidRDefault="00CF3EE7" w:rsidP="00CF3EE7">
            <w:pPr>
              <w:pStyle w:val="Tabletextnarrow"/>
              <w:rPr>
                <w:lang w:val="en-AU"/>
              </w:rPr>
            </w:pPr>
            <w:r w:rsidRPr="00841FF1">
              <w:rPr>
                <w:lang w:val="en-AU"/>
              </w:rPr>
              <w:t>BSBFIN302</w:t>
            </w:r>
          </w:p>
        </w:tc>
        <w:tc>
          <w:tcPr>
            <w:tcW w:w="3386" w:type="pct"/>
          </w:tcPr>
          <w:p w14:paraId="6BCBFD5A" w14:textId="0F5DEC7E" w:rsidR="00CF3EE7" w:rsidRPr="00841FF1" w:rsidRDefault="00CF3EE7" w:rsidP="00CF3EE7">
            <w:pPr>
              <w:pStyle w:val="Tabletextnarrow"/>
              <w:rPr>
                <w:lang w:val="en-AU"/>
              </w:rPr>
            </w:pPr>
            <w:r w:rsidRPr="00841FF1">
              <w:rPr>
                <w:lang w:val="en-AU"/>
              </w:rPr>
              <w:t xml:space="preserve">Maintain financial records </w:t>
            </w:r>
            <w:r w:rsidR="00316031">
              <w:rPr>
                <w:lang w:val="en-AU"/>
              </w:rPr>
              <w:t>†</w:t>
            </w:r>
          </w:p>
        </w:tc>
        <w:tc>
          <w:tcPr>
            <w:tcW w:w="807" w:type="pct"/>
          </w:tcPr>
          <w:p w14:paraId="0BC36321" w14:textId="334215CD" w:rsidR="00CF3EE7" w:rsidRPr="00841FF1" w:rsidRDefault="00CF3EE7" w:rsidP="00CF3EE7">
            <w:pPr>
              <w:pStyle w:val="Tabletextnarrow"/>
              <w:jc w:val="center"/>
              <w:rPr>
                <w:lang w:val="en-AU"/>
              </w:rPr>
            </w:pPr>
            <w:r w:rsidRPr="00841FF1">
              <w:rPr>
                <w:lang w:val="en-AU"/>
              </w:rPr>
              <w:t>60</w:t>
            </w:r>
          </w:p>
        </w:tc>
      </w:tr>
      <w:tr w:rsidR="00CF3EE7" w:rsidRPr="00841FF1" w14:paraId="7EE43621"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68ECCE3F" w14:textId="094B217B" w:rsidR="00CF3EE7" w:rsidRPr="00841FF1" w:rsidRDefault="00CF3EE7" w:rsidP="00CF3EE7">
            <w:pPr>
              <w:pStyle w:val="Tabletextnarrow"/>
              <w:rPr>
                <w:lang w:val="en-AU"/>
              </w:rPr>
            </w:pPr>
            <w:r w:rsidRPr="00841FF1">
              <w:rPr>
                <w:lang w:val="en-AU"/>
              </w:rPr>
              <w:t>BSBHRM416</w:t>
            </w:r>
          </w:p>
        </w:tc>
        <w:tc>
          <w:tcPr>
            <w:tcW w:w="3386" w:type="pct"/>
          </w:tcPr>
          <w:p w14:paraId="5FB1255F" w14:textId="79BC7ECB" w:rsidR="00CF3EE7" w:rsidRPr="00841FF1" w:rsidRDefault="00CF3EE7" w:rsidP="00CF3EE7">
            <w:pPr>
              <w:pStyle w:val="Tabletextnarrow"/>
              <w:rPr>
                <w:lang w:val="en-AU"/>
              </w:rPr>
            </w:pPr>
            <w:r w:rsidRPr="00841FF1">
              <w:rPr>
                <w:lang w:val="en-AU"/>
              </w:rPr>
              <w:t>Process payroll</w:t>
            </w:r>
          </w:p>
        </w:tc>
        <w:tc>
          <w:tcPr>
            <w:tcW w:w="807" w:type="pct"/>
          </w:tcPr>
          <w:p w14:paraId="29F3893A" w14:textId="79FB74B5" w:rsidR="00CF3EE7" w:rsidRPr="00841FF1" w:rsidRDefault="00CF3EE7" w:rsidP="00CF3EE7">
            <w:pPr>
              <w:pStyle w:val="Tabletextnarrow"/>
              <w:jc w:val="center"/>
              <w:rPr>
                <w:lang w:val="en-AU"/>
              </w:rPr>
            </w:pPr>
            <w:r w:rsidRPr="00841FF1">
              <w:rPr>
                <w:lang w:val="en-AU"/>
              </w:rPr>
              <w:t>30</w:t>
            </w:r>
          </w:p>
        </w:tc>
      </w:tr>
      <w:tr w:rsidR="00CF3EE7" w:rsidRPr="00841FF1" w14:paraId="52EBB7C5"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13FD9BCF" w14:textId="3EB92BE8" w:rsidR="00CF3EE7" w:rsidRPr="00841FF1" w:rsidRDefault="00CF3EE7" w:rsidP="00CF3EE7">
            <w:pPr>
              <w:pStyle w:val="Tabletextnarrow"/>
              <w:rPr>
                <w:lang w:val="en-AU"/>
              </w:rPr>
            </w:pPr>
            <w:r w:rsidRPr="00841FF1">
              <w:rPr>
                <w:lang w:val="en-AU"/>
              </w:rPr>
              <w:t>BSBINS202</w:t>
            </w:r>
          </w:p>
        </w:tc>
        <w:tc>
          <w:tcPr>
            <w:tcW w:w="3386" w:type="pct"/>
          </w:tcPr>
          <w:p w14:paraId="034F0595" w14:textId="2A909807" w:rsidR="00CF3EE7" w:rsidRPr="00841FF1" w:rsidRDefault="00CF3EE7" w:rsidP="00CF3EE7">
            <w:pPr>
              <w:pStyle w:val="Tabletextnarrow"/>
              <w:rPr>
                <w:lang w:val="en-AU"/>
              </w:rPr>
            </w:pPr>
            <w:r w:rsidRPr="00841FF1">
              <w:rPr>
                <w:lang w:val="en-AU"/>
              </w:rPr>
              <w:t>Handle receipt and dispatch of information</w:t>
            </w:r>
          </w:p>
        </w:tc>
        <w:tc>
          <w:tcPr>
            <w:tcW w:w="807" w:type="pct"/>
          </w:tcPr>
          <w:p w14:paraId="0995CD25" w14:textId="12FCC214" w:rsidR="00CF3EE7" w:rsidRPr="00841FF1" w:rsidRDefault="00CF3EE7" w:rsidP="00CF3EE7">
            <w:pPr>
              <w:pStyle w:val="Tabletextnarrow"/>
              <w:jc w:val="center"/>
              <w:rPr>
                <w:lang w:val="en-AU"/>
              </w:rPr>
            </w:pPr>
            <w:r w:rsidRPr="00841FF1">
              <w:rPr>
                <w:lang w:val="en-AU"/>
              </w:rPr>
              <w:t>15</w:t>
            </w:r>
          </w:p>
        </w:tc>
      </w:tr>
      <w:tr w:rsidR="00CF3EE7" w:rsidRPr="00841FF1" w14:paraId="591BF7A8"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13A36910" w14:textId="07F6EFAE" w:rsidR="00CF3EE7" w:rsidRPr="00841FF1" w:rsidRDefault="00CF3EE7" w:rsidP="00CF3EE7">
            <w:pPr>
              <w:pStyle w:val="Tabletextnarrow"/>
              <w:rPr>
                <w:lang w:val="en-AU"/>
              </w:rPr>
            </w:pPr>
            <w:r w:rsidRPr="00841FF1">
              <w:rPr>
                <w:lang w:val="en-AU"/>
              </w:rPr>
              <w:t>BSBOPS301</w:t>
            </w:r>
          </w:p>
        </w:tc>
        <w:tc>
          <w:tcPr>
            <w:tcW w:w="3386" w:type="pct"/>
          </w:tcPr>
          <w:p w14:paraId="7F023704" w14:textId="23C9FD5A" w:rsidR="00CF3EE7" w:rsidRPr="00841FF1" w:rsidRDefault="00CF3EE7" w:rsidP="00CF3EE7">
            <w:pPr>
              <w:pStyle w:val="Tabletextnarrow"/>
              <w:rPr>
                <w:lang w:val="en-AU"/>
              </w:rPr>
            </w:pPr>
            <w:r w:rsidRPr="00841FF1">
              <w:rPr>
                <w:lang w:val="en-AU"/>
              </w:rPr>
              <w:t xml:space="preserve">Maintain business resources </w:t>
            </w:r>
            <w:r w:rsidR="00316031">
              <w:rPr>
                <w:lang w:val="en-AU"/>
              </w:rPr>
              <w:t>†</w:t>
            </w:r>
          </w:p>
        </w:tc>
        <w:tc>
          <w:tcPr>
            <w:tcW w:w="807" w:type="pct"/>
          </w:tcPr>
          <w:p w14:paraId="13059B1A" w14:textId="06B56E41" w:rsidR="00CF3EE7" w:rsidRPr="00841FF1" w:rsidRDefault="00CF3EE7" w:rsidP="00CF3EE7">
            <w:pPr>
              <w:pStyle w:val="Tabletextnarrow"/>
              <w:jc w:val="center"/>
              <w:rPr>
                <w:lang w:val="en-AU"/>
              </w:rPr>
            </w:pPr>
            <w:r w:rsidRPr="00841FF1">
              <w:rPr>
                <w:lang w:val="en-AU"/>
              </w:rPr>
              <w:t>15</w:t>
            </w:r>
          </w:p>
        </w:tc>
      </w:tr>
      <w:tr w:rsidR="00CF3EE7" w:rsidRPr="00841FF1" w14:paraId="1DDD45DD"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20F8BF40" w14:textId="0EEEB74F" w:rsidR="00CF3EE7" w:rsidRPr="00841FF1" w:rsidRDefault="00CF3EE7" w:rsidP="00CF3EE7">
            <w:pPr>
              <w:pStyle w:val="Tabletextnarrow"/>
              <w:rPr>
                <w:lang w:val="en-AU"/>
              </w:rPr>
            </w:pPr>
            <w:r w:rsidRPr="00841FF1">
              <w:rPr>
                <w:lang w:val="en-AU"/>
              </w:rPr>
              <w:t>BSBOPS303</w:t>
            </w:r>
          </w:p>
        </w:tc>
        <w:tc>
          <w:tcPr>
            <w:tcW w:w="3386" w:type="pct"/>
          </w:tcPr>
          <w:p w14:paraId="01CDBE37" w14:textId="566A5860" w:rsidR="00CF3EE7" w:rsidRPr="00841FF1" w:rsidRDefault="00CF3EE7" w:rsidP="00CF3EE7">
            <w:pPr>
              <w:pStyle w:val="Tabletextnarrow"/>
              <w:rPr>
                <w:lang w:val="en-AU"/>
              </w:rPr>
            </w:pPr>
            <w:r w:rsidRPr="00841FF1">
              <w:rPr>
                <w:lang w:val="en-AU"/>
              </w:rPr>
              <w:t xml:space="preserve">Organise schedules </w:t>
            </w:r>
            <w:r w:rsidR="00316031">
              <w:rPr>
                <w:lang w:val="en-AU"/>
              </w:rPr>
              <w:t>†</w:t>
            </w:r>
          </w:p>
        </w:tc>
        <w:tc>
          <w:tcPr>
            <w:tcW w:w="807" w:type="pct"/>
          </w:tcPr>
          <w:p w14:paraId="4D06EDCA" w14:textId="44F6EF6F" w:rsidR="00CF3EE7" w:rsidRPr="00841FF1" w:rsidRDefault="00CF3EE7" w:rsidP="00CF3EE7">
            <w:pPr>
              <w:pStyle w:val="Tabletextnarrow"/>
              <w:jc w:val="center"/>
              <w:rPr>
                <w:lang w:val="en-AU"/>
              </w:rPr>
            </w:pPr>
            <w:r w:rsidRPr="00841FF1">
              <w:rPr>
                <w:lang w:val="en-AU"/>
              </w:rPr>
              <w:t>15</w:t>
            </w:r>
          </w:p>
        </w:tc>
      </w:tr>
      <w:tr w:rsidR="00CF3EE7" w:rsidRPr="00841FF1" w14:paraId="2A0B6FA4"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4CCDF3D8" w14:textId="1891A66F" w:rsidR="00CF3EE7" w:rsidRPr="00841FF1" w:rsidRDefault="00CF3EE7" w:rsidP="00CF3EE7">
            <w:pPr>
              <w:pStyle w:val="Tabletextnarrow"/>
              <w:rPr>
                <w:lang w:val="en-AU"/>
              </w:rPr>
            </w:pPr>
            <w:r w:rsidRPr="00841FF1">
              <w:rPr>
                <w:lang w:val="en-AU"/>
              </w:rPr>
              <w:t>BSBPUR301</w:t>
            </w:r>
          </w:p>
        </w:tc>
        <w:tc>
          <w:tcPr>
            <w:tcW w:w="3386" w:type="pct"/>
          </w:tcPr>
          <w:p w14:paraId="14108707" w14:textId="0485D57B" w:rsidR="00CF3EE7" w:rsidRPr="00841FF1" w:rsidRDefault="00CF3EE7" w:rsidP="00CF3EE7">
            <w:pPr>
              <w:pStyle w:val="Tabletextnarrow"/>
              <w:rPr>
                <w:lang w:val="en-AU"/>
              </w:rPr>
            </w:pPr>
            <w:r w:rsidRPr="00841FF1">
              <w:rPr>
                <w:lang w:val="en-AU"/>
              </w:rPr>
              <w:t xml:space="preserve">Purchase goods and services </w:t>
            </w:r>
            <w:r w:rsidR="00316031">
              <w:rPr>
                <w:lang w:val="en-AU"/>
              </w:rPr>
              <w:t>†</w:t>
            </w:r>
          </w:p>
        </w:tc>
        <w:tc>
          <w:tcPr>
            <w:tcW w:w="807" w:type="pct"/>
          </w:tcPr>
          <w:p w14:paraId="5918DE0D" w14:textId="012E9D3F" w:rsidR="00CF3EE7" w:rsidRPr="00841FF1" w:rsidRDefault="00CF3EE7" w:rsidP="00CF3EE7">
            <w:pPr>
              <w:pStyle w:val="Tabletextnarrow"/>
              <w:jc w:val="center"/>
              <w:rPr>
                <w:lang w:val="en-AU"/>
              </w:rPr>
            </w:pPr>
            <w:r w:rsidRPr="00841FF1">
              <w:rPr>
                <w:lang w:val="en-AU"/>
              </w:rPr>
              <w:t>60</w:t>
            </w:r>
          </w:p>
        </w:tc>
      </w:tr>
      <w:tr w:rsidR="0085656D" w:rsidRPr="00841FF1" w14:paraId="18ACF249" w14:textId="77777777" w:rsidTr="004148D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6292F8" w14:textId="4D4A5B10" w:rsidR="0085656D" w:rsidRPr="00841FF1" w:rsidRDefault="0085656D" w:rsidP="004148DB">
            <w:pPr>
              <w:pStyle w:val="Tabletextnarrow"/>
              <w:rPr>
                <w:lang w:val="en-AU"/>
              </w:rPr>
            </w:pPr>
            <w:r w:rsidRPr="00841FF1">
              <w:rPr>
                <w:b/>
                <w:bCs/>
                <w:lang w:val="en-AU"/>
              </w:rPr>
              <w:t xml:space="preserve">Elective </w:t>
            </w:r>
            <w:r w:rsidR="00316031">
              <w:rPr>
                <w:b/>
                <w:bCs/>
                <w:lang w:val="en-AU"/>
              </w:rPr>
              <w:t>g</w:t>
            </w:r>
            <w:r w:rsidRPr="00841FF1">
              <w:rPr>
                <w:b/>
                <w:bCs/>
                <w:lang w:val="en-AU"/>
              </w:rPr>
              <w:t>roup: Medical Administration</w:t>
            </w:r>
          </w:p>
        </w:tc>
      </w:tr>
      <w:tr w:rsidR="00CF3EE7" w:rsidRPr="00841FF1" w14:paraId="75C168A8" w14:textId="77777777" w:rsidTr="00A72ECB">
        <w:trPr>
          <w:cnfStyle w:val="000000100000" w:firstRow="0" w:lastRow="0" w:firstColumn="0" w:lastColumn="0" w:oddVBand="0" w:evenVBand="0" w:oddHBand="1" w:evenHBand="0" w:firstRowFirstColumn="0" w:firstRowLastColumn="0" w:lastRowFirstColumn="0" w:lastRowLastColumn="0"/>
        </w:trPr>
        <w:tc>
          <w:tcPr>
            <w:tcW w:w="807" w:type="pct"/>
          </w:tcPr>
          <w:p w14:paraId="3DD7AB38" w14:textId="0A0D9C9C" w:rsidR="00CF3EE7" w:rsidRPr="00841FF1" w:rsidRDefault="00CF3EE7" w:rsidP="00CF3EE7">
            <w:pPr>
              <w:pStyle w:val="Tabletextnarrow"/>
              <w:rPr>
                <w:lang w:val="en-AU"/>
              </w:rPr>
            </w:pPr>
            <w:r w:rsidRPr="00841FF1">
              <w:rPr>
                <w:lang w:val="en-AU"/>
              </w:rPr>
              <w:t>BSBMED301</w:t>
            </w:r>
          </w:p>
        </w:tc>
        <w:tc>
          <w:tcPr>
            <w:tcW w:w="3386" w:type="pct"/>
          </w:tcPr>
          <w:p w14:paraId="15D04EE0" w14:textId="5D69EF0B" w:rsidR="00CF3EE7" w:rsidRPr="00841FF1" w:rsidRDefault="00CF3EE7" w:rsidP="00CF3EE7">
            <w:pPr>
              <w:pStyle w:val="Tabletextnarrow"/>
              <w:rPr>
                <w:lang w:val="en-AU"/>
              </w:rPr>
            </w:pPr>
            <w:r w:rsidRPr="00841FF1">
              <w:rPr>
                <w:lang w:val="en-AU"/>
              </w:rPr>
              <w:t xml:space="preserve">Interpret and apply medical terminology appropriately </w:t>
            </w:r>
            <w:r w:rsidR="00316031">
              <w:rPr>
                <w:lang w:val="en-AU"/>
              </w:rPr>
              <w:t>†</w:t>
            </w:r>
          </w:p>
        </w:tc>
        <w:tc>
          <w:tcPr>
            <w:tcW w:w="807" w:type="pct"/>
          </w:tcPr>
          <w:p w14:paraId="736E9E72" w14:textId="416D0647" w:rsidR="00CF3EE7" w:rsidRPr="00841FF1" w:rsidRDefault="00CF3EE7" w:rsidP="00CF3EE7">
            <w:pPr>
              <w:pStyle w:val="Tabletextnarrow"/>
              <w:jc w:val="center"/>
              <w:rPr>
                <w:lang w:val="en-AU"/>
              </w:rPr>
            </w:pPr>
            <w:r w:rsidRPr="00841FF1">
              <w:rPr>
                <w:lang w:val="en-AU"/>
              </w:rPr>
              <w:t>60</w:t>
            </w:r>
          </w:p>
        </w:tc>
      </w:tr>
      <w:tr w:rsidR="00CF3EE7" w:rsidRPr="00841FF1" w14:paraId="16B0FEC8"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17D8EEF1" w14:textId="46098E9A" w:rsidR="00CF3EE7" w:rsidRPr="00841FF1" w:rsidRDefault="00CF3EE7" w:rsidP="00CF3EE7">
            <w:pPr>
              <w:pStyle w:val="Tabletextnarrow"/>
              <w:rPr>
                <w:lang w:val="en-AU"/>
              </w:rPr>
            </w:pPr>
            <w:r w:rsidRPr="00841FF1">
              <w:rPr>
                <w:lang w:val="en-AU"/>
              </w:rPr>
              <w:t>BSBMED302</w:t>
            </w:r>
          </w:p>
        </w:tc>
        <w:tc>
          <w:tcPr>
            <w:tcW w:w="3386" w:type="pct"/>
          </w:tcPr>
          <w:p w14:paraId="78535B67" w14:textId="7893C340" w:rsidR="00CF3EE7" w:rsidRPr="00841FF1" w:rsidRDefault="00CF3EE7" w:rsidP="00CF3EE7">
            <w:pPr>
              <w:pStyle w:val="Tabletextnarrow"/>
              <w:rPr>
                <w:lang w:val="en-AU"/>
              </w:rPr>
            </w:pPr>
            <w:r w:rsidRPr="00841FF1">
              <w:rPr>
                <w:lang w:val="en-AU"/>
              </w:rPr>
              <w:t xml:space="preserve">Prepare and process medical accounts </w:t>
            </w:r>
            <w:r w:rsidR="00316031">
              <w:rPr>
                <w:lang w:val="en-AU"/>
              </w:rPr>
              <w:t>†</w:t>
            </w:r>
          </w:p>
        </w:tc>
        <w:tc>
          <w:tcPr>
            <w:tcW w:w="807" w:type="pct"/>
          </w:tcPr>
          <w:p w14:paraId="30E6860A" w14:textId="5292BA65" w:rsidR="00CF3EE7" w:rsidRPr="00841FF1" w:rsidRDefault="00CF3EE7" w:rsidP="00CF3EE7">
            <w:pPr>
              <w:pStyle w:val="Tabletextnarrow"/>
              <w:jc w:val="center"/>
              <w:rPr>
                <w:lang w:val="en-AU"/>
              </w:rPr>
            </w:pPr>
            <w:r w:rsidRPr="00841FF1">
              <w:rPr>
                <w:lang w:val="en-AU"/>
              </w:rPr>
              <w:t>30</w:t>
            </w:r>
          </w:p>
        </w:tc>
      </w:tr>
      <w:tr w:rsidR="00CF3EE7" w:rsidRPr="00841FF1" w14:paraId="639B80AD"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1F2B0DA2" w14:textId="0CC92B98" w:rsidR="00CF3EE7" w:rsidRPr="00841FF1" w:rsidRDefault="00CF3EE7" w:rsidP="00CF3EE7">
            <w:pPr>
              <w:pStyle w:val="Tabletextnarrow"/>
              <w:rPr>
                <w:lang w:val="en-AU"/>
              </w:rPr>
            </w:pPr>
            <w:r w:rsidRPr="00841FF1">
              <w:rPr>
                <w:lang w:val="en-AU"/>
              </w:rPr>
              <w:t>BSBMED303</w:t>
            </w:r>
          </w:p>
        </w:tc>
        <w:tc>
          <w:tcPr>
            <w:tcW w:w="3386" w:type="pct"/>
          </w:tcPr>
          <w:p w14:paraId="51B6C48F" w14:textId="0C8A2BF6" w:rsidR="00CF3EE7" w:rsidRPr="00841FF1" w:rsidRDefault="00CF3EE7" w:rsidP="00CF3EE7">
            <w:pPr>
              <w:pStyle w:val="Tabletextnarrow"/>
              <w:rPr>
                <w:lang w:val="en-AU"/>
              </w:rPr>
            </w:pPr>
            <w:r w:rsidRPr="00841FF1">
              <w:rPr>
                <w:lang w:val="en-AU"/>
              </w:rPr>
              <w:t xml:space="preserve">Maintain patient records </w:t>
            </w:r>
            <w:r w:rsidR="00316031">
              <w:rPr>
                <w:lang w:val="en-AU"/>
              </w:rPr>
              <w:t>†</w:t>
            </w:r>
          </w:p>
        </w:tc>
        <w:tc>
          <w:tcPr>
            <w:tcW w:w="807" w:type="pct"/>
          </w:tcPr>
          <w:p w14:paraId="6B9F9171" w14:textId="14B05F95" w:rsidR="00CF3EE7" w:rsidRPr="00841FF1" w:rsidRDefault="00CF3EE7" w:rsidP="00CF3EE7">
            <w:pPr>
              <w:pStyle w:val="Tabletextnarrow"/>
              <w:jc w:val="center"/>
              <w:rPr>
                <w:lang w:val="en-AU"/>
              </w:rPr>
            </w:pPr>
            <w:r w:rsidRPr="00841FF1">
              <w:rPr>
                <w:lang w:val="en-AU"/>
              </w:rPr>
              <w:t>20</w:t>
            </w:r>
          </w:p>
        </w:tc>
      </w:tr>
      <w:tr w:rsidR="00CF3EE7" w:rsidRPr="00841FF1" w14:paraId="4AF3BF2D"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5FA46AF3" w14:textId="0156D909" w:rsidR="00CF3EE7" w:rsidRPr="00841FF1" w:rsidRDefault="00CF3EE7" w:rsidP="00CF3EE7">
            <w:pPr>
              <w:pStyle w:val="Tabletextnarrow"/>
              <w:rPr>
                <w:lang w:val="en-AU"/>
              </w:rPr>
            </w:pPr>
            <w:r w:rsidRPr="00841FF1">
              <w:rPr>
                <w:lang w:val="en-AU"/>
              </w:rPr>
              <w:t>BSBMED304</w:t>
            </w:r>
          </w:p>
        </w:tc>
        <w:tc>
          <w:tcPr>
            <w:tcW w:w="3386" w:type="pct"/>
          </w:tcPr>
          <w:p w14:paraId="41A7E104" w14:textId="46256A83" w:rsidR="00CF3EE7" w:rsidRPr="00841FF1" w:rsidRDefault="00CF3EE7" w:rsidP="00CF3EE7">
            <w:pPr>
              <w:pStyle w:val="Tabletextnarrow"/>
              <w:rPr>
                <w:lang w:val="en-AU"/>
              </w:rPr>
            </w:pPr>
            <w:r w:rsidRPr="00841FF1">
              <w:rPr>
                <w:lang w:val="en-AU"/>
              </w:rPr>
              <w:t xml:space="preserve">Assist in controlling stocks and supplies </w:t>
            </w:r>
            <w:r w:rsidR="00316031">
              <w:rPr>
                <w:lang w:val="en-AU"/>
              </w:rPr>
              <w:t>†</w:t>
            </w:r>
          </w:p>
        </w:tc>
        <w:tc>
          <w:tcPr>
            <w:tcW w:w="807" w:type="pct"/>
          </w:tcPr>
          <w:p w14:paraId="60703024" w14:textId="3C941D6E" w:rsidR="00CF3EE7" w:rsidRPr="00841FF1" w:rsidRDefault="00CF3EE7" w:rsidP="00CF3EE7">
            <w:pPr>
              <w:pStyle w:val="Tabletextnarrow"/>
              <w:jc w:val="center"/>
              <w:rPr>
                <w:lang w:val="en-AU"/>
              </w:rPr>
            </w:pPr>
            <w:r w:rsidRPr="00841FF1">
              <w:rPr>
                <w:lang w:val="en-AU"/>
              </w:rPr>
              <w:t>20</w:t>
            </w:r>
          </w:p>
        </w:tc>
      </w:tr>
      <w:tr w:rsidR="00CF3EE7" w:rsidRPr="00841FF1" w14:paraId="24248985" w14:textId="77777777" w:rsidTr="00A72ECB">
        <w:trPr>
          <w:cnfStyle w:val="000000100000" w:firstRow="0" w:lastRow="0" w:firstColumn="0" w:lastColumn="0" w:oddVBand="0" w:evenVBand="0" w:oddHBand="1" w:evenHBand="0" w:firstRowFirstColumn="0" w:firstRowLastColumn="0" w:lastRowFirstColumn="0" w:lastRowLastColumn="0"/>
        </w:trPr>
        <w:tc>
          <w:tcPr>
            <w:tcW w:w="807" w:type="pct"/>
          </w:tcPr>
          <w:p w14:paraId="1924CBF4" w14:textId="59900DE3" w:rsidR="00CF3EE7" w:rsidRPr="00841FF1" w:rsidRDefault="00CF3EE7" w:rsidP="00CF3EE7">
            <w:pPr>
              <w:pStyle w:val="Tabletextnarrow"/>
              <w:rPr>
                <w:lang w:val="en-AU"/>
              </w:rPr>
            </w:pPr>
            <w:r w:rsidRPr="00841FF1">
              <w:rPr>
                <w:lang w:val="en-AU"/>
              </w:rPr>
              <w:t>BSBMED305</w:t>
            </w:r>
          </w:p>
        </w:tc>
        <w:tc>
          <w:tcPr>
            <w:tcW w:w="3386" w:type="pct"/>
          </w:tcPr>
          <w:p w14:paraId="33B0FD93" w14:textId="11720F44" w:rsidR="00CF3EE7" w:rsidRPr="00841FF1" w:rsidRDefault="00CF3EE7" w:rsidP="00CF3EE7">
            <w:pPr>
              <w:pStyle w:val="Tabletextnarrow"/>
              <w:rPr>
                <w:lang w:val="en-AU"/>
              </w:rPr>
            </w:pPr>
            <w:r w:rsidRPr="00841FF1">
              <w:rPr>
                <w:lang w:val="en-AU"/>
              </w:rPr>
              <w:t xml:space="preserve">Apply the principles of confidentiality, privacy and security within the medical environment </w:t>
            </w:r>
            <w:r w:rsidR="00316031">
              <w:rPr>
                <w:lang w:val="en-AU"/>
              </w:rPr>
              <w:t>†</w:t>
            </w:r>
          </w:p>
        </w:tc>
        <w:tc>
          <w:tcPr>
            <w:tcW w:w="807" w:type="pct"/>
          </w:tcPr>
          <w:p w14:paraId="27FCB124" w14:textId="2803A84F" w:rsidR="00CF3EE7" w:rsidRPr="00841FF1" w:rsidRDefault="00CF3EE7" w:rsidP="00CF3EE7">
            <w:pPr>
              <w:pStyle w:val="Tabletextnarrow"/>
              <w:jc w:val="center"/>
              <w:rPr>
                <w:lang w:val="en-AU"/>
              </w:rPr>
            </w:pPr>
            <w:r w:rsidRPr="00841FF1">
              <w:rPr>
                <w:lang w:val="en-AU"/>
              </w:rPr>
              <w:t>20</w:t>
            </w:r>
          </w:p>
        </w:tc>
      </w:tr>
      <w:tr w:rsidR="00CF3EE7" w:rsidRPr="00841FF1" w14:paraId="7D3B2ABE" w14:textId="77777777" w:rsidTr="006A4954">
        <w:trPr>
          <w:cnfStyle w:val="000000010000" w:firstRow="0" w:lastRow="0" w:firstColumn="0" w:lastColumn="0" w:oddVBand="0" w:evenVBand="0" w:oddHBand="0" w:evenHBand="1" w:firstRowFirstColumn="0" w:firstRowLastColumn="0" w:lastRowFirstColumn="0" w:lastRowLastColumn="0"/>
        </w:trPr>
        <w:tc>
          <w:tcPr>
            <w:tcW w:w="807" w:type="pct"/>
          </w:tcPr>
          <w:p w14:paraId="28BC8C2F" w14:textId="12DB5AE9" w:rsidR="00CF3EE7" w:rsidRPr="00841FF1" w:rsidRDefault="00CF3EE7" w:rsidP="00CF3EE7">
            <w:pPr>
              <w:pStyle w:val="Tabletextnarrow"/>
              <w:rPr>
                <w:lang w:val="en-AU"/>
              </w:rPr>
            </w:pPr>
            <w:r w:rsidRPr="00841FF1">
              <w:rPr>
                <w:lang w:val="en-AU"/>
              </w:rPr>
              <w:t>BSBMED401</w:t>
            </w:r>
          </w:p>
        </w:tc>
        <w:tc>
          <w:tcPr>
            <w:tcW w:w="3386" w:type="pct"/>
          </w:tcPr>
          <w:p w14:paraId="645AAAE2" w14:textId="7016FA4E" w:rsidR="00CF3EE7" w:rsidRPr="00841FF1" w:rsidRDefault="00CF3EE7" w:rsidP="00CF3EE7">
            <w:pPr>
              <w:pStyle w:val="Tabletextnarrow"/>
              <w:rPr>
                <w:lang w:val="en-AU"/>
              </w:rPr>
            </w:pPr>
            <w:r w:rsidRPr="00841FF1">
              <w:rPr>
                <w:lang w:val="en-AU"/>
              </w:rPr>
              <w:t xml:space="preserve">Manage patient recordkeeping system </w:t>
            </w:r>
            <w:r w:rsidR="00316031">
              <w:rPr>
                <w:lang w:val="en-AU"/>
              </w:rPr>
              <w:t>†</w:t>
            </w:r>
          </w:p>
        </w:tc>
        <w:tc>
          <w:tcPr>
            <w:tcW w:w="807" w:type="pct"/>
          </w:tcPr>
          <w:p w14:paraId="055A88B5" w14:textId="7BEDDF14" w:rsidR="00CF3EE7" w:rsidRPr="00841FF1" w:rsidRDefault="00CF3EE7" w:rsidP="00CF3EE7">
            <w:pPr>
              <w:pStyle w:val="Tabletextnarrow"/>
              <w:jc w:val="center"/>
              <w:rPr>
                <w:lang w:val="en-AU"/>
              </w:rPr>
            </w:pPr>
            <w:r w:rsidRPr="00841FF1">
              <w:rPr>
                <w:lang w:val="en-AU"/>
              </w:rPr>
              <w:t>50</w:t>
            </w:r>
          </w:p>
        </w:tc>
      </w:tr>
      <w:tr w:rsidR="0085656D" w:rsidRPr="00841FF1" w14:paraId="746BEEB6" w14:textId="77777777" w:rsidTr="004148D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2D22F43" w14:textId="2EE773D4" w:rsidR="0085656D" w:rsidRPr="00841FF1" w:rsidRDefault="0085656D" w:rsidP="004148DB">
            <w:pPr>
              <w:pStyle w:val="Tabletextnarrow"/>
              <w:rPr>
                <w:lang w:val="en-AU"/>
              </w:rPr>
            </w:pPr>
            <w:r w:rsidRPr="00841FF1">
              <w:rPr>
                <w:b/>
                <w:bCs/>
                <w:lang w:val="en-AU"/>
              </w:rPr>
              <w:t xml:space="preserve">Elective </w:t>
            </w:r>
            <w:r w:rsidR="00316031">
              <w:rPr>
                <w:b/>
                <w:bCs/>
                <w:lang w:val="en-AU"/>
              </w:rPr>
              <w:t>g</w:t>
            </w:r>
            <w:r w:rsidRPr="00841FF1">
              <w:rPr>
                <w:b/>
                <w:bCs/>
                <w:lang w:val="en-AU"/>
              </w:rPr>
              <w:t>roup: Records and Information Management</w:t>
            </w:r>
          </w:p>
        </w:tc>
      </w:tr>
      <w:tr w:rsidR="00CF3EE7" w:rsidRPr="00841FF1" w14:paraId="2643F6DF" w14:textId="77777777" w:rsidTr="009F191C">
        <w:trPr>
          <w:cnfStyle w:val="000000010000" w:firstRow="0" w:lastRow="0" w:firstColumn="0" w:lastColumn="0" w:oddVBand="0" w:evenVBand="0" w:oddHBand="0" w:evenHBand="1" w:firstRowFirstColumn="0" w:firstRowLastColumn="0" w:lastRowFirstColumn="0" w:lastRowLastColumn="0"/>
        </w:trPr>
        <w:tc>
          <w:tcPr>
            <w:tcW w:w="807" w:type="pct"/>
          </w:tcPr>
          <w:p w14:paraId="13C6B508" w14:textId="33C2635E" w:rsidR="00CF3EE7" w:rsidRPr="00841FF1" w:rsidRDefault="00CF3EE7" w:rsidP="00CF3EE7">
            <w:pPr>
              <w:pStyle w:val="Tabletextnarrow"/>
              <w:rPr>
                <w:lang w:val="en-AU"/>
              </w:rPr>
            </w:pPr>
            <w:r w:rsidRPr="00841FF1">
              <w:rPr>
                <w:lang w:val="en-AU"/>
              </w:rPr>
              <w:t>BSBINS303</w:t>
            </w:r>
          </w:p>
        </w:tc>
        <w:tc>
          <w:tcPr>
            <w:tcW w:w="3386" w:type="pct"/>
          </w:tcPr>
          <w:p w14:paraId="491BAE33" w14:textId="490959CE" w:rsidR="00CF3EE7" w:rsidRPr="00841FF1" w:rsidRDefault="00CF3EE7" w:rsidP="00CF3EE7">
            <w:pPr>
              <w:pStyle w:val="Tabletextnarrow"/>
              <w:rPr>
                <w:lang w:val="en-AU"/>
              </w:rPr>
            </w:pPr>
            <w:r w:rsidRPr="00841FF1">
              <w:rPr>
                <w:lang w:val="en-AU"/>
              </w:rPr>
              <w:t>Use knowledge management systems</w:t>
            </w:r>
          </w:p>
        </w:tc>
        <w:tc>
          <w:tcPr>
            <w:tcW w:w="807" w:type="pct"/>
          </w:tcPr>
          <w:p w14:paraId="45F6C081" w14:textId="6BAC0F18" w:rsidR="00CF3EE7" w:rsidRPr="00841FF1" w:rsidRDefault="00CF3EE7" w:rsidP="00CF3EE7">
            <w:pPr>
              <w:pStyle w:val="Tabletextnarrow"/>
              <w:jc w:val="center"/>
              <w:rPr>
                <w:lang w:val="en-AU"/>
              </w:rPr>
            </w:pPr>
            <w:r w:rsidRPr="00841FF1">
              <w:rPr>
                <w:lang w:val="en-AU"/>
              </w:rPr>
              <w:t>50</w:t>
            </w:r>
          </w:p>
        </w:tc>
      </w:tr>
      <w:tr w:rsidR="00CF3EE7" w:rsidRPr="00841FF1" w14:paraId="1C96F1E8" w14:textId="77777777" w:rsidTr="009F191C">
        <w:trPr>
          <w:cnfStyle w:val="000000100000" w:firstRow="0" w:lastRow="0" w:firstColumn="0" w:lastColumn="0" w:oddVBand="0" w:evenVBand="0" w:oddHBand="1" w:evenHBand="0" w:firstRowFirstColumn="0" w:firstRowLastColumn="0" w:lastRowFirstColumn="0" w:lastRowLastColumn="0"/>
        </w:trPr>
        <w:tc>
          <w:tcPr>
            <w:tcW w:w="807" w:type="pct"/>
          </w:tcPr>
          <w:p w14:paraId="79E76BBC" w14:textId="25DBBD83" w:rsidR="00CF3EE7" w:rsidRPr="00841FF1" w:rsidRDefault="00CF3EE7" w:rsidP="00CF3EE7">
            <w:pPr>
              <w:pStyle w:val="Tabletextnarrow"/>
              <w:rPr>
                <w:lang w:val="en-AU"/>
              </w:rPr>
            </w:pPr>
            <w:r w:rsidRPr="00841FF1">
              <w:rPr>
                <w:lang w:val="en-AU"/>
              </w:rPr>
              <w:t>BSBINS307</w:t>
            </w:r>
          </w:p>
        </w:tc>
        <w:tc>
          <w:tcPr>
            <w:tcW w:w="3386" w:type="pct"/>
          </w:tcPr>
          <w:p w14:paraId="3E1D0FD8" w14:textId="1CE8DD15" w:rsidR="00CF3EE7" w:rsidRPr="00841FF1" w:rsidRDefault="00CF3EE7" w:rsidP="00CF3EE7">
            <w:pPr>
              <w:pStyle w:val="Tabletextnarrow"/>
              <w:rPr>
                <w:lang w:val="en-AU"/>
              </w:rPr>
            </w:pPr>
            <w:r w:rsidRPr="00841FF1">
              <w:rPr>
                <w:lang w:val="en-AU"/>
              </w:rPr>
              <w:t>Retrieve information from records</w:t>
            </w:r>
          </w:p>
        </w:tc>
        <w:tc>
          <w:tcPr>
            <w:tcW w:w="807" w:type="pct"/>
          </w:tcPr>
          <w:p w14:paraId="7BF5B7BE" w14:textId="4A56DDEA" w:rsidR="00CF3EE7" w:rsidRPr="00841FF1" w:rsidRDefault="00CF3EE7" w:rsidP="00CF3EE7">
            <w:pPr>
              <w:pStyle w:val="Tabletextnarrow"/>
              <w:jc w:val="center"/>
              <w:rPr>
                <w:lang w:val="en-AU"/>
              </w:rPr>
            </w:pPr>
            <w:r w:rsidRPr="00841FF1">
              <w:rPr>
                <w:lang w:val="en-AU"/>
              </w:rPr>
              <w:t>25</w:t>
            </w:r>
          </w:p>
        </w:tc>
      </w:tr>
      <w:tr w:rsidR="00CF3EE7" w:rsidRPr="00841FF1" w14:paraId="2F788E98"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4783F1FB" w14:textId="7A4C21E6" w:rsidR="00CF3EE7" w:rsidRPr="00841FF1" w:rsidRDefault="00CF3EE7" w:rsidP="00CF3EE7">
            <w:pPr>
              <w:pStyle w:val="Tabletextnarrow"/>
              <w:rPr>
                <w:lang w:val="en-AU"/>
              </w:rPr>
            </w:pPr>
            <w:r w:rsidRPr="00841FF1">
              <w:rPr>
                <w:lang w:val="en-AU"/>
              </w:rPr>
              <w:t>BSBINS308</w:t>
            </w:r>
          </w:p>
        </w:tc>
        <w:tc>
          <w:tcPr>
            <w:tcW w:w="3386" w:type="pct"/>
          </w:tcPr>
          <w:p w14:paraId="2BE71269" w14:textId="4E852F42" w:rsidR="00CF3EE7" w:rsidRPr="00841FF1" w:rsidRDefault="00CF3EE7" w:rsidP="00CF3EE7">
            <w:pPr>
              <w:pStyle w:val="Tabletextnarrow"/>
              <w:rPr>
                <w:lang w:val="en-AU"/>
              </w:rPr>
            </w:pPr>
            <w:r w:rsidRPr="00841FF1">
              <w:rPr>
                <w:lang w:val="en-AU"/>
              </w:rPr>
              <w:t>Control records</w:t>
            </w:r>
          </w:p>
        </w:tc>
        <w:tc>
          <w:tcPr>
            <w:tcW w:w="807" w:type="pct"/>
          </w:tcPr>
          <w:p w14:paraId="5ABA1305" w14:textId="3FC68B22" w:rsidR="00CF3EE7" w:rsidRPr="00841FF1" w:rsidRDefault="00CF3EE7" w:rsidP="00CF3EE7">
            <w:pPr>
              <w:pStyle w:val="Tabletextnarrow"/>
              <w:jc w:val="center"/>
              <w:rPr>
                <w:lang w:val="en-AU"/>
              </w:rPr>
            </w:pPr>
            <w:r w:rsidRPr="00841FF1">
              <w:rPr>
                <w:lang w:val="en-AU"/>
              </w:rPr>
              <w:t>40</w:t>
            </w:r>
          </w:p>
        </w:tc>
      </w:tr>
      <w:tr w:rsidR="00CF3EE7" w:rsidRPr="00841FF1" w14:paraId="57556AA3"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3F0326A6" w14:textId="773DD403" w:rsidR="00CF3EE7" w:rsidRPr="00841FF1" w:rsidRDefault="00CF3EE7" w:rsidP="00CF3EE7">
            <w:pPr>
              <w:pStyle w:val="Tabletextnarrow"/>
              <w:rPr>
                <w:lang w:val="en-AU"/>
              </w:rPr>
            </w:pPr>
            <w:r w:rsidRPr="00841FF1">
              <w:rPr>
                <w:lang w:val="en-AU"/>
              </w:rPr>
              <w:t>BSBINS309</w:t>
            </w:r>
          </w:p>
        </w:tc>
        <w:tc>
          <w:tcPr>
            <w:tcW w:w="3386" w:type="pct"/>
          </w:tcPr>
          <w:p w14:paraId="76EE8871" w14:textId="61176D30" w:rsidR="00CF3EE7" w:rsidRPr="00841FF1" w:rsidRDefault="00CF3EE7" w:rsidP="00CF3EE7">
            <w:pPr>
              <w:pStyle w:val="Tabletextnarrow"/>
              <w:rPr>
                <w:lang w:val="en-AU"/>
              </w:rPr>
            </w:pPr>
            <w:r w:rsidRPr="00841FF1">
              <w:rPr>
                <w:lang w:val="en-AU"/>
              </w:rPr>
              <w:t>Maintain business records</w:t>
            </w:r>
          </w:p>
        </w:tc>
        <w:tc>
          <w:tcPr>
            <w:tcW w:w="807" w:type="pct"/>
          </w:tcPr>
          <w:p w14:paraId="37F54499" w14:textId="4B0DB297" w:rsidR="00CF3EE7" w:rsidRPr="00841FF1" w:rsidRDefault="00CF3EE7" w:rsidP="00CF3EE7">
            <w:pPr>
              <w:pStyle w:val="Tabletextnarrow"/>
              <w:jc w:val="center"/>
              <w:rPr>
                <w:lang w:val="en-AU"/>
              </w:rPr>
            </w:pPr>
            <w:r w:rsidRPr="00841FF1">
              <w:rPr>
                <w:lang w:val="en-AU"/>
              </w:rPr>
              <w:t>30</w:t>
            </w:r>
          </w:p>
        </w:tc>
      </w:tr>
      <w:tr w:rsidR="008B1090" w:rsidRPr="00841FF1" w14:paraId="3808892A" w14:textId="77777777" w:rsidTr="005C2369">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2E8CCE1" w14:textId="77777777" w:rsidR="008B1090" w:rsidRPr="00841FF1" w:rsidRDefault="008B1090" w:rsidP="005C2369">
            <w:pPr>
              <w:pStyle w:val="Tabletextnarrow"/>
              <w:rPr>
                <w:lang w:val="en-AU"/>
              </w:rPr>
            </w:pPr>
            <w:r w:rsidRPr="00841FF1">
              <w:rPr>
                <w:b/>
                <w:bCs/>
                <w:lang w:val="en-AU"/>
              </w:rPr>
              <w:t>Imported elective UoCs:</w:t>
            </w:r>
          </w:p>
        </w:tc>
      </w:tr>
      <w:tr w:rsidR="0085656D" w:rsidRPr="00841FF1" w14:paraId="62D8AFA0" w14:textId="77777777" w:rsidTr="0085656D">
        <w:trPr>
          <w:cnfStyle w:val="000000100000" w:firstRow="0" w:lastRow="0" w:firstColumn="0" w:lastColumn="0" w:oddVBand="0" w:evenVBand="0" w:oddHBand="1" w:evenHBand="0" w:firstRowFirstColumn="0" w:firstRowLastColumn="0" w:lastRowFirstColumn="0" w:lastRowLastColumn="0"/>
        </w:trPr>
        <w:tc>
          <w:tcPr>
            <w:tcW w:w="807" w:type="pct"/>
          </w:tcPr>
          <w:p w14:paraId="3A82D74B" w14:textId="0CE3216E" w:rsidR="0085656D" w:rsidRPr="00841FF1" w:rsidRDefault="0085656D" w:rsidP="0085656D">
            <w:pPr>
              <w:pStyle w:val="Tabletextnarrow"/>
              <w:rPr>
                <w:lang w:val="en-AU"/>
              </w:rPr>
            </w:pPr>
            <w:r w:rsidRPr="00841FF1">
              <w:rPr>
                <w:lang w:val="en-AU"/>
              </w:rPr>
              <w:t>BSBMKG434</w:t>
            </w:r>
          </w:p>
        </w:tc>
        <w:tc>
          <w:tcPr>
            <w:tcW w:w="3386" w:type="pct"/>
          </w:tcPr>
          <w:p w14:paraId="488A2A38" w14:textId="3852001E" w:rsidR="0085656D" w:rsidRPr="00841FF1" w:rsidRDefault="0085656D" w:rsidP="0085656D">
            <w:pPr>
              <w:pStyle w:val="Tabletextnarrow"/>
              <w:rPr>
                <w:lang w:val="en-AU"/>
              </w:rPr>
            </w:pPr>
            <w:r w:rsidRPr="00841FF1">
              <w:rPr>
                <w:lang w:val="en-AU"/>
              </w:rPr>
              <w:t>Promote products and services</w:t>
            </w:r>
          </w:p>
        </w:tc>
        <w:tc>
          <w:tcPr>
            <w:tcW w:w="807" w:type="pct"/>
          </w:tcPr>
          <w:p w14:paraId="7782753D" w14:textId="43198821" w:rsidR="0085656D" w:rsidRPr="00841FF1" w:rsidRDefault="0085656D" w:rsidP="0085656D">
            <w:pPr>
              <w:pStyle w:val="Tabletextnarrow"/>
              <w:jc w:val="center"/>
              <w:rPr>
                <w:lang w:val="en-AU"/>
              </w:rPr>
            </w:pPr>
            <w:r w:rsidRPr="00841FF1">
              <w:rPr>
                <w:lang w:val="en-AU"/>
              </w:rPr>
              <w:t>40</w:t>
            </w:r>
          </w:p>
        </w:tc>
      </w:tr>
      <w:tr w:rsidR="0085656D" w:rsidRPr="00841FF1" w14:paraId="1BEEFC2E" w14:textId="77777777" w:rsidTr="0085656D">
        <w:trPr>
          <w:cnfStyle w:val="000000010000" w:firstRow="0" w:lastRow="0" w:firstColumn="0" w:lastColumn="0" w:oddVBand="0" w:evenVBand="0" w:oddHBand="0" w:evenHBand="1" w:firstRowFirstColumn="0" w:firstRowLastColumn="0" w:lastRowFirstColumn="0" w:lastRowLastColumn="0"/>
        </w:trPr>
        <w:tc>
          <w:tcPr>
            <w:tcW w:w="807" w:type="pct"/>
          </w:tcPr>
          <w:p w14:paraId="2DD680BE" w14:textId="131F95E0" w:rsidR="0085656D" w:rsidRPr="00841FF1" w:rsidRDefault="0085656D" w:rsidP="0085656D">
            <w:pPr>
              <w:pStyle w:val="Tabletextnarrow"/>
              <w:rPr>
                <w:lang w:val="en-AU"/>
              </w:rPr>
            </w:pPr>
            <w:r w:rsidRPr="00841FF1">
              <w:rPr>
                <w:lang w:val="en-AU"/>
              </w:rPr>
              <w:t>BSBTEC203</w:t>
            </w:r>
          </w:p>
        </w:tc>
        <w:tc>
          <w:tcPr>
            <w:tcW w:w="3386" w:type="pct"/>
          </w:tcPr>
          <w:p w14:paraId="1915B6EB" w14:textId="18634183" w:rsidR="0085656D" w:rsidRPr="00841FF1" w:rsidRDefault="0085656D" w:rsidP="0085656D">
            <w:pPr>
              <w:pStyle w:val="Tabletextnarrow"/>
              <w:rPr>
                <w:lang w:val="en-AU"/>
              </w:rPr>
            </w:pPr>
            <w:r w:rsidRPr="00841FF1">
              <w:rPr>
                <w:lang w:val="en-AU"/>
              </w:rPr>
              <w:t>Research using the internet</w:t>
            </w:r>
            <w:r w:rsidR="00CF3EE7" w:rsidRPr="00841FF1">
              <w:rPr>
                <w:lang w:val="en-AU"/>
              </w:rPr>
              <w:t xml:space="preserve"> </w:t>
            </w:r>
            <w:r w:rsidR="00316031">
              <w:rPr>
                <w:lang w:val="en-AU"/>
              </w:rPr>
              <w:t>†</w:t>
            </w:r>
          </w:p>
        </w:tc>
        <w:tc>
          <w:tcPr>
            <w:tcW w:w="807" w:type="pct"/>
          </w:tcPr>
          <w:p w14:paraId="71170A31" w14:textId="6DE8C0C3" w:rsidR="0085656D" w:rsidRPr="00841FF1" w:rsidRDefault="0085656D" w:rsidP="0085656D">
            <w:pPr>
              <w:pStyle w:val="Tabletextnarrow"/>
              <w:jc w:val="center"/>
              <w:rPr>
                <w:lang w:val="en-AU"/>
              </w:rPr>
            </w:pPr>
            <w:r w:rsidRPr="00841FF1">
              <w:rPr>
                <w:lang w:val="en-AU"/>
              </w:rPr>
              <w:t>30</w:t>
            </w:r>
          </w:p>
        </w:tc>
      </w:tr>
      <w:tr w:rsidR="003C48C0" w:rsidRPr="00841FF1" w14:paraId="0DF79543" w14:textId="77777777" w:rsidTr="0085656D">
        <w:trPr>
          <w:cnfStyle w:val="000000100000" w:firstRow="0" w:lastRow="0" w:firstColumn="0" w:lastColumn="0" w:oddVBand="0" w:evenVBand="0" w:oddHBand="1" w:evenHBand="0" w:firstRowFirstColumn="0" w:firstRowLastColumn="0" w:lastRowFirstColumn="0" w:lastRowLastColumn="0"/>
        </w:trPr>
        <w:tc>
          <w:tcPr>
            <w:tcW w:w="4193" w:type="pct"/>
            <w:gridSpan w:val="2"/>
            <w:vAlign w:val="center"/>
          </w:tcPr>
          <w:p w14:paraId="1A75B838" w14:textId="7F4E26E5" w:rsidR="003C48C0" w:rsidRPr="003F7F6F" w:rsidRDefault="003C48C0" w:rsidP="003C48C0">
            <w:pPr>
              <w:pStyle w:val="Tabletextnarrow"/>
              <w:jc w:val="right"/>
              <w:rPr>
                <w:b/>
                <w:bCs/>
                <w:lang w:val="en-AU"/>
              </w:rPr>
            </w:pPr>
            <w:r w:rsidRPr="00EF1993">
              <w:rPr>
                <w:b/>
                <w:bCs/>
              </w:rPr>
              <w:t>Total for VCE VET Units 1 and 2:</w:t>
            </w:r>
          </w:p>
        </w:tc>
        <w:tc>
          <w:tcPr>
            <w:tcW w:w="807" w:type="pct"/>
            <w:vAlign w:val="center"/>
          </w:tcPr>
          <w:p w14:paraId="312906D3" w14:textId="019F8FAA" w:rsidR="003C48C0" w:rsidRPr="00841FF1" w:rsidRDefault="003C48C0" w:rsidP="003C48C0">
            <w:pPr>
              <w:pStyle w:val="Tabletextnarrow"/>
              <w:jc w:val="center"/>
              <w:rPr>
                <w:lang w:val="en-AU"/>
              </w:rPr>
            </w:pPr>
            <w:r w:rsidRPr="007D711E">
              <w:rPr>
                <w:b/>
                <w:bCs/>
              </w:rPr>
              <w:t>180</w:t>
            </w:r>
          </w:p>
        </w:tc>
      </w:tr>
      <w:tr w:rsidR="003C48C0" w:rsidRPr="00841FF1" w14:paraId="415FDD80" w14:textId="77777777" w:rsidTr="0085656D">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6E25DF30" w14:textId="657F7AD9" w:rsidR="003C48C0" w:rsidRPr="00841FF1" w:rsidRDefault="003C48C0" w:rsidP="003C48C0">
            <w:pPr>
              <w:pStyle w:val="Tabletextnarrow"/>
              <w:jc w:val="right"/>
              <w:rPr>
                <w:b/>
                <w:bCs/>
                <w:lang w:val="en-AU"/>
              </w:rPr>
            </w:pPr>
            <w:r w:rsidRPr="00FE73C5">
              <w:rPr>
                <w:b/>
                <w:bCs/>
              </w:rPr>
              <w:t>Minimum total for non-scored VCE VET Unit 3–4:</w:t>
            </w:r>
          </w:p>
        </w:tc>
        <w:tc>
          <w:tcPr>
            <w:tcW w:w="807" w:type="pct"/>
            <w:vAlign w:val="center"/>
          </w:tcPr>
          <w:p w14:paraId="3DF028F4" w14:textId="0EFFF725" w:rsidR="003C48C0" w:rsidRPr="00841FF1" w:rsidRDefault="003C48C0" w:rsidP="003C48C0">
            <w:pPr>
              <w:pStyle w:val="Tabletextnarrow"/>
              <w:jc w:val="center"/>
              <w:rPr>
                <w:b/>
                <w:bCs/>
                <w:lang w:val="en-AU"/>
              </w:rPr>
            </w:pPr>
            <w:r w:rsidRPr="00E51151">
              <w:rPr>
                <w:b/>
                <w:bCs/>
              </w:rPr>
              <w:t>360</w:t>
            </w:r>
          </w:p>
        </w:tc>
      </w:tr>
      <w:tr w:rsidR="008B1090" w:rsidRPr="00841FF1" w14:paraId="33EFED10" w14:textId="77777777" w:rsidTr="005C236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5C14E92" w14:textId="77777777" w:rsidR="008B1090" w:rsidRPr="00841FF1" w:rsidRDefault="008B1090" w:rsidP="005C2369">
            <w:pPr>
              <w:pStyle w:val="Tabletextnarrow"/>
              <w:rPr>
                <w:b/>
                <w:bCs/>
                <w:lang w:val="en-AU"/>
              </w:rPr>
            </w:pPr>
            <w:r w:rsidRPr="00841FF1">
              <w:rPr>
                <w:b/>
                <w:bCs/>
                <w:lang w:val="en-AU"/>
              </w:rPr>
              <w:t>Scored Unit 3–4</w:t>
            </w:r>
          </w:p>
        </w:tc>
      </w:tr>
      <w:tr w:rsidR="008B1090" w:rsidRPr="00841FF1" w14:paraId="6F2D32CB" w14:textId="77777777" w:rsidTr="005C236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666573B" w14:textId="77777777" w:rsidR="008B1090" w:rsidRPr="00841FF1" w:rsidRDefault="008B1090" w:rsidP="005C2369">
            <w:pPr>
              <w:pStyle w:val="Tabletextnarrow"/>
              <w:rPr>
                <w:b/>
                <w:bCs/>
                <w:lang w:val="en-AU"/>
              </w:rPr>
            </w:pPr>
            <w:r w:rsidRPr="00841FF1">
              <w:rPr>
                <w:b/>
                <w:bCs/>
                <w:lang w:val="en-AU"/>
              </w:rPr>
              <w:t>Compulsory UoCs:</w:t>
            </w:r>
          </w:p>
        </w:tc>
      </w:tr>
      <w:tr w:rsidR="0085656D" w:rsidRPr="00841FF1" w14:paraId="60951285" w14:textId="77777777" w:rsidTr="002C7995">
        <w:trPr>
          <w:cnfStyle w:val="000000100000" w:firstRow="0" w:lastRow="0" w:firstColumn="0" w:lastColumn="0" w:oddVBand="0" w:evenVBand="0" w:oddHBand="1" w:evenHBand="0" w:firstRowFirstColumn="0" w:firstRowLastColumn="0" w:lastRowFirstColumn="0" w:lastRowLastColumn="0"/>
        </w:trPr>
        <w:tc>
          <w:tcPr>
            <w:tcW w:w="807" w:type="pct"/>
          </w:tcPr>
          <w:p w14:paraId="68A4A36B" w14:textId="77777777" w:rsidR="0085656D" w:rsidRPr="00841FF1" w:rsidRDefault="0085656D" w:rsidP="002C7995">
            <w:pPr>
              <w:pStyle w:val="Tabletextnarrow"/>
              <w:rPr>
                <w:lang w:val="en-AU"/>
              </w:rPr>
            </w:pPr>
            <w:r w:rsidRPr="00841FF1">
              <w:rPr>
                <w:lang w:val="en-AU"/>
              </w:rPr>
              <w:t>BSBINS302</w:t>
            </w:r>
          </w:p>
        </w:tc>
        <w:tc>
          <w:tcPr>
            <w:tcW w:w="3386" w:type="pct"/>
          </w:tcPr>
          <w:p w14:paraId="0F1E3968" w14:textId="5A6DB49C" w:rsidR="0085656D" w:rsidRPr="00841FF1" w:rsidRDefault="0085656D" w:rsidP="002C7995">
            <w:pPr>
              <w:pStyle w:val="Tabletextnarrow"/>
              <w:rPr>
                <w:lang w:val="en-AU"/>
              </w:rPr>
            </w:pPr>
            <w:r w:rsidRPr="00841FF1">
              <w:rPr>
                <w:lang w:val="en-AU"/>
              </w:rPr>
              <w:t>Organise workplace information</w:t>
            </w:r>
            <w:r w:rsidR="00A63D7A" w:rsidRPr="00841FF1">
              <w:rPr>
                <w:lang w:val="en-AU"/>
              </w:rPr>
              <w:t xml:space="preserve"> (Release 1)</w:t>
            </w:r>
          </w:p>
        </w:tc>
        <w:tc>
          <w:tcPr>
            <w:tcW w:w="807" w:type="pct"/>
          </w:tcPr>
          <w:p w14:paraId="158D1616" w14:textId="77777777" w:rsidR="0085656D" w:rsidRPr="00841FF1" w:rsidRDefault="0085656D" w:rsidP="002C7995">
            <w:pPr>
              <w:pStyle w:val="Tabletextnarrow"/>
              <w:jc w:val="center"/>
              <w:rPr>
                <w:lang w:val="en-AU"/>
              </w:rPr>
            </w:pPr>
            <w:r w:rsidRPr="00841FF1">
              <w:rPr>
                <w:lang w:val="en-AU"/>
              </w:rPr>
              <w:t>30</w:t>
            </w:r>
          </w:p>
        </w:tc>
      </w:tr>
      <w:tr w:rsidR="0085656D" w:rsidRPr="00841FF1" w14:paraId="5D7EEC5A" w14:textId="77777777" w:rsidTr="002C7995">
        <w:trPr>
          <w:cnfStyle w:val="000000010000" w:firstRow="0" w:lastRow="0" w:firstColumn="0" w:lastColumn="0" w:oddVBand="0" w:evenVBand="0" w:oddHBand="0" w:evenHBand="1" w:firstRowFirstColumn="0" w:firstRowLastColumn="0" w:lastRowFirstColumn="0" w:lastRowLastColumn="0"/>
        </w:trPr>
        <w:tc>
          <w:tcPr>
            <w:tcW w:w="807" w:type="pct"/>
          </w:tcPr>
          <w:p w14:paraId="51F471ED" w14:textId="77777777" w:rsidR="0085656D" w:rsidRPr="00841FF1" w:rsidRDefault="0085656D" w:rsidP="002C7995">
            <w:pPr>
              <w:pStyle w:val="Tabletextnarrow"/>
              <w:rPr>
                <w:lang w:val="en-AU"/>
              </w:rPr>
            </w:pPr>
            <w:r w:rsidRPr="00841FF1">
              <w:rPr>
                <w:lang w:val="en-AU"/>
              </w:rPr>
              <w:t>BSBOPS304</w:t>
            </w:r>
          </w:p>
        </w:tc>
        <w:tc>
          <w:tcPr>
            <w:tcW w:w="3386" w:type="pct"/>
          </w:tcPr>
          <w:p w14:paraId="29C3635F" w14:textId="2E266A0C" w:rsidR="0085656D" w:rsidRPr="00841FF1" w:rsidRDefault="0085656D" w:rsidP="002C7995">
            <w:pPr>
              <w:pStyle w:val="Tabletextnarrow"/>
              <w:rPr>
                <w:lang w:val="en-AU"/>
              </w:rPr>
            </w:pPr>
            <w:r w:rsidRPr="00841FF1">
              <w:rPr>
                <w:lang w:val="en-AU"/>
              </w:rPr>
              <w:t>Deliver &amp; monitor a service to customers</w:t>
            </w:r>
            <w:r w:rsidR="00A63D7A" w:rsidRPr="00841FF1">
              <w:rPr>
                <w:lang w:val="en-AU"/>
              </w:rPr>
              <w:t xml:space="preserve"> (Release 1)</w:t>
            </w:r>
            <w:r w:rsidR="005B05EE" w:rsidRPr="00841FF1">
              <w:rPr>
                <w:lang w:val="en-AU"/>
              </w:rPr>
              <w:t xml:space="preserve"> </w:t>
            </w:r>
            <w:r w:rsidR="00316031">
              <w:rPr>
                <w:lang w:val="en-AU"/>
              </w:rPr>
              <w:t>†</w:t>
            </w:r>
          </w:p>
        </w:tc>
        <w:tc>
          <w:tcPr>
            <w:tcW w:w="807" w:type="pct"/>
          </w:tcPr>
          <w:p w14:paraId="47C7F7EC" w14:textId="77777777" w:rsidR="0085656D" w:rsidRPr="00841FF1" w:rsidRDefault="0085656D" w:rsidP="002C7995">
            <w:pPr>
              <w:pStyle w:val="Tabletextnarrow"/>
              <w:jc w:val="center"/>
              <w:rPr>
                <w:lang w:val="en-AU"/>
              </w:rPr>
            </w:pPr>
            <w:r w:rsidRPr="00841FF1">
              <w:rPr>
                <w:lang w:val="en-AU"/>
              </w:rPr>
              <w:t>35</w:t>
            </w:r>
          </w:p>
        </w:tc>
      </w:tr>
      <w:tr w:rsidR="0085656D" w:rsidRPr="00841FF1" w14:paraId="464BAA15" w14:textId="77777777" w:rsidTr="002C7995">
        <w:trPr>
          <w:cnfStyle w:val="000000100000" w:firstRow="0" w:lastRow="0" w:firstColumn="0" w:lastColumn="0" w:oddVBand="0" w:evenVBand="0" w:oddHBand="1" w:evenHBand="0" w:firstRowFirstColumn="0" w:firstRowLastColumn="0" w:lastRowFirstColumn="0" w:lastRowLastColumn="0"/>
        </w:trPr>
        <w:tc>
          <w:tcPr>
            <w:tcW w:w="807" w:type="pct"/>
          </w:tcPr>
          <w:p w14:paraId="693E2DCE" w14:textId="77777777" w:rsidR="0085656D" w:rsidRPr="00841FF1" w:rsidRDefault="0085656D" w:rsidP="002C7995">
            <w:pPr>
              <w:pStyle w:val="Tabletextnarrow"/>
              <w:rPr>
                <w:lang w:val="en-AU"/>
              </w:rPr>
            </w:pPr>
            <w:r w:rsidRPr="00841FF1">
              <w:rPr>
                <w:lang w:val="en-AU"/>
              </w:rPr>
              <w:t>BSBPEF301</w:t>
            </w:r>
          </w:p>
        </w:tc>
        <w:tc>
          <w:tcPr>
            <w:tcW w:w="3386" w:type="pct"/>
          </w:tcPr>
          <w:p w14:paraId="1170345F" w14:textId="43117D58" w:rsidR="0085656D" w:rsidRPr="00841FF1" w:rsidRDefault="0085656D" w:rsidP="002C7995">
            <w:pPr>
              <w:pStyle w:val="Tabletextnarrow"/>
              <w:rPr>
                <w:lang w:val="en-AU"/>
              </w:rPr>
            </w:pPr>
            <w:r w:rsidRPr="00841FF1">
              <w:rPr>
                <w:lang w:val="en-AU"/>
              </w:rPr>
              <w:t>Organise personal work priorities</w:t>
            </w:r>
            <w:r w:rsidR="00A63D7A" w:rsidRPr="00841FF1">
              <w:rPr>
                <w:lang w:val="en-AU"/>
              </w:rPr>
              <w:t xml:space="preserve"> (Release 2)</w:t>
            </w:r>
          </w:p>
        </w:tc>
        <w:tc>
          <w:tcPr>
            <w:tcW w:w="807" w:type="pct"/>
          </w:tcPr>
          <w:p w14:paraId="1895CFA5" w14:textId="77777777" w:rsidR="0085656D" w:rsidRPr="00841FF1" w:rsidRDefault="0085656D" w:rsidP="002C7995">
            <w:pPr>
              <w:pStyle w:val="Tabletextnarrow"/>
              <w:jc w:val="center"/>
              <w:rPr>
                <w:lang w:val="en-AU"/>
              </w:rPr>
            </w:pPr>
            <w:r w:rsidRPr="00841FF1">
              <w:rPr>
                <w:lang w:val="en-AU"/>
              </w:rPr>
              <w:t>30</w:t>
            </w:r>
          </w:p>
        </w:tc>
      </w:tr>
      <w:tr w:rsidR="0085656D" w:rsidRPr="00841FF1" w14:paraId="1389D9A8" w14:textId="77777777" w:rsidTr="002C7995">
        <w:trPr>
          <w:cnfStyle w:val="000000010000" w:firstRow="0" w:lastRow="0" w:firstColumn="0" w:lastColumn="0" w:oddVBand="0" w:evenVBand="0" w:oddHBand="0" w:evenHBand="1" w:firstRowFirstColumn="0" w:firstRowLastColumn="0" w:lastRowFirstColumn="0" w:lastRowLastColumn="0"/>
        </w:trPr>
        <w:tc>
          <w:tcPr>
            <w:tcW w:w="807" w:type="pct"/>
          </w:tcPr>
          <w:p w14:paraId="5FC8C9DC" w14:textId="77777777" w:rsidR="0085656D" w:rsidRPr="00841FF1" w:rsidRDefault="0085656D" w:rsidP="002C7995">
            <w:pPr>
              <w:pStyle w:val="Tabletextnarrow"/>
              <w:rPr>
                <w:lang w:val="en-AU"/>
              </w:rPr>
            </w:pPr>
            <w:r w:rsidRPr="00841FF1">
              <w:rPr>
                <w:lang w:val="en-AU"/>
              </w:rPr>
              <w:t>BSBTEC301</w:t>
            </w:r>
          </w:p>
        </w:tc>
        <w:tc>
          <w:tcPr>
            <w:tcW w:w="3386" w:type="pct"/>
          </w:tcPr>
          <w:p w14:paraId="34F4DBC8" w14:textId="4964EA7C" w:rsidR="0085656D" w:rsidRPr="00841FF1" w:rsidRDefault="0085656D" w:rsidP="002C7995">
            <w:pPr>
              <w:pStyle w:val="Tabletextnarrow"/>
              <w:rPr>
                <w:lang w:val="en-AU"/>
              </w:rPr>
            </w:pPr>
            <w:r w:rsidRPr="00841FF1">
              <w:rPr>
                <w:lang w:val="en-AU"/>
              </w:rPr>
              <w:t>Design and produce business documents</w:t>
            </w:r>
            <w:r w:rsidR="00A63D7A" w:rsidRPr="00841FF1">
              <w:rPr>
                <w:lang w:val="en-AU"/>
              </w:rPr>
              <w:t xml:space="preserve"> (Release 1)</w:t>
            </w:r>
            <w:r w:rsidR="005B05EE" w:rsidRPr="00841FF1">
              <w:rPr>
                <w:lang w:val="en-AU"/>
              </w:rPr>
              <w:t xml:space="preserve"> </w:t>
            </w:r>
            <w:r w:rsidR="00316031">
              <w:rPr>
                <w:lang w:val="en-AU"/>
              </w:rPr>
              <w:t>†</w:t>
            </w:r>
          </w:p>
        </w:tc>
        <w:tc>
          <w:tcPr>
            <w:tcW w:w="807" w:type="pct"/>
          </w:tcPr>
          <w:p w14:paraId="30A05FD9" w14:textId="77777777" w:rsidR="0085656D" w:rsidRPr="00841FF1" w:rsidRDefault="0085656D" w:rsidP="002C7995">
            <w:pPr>
              <w:pStyle w:val="Tabletextnarrow"/>
              <w:jc w:val="center"/>
              <w:rPr>
                <w:lang w:val="en-AU"/>
              </w:rPr>
            </w:pPr>
            <w:r w:rsidRPr="00841FF1">
              <w:rPr>
                <w:lang w:val="en-AU"/>
              </w:rPr>
              <w:t>80</w:t>
            </w:r>
          </w:p>
        </w:tc>
      </w:tr>
      <w:tr w:rsidR="0085656D" w:rsidRPr="00841FF1" w14:paraId="73F7BBA2" w14:textId="77777777" w:rsidTr="002C7995">
        <w:trPr>
          <w:cnfStyle w:val="000000100000" w:firstRow="0" w:lastRow="0" w:firstColumn="0" w:lastColumn="0" w:oddVBand="0" w:evenVBand="0" w:oddHBand="1" w:evenHBand="0" w:firstRowFirstColumn="0" w:firstRowLastColumn="0" w:lastRowFirstColumn="0" w:lastRowLastColumn="0"/>
        </w:trPr>
        <w:tc>
          <w:tcPr>
            <w:tcW w:w="807" w:type="pct"/>
          </w:tcPr>
          <w:p w14:paraId="2A6FC2FF" w14:textId="77777777" w:rsidR="0085656D" w:rsidRPr="00841FF1" w:rsidRDefault="0085656D" w:rsidP="002C7995">
            <w:pPr>
              <w:pStyle w:val="Tabletextnarrow"/>
              <w:rPr>
                <w:lang w:val="en-AU"/>
              </w:rPr>
            </w:pPr>
            <w:r w:rsidRPr="00841FF1">
              <w:rPr>
                <w:lang w:val="en-AU"/>
              </w:rPr>
              <w:t>BSBXCM301</w:t>
            </w:r>
          </w:p>
        </w:tc>
        <w:tc>
          <w:tcPr>
            <w:tcW w:w="3386" w:type="pct"/>
          </w:tcPr>
          <w:p w14:paraId="1C98769F" w14:textId="0D2F6BF8" w:rsidR="0085656D" w:rsidRPr="00841FF1" w:rsidRDefault="0085656D" w:rsidP="002C7995">
            <w:pPr>
              <w:pStyle w:val="Tabletextnarrow"/>
              <w:rPr>
                <w:lang w:val="en-AU"/>
              </w:rPr>
            </w:pPr>
            <w:r w:rsidRPr="00841FF1">
              <w:rPr>
                <w:lang w:val="en-AU"/>
              </w:rPr>
              <w:t>Engage in workplace communication</w:t>
            </w:r>
            <w:r w:rsidR="00A63D7A" w:rsidRPr="00841FF1">
              <w:rPr>
                <w:lang w:val="en-AU"/>
              </w:rPr>
              <w:t xml:space="preserve"> (Release 2)</w:t>
            </w:r>
          </w:p>
        </w:tc>
        <w:tc>
          <w:tcPr>
            <w:tcW w:w="807" w:type="pct"/>
          </w:tcPr>
          <w:p w14:paraId="200B7E44" w14:textId="77777777" w:rsidR="0085656D" w:rsidRPr="00841FF1" w:rsidRDefault="0085656D" w:rsidP="002C7995">
            <w:pPr>
              <w:pStyle w:val="Tabletextnarrow"/>
              <w:jc w:val="center"/>
              <w:rPr>
                <w:lang w:val="en-AU"/>
              </w:rPr>
            </w:pPr>
            <w:r w:rsidRPr="00841FF1">
              <w:rPr>
                <w:lang w:val="en-AU"/>
              </w:rPr>
              <w:t>40</w:t>
            </w:r>
          </w:p>
        </w:tc>
      </w:tr>
      <w:tr w:rsidR="008B1090" w:rsidRPr="00841FF1" w14:paraId="744DA38D" w14:textId="77777777" w:rsidTr="0085656D">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119748DB" w14:textId="3E39B15F" w:rsidR="008B1090" w:rsidRPr="00841FF1" w:rsidRDefault="008B1090" w:rsidP="005C2369">
            <w:pPr>
              <w:pStyle w:val="Tabletextnarrow"/>
              <w:jc w:val="right"/>
              <w:rPr>
                <w:b/>
                <w:bCs/>
                <w:lang w:val="en-AU"/>
              </w:rPr>
            </w:pPr>
            <w:r w:rsidRPr="00841FF1">
              <w:rPr>
                <w:b/>
                <w:bCs/>
                <w:lang w:val="en-AU"/>
              </w:rPr>
              <w:t>Total for VCE VET scored Unit 3–4:</w:t>
            </w:r>
          </w:p>
        </w:tc>
        <w:tc>
          <w:tcPr>
            <w:tcW w:w="807" w:type="pct"/>
            <w:vAlign w:val="center"/>
          </w:tcPr>
          <w:p w14:paraId="73D2AD42" w14:textId="16C361BA" w:rsidR="008B1090" w:rsidRPr="00841FF1" w:rsidRDefault="0085656D" w:rsidP="005C2369">
            <w:pPr>
              <w:pStyle w:val="Tabletextnarrow"/>
              <w:jc w:val="center"/>
              <w:rPr>
                <w:b/>
                <w:bCs/>
                <w:lang w:val="en-AU"/>
              </w:rPr>
            </w:pPr>
            <w:r w:rsidRPr="00841FF1">
              <w:rPr>
                <w:b/>
                <w:bCs/>
                <w:lang w:val="en-AU"/>
              </w:rPr>
              <w:t>215</w:t>
            </w:r>
          </w:p>
        </w:tc>
      </w:tr>
    </w:tbl>
    <w:p w14:paraId="3C42D0F2" w14:textId="3780B643" w:rsidR="008B1090" w:rsidRPr="0008772F" w:rsidRDefault="008B1090" w:rsidP="008B1090">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6A569A58" w14:textId="6822BE74" w:rsidR="008B1090" w:rsidRPr="0008772F" w:rsidRDefault="008B1090" w:rsidP="008B1090">
      <w:pPr>
        <w:pStyle w:val="BodyText"/>
      </w:pPr>
      <w:r w:rsidRPr="0008772F">
        <w:t xml:space="preserve">† Skill sets – see </w:t>
      </w:r>
      <w:hyperlink w:anchor="_Skill_sets_2" w:history="1">
        <w:r w:rsidRPr="0016179C">
          <w:rPr>
            <w:rStyle w:val="Hyperlink"/>
          </w:rPr>
          <w:t>Skill sets</w:t>
        </w:r>
      </w:hyperlink>
    </w:p>
    <w:p w14:paraId="2D13D2D2" w14:textId="77777777" w:rsidR="005B05EE" w:rsidRDefault="005B05EE">
      <w:pPr>
        <w:spacing w:line="276" w:lineRule="auto"/>
        <w:rPr>
          <w:rFonts w:ascii="Arial" w:hAnsi="Arial" w:cs="Arial"/>
          <w:color w:val="0F7EB4"/>
          <w:sz w:val="32"/>
          <w:szCs w:val="24"/>
          <w:lang w:val="en-AU"/>
        </w:rPr>
      </w:pPr>
      <w:r>
        <w:br w:type="page"/>
      </w:r>
    </w:p>
    <w:p w14:paraId="51ECDBE9" w14:textId="025C6177" w:rsidR="008B1090" w:rsidRDefault="008B1090" w:rsidP="008B1090">
      <w:pPr>
        <w:pStyle w:val="Heading3"/>
      </w:pPr>
      <w:bookmarkStart w:id="40" w:name="_Pre-requisites"/>
      <w:bookmarkStart w:id="41" w:name="_Toc214957143"/>
      <w:bookmarkEnd w:id="40"/>
      <w:r>
        <w:t>Pre-requisites</w:t>
      </w:r>
      <w:bookmarkEnd w:id="41"/>
    </w:p>
    <w:p w14:paraId="06BD6818" w14:textId="77777777" w:rsidR="008B1090" w:rsidRPr="00EC785E" w:rsidRDefault="008B1090" w:rsidP="008B1090">
      <w:pPr>
        <w:pStyle w:val="BodyText"/>
      </w:pPr>
      <w:r w:rsidRPr="00C86558">
        <w:t>The UoCs labelled (*) have a prerequisite requirement</w:t>
      </w:r>
      <w:r>
        <w:t>.</w:t>
      </w:r>
    </w:p>
    <w:p w14:paraId="0B46E4C9" w14:textId="62E33256" w:rsidR="008B1090" w:rsidRPr="00B52BA8" w:rsidRDefault="008B1090" w:rsidP="008B1090">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248"/>
        <w:gridCol w:w="5381"/>
      </w:tblGrid>
      <w:tr w:rsidR="008B1090" w:rsidRPr="00F559A5" w14:paraId="0EDB59D5" w14:textId="77777777" w:rsidTr="005B05EE">
        <w:trPr>
          <w:cnfStyle w:val="100000000000" w:firstRow="1" w:lastRow="0" w:firstColumn="0" w:lastColumn="0" w:oddVBand="0" w:evenVBand="0" w:oddHBand="0" w:evenHBand="0" w:firstRowFirstColumn="0" w:firstRowLastColumn="0" w:lastRowFirstColumn="0" w:lastRowLastColumn="0"/>
        </w:trPr>
        <w:tc>
          <w:tcPr>
            <w:tcW w:w="2206" w:type="pct"/>
            <w:vAlign w:val="center"/>
          </w:tcPr>
          <w:p w14:paraId="39C3B568" w14:textId="77777777" w:rsidR="008B1090" w:rsidRPr="00F559A5" w:rsidRDefault="008B1090" w:rsidP="005C2369">
            <w:pPr>
              <w:pStyle w:val="Tableheadingnarrow"/>
            </w:pPr>
            <w:r>
              <w:t>UoC</w:t>
            </w:r>
          </w:p>
        </w:tc>
        <w:tc>
          <w:tcPr>
            <w:tcW w:w="2794" w:type="pct"/>
            <w:vAlign w:val="center"/>
          </w:tcPr>
          <w:p w14:paraId="24132E13" w14:textId="77777777" w:rsidR="008B1090" w:rsidRPr="00F559A5" w:rsidRDefault="008B1090" w:rsidP="005C2369">
            <w:pPr>
              <w:pStyle w:val="Tableheadingnarrow"/>
            </w:pPr>
            <w:r>
              <w:t>Pre-requisite UoC</w:t>
            </w:r>
          </w:p>
        </w:tc>
      </w:tr>
      <w:tr w:rsidR="008B1090" w:rsidRPr="00F559A5" w14:paraId="2851D963" w14:textId="77777777" w:rsidTr="005B05EE">
        <w:trPr>
          <w:cnfStyle w:val="000000100000" w:firstRow="0" w:lastRow="0" w:firstColumn="0" w:lastColumn="0" w:oddVBand="0" w:evenVBand="0" w:oddHBand="1" w:evenHBand="0" w:firstRowFirstColumn="0" w:firstRowLastColumn="0" w:lastRowFirstColumn="0" w:lastRowLastColumn="0"/>
        </w:trPr>
        <w:tc>
          <w:tcPr>
            <w:tcW w:w="2206" w:type="pct"/>
          </w:tcPr>
          <w:p w14:paraId="10120C6F" w14:textId="1FB2C5A5" w:rsidR="008B1090" w:rsidRPr="00F559A5" w:rsidRDefault="005B05EE" w:rsidP="005C2369">
            <w:pPr>
              <w:pStyle w:val="Tabletextnarrow"/>
            </w:pPr>
            <w:r w:rsidRPr="005B05EE">
              <w:t>SIRXOSM003 Use social media and online tools</w:t>
            </w:r>
          </w:p>
        </w:tc>
        <w:tc>
          <w:tcPr>
            <w:tcW w:w="2794" w:type="pct"/>
          </w:tcPr>
          <w:p w14:paraId="36925EF6" w14:textId="4C72826E" w:rsidR="008B1090" w:rsidRPr="00EC785E" w:rsidRDefault="005B05EE" w:rsidP="005C2369">
            <w:pPr>
              <w:pStyle w:val="Tabletextnarrow"/>
            </w:pPr>
            <w:r w:rsidRPr="005B05EE">
              <w:t>SIRXOSM002 Maintain ethical and professional standards when using social media and online platforms</w:t>
            </w:r>
          </w:p>
        </w:tc>
      </w:tr>
    </w:tbl>
    <w:p w14:paraId="5416D311" w14:textId="77777777" w:rsidR="008B1090" w:rsidRDefault="008B1090" w:rsidP="008B1090">
      <w:pPr>
        <w:pStyle w:val="Heading3"/>
      </w:pPr>
      <w:bookmarkStart w:id="42" w:name="_Skill_sets_2"/>
      <w:bookmarkStart w:id="43" w:name="_Toc214957144"/>
      <w:bookmarkEnd w:id="42"/>
      <w:r>
        <w:t xml:space="preserve">Skill </w:t>
      </w:r>
      <w:r w:rsidRPr="008424D3">
        <w:t>sets</w:t>
      </w:r>
      <w:bookmarkEnd w:id="43"/>
    </w:p>
    <w:p w14:paraId="0AAC1350" w14:textId="177C7B00" w:rsidR="008B1090" w:rsidRDefault="008B1090" w:rsidP="008B1090">
      <w:pPr>
        <w:pStyle w:val="BodyText"/>
      </w:pPr>
      <w:r>
        <w:t xml:space="preserve">The following skill </w:t>
      </w:r>
      <w:r w:rsidRPr="000C328B">
        <w:t>sets are</w:t>
      </w:r>
      <w:r>
        <w:t xml:space="preserve"> embedded within this certificate. Students that complete </w:t>
      </w:r>
      <w:proofErr w:type="gramStart"/>
      <w:r>
        <w:t>all of</w:t>
      </w:r>
      <w:proofErr w:type="gramEnd"/>
      <w:r>
        <w:t xml:space="preserve"> the listed UoCs may be eligible to receive the corresponding skill set from the RTO.</w:t>
      </w:r>
    </w:p>
    <w:tbl>
      <w:tblPr>
        <w:tblStyle w:val="VCAAclosedtable"/>
        <w:tblW w:w="5000" w:type="pct"/>
        <w:tblLook w:val="04A0" w:firstRow="1" w:lastRow="0" w:firstColumn="1" w:lastColumn="0" w:noHBand="0" w:noVBand="1"/>
      </w:tblPr>
      <w:tblGrid>
        <w:gridCol w:w="4248"/>
        <w:gridCol w:w="5381"/>
      </w:tblGrid>
      <w:tr w:rsidR="008B1090" w:rsidRPr="005B05EE" w14:paraId="750AEDB5" w14:textId="77777777" w:rsidTr="000C328B">
        <w:trPr>
          <w:cnfStyle w:val="100000000000" w:firstRow="1" w:lastRow="0" w:firstColumn="0" w:lastColumn="0" w:oddVBand="0" w:evenVBand="0" w:oddHBand="0" w:evenHBand="0" w:firstRowFirstColumn="0" w:firstRowLastColumn="0" w:lastRowFirstColumn="0" w:lastRowLastColumn="0"/>
        </w:trPr>
        <w:tc>
          <w:tcPr>
            <w:tcW w:w="2206" w:type="pct"/>
            <w:vAlign w:val="center"/>
          </w:tcPr>
          <w:p w14:paraId="066D9944" w14:textId="77777777" w:rsidR="008B1090" w:rsidRPr="005B05EE" w:rsidRDefault="008B1090" w:rsidP="005C2369">
            <w:pPr>
              <w:pStyle w:val="Tableheadingnarrow"/>
              <w:rPr>
                <w:lang w:val="en-AU"/>
              </w:rPr>
            </w:pPr>
            <w:r w:rsidRPr="005B05EE">
              <w:rPr>
                <w:lang w:val="en-AU"/>
              </w:rPr>
              <w:t>Skill set</w:t>
            </w:r>
          </w:p>
        </w:tc>
        <w:tc>
          <w:tcPr>
            <w:tcW w:w="2794" w:type="pct"/>
            <w:vAlign w:val="center"/>
          </w:tcPr>
          <w:p w14:paraId="359D77D5" w14:textId="77777777" w:rsidR="008B1090" w:rsidRPr="005B05EE" w:rsidRDefault="008B1090" w:rsidP="005C2369">
            <w:pPr>
              <w:pStyle w:val="Tableheadingnarrow"/>
              <w:rPr>
                <w:lang w:val="en-AU"/>
              </w:rPr>
            </w:pPr>
            <w:r w:rsidRPr="005B05EE">
              <w:rPr>
                <w:lang w:val="en-AU"/>
              </w:rPr>
              <w:t>UoCs</w:t>
            </w:r>
          </w:p>
        </w:tc>
      </w:tr>
      <w:tr w:rsidR="008B1090" w:rsidRPr="005B05EE" w14:paraId="0CC6FEF0" w14:textId="77777777" w:rsidTr="000C328B">
        <w:trPr>
          <w:cnfStyle w:val="000000100000" w:firstRow="0" w:lastRow="0" w:firstColumn="0" w:lastColumn="0" w:oddVBand="0" w:evenVBand="0" w:oddHBand="1" w:evenHBand="0" w:firstRowFirstColumn="0" w:firstRowLastColumn="0" w:lastRowFirstColumn="0" w:lastRowLastColumn="0"/>
        </w:trPr>
        <w:tc>
          <w:tcPr>
            <w:tcW w:w="2206" w:type="pct"/>
          </w:tcPr>
          <w:p w14:paraId="3F4E35F6" w14:textId="4C15556C" w:rsidR="008B1090" w:rsidRPr="005B05EE" w:rsidRDefault="000C328B" w:rsidP="005C2369">
            <w:pPr>
              <w:pStyle w:val="Tabletextnarrow"/>
              <w:rPr>
                <w:lang w:val="en-AU"/>
              </w:rPr>
            </w:pPr>
            <w:r w:rsidRPr="005B05EE">
              <w:rPr>
                <w:lang w:val="en-AU"/>
              </w:rPr>
              <w:t>BSBSS00120 Administrative Assistant Skill Set</w:t>
            </w:r>
          </w:p>
        </w:tc>
        <w:tc>
          <w:tcPr>
            <w:tcW w:w="2794" w:type="pct"/>
          </w:tcPr>
          <w:p w14:paraId="15C8286E" w14:textId="3D10FB20" w:rsidR="000C328B" w:rsidRPr="005B05EE" w:rsidRDefault="000C328B" w:rsidP="000C328B">
            <w:pPr>
              <w:pStyle w:val="Tabletextnarrow"/>
              <w:rPr>
                <w:lang w:val="en-AU"/>
              </w:rPr>
            </w:pPr>
            <w:r w:rsidRPr="005B05EE">
              <w:rPr>
                <w:lang w:val="en-AU"/>
              </w:rPr>
              <w:t>BSBFIN302 Maintain financial records</w:t>
            </w:r>
          </w:p>
          <w:p w14:paraId="033E3FE5" w14:textId="7B4C66CF" w:rsidR="000C328B" w:rsidRPr="005B05EE" w:rsidRDefault="000C328B" w:rsidP="000C328B">
            <w:pPr>
              <w:pStyle w:val="Tabletextnarrow"/>
              <w:rPr>
                <w:lang w:val="en-AU"/>
              </w:rPr>
            </w:pPr>
            <w:r w:rsidRPr="005B05EE">
              <w:rPr>
                <w:lang w:val="en-AU"/>
              </w:rPr>
              <w:t>BSBOPS301 Maintain business resources</w:t>
            </w:r>
          </w:p>
          <w:p w14:paraId="781B5272" w14:textId="13248699" w:rsidR="000C328B" w:rsidRPr="005B05EE" w:rsidRDefault="000C328B" w:rsidP="000C328B">
            <w:pPr>
              <w:pStyle w:val="Tabletextnarrow"/>
              <w:rPr>
                <w:lang w:val="en-AU"/>
              </w:rPr>
            </w:pPr>
            <w:r w:rsidRPr="005B05EE">
              <w:rPr>
                <w:lang w:val="en-AU"/>
              </w:rPr>
              <w:t>BSBOPS303 Organise schedules</w:t>
            </w:r>
          </w:p>
          <w:p w14:paraId="53660B29" w14:textId="4B36DF62" w:rsidR="008B1090" w:rsidRPr="005B05EE" w:rsidRDefault="000C328B" w:rsidP="000C328B">
            <w:pPr>
              <w:pStyle w:val="Tabletextnarrow"/>
              <w:rPr>
                <w:lang w:val="en-AU"/>
              </w:rPr>
            </w:pPr>
            <w:r w:rsidRPr="005B05EE">
              <w:rPr>
                <w:lang w:val="en-AU"/>
              </w:rPr>
              <w:t>BSBPUR301 Purchase goods and services</w:t>
            </w:r>
          </w:p>
        </w:tc>
      </w:tr>
      <w:tr w:rsidR="008B1090" w:rsidRPr="005B05EE" w14:paraId="33041384" w14:textId="77777777" w:rsidTr="000C328B">
        <w:trPr>
          <w:cnfStyle w:val="000000010000" w:firstRow="0" w:lastRow="0" w:firstColumn="0" w:lastColumn="0" w:oddVBand="0" w:evenVBand="0" w:oddHBand="0" w:evenHBand="1" w:firstRowFirstColumn="0" w:firstRowLastColumn="0" w:lastRowFirstColumn="0" w:lastRowLastColumn="0"/>
        </w:trPr>
        <w:tc>
          <w:tcPr>
            <w:tcW w:w="2206" w:type="pct"/>
          </w:tcPr>
          <w:p w14:paraId="492EE4E6" w14:textId="4B162BA5" w:rsidR="008B1090" w:rsidRPr="005B05EE" w:rsidRDefault="000C328B" w:rsidP="005C2369">
            <w:pPr>
              <w:pStyle w:val="Tabletextnarrow"/>
              <w:rPr>
                <w:lang w:val="en-AU"/>
              </w:rPr>
            </w:pPr>
            <w:r w:rsidRPr="005B05EE">
              <w:rPr>
                <w:lang w:val="en-AU"/>
              </w:rPr>
              <w:t>BSBSS00119 Customer Service Skill Set</w:t>
            </w:r>
          </w:p>
        </w:tc>
        <w:tc>
          <w:tcPr>
            <w:tcW w:w="2794" w:type="pct"/>
          </w:tcPr>
          <w:p w14:paraId="0595F875" w14:textId="0919F0E5" w:rsidR="000C328B" w:rsidRPr="005B05EE" w:rsidRDefault="000C328B" w:rsidP="000C328B">
            <w:pPr>
              <w:pStyle w:val="Tabletextnarrow"/>
              <w:rPr>
                <w:lang w:val="en-AU"/>
              </w:rPr>
            </w:pPr>
            <w:r w:rsidRPr="005B05EE">
              <w:rPr>
                <w:lang w:val="en-AU"/>
              </w:rPr>
              <w:t>BSBOPS304 Deliver and monitor a service to customers</w:t>
            </w:r>
          </w:p>
          <w:p w14:paraId="15AD8B83" w14:textId="433B381D" w:rsidR="000C328B" w:rsidRPr="005B05EE" w:rsidRDefault="000C328B" w:rsidP="000C328B">
            <w:pPr>
              <w:pStyle w:val="Tabletextnarrow"/>
              <w:rPr>
                <w:lang w:val="en-AU"/>
              </w:rPr>
            </w:pPr>
            <w:r w:rsidRPr="005B05EE">
              <w:rPr>
                <w:lang w:val="en-AU"/>
              </w:rPr>
              <w:t>BSBOPS305 Process customer complaints</w:t>
            </w:r>
          </w:p>
          <w:p w14:paraId="1E9207BA" w14:textId="51E48FD8" w:rsidR="000C328B" w:rsidRPr="005B05EE" w:rsidRDefault="000C328B" w:rsidP="000C328B">
            <w:pPr>
              <w:pStyle w:val="Tabletextnarrow"/>
              <w:rPr>
                <w:lang w:val="en-AU"/>
              </w:rPr>
            </w:pPr>
            <w:r w:rsidRPr="005B05EE">
              <w:rPr>
                <w:lang w:val="en-AU"/>
              </w:rPr>
              <w:t>SIRXCEG002 Assist with customer difficulties</w:t>
            </w:r>
          </w:p>
          <w:p w14:paraId="27102FBC" w14:textId="633F2922" w:rsidR="008B1090" w:rsidRPr="005B05EE" w:rsidRDefault="000C328B" w:rsidP="000C328B">
            <w:pPr>
              <w:pStyle w:val="Tabletextnarrow"/>
              <w:rPr>
                <w:lang w:val="en-AU"/>
              </w:rPr>
            </w:pPr>
            <w:r w:rsidRPr="005B05EE">
              <w:rPr>
                <w:lang w:val="en-AU"/>
              </w:rPr>
              <w:t>SIRXPDK001 Advise on products and services</w:t>
            </w:r>
          </w:p>
        </w:tc>
      </w:tr>
      <w:tr w:rsidR="000C328B" w:rsidRPr="005B05EE" w14:paraId="0443D82E" w14:textId="77777777" w:rsidTr="000C328B">
        <w:trPr>
          <w:cnfStyle w:val="000000100000" w:firstRow="0" w:lastRow="0" w:firstColumn="0" w:lastColumn="0" w:oddVBand="0" w:evenVBand="0" w:oddHBand="1" w:evenHBand="0" w:firstRowFirstColumn="0" w:firstRowLastColumn="0" w:lastRowFirstColumn="0" w:lastRowLastColumn="0"/>
        </w:trPr>
        <w:tc>
          <w:tcPr>
            <w:tcW w:w="2206" w:type="pct"/>
          </w:tcPr>
          <w:p w14:paraId="619EE510" w14:textId="7FB34E87" w:rsidR="000C328B" w:rsidRPr="005B05EE" w:rsidRDefault="000C328B" w:rsidP="005C2369">
            <w:pPr>
              <w:pStyle w:val="Tabletextnarrow"/>
              <w:rPr>
                <w:lang w:val="en-AU"/>
              </w:rPr>
            </w:pPr>
            <w:r w:rsidRPr="005B05EE">
              <w:rPr>
                <w:lang w:val="en-AU"/>
              </w:rPr>
              <w:t>BSBSS00112 Workplace Technology Skill Set</w:t>
            </w:r>
          </w:p>
        </w:tc>
        <w:tc>
          <w:tcPr>
            <w:tcW w:w="2794" w:type="pct"/>
          </w:tcPr>
          <w:p w14:paraId="1A14742C" w14:textId="4A4088FB" w:rsidR="000C328B" w:rsidRPr="005B05EE" w:rsidRDefault="000C328B" w:rsidP="000C328B">
            <w:pPr>
              <w:pStyle w:val="Tabletextnarrow"/>
              <w:rPr>
                <w:lang w:val="en-AU"/>
              </w:rPr>
            </w:pPr>
            <w:r w:rsidRPr="005B05EE">
              <w:rPr>
                <w:lang w:val="en-AU"/>
              </w:rPr>
              <w:t>BSBTEC203 Research using the internet</w:t>
            </w:r>
          </w:p>
          <w:p w14:paraId="6EF5A807" w14:textId="7E9C38EB" w:rsidR="000C328B" w:rsidRPr="005B05EE" w:rsidRDefault="000C328B" w:rsidP="000C328B">
            <w:pPr>
              <w:pStyle w:val="Tabletextnarrow"/>
              <w:rPr>
                <w:lang w:val="en-AU"/>
              </w:rPr>
            </w:pPr>
            <w:r w:rsidRPr="005B05EE">
              <w:rPr>
                <w:lang w:val="en-AU"/>
              </w:rPr>
              <w:t>BSBTEC301 Design and produce business documents</w:t>
            </w:r>
          </w:p>
          <w:p w14:paraId="55AA7B1A" w14:textId="5030E3B3" w:rsidR="000C328B" w:rsidRPr="005B05EE" w:rsidRDefault="000C328B" w:rsidP="000C328B">
            <w:pPr>
              <w:pStyle w:val="Tabletextnarrow"/>
              <w:rPr>
                <w:lang w:val="en-AU"/>
              </w:rPr>
            </w:pPr>
            <w:r w:rsidRPr="005B05EE">
              <w:rPr>
                <w:lang w:val="en-AU"/>
              </w:rPr>
              <w:t>BSBTEC302 Design and produce spreadsheets</w:t>
            </w:r>
          </w:p>
          <w:p w14:paraId="27C67A05" w14:textId="0841679F" w:rsidR="000C328B" w:rsidRPr="005B05EE" w:rsidRDefault="000C328B" w:rsidP="000C328B">
            <w:pPr>
              <w:pStyle w:val="Tabletextnarrow"/>
              <w:rPr>
                <w:lang w:val="en-AU"/>
              </w:rPr>
            </w:pPr>
            <w:r w:rsidRPr="005B05EE">
              <w:rPr>
                <w:lang w:val="en-AU"/>
              </w:rPr>
              <w:t>BSBTEC303 Create electronic presentations</w:t>
            </w:r>
          </w:p>
        </w:tc>
      </w:tr>
      <w:tr w:rsidR="008B1090" w:rsidRPr="005B05EE" w14:paraId="6D629213" w14:textId="77777777" w:rsidTr="000C328B">
        <w:trPr>
          <w:cnfStyle w:val="000000010000" w:firstRow="0" w:lastRow="0" w:firstColumn="0" w:lastColumn="0" w:oddVBand="0" w:evenVBand="0" w:oddHBand="0" w:evenHBand="1" w:firstRowFirstColumn="0" w:firstRowLastColumn="0" w:lastRowFirstColumn="0" w:lastRowLastColumn="0"/>
        </w:trPr>
        <w:tc>
          <w:tcPr>
            <w:tcW w:w="2206" w:type="pct"/>
          </w:tcPr>
          <w:p w14:paraId="3E6D8F16" w14:textId="1E84C270" w:rsidR="008B1090" w:rsidRPr="005B05EE" w:rsidRDefault="000C328B" w:rsidP="005C2369">
            <w:pPr>
              <w:pStyle w:val="Tabletextnarrow"/>
              <w:rPr>
                <w:lang w:val="en-AU"/>
              </w:rPr>
            </w:pPr>
            <w:r w:rsidRPr="005B05EE">
              <w:rPr>
                <w:lang w:val="en-AU"/>
              </w:rPr>
              <w:t>BSBSS00121 Medical Administration Skill Set</w:t>
            </w:r>
          </w:p>
        </w:tc>
        <w:tc>
          <w:tcPr>
            <w:tcW w:w="2794" w:type="pct"/>
          </w:tcPr>
          <w:p w14:paraId="57042EA5" w14:textId="40504718" w:rsidR="000C328B" w:rsidRPr="005B05EE" w:rsidRDefault="000C328B" w:rsidP="000C328B">
            <w:pPr>
              <w:pStyle w:val="Tabletextnarrow"/>
              <w:rPr>
                <w:lang w:val="en-AU"/>
              </w:rPr>
            </w:pPr>
            <w:r w:rsidRPr="005B05EE">
              <w:rPr>
                <w:lang w:val="en-AU"/>
              </w:rPr>
              <w:t>BSBMED301 Interpret and apply medical terminology appropriately</w:t>
            </w:r>
          </w:p>
          <w:p w14:paraId="48203576" w14:textId="7A80F552" w:rsidR="000C328B" w:rsidRPr="005B05EE" w:rsidRDefault="000C328B" w:rsidP="000C328B">
            <w:pPr>
              <w:pStyle w:val="Tabletextnarrow"/>
              <w:rPr>
                <w:lang w:val="en-AU"/>
              </w:rPr>
            </w:pPr>
            <w:r w:rsidRPr="005B05EE">
              <w:rPr>
                <w:lang w:val="en-AU"/>
              </w:rPr>
              <w:t>BSBMED302 Prepare and process medical accounts</w:t>
            </w:r>
          </w:p>
          <w:p w14:paraId="73BF950F" w14:textId="7FD71D03" w:rsidR="000C328B" w:rsidRPr="005B05EE" w:rsidRDefault="000C328B" w:rsidP="000C328B">
            <w:pPr>
              <w:pStyle w:val="Tabletextnarrow"/>
              <w:rPr>
                <w:lang w:val="en-AU"/>
              </w:rPr>
            </w:pPr>
            <w:r w:rsidRPr="005B05EE">
              <w:rPr>
                <w:lang w:val="en-AU"/>
              </w:rPr>
              <w:t>BSBMED303 Maintain patient records</w:t>
            </w:r>
          </w:p>
          <w:p w14:paraId="2C496887" w14:textId="65BC3200" w:rsidR="000C328B" w:rsidRPr="005B05EE" w:rsidRDefault="000C328B" w:rsidP="000C328B">
            <w:pPr>
              <w:pStyle w:val="Tabletextnarrow"/>
              <w:rPr>
                <w:lang w:val="en-AU"/>
              </w:rPr>
            </w:pPr>
            <w:r w:rsidRPr="005B05EE">
              <w:rPr>
                <w:lang w:val="en-AU"/>
              </w:rPr>
              <w:t>BSBMED304 Assist in controlling stocks and supplies</w:t>
            </w:r>
          </w:p>
          <w:p w14:paraId="69967552" w14:textId="7987B1C8" w:rsidR="000C328B" w:rsidRPr="005B05EE" w:rsidRDefault="000C328B" w:rsidP="000C328B">
            <w:pPr>
              <w:pStyle w:val="Tabletextnarrow"/>
              <w:rPr>
                <w:lang w:val="en-AU"/>
              </w:rPr>
            </w:pPr>
            <w:r w:rsidRPr="005B05EE">
              <w:rPr>
                <w:lang w:val="en-AU"/>
              </w:rPr>
              <w:t>BSBMED305 Apply the principles of confidentiality, privacy and security within the medical environment</w:t>
            </w:r>
          </w:p>
          <w:p w14:paraId="0C171A8F" w14:textId="4C1FC2F9" w:rsidR="008B1090" w:rsidRPr="005B05EE" w:rsidRDefault="000C328B" w:rsidP="000C328B">
            <w:pPr>
              <w:pStyle w:val="Tabletextnarrow"/>
              <w:rPr>
                <w:lang w:val="en-AU"/>
              </w:rPr>
            </w:pPr>
            <w:r w:rsidRPr="005B05EE">
              <w:rPr>
                <w:lang w:val="en-AU"/>
              </w:rPr>
              <w:t>BSBMED401 Manage patient record keeping system</w:t>
            </w:r>
          </w:p>
        </w:tc>
      </w:tr>
    </w:tbl>
    <w:p w14:paraId="3717D131" w14:textId="4FAB8519" w:rsidR="00867172" w:rsidRDefault="00867172" w:rsidP="00EC785E">
      <w:pPr>
        <w:pStyle w:val="BodyText"/>
      </w:pPr>
      <w:r>
        <w:br w:type="page"/>
      </w:r>
    </w:p>
    <w:p w14:paraId="477DC0B1" w14:textId="75B20516" w:rsidR="00867172" w:rsidRPr="00867172" w:rsidRDefault="00867172" w:rsidP="00867172">
      <w:pPr>
        <w:pStyle w:val="Heading1"/>
      </w:pPr>
      <w:bookmarkStart w:id="44" w:name="_Toc214957145"/>
      <w:r w:rsidRPr="00867172">
        <w:t>Sample program</w:t>
      </w:r>
      <w:r w:rsidR="008B1090">
        <w:t>s</w:t>
      </w:r>
      <w:bookmarkEnd w:id="44"/>
    </w:p>
    <w:p w14:paraId="48CC511F" w14:textId="1C7A793D" w:rsidR="00867172" w:rsidRPr="00AB193F" w:rsidRDefault="00AB193F" w:rsidP="00867172">
      <w:pPr>
        <w:pStyle w:val="Heading2"/>
        <w:rPr>
          <w:sz w:val="38"/>
          <w:szCs w:val="38"/>
        </w:rPr>
      </w:pPr>
      <w:bookmarkStart w:id="45" w:name="_Toc214957146"/>
      <w:r w:rsidRPr="00AB193F">
        <w:rPr>
          <w:sz w:val="38"/>
          <w:szCs w:val="38"/>
        </w:rPr>
        <w:t>BSB30120 Certificate III in Business (Release 2</w:t>
      </w:r>
      <w:r w:rsidR="00867172" w:rsidRPr="00AB193F">
        <w:rPr>
          <w:sz w:val="38"/>
          <w:szCs w:val="38"/>
        </w:rPr>
        <w:t>)</w:t>
      </w:r>
      <w:bookmarkEnd w:id="45"/>
    </w:p>
    <w:p w14:paraId="6150F7B7" w14:textId="77777777" w:rsidR="00867172" w:rsidRPr="00867172" w:rsidRDefault="00867172" w:rsidP="00867172">
      <w:pPr>
        <w:pStyle w:val="BodyText"/>
      </w:pPr>
      <w:r w:rsidRPr="00867172">
        <w:t>The following sample program may provide:</w:t>
      </w:r>
    </w:p>
    <w:p w14:paraId="538FE9B1" w14:textId="0BAFFDD6" w:rsidR="00336F64" w:rsidRDefault="008D6F60" w:rsidP="007A1DD8">
      <w:pPr>
        <w:pStyle w:val="Bullet"/>
      </w:pPr>
      <w:r>
        <w:t>the award of BSB30120 Certificate III in Business</w:t>
      </w:r>
    </w:p>
    <w:p w14:paraId="1FF285F0" w14:textId="77777777" w:rsidR="008D6F60" w:rsidRDefault="008D6F60" w:rsidP="008D6F60">
      <w:pPr>
        <w:pStyle w:val="Bullet"/>
      </w:pPr>
      <w:r>
        <w:t>two VCE VET units at Units 1 and 2 level</w:t>
      </w:r>
    </w:p>
    <w:p w14:paraId="247BCEDE" w14:textId="77777777" w:rsidR="00E0728B" w:rsidRDefault="00E0728B" w:rsidP="00E0728B">
      <w:pPr>
        <w:pStyle w:val="Bullet"/>
      </w:pPr>
      <w:r>
        <w:t>a non-scored VCE VET Unit 3–4 sequence</w:t>
      </w:r>
    </w:p>
    <w:p w14:paraId="33994829" w14:textId="77777777" w:rsidR="001F26F2" w:rsidRDefault="001F26F2" w:rsidP="001F26F2">
      <w:pPr>
        <w:pStyle w:val="Bullet"/>
      </w:pPr>
      <w:r>
        <w:t>a scored VCE VET Unit 3–4 sequence</w:t>
      </w:r>
    </w:p>
    <w:p w14:paraId="1A721D72" w14:textId="77777777" w:rsidR="001F26F2" w:rsidRDefault="001F26F2" w:rsidP="001F26F2">
      <w:pPr>
        <w:pStyle w:val="Bullet"/>
      </w:pPr>
      <w:r>
        <w:t>a study score</w:t>
      </w:r>
    </w:p>
    <w:p w14:paraId="1319391A" w14:textId="6E5C22E4" w:rsidR="004B7292" w:rsidRPr="004B7292" w:rsidRDefault="008D6F60" w:rsidP="0029704D">
      <w:pPr>
        <w:pStyle w:val="Bullet"/>
      </w:pPr>
      <w:r>
        <w:t xml:space="preserve">completion over </w:t>
      </w:r>
      <w:r w:rsidR="007A1DD8">
        <w:t>three</w:t>
      </w:r>
      <w:r>
        <w:t xml:space="preserve"> years</w:t>
      </w:r>
      <w:r w:rsidR="00867172" w:rsidRPr="00867172">
        <w:t>.</w:t>
      </w:r>
    </w:p>
    <w:p w14:paraId="3E4D0102" w14:textId="3FBD7AF0" w:rsidR="004B7292" w:rsidRPr="007221FD" w:rsidRDefault="004B7292" w:rsidP="007221FD">
      <w:pPr>
        <w:pStyle w:val="Heading3"/>
      </w:pPr>
      <w:bookmarkStart w:id="46" w:name="_Toc164161509"/>
      <w:bookmarkStart w:id="47" w:name="_Toc214957147"/>
      <w:r w:rsidRPr="007221FD">
        <w:t xml:space="preserve">Year 1 – </w:t>
      </w:r>
      <w:bookmarkEnd w:id="46"/>
      <w:r w:rsidR="009C29B7">
        <w:t>Units 1 and 2</w:t>
      </w:r>
      <w:bookmarkEnd w:id="47"/>
    </w:p>
    <w:tbl>
      <w:tblPr>
        <w:tblStyle w:val="VCAAclosedtable"/>
        <w:tblW w:w="5000" w:type="pct"/>
        <w:tblLook w:val="04A0" w:firstRow="1" w:lastRow="0" w:firstColumn="1" w:lastColumn="0" w:noHBand="0" w:noVBand="1"/>
        <w:tblCaption w:val="Table two"/>
        <w:tblDescription w:val="VCAA open table style"/>
      </w:tblPr>
      <w:tblGrid>
        <w:gridCol w:w="1575"/>
        <w:gridCol w:w="6500"/>
        <w:gridCol w:w="1554"/>
      </w:tblGrid>
      <w:tr w:rsidR="004B7292" w:rsidRPr="004B7292" w14:paraId="398796FB" w14:textId="77777777" w:rsidTr="00F35010">
        <w:trPr>
          <w:cnfStyle w:val="100000000000" w:firstRow="1" w:lastRow="0" w:firstColumn="0" w:lastColumn="0" w:oddVBand="0" w:evenVBand="0" w:oddHBand="0" w:evenHBand="0" w:firstRowFirstColumn="0" w:firstRowLastColumn="0" w:lastRowFirstColumn="0" w:lastRowLastColumn="0"/>
          <w:trHeight w:val="340"/>
        </w:trPr>
        <w:tc>
          <w:tcPr>
            <w:tcW w:w="818" w:type="pct"/>
            <w:vAlign w:val="center"/>
          </w:tcPr>
          <w:p w14:paraId="2B2C6C7D" w14:textId="77777777" w:rsidR="004B7292" w:rsidRPr="004B7292" w:rsidRDefault="004B7292" w:rsidP="004B7292">
            <w:pPr>
              <w:pStyle w:val="Tableheadingnarrow"/>
              <w:rPr>
                <w:lang w:val="en-AU"/>
              </w:rPr>
            </w:pPr>
            <w:r w:rsidRPr="004B7292">
              <w:rPr>
                <w:lang w:val="en-AU"/>
              </w:rPr>
              <w:t>Code</w:t>
            </w:r>
          </w:p>
        </w:tc>
        <w:tc>
          <w:tcPr>
            <w:tcW w:w="3375" w:type="pct"/>
            <w:vAlign w:val="center"/>
          </w:tcPr>
          <w:p w14:paraId="624ACB2E" w14:textId="74D19752" w:rsidR="004B7292" w:rsidRPr="004B7292" w:rsidRDefault="004B7292" w:rsidP="004B7292">
            <w:pPr>
              <w:pStyle w:val="Tableheadingnarrow"/>
              <w:rPr>
                <w:szCs w:val="20"/>
                <w:lang w:val="en-AU"/>
              </w:rPr>
            </w:pPr>
            <w:r w:rsidRPr="004B7292">
              <w:rPr>
                <w:szCs w:val="20"/>
                <w:lang w:val="en-AU"/>
              </w:rPr>
              <w:t xml:space="preserve">Unit </w:t>
            </w:r>
            <w:r w:rsidR="0005273C">
              <w:rPr>
                <w:szCs w:val="20"/>
                <w:lang w:val="en-AU"/>
              </w:rPr>
              <w:t>t</w:t>
            </w:r>
            <w:r w:rsidRPr="004B7292">
              <w:rPr>
                <w:szCs w:val="20"/>
                <w:lang w:val="en-AU"/>
              </w:rPr>
              <w:t>itle</w:t>
            </w:r>
          </w:p>
        </w:tc>
        <w:tc>
          <w:tcPr>
            <w:tcW w:w="807" w:type="pct"/>
            <w:vAlign w:val="center"/>
          </w:tcPr>
          <w:p w14:paraId="6A618065" w14:textId="2B7659BC" w:rsidR="004B7292" w:rsidRPr="004B7292" w:rsidRDefault="004B7292" w:rsidP="004B7292">
            <w:pPr>
              <w:pStyle w:val="Tableheadingnarrow"/>
              <w:rPr>
                <w:szCs w:val="20"/>
                <w:lang w:val="en-AU"/>
              </w:rPr>
            </w:pPr>
            <w:r w:rsidRPr="004B7292">
              <w:rPr>
                <w:szCs w:val="20"/>
                <w:lang w:val="en-AU"/>
              </w:rPr>
              <w:t xml:space="preserve">Nominal </w:t>
            </w:r>
            <w:r w:rsidR="0005273C">
              <w:rPr>
                <w:szCs w:val="20"/>
                <w:lang w:val="en-AU"/>
              </w:rPr>
              <w:t>h</w:t>
            </w:r>
            <w:r w:rsidRPr="004B7292">
              <w:rPr>
                <w:szCs w:val="20"/>
                <w:lang w:val="en-AU"/>
              </w:rPr>
              <w:t>ours</w:t>
            </w:r>
          </w:p>
        </w:tc>
      </w:tr>
      <w:tr w:rsidR="004B7292" w:rsidRPr="004B7292" w14:paraId="28B5BF10" w14:textId="77777777" w:rsidTr="00104AD3">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21B7F16E" w14:textId="77777777" w:rsidR="004B7292" w:rsidRPr="004B7292" w:rsidRDefault="004B7292" w:rsidP="004B7292">
            <w:pPr>
              <w:pStyle w:val="Tabletextnarrow"/>
              <w:rPr>
                <w:b/>
                <w:bCs/>
                <w:lang w:val="en-AU"/>
              </w:rPr>
            </w:pPr>
            <w:r w:rsidRPr="004B7292">
              <w:rPr>
                <w:b/>
                <w:bCs/>
                <w:lang w:val="en-AU"/>
              </w:rPr>
              <w:t>Units 1 and 2</w:t>
            </w:r>
          </w:p>
        </w:tc>
      </w:tr>
      <w:tr w:rsidR="004B7292" w:rsidRPr="004B7292" w14:paraId="53D4AAFC" w14:textId="77777777" w:rsidTr="00104AD3">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5F6F81D5" w14:textId="08618217" w:rsidR="004B7292" w:rsidRPr="004B7292" w:rsidRDefault="004B7292" w:rsidP="004B7292">
            <w:pPr>
              <w:pStyle w:val="Tabletextnarrow"/>
              <w:rPr>
                <w:b/>
                <w:bCs/>
                <w:lang w:val="en-AU"/>
              </w:rPr>
            </w:pPr>
            <w:r w:rsidRPr="004B7292">
              <w:rPr>
                <w:b/>
                <w:bCs/>
                <w:lang w:val="en-AU"/>
              </w:rPr>
              <w:t>Compulsory UoCs</w:t>
            </w:r>
          </w:p>
        </w:tc>
      </w:tr>
      <w:tr w:rsidR="009C29B7" w:rsidRPr="00A969EB" w14:paraId="48B3B497" w14:textId="77777777" w:rsidTr="00225E72">
        <w:trPr>
          <w:cnfStyle w:val="000000100000" w:firstRow="0" w:lastRow="0" w:firstColumn="0" w:lastColumn="0" w:oddVBand="0" w:evenVBand="0" w:oddHBand="1" w:evenHBand="0" w:firstRowFirstColumn="0" w:firstRowLastColumn="0" w:lastRowFirstColumn="0" w:lastRowLastColumn="0"/>
          <w:trHeight w:val="340"/>
        </w:trPr>
        <w:tc>
          <w:tcPr>
            <w:tcW w:w="818" w:type="pct"/>
          </w:tcPr>
          <w:p w14:paraId="20B060E3" w14:textId="1284CCB6" w:rsidR="009C29B7" w:rsidRPr="00A969EB" w:rsidRDefault="009C29B7" w:rsidP="009C29B7">
            <w:pPr>
              <w:pStyle w:val="Tabletextnarrow"/>
              <w:rPr>
                <w:highlight w:val="yellow"/>
                <w:lang w:val="en-AU"/>
              </w:rPr>
            </w:pPr>
            <w:r w:rsidRPr="00A969EB">
              <w:t>BSBCRT311</w:t>
            </w:r>
          </w:p>
        </w:tc>
        <w:tc>
          <w:tcPr>
            <w:tcW w:w="3375" w:type="pct"/>
          </w:tcPr>
          <w:p w14:paraId="2981A80D" w14:textId="30513BF6" w:rsidR="009C29B7" w:rsidRPr="00A969EB" w:rsidRDefault="009C29B7" w:rsidP="009C29B7">
            <w:pPr>
              <w:pStyle w:val="Tabletextnarrow"/>
              <w:rPr>
                <w:highlight w:val="yellow"/>
                <w:lang w:val="en-AU"/>
              </w:rPr>
            </w:pPr>
            <w:r w:rsidRPr="00A969EB">
              <w:t>Apply critical thinking skills in a team</w:t>
            </w:r>
          </w:p>
        </w:tc>
        <w:tc>
          <w:tcPr>
            <w:tcW w:w="807" w:type="pct"/>
          </w:tcPr>
          <w:p w14:paraId="6E18CE6A" w14:textId="48F56453" w:rsidR="009C29B7" w:rsidRPr="00A969EB" w:rsidRDefault="009C29B7" w:rsidP="009C29B7">
            <w:pPr>
              <w:pStyle w:val="Tabletextnarrow"/>
              <w:jc w:val="center"/>
              <w:rPr>
                <w:lang w:val="en-AU"/>
              </w:rPr>
            </w:pPr>
            <w:r w:rsidRPr="00A969EB">
              <w:t>40</w:t>
            </w:r>
          </w:p>
        </w:tc>
      </w:tr>
      <w:tr w:rsidR="009C29B7" w:rsidRPr="00A969EB" w14:paraId="5F910FFD" w14:textId="77777777" w:rsidTr="00225E72">
        <w:trPr>
          <w:cnfStyle w:val="000000010000" w:firstRow="0" w:lastRow="0" w:firstColumn="0" w:lastColumn="0" w:oddVBand="0" w:evenVBand="0" w:oddHBand="0" w:evenHBand="1" w:firstRowFirstColumn="0" w:firstRowLastColumn="0" w:lastRowFirstColumn="0" w:lastRowLastColumn="0"/>
          <w:trHeight w:val="340"/>
        </w:trPr>
        <w:tc>
          <w:tcPr>
            <w:tcW w:w="818" w:type="pct"/>
          </w:tcPr>
          <w:p w14:paraId="3123D6E7" w14:textId="444D6438" w:rsidR="009C29B7" w:rsidRPr="00A969EB" w:rsidRDefault="009C29B7" w:rsidP="009C29B7">
            <w:pPr>
              <w:pStyle w:val="Tabletextnarrow"/>
              <w:rPr>
                <w:lang w:val="en-AU"/>
              </w:rPr>
            </w:pPr>
            <w:r w:rsidRPr="00A969EB">
              <w:t>BSBPEF201</w:t>
            </w:r>
          </w:p>
        </w:tc>
        <w:tc>
          <w:tcPr>
            <w:tcW w:w="3375" w:type="pct"/>
          </w:tcPr>
          <w:p w14:paraId="46F831C9" w14:textId="7AE70C1A" w:rsidR="009C29B7" w:rsidRPr="00A969EB" w:rsidRDefault="009C29B7" w:rsidP="009C29B7">
            <w:pPr>
              <w:pStyle w:val="Tabletextnarrow"/>
              <w:rPr>
                <w:lang w:val="en-AU"/>
              </w:rPr>
            </w:pPr>
            <w:r w:rsidRPr="00A969EB">
              <w:t>Support personal wellbeing in workplace</w:t>
            </w:r>
          </w:p>
        </w:tc>
        <w:tc>
          <w:tcPr>
            <w:tcW w:w="807" w:type="pct"/>
          </w:tcPr>
          <w:p w14:paraId="3A9ACC01" w14:textId="78BC585C" w:rsidR="009C29B7" w:rsidRPr="00A969EB" w:rsidRDefault="009C29B7" w:rsidP="009C29B7">
            <w:pPr>
              <w:pStyle w:val="Tabletextnarrow"/>
              <w:jc w:val="center"/>
              <w:rPr>
                <w:lang w:val="en-AU"/>
              </w:rPr>
            </w:pPr>
            <w:r w:rsidRPr="00A969EB">
              <w:t>50</w:t>
            </w:r>
          </w:p>
        </w:tc>
      </w:tr>
      <w:tr w:rsidR="009C29B7" w:rsidRPr="00A969EB" w14:paraId="503C2001" w14:textId="77777777" w:rsidTr="00225E72">
        <w:trPr>
          <w:cnfStyle w:val="000000100000" w:firstRow="0" w:lastRow="0" w:firstColumn="0" w:lastColumn="0" w:oddVBand="0" w:evenVBand="0" w:oddHBand="1" w:evenHBand="0" w:firstRowFirstColumn="0" w:firstRowLastColumn="0" w:lastRowFirstColumn="0" w:lastRowLastColumn="0"/>
          <w:trHeight w:val="340"/>
        </w:trPr>
        <w:tc>
          <w:tcPr>
            <w:tcW w:w="818" w:type="pct"/>
          </w:tcPr>
          <w:p w14:paraId="5B1F3DA4" w14:textId="6E020F48" w:rsidR="009C29B7" w:rsidRPr="00A969EB" w:rsidRDefault="009C29B7" w:rsidP="009C29B7">
            <w:pPr>
              <w:pStyle w:val="Tabletextnarrow"/>
              <w:rPr>
                <w:rFonts w:cs="Calibri"/>
                <w:lang w:val="en-AU"/>
              </w:rPr>
            </w:pPr>
            <w:r w:rsidRPr="00A969EB">
              <w:t>BSBSUS211</w:t>
            </w:r>
          </w:p>
        </w:tc>
        <w:tc>
          <w:tcPr>
            <w:tcW w:w="3375" w:type="pct"/>
          </w:tcPr>
          <w:p w14:paraId="588CA986" w14:textId="0E385D85" w:rsidR="009C29B7" w:rsidRPr="00A969EB" w:rsidRDefault="009C29B7" w:rsidP="009C29B7">
            <w:pPr>
              <w:pStyle w:val="Tabletextnarrow"/>
              <w:rPr>
                <w:rFonts w:cs="Calibri"/>
                <w:lang w:val="en-AU"/>
              </w:rPr>
            </w:pPr>
            <w:r w:rsidRPr="00A969EB">
              <w:t>Participate in sustainable work practice</w:t>
            </w:r>
          </w:p>
        </w:tc>
        <w:tc>
          <w:tcPr>
            <w:tcW w:w="807" w:type="pct"/>
          </w:tcPr>
          <w:p w14:paraId="27505791" w14:textId="7920508B" w:rsidR="009C29B7" w:rsidRPr="00A969EB" w:rsidRDefault="009C29B7" w:rsidP="009C29B7">
            <w:pPr>
              <w:pStyle w:val="Tabletextnarrow"/>
              <w:jc w:val="center"/>
              <w:rPr>
                <w:rFonts w:cs="Calibri"/>
                <w:lang w:val="en-AU"/>
              </w:rPr>
            </w:pPr>
            <w:r w:rsidRPr="00A969EB">
              <w:t>20</w:t>
            </w:r>
          </w:p>
        </w:tc>
      </w:tr>
      <w:tr w:rsidR="009C29B7" w:rsidRPr="00A969EB" w14:paraId="0F071016" w14:textId="77777777" w:rsidTr="00225E72">
        <w:trPr>
          <w:cnfStyle w:val="000000010000" w:firstRow="0" w:lastRow="0" w:firstColumn="0" w:lastColumn="0" w:oddVBand="0" w:evenVBand="0" w:oddHBand="0" w:evenHBand="1" w:firstRowFirstColumn="0" w:firstRowLastColumn="0" w:lastRowFirstColumn="0" w:lastRowLastColumn="0"/>
          <w:trHeight w:val="340"/>
        </w:trPr>
        <w:tc>
          <w:tcPr>
            <w:tcW w:w="818" w:type="pct"/>
          </w:tcPr>
          <w:p w14:paraId="2DA4A766" w14:textId="1F3EF0E3" w:rsidR="009C29B7" w:rsidRPr="00A969EB" w:rsidRDefault="009C29B7" w:rsidP="009C29B7">
            <w:pPr>
              <w:pStyle w:val="Tabletextnarrow"/>
              <w:rPr>
                <w:rFonts w:cs="Calibri"/>
                <w:lang w:val="en-AU"/>
              </w:rPr>
            </w:pPr>
            <w:r w:rsidRPr="00A969EB">
              <w:t>BSBTWK301</w:t>
            </w:r>
          </w:p>
        </w:tc>
        <w:tc>
          <w:tcPr>
            <w:tcW w:w="3375" w:type="pct"/>
          </w:tcPr>
          <w:p w14:paraId="20B6B026" w14:textId="7A5DF52D" w:rsidR="009C29B7" w:rsidRPr="00A969EB" w:rsidRDefault="009C29B7" w:rsidP="009C29B7">
            <w:pPr>
              <w:pStyle w:val="Tabletextnarrow"/>
              <w:rPr>
                <w:rFonts w:cs="Calibri"/>
                <w:lang w:val="en-AU"/>
              </w:rPr>
            </w:pPr>
            <w:r w:rsidRPr="00A969EB">
              <w:t>Use inclusive work practices</w:t>
            </w:r>
          </w:p>
        </w:tc>
        <w:tc>
          <w:tcPr>
            <w:tcW w:w="807" w:type="pct"/>
          </w:tcPr>
          <w:p w14:paraId="1B906F35" w14:textId="1B004338" w:rsidR="009C29B7" w:rsidRPr="00A969EB" w:rsidRDefault="009C29B7" w:rsidP="009C29B7">
            <w:pPr>
              <w:pStyle w:val="Tabletextnarrow"/>
              <w:jc w:val="center"/>
              <w:rPr>
                <w:rFonts w:cs="Calibri"/>
                <w:lang w:val="en-AU"/>
              </w:rPr>
            </w:pPr>
            <w:r w:rsidRPr="00A969EB">
              <w:t>30</w:t>
            </w:r>
          </w:p>
        </w:tc>
      </w:tr>
      <w:tr w:rsidR="009C29B7" w:rsidRPr="00A969EB" w14:paraId="79C23649" w14:textId="77777777" w:rsidTr="00225E72">
        <w:trPr>
          <w:cnfStyle w:val="000000100000" w:firstRow="0" w:lastRow="0" w:firstColumn="0" w:lastColumn="0" w:oddVBand="0" w:evenVBand="0" w:oddHBand="1" w:evenHBand="0" w:firstRowFirstColumn="0" w:firstRowLastColumn="0" w:lastRowFirstColumn="0" w:lastRowLastColumn="0"/>
          <w:trHeight w:val="340"/>
        </w:trPr>
        <w:tc>
          <w:tcPr>
            <w:tcW w:w="818" w:type="pct"/>
          </w:tcPr>
          <w:p w14:paraId="1D00C894" w14:textId="7538E7F8" w:rsidR="009C29B7" w:rsidRPr="00A969EB" w:rsidRDefault="009C29B7" w:rsidP="009C29B7">
            <w:pPr>
              <w:pStyle w:val="Tabletextnarrow"/>
              <w:rPr>
                <w:rFonts w:cs="Calibri"/>
                <w:lang w:val="en-AU"/>
              </w:rPr>
            </w:pPr>
            <w:r w:rsidRPr="00A969EB">
              <w:t>BSBWHS311</w:t>
            </w:r>
          </w:p>
        </w:tc>
        <w:tc>
          <w:tcPr>
            <w:tcW w:w="3375" w:type="pct"/>
          </w:tcPr>
          <w:p w14:paraId="421B8C2A" w14:textId="50BDB946" w:rsidR="009C29B7" w:rsidRPr="00A969EB" w:rsidRDefault="009C29B7" w:rsidP="009C29B7">
            <w:pPr>
              <w:pStyle w:val="Tabletextnarrow"/>
              <w:rPr>
                <w:rFonts w:cs="Calibri"/>
                <w:lang w:val="en-AU"/>
              </w:rPr>
            </w:pPr>
            <w:r w:rsidRPr="00A969EB">
              <w:t>Assist with maintaining workplace safety</w:t>
            </w:r>
          </w:p>
        </w:tc>
        <w:tc>
          <w:tcPr>
            <w:tcW w:w="807" w:type="pct"/>
          </w:tcPr>
          <w:p w14:paraId="35DCFC27" w14:textId="6806D93A" w:rsidR="009C29B7" w:rsidRPr="00A969EB" w:rsidRDefault="009C29B7" w:rsidP="009C29B7">
            <w:pPr>
              <w:pStyle w:val="Tabletextnarrow"/>
              <w:jc w:val="center"/>
              <w:rPr>
                <w:rFonts w:cs="Calibri"/>
                <w:lang w:val="en-AU"/>
              </w:rPr>
            </w:pPr>
            <w:r w:rsidRPr="00A969EB">
              <w:t>40</w:t>
            </w:r>
          </w:p>
        </w:tc>
      </w:tr>
      <w:tr w:rsidR="004B7292" w:rsidRPr="004B7292" w14:paraId="575E9CA0" w14:textId="77777777" w:rsidTr="00F35010">
        <w:trPr>
          <w:cnfStyle w:val="000000010000" w:firstRow="0" w:lastRow="0" w:firstColumn="0" w:lastColumn="0" w:oddVBand="0" w:evenVBand="0" w:oddHBand="0" w:evenHBand="1" w:firstRowFirstColumn="0" w:firstRowLastColumn="0" w:lastRowFirstColumn="0" w:lastRowLastColumn="0"/>
          <w:trHeight w:val="340"/>
        </w:trPr>
        <w:tc>
          <w:tcPr>
            <w:tcW w:w="4193" w:type="pct"/>
            <w:gridSpan w:val="2"/>
            <w:vAlign w:val="center"/>
          </w:tcPr>
          <w:p w14:paraId="2AA991B8" w14:textId="4C5B3C6E" w:rsidR="004B7292" w:rsidRPr="004B7292" w:rsidRDefault="004B7292" w:rsidP="004B7292">
            <w:pPr>
              <w:pStyle w:val="Tabletextnarrow"/>
              <w:jc w:val="right"/>
              <w:rPr>
                <w:rFonts w:cs="Calibri"/>
                <w:b/>
                <w:bCs/>
                <w:lang w:val="en-AU"/>
              </w:rPr>
            </w:pPr>
            <w:r w:rsidRPr="004B7292">
              <w:rPr>
                <w:b/>
                <w:bCs/>
                <w:lang w:val="en-AU"/>
              </w:rPr>
              <w:t xml:space="preserve">Compulsory </w:t>
            </w:r>
            <w:r>
              <w:rPr>
                <w:b/>
                <w:bCs/>
                <w:lang w:val="en-AU"/>
              </w:rPr>
              <w:t>UoCs</w:t>
            </w:r>
            <w:r w:rsidRPr="004B7292">
              <w:rPr>
                <w:b/>
                <w:bCs/>
                <w:lang w:val="en-AU"/>
              </w:rPr>
              <w:t xml:space="preserve"> </w:t>
            </w:r>
            <w:r w:rsidR="00CF3D0D">
              <w:rPr>
                <w:b/>
                <w:bCs/>
                <w:lang w:val="en-AU"/>
              </w:rPr>
              <w:t>s</w:t>
            </w:r>
            <w:r w:rsidRPr="004B7292">
              <w:rPr>
                <w:b/>
                <w:bCs/>
                <w:lang w:val="en-AU"/>
              </w:rPr>
              <w:t>ubtotal:</w:t>
            </w:r>
          </w:p>
        </w:tc>
        <w:tc>
          <w:tcPr>
            <w:tcW w:w="807" w:type="pct"/>
            <w:vAlign w:val="center"/>
          </w:tcPr>
          <w:p w14:paraId="46481BC8" w14:textId="6338DD27" w:rsidR="004B7292" w:rsidRPr="004B7292" w:rsidRDefault="004B7292" w:rsidP="004B7292">
            <w:pPr>
              <w:pStyle w:val="Tabletextnarrow"/>
              <w:jc w:val="center"/>
              <w:rPr>
                <w:rFonts w:cs="Calibri"/>
                <w:b/>
                <w:bCs/>
                <w:lang w:val="en-AU"/>
              </w:rPr>
            </w:pPr>
            <w:r w:rsidRPr="004B7292">
              <w:rPr>
                <w:b/>
                <w:bCs/>
                <w:lang w:val="en-AU"/>
              </w:rPr>
              <w:t>1</w:t>
            </w:r>
            <w:r w:rsidR="007A1DD8">
              <w:rPr>
                <w:b/>
                <w:bCs/>
                <w:lang w:val="en-AU"/>
              </w:rPr>
              <w:t>8</w:t>
            </w:r>
            <w:r w:rsidRPr="004B7292">
              <w:rPr>
                <w:b/>
                <w:bCs/>
                <w:lang w:val="en-AU"/>
              </w:rPr>
              <w:t>0</w:t>
            </w:r>
          </w:p>
        </w:tc>
      </w:tr>
      <w:tr w:rsidR="00A969EB" w:rsidRPr="004B7292" w14:paraId="2F1F3936" w14:textId="77777777" w:rsidTr="00F35010">
        <w:trPr>
          <w:cnfStyle w:val="000000100000" w:firstRow="0" w:lastRow="0" w:firstColumn="0" w:lastColumn="0" w:oddVBand="0" w:evenVBand="0" w:oddHBand="1" w:evenHBand="0" w:firstRowFirstColumn="0" w:firstRowLastColumn="0" w:lastRowFirstColumn="0" w:lastRowLastColumn="0"/>
          <w:trHeight w:val="340"/>
        </w:trPr>
        <w:tc>
          <w:tcPr>
            <w:tcW w:w="4193" w:type="pct"/>
            <w:gridSpan w:val="2"/>
            <w:vAlign w:val="center"/>
          </w:tcPr>
          <w:p w14:paraId="15AE3761" w14:textId="4CFC6E61" w:rsidR="00A969EB" w:rsidRPr="004B7292" w:rsidRDefault="00A969EB" w:rsidP="004B7292">
            <w:pPr>
              <w:pStyle w:val="Tabletextnarrow"/>
              <w:jc w:val="right"/>
              <w:rPr>
                <w:b/>
                <w:bCs/>
                <w:lang w:val="en-AU"/>
              </w:rPr>
            </w:pPr>
            <w:r>
              <w:rPr>
                <w:b/>
                <w:bCs/>
                <w:lang w:val="en-AU"/>
              </w:rPr>
              <w:t>Minimum total for VCE VET Units 1 and 2:</w:t>
            </w:r>
          </w:p>
        </w:tc>
        <w:tc>
          <w:tcPr>
            <w:tcW w:w="807" w:type="pct"/>
            <w:vAlign w:val="center"/>
          </w:tcPr>
          <w:p w14:paraId="578F4A38" w14:textId="63B2F840" w:rsidR="00A969EB" w:rsidRPr="004B7292" w:rsidRDefault="00A969EB" w:rsidP="004B7292">
            <w:pPr>
              <w:pStyle w:val="Tabletextnarrow"/>
              <w:jc w:val="center"/>
              <w:rPr>
                <w:b/>
                <w:bCs/>
                <w:lang w:val="en-AU"/>
              </w:rPr>
            </w:pPr>
            <w:r>
              <w:rPr>
                <w:b/>
                <w:bCs/>
                <w:lang w:val="en-AU"/>
              </w:rPr>
              <w:t>180</w:t>
            </w:r>
          </w:p>
        </w:tc>
      </w:tr>
    </w:tbl>
    <w:p w14:paraId="6879458C" w14:textId="77777777" w:rsidR="00A969EB" w:rsidRDefault="00A969EB" w:rsidP="007A1DD8">
      <w:pPr>
        <w:pStyle w:val="Heading3"/>
      </w:pPr>
      <w:bookmarkStart w:id="48" w:name="_Toc164161510"/>
    </w:p>
    <w:p w14:paraId="06B2CE76" w14:textId="77777777" w:rsidR="00A969EB" w:rsidRDefault="00A969EB">
      <w:pPr>
        <w:spacing w:line="276" w:lineRule="auto"/>
        <w:rPr>
          <w:rFonts w:ascii="Arial" w:hAnsi="Arial" w:cs="Arial"/>
          <w:color w:val="0F7EB4"/>
          <w:sz w:val="32"/>
          <w:szCs w:val="24"/>
          <w:lang w:val="en-AU"/>
        </w:rPr>
      </w:pPr>
      <w:r>
        <w:br w:type="page"/>
      </w:r>
    </w:p>
    <w:p w14:paraId="5879585B" w14:textId="311D9560" w:rsidR="007A1DD8" w:rsidRPr="007221FD" w:rsidRDefault="007A1DD8" w:rsidP="007A1DD8">
      <w:pPr>
        <w:pStyle w:val="Heading3"/>
      </w:pPr>
      <w:bookmarkStart w:id="49" w:name="_Toc214957148"/>
      <w:r w:rsidRPr="007221FD">
        <w:t xml:space="preserve">Year 2 – </w:t>
      </w:r>
      <w:r w:rsidR="00160D4C">
        <w:t>Non-s</w:t>
      </w:r>
      <w:r>
        <w:t>cored Unit 3–4 sequence</w:t>
      </w:r>
      <w:bookmarkEnd w:id="49"/>
    </w:p>
    <w:tbl>
      <w:tblPr>
        <w:tblStyle w:val="VCAAclosedtable"/>
        <w:tblW w:w="5000" w:type="pct"/>
        <w:tblLook w:val="04A0" w:firstRow="1" w:lastRow="0" w:firstColumn="1" w:lastColumn="0" w:noHBand="0" w:noVBand="1"/>
        <w:tblCaption w:val="Table two"/>
        <w:tblDescription w:val="VCAA open table style"/>
      </w:tblPr>
      <w:tblGrid>
        <w:gridCol w:w="1934"/>
        <w:gridCol w:w="6141"/>
        <w:gridCol w:w="1554"/>
      </w:tblGrid>
      <w:tr w:rsidR="007A1DD8" w:rsidRPr="004B7292" w14:paraId="6DD92F65" w14:textId="77777777" w:rsidTr="00DA2450">
        <w:trPr>
          <w:cnfStyle w:val="100000000000" w:firstRow="1" w:lastRow="0" w:firstColumn="0" w:lastColumn="0" w:oddVBand="0" w:evenVBand="0" w:oddHBand="0" w:evenHBand="0" w:firstRowFirstColumn="0" w:firstRowLastColumn="0" w:lastRowFirstColumn="0" w:lastRowLastColumn="0"/>
          <w:trHeight w:val="340"/>
        </w:trPr>
        <w:tc>
          <w:tcPr>
            <w:tcW w:w="1004" w:type="pct"/>
            <w:vAlign w:val="center"/>
          </w:tcPr>
          <w:p w14:paraId="423F83C5" w14:textId="77777777" w:rsidR="007A1DD8" w:rsidRPr="004B7292" w:rsidRDefault="007A1DD8" w:rsidP="00DA2450">
            <w:pPr>
              <w:pStyle w:val="Tableheadingnarrow"/>
            </w:pPr>
            <w:r w:rsidRPr="004B7292">
              <w:t>Code</w:t>
            </w:r>
          </w:p>
        </w:tc>
        <w:tc>
          <w:tcPr>
            <w:tcW w:w="3189" w:type="pct"/>
            <w:vAlign w:val="center"/>
          </w:tcPr>
          <w:p w14:paraId="19AF0385" w14:textId="77777777" w:rsidR="007A1DD8" w:rsidRPr="004B7292" w:rsidRDefault="007A1DD8" w:rsidP="00DA2450">
            <w:pPr>
              <w:pStyle w:val="Tableheadingnarrow"/>
            </w:pPr>
            <w:r w:rsidRPr="004B7292">
              <w:t xml:space="preserve">Unit </w:t>
            </w:r>
            <w:r>
              <w:t>t</w:t>
            </w:r>
            <w:r w:rsidRPr="004B7292">
              <w:t>itle</w:t>
            </w:r>
          </w:p>
        </w:tc>
        <w:tc>
          <w:tcPr>
            <w:tcW w:w="807" w:type="pct"/>
            <w:vAlign w:val="center"/>
          </w:tcPr>
          <w:p w14:paraId="6A26CED2" w14:textId="77777777" w:rsidR="007A1DD8" w:rsidRPr="004B7292" w:rsidRDefault="007A1DD8" w:rsidP="00DA2450">
            <w:pPr>
              <w:pStyle w:val="Tableheadingnarrow"/>
              <w:jc w:val="center"/>
            </w:pPr>
            <w:r w:rsidRPr="004B7292">
              <w:t xml:space="preserve">Nominal </w:t>
            </w:r>
            <w:r>
              <w:t>h</w:t>
            </w:r>
            <w:r w:rsidRPr="004B7292">
              <w:t>ours</w:t>
            </w:r>
          </w:p>
        </w:tc>
      </w:tr>
      <w:tr w:rsidR="007A1DD8" w:rsidRPr="004B7292" w14:paraId="46428B41" w14:textId="77777777" w:rsidTr="00DA2450">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3FFC1F1E" w14:textId="5C4A7D81" w:rsidR="007A1DD8" w:rsidRPr="004B7292" w:rsidRDefault="00A969EB" w:rsidP="00DA2450">
            <w:pPr>
              <w:pStyle w:val="Tabletextnarrow"/>
              <w:rPr>
                <w:b/>
                <w:bCs/>
                <w:lang w:val="en-AU"/>
              </w:rPr>
            </w:pPr>
            <w:r>
              <w:rPr>
                <w:b/>
                <w:bCs/>
              </w:rPr>
              <w:t>Elective UoCs</w:t>
            </w:r>
          </w:p>
        </w:tc>
      </w:tr>
      <w:tr w:rsidR="00A969EB" w:rsidRPr="007A1DD8" w14:paraId="64C3846C" w14:textId="77777777" w:rsidTr="00F01827">
        <w:trPr>
          <w:cnfStyle w:val="000000010000" w:firstRow="0" w:lastRow="0" w:firstColumn="0" w:lastColumn="0" w:oddVBand="0" w:evenVBand="0" w:oddHBand="0" w:evenHBand="1" w:firstRowFirstColumn="0" w:firstRowLastColumn="0" w:lastRowFirstColumn="0" w:lastRowLastColumn="0"/>
          <w:trHeight w:val="340"/>
        </w:trPr>
        <w:tc>
          <w:tcPr>
            <w:tcW w:w="1004" w:type="pct"/>
          </w:tcPr>
          <w:p w14:paraId="4201DA14" w14:textId="43C4208C" w:rsidR="00A969EB" w:rsidRPr="007A1DD8" w:rsidRDefault="00A969EB" w:rsidP="00A969EB">
            <w:pPr>
              <w:pStyle w:val="Tabletextnarrow"/>
              <w:rPr>
                <w:rFonts w:cs="Calibri"/>
                <w:b/>
                <w:bCs/>
                <w:lang w:val="en-AU"/>
              </w:rPr>
            </w:pPr>
            <w:r>
              <w:rPr>
                <w:lang w:val="en-AU"/>
              </w:rPr>
              <w:t>BSBTEC201</w:t>
            </w:r>
          </w:p>
        </w:tc>
        <w:tc>
          <w:tcPr>
            <w:tcW w:w="3189" w:type="pct"/>
          </w:tcPr>
          <w:p w14:paraId="5C17F90C" w14:textId="5B059A07" w:rsidR="00A969EB" w:rsidRPr="007A1DD8" w:rsidRDefault="00A969EB" w:rsidP="00A969EB">
            <w:pPr>
              <w:pStyle w:val="Tabletextnarrow"/>
              <w:rPr>
                <w:rFonts w:cs="Calibri"/>
                <w:b/>
                <w:bCs/>
                <w:lang w:val="en-AU"/>
              </w:rPr>
            </w:pPr>
            <w:r>
              <w:rPr>
                <w:lang w:val="en-AU"/>
              </w:rPr>
              <w:t>Use business software applications</w:t>
            </w:r>
          </w:p>
        </w:tc>
        <w:tc>
          <w:tcPr>
            <w:tcW w:w="807" w:type="pct"/>
          </w:tcPr>
          <w:p w14:paraId="1EBA1BA6" w14:textId="01975FEE" w:rsidR="00A969EB" w:rsidRPr="007A1DD8" w:rsidRDefault="00A969EB" w:rsidP="00A969EB">
            <w:pPr>
              <w:pStyle w:val="Tabletextnarrow"/>
              <w:jc w:val="center"/>
              <w:rPr>
                <w:rFonts w:cs="Calibri"/>
                <w:b/>
                <w:bCs/>
                <w:lang w:val="en-AU"/>
              </w:rPr>
            </w:pPr>
            <w:r>
              <w:rPr>
                <w:lang w:val="en-AU"/>
              </w:rPr>
              <w:t>60</w:t>
            </w:r>
          </w:p>
        </w:tc>
      </w:tr>
      <w:tr w:rsidR="00A969EB" w:rsidRPr="007A1DD8" w14:paraId="1DB028A9" w14:textId="77777777" w:rsidTr="00FB6886">
        <w:trPr>
          <w:cnfStyle w:val="000000100000" w:firstRow="0" w:lastRow="0" w:firstColumn="0" w:lastColumn="0" w:oddVBand="0" w:evenVBand="0" w:oddHBand="1" w:evenHBand="0" w:firstRowFirstColumn="0" w:firstRowLastColumn="0" w:lastRowFirstColumn="0" w:lastRowLastColumn="0"/>
          <w:trHeight w:val="340"/>
        </w:trPr>
        <w:tc>
          <w:tcPr>
            <w:tcW w:w="1004" w:type="pct"/>
          </w:tcPr>
          <w:p w14:paraId="3BBC0A43" w14:textId="0B2B78C2" w:rsidR="00A969EB" w:rsidRPr="007A1DD8" w:rsidRDefault="00A969EB" w:rsidP="00A969EB">
            <w:pPr>
              <w:pStyle w:val="Tabletextnarrow"/>
              <w:rPr>
                <w:rFonts w:cs="Calibri"/>
                <w:b/>
                <w:bCs/>
                <w:lang w:val="en-AU"/>
              </w:rPr>
            </w:pPr>
            <w:r>
              <w:rPr>
                <w:lang w:val="en-AU"/>
              </w:rPr>
              <w:t>BSBXTW301</w:t>
            </w:r>
          </w:p>
        </w:tc>
        <w:tc>
          <w:tcPr>
            <w:tcW w:w="3189" w:type="pct"/>
          </w:tcPr>
          <w:p w14:paraId="37E27CD0" w14:textId="13C37F51" w:rsidR="00A969EB" w:rsidRPr="007A1DD8" w:rsidRDefault="00A969EB" w:rsidP="00A969EB">
            <w:pPr>
              <w:pStyle w:val="Tabletextnarrow"/>
              <w:rPr>
                <w:rFonts w:cs="Calibri"/>
                <w:b/>
                <w:bCs/>
                <w:lang w:val="en-AU"/>
              </w:rPr>
            </w:pPr>
            <w:r>
              <w:rPr>
                <w:lang w:val="en-AU"/>
              </w:rPr>
              <w:t>Work in a team</w:t>
            </w:r>
          </w:p>
        </w:tc>
        <w:tc>
          <w:tcPr>
            <w:tcW w:w="807" w:type="pct"/>
          </w:tcPr>
          <w:p w14:paraId="06DB148D" w14:textId="3E8F8544" w:rsidR="00A969EB" w:rsidRPr="007A1DD8" w:rsidRDefault="00A969EB" w:rsidP="00A969EB">
            <w:pPr>
              <w:pStyle w:val="Tabletextnarrow"/>
              <w:jc w:val="center"/>
              <w:rPr>
                <w:rFonts w:cs="Calibri"/>
                <w:b/>
                <w:bCs/>
                <w:lang w:val="en-AU"/>
              </w:rPr>
            </w:pPr>
            <w:r>
              <w:rPr>
                <w:lang w:val="en-AU"/>
              </w:rPr>
              <w:t>40</w:t>
            </w:r>
          </w:p>
        </w:tc>
      </w:tr>
      <w:tr w:rsidR="00A969EB" w:rsidRPr="007A1DD8" w14:paraId="256DF1D4" w14:textId="77777777" w:rsidTr="00CA0601">
        <w:trPr>
          <w:cnfStyle w:val="000000010000" w:firstRow="0" w:lastRow="0" w:firstColumn="0" w:lastColumn="0" w:oddVBand="0" w:evenVBand="0" w:oddHBand="0" w:evenHBand="1" w:firstRowFirstColumn="0" w:firstRowLastColumn="0" w:lastRowFirstColumn="0" w:lastRowLastColumn="0"/>
          <w:trHeight w:val="340"/>
        </w:trPr>
        <w:tc>
          <w:tcPr>
            <w:tcW w:w="1004" w:type="pct"/>
          </w:tcPr>
          <w:p w14:paraId="2545F1CB" w14:textId="10B395D3" w:rsidR="00A969EB" w:rsidRPr="007A1DD8" w:rsidRDefault="00A969EB" w:rsidP="00A969EB">
            <w:pPr>
              <w:pStyle w:val="Tabletextnarrow"/>
              <w:rPr>
                <w:rFonts w:cs="Calibri"/>
                <w:b/>
                <w:bCs/>
                <w:lang w:val="en-AU"/>
              </w:rPr>
            </w:pPr>
            <w:r>
              <w:rPr>
                <w:lang w:val="en-AU"/>
              </w:rPr>
              <w:t>BSBTEC203</w:t>
            </w:r>
          </w:p>
        </w:tc>
        <w:tc>
          <w:tcPr>
            <w:tcW w:w="3189" w:type="pct"/>
          </w:tcPr>
          <w:p w14:paraId="0759C2B4" w14:textId="54877F44" w:rsidR="00A969EB" w:rsidRPr="007A1DD8" w:rsidRDefault="00A969EB" w:rsidP="00A969EB">
            <w:pPr>
              <w:pStyle w:val="Tabletextnarrow"/>
              <w:rPr>
                <w:rFonts w:cs="Calibri"/>
                <w:b/>
                <w:bCs/>
                <w:lang w:val="en-AU"/>
              </w:rPr>
            </w:pPr>
            <w:r>
              <w:rPr>
                <w:lang w:val="en-AU"/>
              </w:rPr>
              <w:t>Research using the internet †</w:t>
            </w:r>
          </w:p>
        </w:tc>
        <w:tc>
          <w:tcPr>
            <w:tcW w:w="807" w:type="pct"/>
          </w:tcPr>
          <w:p w14:paraId="198F3195" w14:textId="6D2A35B5" w:rsidR="00A969EB" w:rsidRPr="007A1DD8" w:rsidRDefault="00A969EB" w:rsidP="00A969EB">
            <w:pPr>
              <w:pStyle w:val="Tabletextnarrow"/>
              <w:jc w:val="center"/>
              <w:rPr>
                <w:rFonts w:cs="Calibri"/>
                <w:b/>
                <w:bCs/>
                <w:lang w:val="en-AU"/>
              </w:rPr>
            </w:pPr>
            <w:r>
              <w:rPr>
                <w:lang w:val="en-AU"/>
              </w:rPr>
              <w:t>30</w:t>
            </w:r>
          </w:p>
        </w:tc>
      </w:tr>
      <w:tr w:rsidR="00A969EB" w:rsidRPr="007A1DD8" w14:paraId="339E7410" w14:textId="77777777" w:rsidTr="00CA0601">
        <w:trPr>
          <w:cnfStyle w:val="000000100000" w:firstRow="0" w:lastRow="0" w:firstColumn="0" w:lastColumn="0" w:oddVBand="0" w:evenVBand="0" w:oddHBand="1" w:evenHBand="0" w:firstRowFirstColumn="0" w:firstRowLastColumn="0" w:lastRowFirstColumn="0" w:lastRowLastColumn="0"/>
          <w:trHeight w:val="340"/>
        </w:trPr>
        <w:tc>
          <w:tcPr>
            <w:tcW w:w="1004" w:type="pct"/>
          </w:tcPr>
          <w:p w14:paraId="2F4F7A10" w14:textId="72D6AD4E" w:rsidR="00A969EB" w:rsidRDefault="00A969EB" w:rsidP="00A969EB">
            <w:pPr>
              <w:pStyle w:val="Tabletextnarrow"/>
              <w:rPr>
                <w:lang w:val="en-AU"/>
              </w:rPr>
            </w:pPr>
            <w:r>
              <w:rPr>
                <w:lang w:val="en-AU"/>
              </w:rPr>
              <w:t>BSBTEC202</w:t>
            </w:r>
          </w:p>
        </w:tc>
        <w:tc>
          <w:tcPr>
            <w:tcW w:w="3189" w:type="pct"/>
          </w:tcPr>
          <w:p w14:paraId="170A7D0D" w14:textId="30C38A24" w:rsidR="00A969EB" w:rsidRDefault="00A969EB" w:rsidP="00A969EB">
            <w:pPr>
              <w:pStyle w:val="Tabletextnarrow"/>
              <w:rPr>
                <w:lang w:val="en-AU"/>
              </w:rPr>
            </w:pPr>
            <w:r>
              <w:rPr>
                <w:lang w:val="en-AU"/>
              </w:rPr>
              <w:t>Use digital technologies to communicate in a work environment</w:t>
            </w:r>
          </w:p>
        </w:tc>
        <w:tc>
          <w:tcPr>
            <w:tcW w:w="807" w:type="pct"/>
          </w:tcPr>
          <w:p w14:paraId="086C08E8" w14:textId="589743D8" w:rsidR="00A969EB" w:rsidRDefault="00A969EB" w:rsidP="00A969EB">
            <w:pPr>
              <w:pStyle w:val="Tabletextnarrow"/>
              <w:jc w:val="center"/>
              <w:rPr>
                <w:lang w:val="en-AU"/>
              </w:rPr>
            </w:pPr>
            <w:r>
              <w:rPr>
                <w:lang w:val="en-AU"/>
              </w:rPr>
              <w:t>20</w:t>
            </w:r>
          </w:p>
        </w:tc>
      </w:tr>
      <w:tr w:rsidR="00A969EB" w:rsidRPr="007A1DD8" w14:paraId="495DDB0F" w14:textId="77777777" w:rsidTr="00CA0601">
        <w:trPr>
          <w:cnfStyle w:val="000000010000" w:firstRow="0" w:lastRow="0" w:firstColumn="0" w:lastColumn="0" w:oddVBand="0" w:evenVBand="0" w:oddHBand="0" w:evenHBand="1" w:firstRowFirstColumn="0" w:firstRowLastColumn="0" w:lastRowFirstColumn="0" w:lastRowLastColumn="0"/>
          <w:trHeight w:val="340"/>
        </w:trPr>
        <w:tc>
          <w:tcPr>
            <w:tcW w:w="1004" w:type="pct"/>
          </w:tcPr>
          <w:p w14:paraId="6D773A58" w14:textId="58E055BE" w:rsidR="00A969EB" w:rsidRDefault="00A969EB" w:rsidP="00A969EB">
            <w:pPr>
              <w:pStyle w:val="Tabletextnarrow"/>
              <w:rPr>
                <w:lang w:val="en-AU"/>
              </w:rPr>
            </w:pPr>
            <w:r>
              <w:rPr>
                <w:lang w:val="en-AU"/>
              </w:rPr>
              <w:t>SIRXPDK001</w:t>
            </w:r>
          </w:p>
        </w:tc>
        <w:tc>
          <w:tcPr>
            <w:tcW w:w="3189" w:type="pct"/>
          </w:tcPr>
          <w:p w14:paraId="1206258D" w14:textId="314635D0" w:rsidR="00A969EB" w:rsidRDefault="00A969EB" w:rsidP="00A969EB">
            <w:pPr>
              <w:pStyle w:val="Tabletextnarrow"/>
              <w:rPr>
                <w:lang w:val="en-AU"/>
              </w:rPr>
            </w:pPr>
            <w:r>
              <w:rPr>
                <w:lang w:val="en-AU"/>
              </w:rPr>
              <w:t>Advise on products and services †</w:t>
            </w:r>
          </w:p>
        </w:tc>
        <w:tc>
          <w:tcPr>
            <w:tcW w:w="807" w:type="pct"/>
          </w:tcPr>
          <w:p w14:paraId="10DB5523" w14:textId="6D8B3398" w:rsidR="00A969EB" w:rsidRDefault="00A969EB" w:rsidP="00A969EB">
            <w:pPr>
              <w:pStyle w:val="Tabletextnarrow"/>
              <w:jc w:val="center"/>
              <w:rPr>
                <w:lang w:val="en-AU"/>
              </w:rPr>
            </w:pPr>
            <w:r>
              <w:rPr>
                <w:lang w:val="en-AU"/>
              </w:rPr>
              <w:t>30</w:t>
            </w:r>
          </w:p>
        </w:tc>
      </w:tr>
      <w:tr w:rsidR="007A1DD8" w:rsidRPr="004B7292" w14:paraId="656EA9B4" w14:textId="77777777" w:rsidTr="00DA2450">
        <w:trPr>
          <w:cnfStyle w:val="000000100000" w:firstRow="0" w:lastRow="0" w:firstColumn="0" w:lastColumn="0" w:oddVBand="0" w:evenVBand="0" w:oddHBand="1" w:evenHBand="0" w:firstRowFirstColumn="0" w:firstRowLastColumn="0" w:lastRowFirstColumn="0" w:lastRowLastColumn="0"/>
          <w:trHeight w:val="340"/>
        </w:trPr>
        <w:tc>
          <w:tcPr>
            <w:tcW w:w="4193" w:type="pct"/>
            <w:gridSpan w:val="2"/>
            <w:vAlign w:val="center"/>
          </w:tcPr>
          <w:p w14:paraId="05E31D8C" w14:textId="25D1F834" w:rsidR="007A1DD8" w:rsidRPr="004B7292" w:rsidRDefault="00A969EB" w:rsidP="00DA2450">
            <w:pPr>
              <w:pStyle w:val="Tabletextnarrow"/>
              <w:jc w:val="right"/>
              <w:rPr>
                <w:rFonts w:cstheme="minorHAnsi"/>
                <w:b/>
                <w:bCs/>
                <w:lang w:val="en-AU"/>
              </w:rPr>
            </w:pPr>
            <w:r>
              <w:rPr>
                <w:b/>
                <w:bCs/>
              </w:rPr>
              <w:t>Elective UoCs subtotal:</w:t>
            </w:r>
          </w:p>
        </w:tc>
        <w:tc>
          <w:tcPr>
            <w:tcW w:w="807" w:type="pct"/>
            <w:vAlign w:val="center"/>
          </w:tcPr>
          <w:p w14:paraId="74F13AEE" w14:textId="3AE12984" w:rsidR="007A1DD8" w:rsidRPr="004B7292" w:rsidRDefault="00A969EB" w:rsidP="00DA2450">
            <w:pPr>
              <w:pStyle w:val="Tabletextnarrow"/>
              <w:jc w:val="center"/>
              <w:rPr>
                <w:rFonts w:cs="Calibri"/>
                <w:b/>
                <w:bCs/>
                <w:lang w:val="en-AU"/>
              </w:rPr>
            </w:pPr>
            <w:r>
              <w:rPr>
                <w:rFonts w:cs="Calibri"/>
                <w:b/>
                <w:bCs/>
                <w:lang w:val="en-AU"/>
              </w:rPr>
              <w:t>180</w:t>
            </w:r>
          </w:p>
        </w:tc>
      </w:tr>
      <w:tr w:rsidR="00A969EB" w:rsidRPr="004B7292" w14:paraId="7CB4ECDA" w14:textId="77777777" w:rsidTr="00DA2450">
        <w:trPr>
          <w:cnfStyle w:val="000000010000" w:firstRow="0" w:lastRow="0" w:firstColumn="0" w:lastColumn="0" w:oddVBand="0" w:evenVBand="0" w:oddHBand="0" w:evenHBand="1" w:firstRowFirstColumn="0" w:firstRowLastColumn="0" w:lastRowFirstColumn="0" w:lastRowLastColumn="0"/>
          <w:trHeight w:val="340"/>
        </w:trPr>
        <w:tc>
          <w:tcPr>
            <w:tcW w:w="4193" w:type="pct"/>
            <w:gridSpan w:val="2"/>
            <w:vAlign w:val="center"/>
          </w:tcPr>
          <w:p w14:paraId="3C3073AA" w14:textId="0AEF419A" w:rsidR="00A969EB" w:rsidRPr="00D6624E" w:rsidRDefault="00A969EB" w:rsidP="00DA2450">
            <w:pPr>
              <w:pStyle w:val="Tabletextnarrow"/>
              <w:jc w:val="right"/>
              <w:rPr>
                <w:b/>
                <w:bCs/>
              </w:rPr>
            </w:pPr>
            <w:r w:rsidRPr="00D6624E">
              <w:rPr>
                <w:b/>
                <w:bCs/>
              </w:rPr>
              <w:t>Total for VCE VET scored Unit 3–4</w:t>
            </w:r>
            <w:r w:rsidRPr="004B7292">
              <w:rPr>
                <w:b/>
                <w:bCs/>
                <w:lang w:val="en-AU"/>
              </w:rPr>
              <w:t>:</w:t>
            </w:r>
          </w:p>
        </w:tc>
        <w:tc>
          <w:tcPr>
            <w:tcW w:w="807" w:type="pct"/>
            <w:vAlign w:val="center"/>
          </w:tcPr>
          <w:p w14:paraId="29D21D25" w14:textId="6A8D4961" w:rsidR="00A969EB" w:rsidRPr="004B7292" w:rsidRDefault="00A969EB" w:rsidP="00DA2450">
            <w:pPr>
              <w:pStyle w:val="Tabletextnarrow"/>
              <w:jc w:val="center"/>
              <w:rPr>
                <w:b/>
                <w:bCs/>
                <w:lang w:val="en-AU"/>
              </w:rPr>
            </w:pPr>
            <w:r>
              <w:rPr>
                <w:b/>
                <w:bCs/>
                <w:lang w:val="en-AU"/>
              </w:rPr>
              <w:t>360</w:t>
            </w:r>
          </w:p>
        </w:tc>
      </w:tr>
    </w:tbl>
    <w:p w14:paraId="13788146" w14:textId="38597E98" w:rsidR="004B7292" w:rsidRPr="007221FD" w:rsidRDefault="004B7292" w:rsidP="007A1DD8">
      <w:pPr>
        <w:pStyle w:val="Heading3"/>
        <w:spacing w:before="480"/>
      </w:pPr>
      <w:bookmarkStart w:id="50" w:name="_Toc214957149"/>
      <w:r w:rsidRPr="007221FD">
        <w:t xml:space="preserve">Year </w:t>
      </w:r>
      <w:r w:rsidR="007A1DD8">
        <w:t>3</w:t>
      </w:r>
      <w:r w:rsidRPr="007221FD">
        <w:t xml:space="preserve"> – </w:t>
      </w:r>
      <w:bookmarkEnd w:id="48"/>
      <w:r w:rsidR="00160D4C">
        <w:t>S</w:t>
      </w:r>
      <w:r w:rsidR="009C29B7">
        <w:t>cored Unit 3–4 sequence</w:t>
      </w:r>
      <w:bookmarkEnd w:id="50"/>
    </w:p>
    <w:tbl>
      <w:tblPr>
        <w:tblStyle w:val="VCAAclosedtable"/>
        <w:tblW w:w="5000" w:type="pct"/>
        <w:tblLook w:val="04A0" w:firstRow="1" w:lastRow="0" w:firstColumn="1" w:lastColumn="0" w:noHBand="0" w:noVBand="1"/>
        <w:tblCaption w:val="Table two"/>
        <w:tblDescription w:val="VCAA open table style"/>
      </w:tblPr>
      <w:tblGrid>
        <w:gridCol w:w="1934"/>
        <w:gridCol w:w="6141"/>
        <w:gridCol w:w="1554"/>
      </w:tblGrid>
      <w:tr w:rsidR="004B7292" w:rsidRPr="004B7292" w14:paraId="5209DBD7" w14:textId="77777777" w:rsidTr="0005273C">
        <w:trPr>
          <w:cnfStyle w:val="100000000000" w:firstRow="1" w:lastRow="0" w:firstColumn="0" w:lastColumn="0" w:oddVBand="0" w:evenVBand="0" w:oddHBand="0" w:evenHBand="0" w:firstRowFirstColumn="0" w:firstRowLastColumn="0" w:lastRowFirstColumn="0" w:lastRowLastColumn="0"/>
          <w:trHeight w:val="340"/>
        </w:trPr>
        <w:tc>
          <w:tcPr>
            <w:tcW w:w="1004" w:type="pct"/>
            <w:vAlign w:val="center"/>
          </w:tcPr>
          <w:p w14:paraId="1104060B" w14:textId="77777777" w:rsidR="004B7292" w:rsidRPr="004B7292" w:rsidRDefault="004B7292" w:rsidP="004B7292">
            <w:pPr>
              <w:pStyle w:val="Tableheadingnarrow"/>
            </w:pPr>
            <w:r w:rsidRPr="004B7292">
              <w:t>Code</w:t>
            </w:r>
          </w:p>
        </w:tc>
        <w:tc>
          <w:tcPr>
            <w:tcW w:w="3189" w:type="pct"/>
            <w:vAlign w:val="center"/>
          </w:tcPr>
          <w:p w14:paraId="62687C88" w14:textId="2E4DD3F0" w:rsidR="004B7292" w:rsidRPr="004B7292" w:rsidRDefault="004B7292" w:rsidP="004B7292">
            <w:pPr>
              <w:pStyle w:val="Tableheadingnarrow"/>
            </w:pPr>
            <w:r w:rsidRPr="004B7292">
              <w:t xml:space="preserve">Unit </w:t>
            </w:r>
            <w:r w:rsidR="0005273C">
              <w:t>t</w:t>
            </w:r>
            <w:r w:rsidRPr="004B7292">
              <w:t>itle</w:t>
            </w:r>
          </w:p>
        </w:tc>
        <w:tc>
          <w:tcPr>
            <w:tcW w:w="807" w:type="pct"/>
            <w:vAlign w:val="center"/>
          </w:tcPr>
          <w:p w14:paraId="5D7E5182" w14:textId="272E86EA" w:rsidR="004B7292" w:rsidRPr="004B7292" w:rsidRDefault="004B7292" w:rsidP="0005273C">
            <w:pPr>
              <w:pStyle w:val="Tableheadingnarrow"/>
              <w:jc w:val="center"/>
            </w:pPr>
            <w:r w:rsidRPr="004B7292">
              <w:t xml:space="preserve">Nominal </w:t>
            </w:r>
            <w:r w:rsidR="0005273C">
              <w:t>h</w:t>
            </w:r>
            <w:r w:rsidRPr="004B7292">
              <w:t>ours</w:t>
            </w:r>
          </w:p>
        </w:tc>
      </w:tr>
      <w:tr w:rsidR="004B7292" w:rsidRPr="004B7292" w14:paraId="4211C39C" w14:textId="77777777" w:rsidTr="00104AD3">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5F43AB5C" w14:textId="625C3EBA" w:rsidR="004B7292" w:rsidRPr="004B7292" w:rsidRDefault="007A1DD8" w:rsidP="004B7292">
            <w:pPr>
              <w:pStyle w:val="Tabletextnarrow"/>
              <w:rPr>
                <w:b/>
                <w:bCs/>
                <w:lang w:val="en-AU"/>
              </w:rPr>
            </w:pPr>
            <w:r>
              <w:rPr>
                <w:b/>
                <w:bCs/>
              </w:rPr>
              <w:t>Elective UoCs:</w:t>
            </w:r>
          </w:p>
        </w:tc>
      </w:tr>
      <w:tr w:rsidR="00A969EB" w:rsidRPr="004B7292" w14:paraId="10F6FA80" w14:textId="77777777" w:rsidTr="00104AD3">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3ADED0A4" w14:textId="53672095" w:rsidR="00A969EB" w:rsidRDefault="00A969EB" w:rsidP="00A969EB">
            <w:pPr>
              <w:pStyle w:val="Tabletextnarrow"/>
              <w:rPr>
                <w:b/>
                <w:bCs/>
              </w:rPr>
            </w:pPr>
            <w:r w:rsidRPr="004B7292">
              <w:rPr>
                <w:b/>
                <w:bCs/>
                <w:lang w:val="en-AU"/>
              </w:rPr>
              <w:t>Compulsory UoCs</w:t>
            </w:r>
            <w:r>
              <w:rPr>
                <w:b/>
                <w:bCs/>
                <w:lang w:val="en-AU"/>
              </w:rPr>
              <w:t>:</w:t>
            </w:r>
          </w:p>
        </w:tc>
      </w:tr>
      <w:tr w:rsidR="00A969EB" w:rsidRPr="00A969EB" w14:paraId="05ACD371" w14:textId="77777777" w:rsidTr="0005273C">
        <w:trPr>
          <w:cnfStyle w:val="000000100000" w:firstRow="0" w:lastRow="0" w:firstColumn="0" w:lastColumn="0" w:oddVBand="0" w:evenVBand="0" w:oddHBand="1" w:evenHBand="0" w:firstRowFirstColumn="0" w:firstRowLastColumn="0" w:lastRowFirstColumn="0" w:lastRowLastColumn="0"/>
          <w:trHeight w:val="340"/>
        </w:trPr>
        <w:tc>
          <w:tcPr>
            <w:tcW w:w="1004" w:type="pct"/>
            <w:vAlign w:val="center"/>
          </w:tcPr>
          <w:p w14:paraId="7CE1028E" w14:textId="011821CB" w:rsidR="00A969EB" w:rsidRPr="00A969EB" w:rsidRDefault="00A969EB" w:rsidP="00A969EB">
            <w:pPr>
              <w:pStyle w:val="Tabletextnarrow"/>
              <w:rPr>
                <w:highlight w:val="yellow"/>
                <w:lang w:val="en-AU"/>
              </w:rPr>
            </w:pPr>
            <w:r w:rsidRPr="00A969EB">
              <w:rPr>
                <w:rFonts w:cstheme="minorHAnsi"/>
                <w:color w:val="auto"/>
                <w:lang w:val="en-AU"/>
              </w:rPr>
              <w:t>BSBXCM301</w:t>
            </w:r>
          </w:p>
        </w:tc>
        <w:tc>
          <w:tcPr>
            <w:tcW w:w="3189" w:type="pct"/>
            <w:vAlign w:val="center"/>
          </w:tcPr>
          <w:p w14:paraId="5F2C010A" w14:textId="15D52045" w:rsidR="00A969EB" w:rsidRPr="00A969EB" w:rsidRDefault="00A969EB" w:rsidP="00A969EB">
            <w:pPr>
              <w:pStyle w:val="Tabletextnarrow"/>
              <w:rPr>
                <w:highlight w:val="yellow"/>
                <w:lang w:val="en-AU"/>
              </w:rPr>
            </w:pPr>
            <w:r w:rsidRPr="00A969EB">
              <w:rPr>
                <w:rFonts w:cstheme="minorHAnsi"/>
                <w:color w:val="auto"/>
                <w:lang w:val="en-AU"/>
              </w:rPr>
              <w:t>Engage in workplace communication</w:t>
            </w:r>
          </w:p>
        </w:tc>
        <w:tc>
          <w:tcPr>
            <w:tcW w:w="807" w:type="pct"/>
            <w:vAlign w:val="center"/>
          </w:tcPr>
          <w:p w14:paraId="3630B56C" w14:textId="2C43C166" w:rsidR="00A969EB" w:rsidRPr="00A969EB" w:rsidRDefault="00A969EB" w:rsidP="00A969EB">
            <w:pPr>
              <w:pStyle w:val="Tabletextnarrow"/>
              <w:jc w:val="center"/>
              <w:rPr>
                <w:lang w:val="en-AU"/>
              </w:rPr>
            </w:pPr>
            <w:r w:rsidRPr="00A969EB">
              <w:rPr>
                <w:rFonts w:cs="Calibri"/>
                <w:color w:val="auto"/>
                <w:lang w:val="en-AU"/>
              </w:rPr>
              <w:t>40</w:t>
            </w:r>
          </w:p>
        </w:tc>
      </w:tr>
      <w:tr w:rsidR="00A969EB" w:rsidRPr="00A969EB" w14:paraId="181C1656" w14:textId="77777777" w:rsidTr="0005273C">
        <w:trPr>
          <w:cnfStyle w:val="000000010000" w:firstRow="0" w:lastRow="0" w:firstColumn="0" w:lastColumn="0" w:oddVBand="0" w:evenVBand="0" w:oddHBand="0" w:evenHBand="1" w:firstRowFirstColumn="0" w:firstRowLastColumn="0" w:lastRowFirstColumn="0" w:lastRowLastColumn="0"/>
          <w:trHeight w:val="340"/>
        </w:trPr>
        <w:tc>
          <w:tcPr>
            <w:tcW w:w="1004" w:type="pct"/>
            <w:vAlign w:val="center"/>
          </w:tcPr>
          <w:p w14:paraId="52385C68" w14:textId="3E5F2C3A" w:rsidR="00A969EB" w:rsidRPr="00A969EB" w:rsidRDefault="00A969EB" w:rsidP="00A969EB">
            <w:pPr>
              <w:pStyle w:val="Tabletextnarrow"/>
              <w:rPr>
                <w:rFonts w:cs="Calibri"/>
                <w:lang w:val="en-AU"/>
              </w:rPr>
            </w:pPr>
            <w:r w:rsidRPr="00A969EB">
              <w:rPr>
                <w:rFonts w:cstheme="minorHAnsi"/>
                <w:color w:val="auto"/>
                <w:lang w:val="en-AU"/>
              </w:rPr>
              <w:t>BSBTEC301</w:t>
            </w:r>
          </w:p>
        </w:tc>
        <w:tc>
          <w:tcPr>
            <w:tcW w:w="3189" w:type="pct"/>
            <w:vAlign w:val="center"/>
          </w:tcPr>
          <w:p w14:paraId="573DF120" w14:textId="643077CF" w:rsidR="00A969EB" w:rsidRPr="00A969EB" w:rsidRDefault="00A969EB" w:rsidP="00A969EB">
            <w:pPr>
              <w:pStyle w:val="Tabletextnarrow"/>
              <w:rPr>
                <w:rFonts w:cs="Calibri"/>
                <w:lang w:val="en-AU"/>
              </w:rPr>
            </w:pPr>
            <w:r w:rsidRPr="00A969EB">
              <w:rPr>
                <w:rFonts w:cstheme="minorHAnsi"/>
                <w:color w:val="auto"/>
                <w:lang w:val="en-AU"/>
              </w:rPr>
              <w:t>Design and produce business documents</w:t>
            </w:r>
          </w:p>
        </w:tc>
        <w:tc>
          <w:tcPr>
            <w:tcW w:w="807" w:type="pct"/>
            <w:vAlign w:val="center"/>
          </w:tcPr>
          <w:p w14:paraId="7E582F50" w14:textId="32713457" w:rsidR="00A969EB" w:rsidRPr="00A969EB" w:rsidRDefault="00A969EB" w:rsidP="00A969EB">
            <w:pPr>
              <w:pStyle w:val="Tabletextnarrow"/>
              <w:jc w:val="center"/>
              <w:rPr>
                <w:rFonts w:cs="Calibri"/>
                <w:lang w:val="en-AU"/>
              </w:rPr>
            </w:pPr>
            <w:r w:rsidRPr="00A969EB">
              <w:rPr>
                <w:rFonts w:cs="Calibri"/>
                <w:color w:val="auto"/>
                <w:lang w:val="en-AU"/>
              </w:rPr>
              <w:t>80</w:t>
            </w:r>
          </w:p>
        </w:tc>
      </w:tr>
      <w:tr w:rsidR="00A969EB" w:rsidRPr="00A969EB" w14:paraId="3D2D171A" w14:textId="77777777" w:rsidTr="0005273C">
        <w:trPr>
          <w:cnfStyle w:val="000000100000" w:firstRow="0" w:lastRow="0" w:firstColumn="0" w:lastColumn="0" w:oddVBand="0" w:evenVBand="0" w:oddHBand="1" w:evenHBand="0" w:firstRowFirstColumn="0" w:firstRowLastColumn="0" w:lastRowFirstColumn="0" w:lastRowLastColumn="0"/>
          <w:trHeight w:val="340"/>
        </w:trPr>
        <w:tc>
          <w:tcPr>
            <w:tcW w:w="1004" w:type="pct"/>
            <w:vAlign w:val="center"/>
          </w:tcPr>
          <w:p w14:paraId="0891A7E7" w14:textId="3BF1B5E9" w:rsidR="00A969EB" w:rsidRPr="00A969EB" w:rsidRDefault="00A969EB" w:rsidP="00A969EB">
            <w:pPr>
              <w:pStyle w:val="Tabletextnarrow"/>
              <w:rPr>
                <w:rFonts w:cs="Calibri"/>
                <w:lang w:val="en-AU"/>
              </w:rPr>
            </w:pPr>
            <w:r w:rsidRPr="00A969EB">
              <w:rPr>
                <w:rFonts w:cs="Calibri"/>
                <w:color w:val="auto"/>
                <w:lang w:val="en-AU"/>
              </w:rPr>
              <w:t>BSBPEF301</w:t>
            </w:r>
          </w:p>
        </w:tc>
        <w:tc>
          <w:tcPr>
            <w:tcW w:w="3189" w:type="pct"/>
            <w:vAlign w:val="center"/>
          </w:tcPr>
          <w:p w14:paraId="56E30768" w14:textId="42DC9059" w:rsidR="00A969EB" w:rsidRPr="00A969EB" w:rsidRDefault="00A969EB" w:rsidP="00A969EB">
            <w:pPr>
              <w:pStyle w:val="Tabletextnarrow"/>
              <w:rPr>
                <w:rFonts w:cs="Calibri"/>
                <w:lang w:val="en-AU"/>
              </w:rPr>
            </w:pPr>
            <w:r w:rsidRPr="00A969EB">
              <w:rPr>
                <w:rFonts w:cs="Calibri"/>
                <w:color w:val="auto"/>
                <w:lang w:val="en-AU"/>
              </w:rPr>
              <w:t>Organise personal work priorities</w:t>
            </w:r>
          </w:p>
        </w:tc>
        <w:tc>
          <w:tcPr>
            <w:tcW w:w="807" w:type="pct"/>
            <w:vAlign w:val="center"/>
          </w:tcPr>
          <w:p w14:paraId="5EA00D5A" w14:textId="229A84F8" w:rsidR="00A969EB" w:rsidRPr="00A969EB" w:rsidRDefault="00A969EB" w:rsidP="00A969EB">
            <w:pPr>
              <w:pStyle w:val="Tabletextnarrow"/>
              <w:jc w:val="center"/>
              <w:rPr>
                <w:rFonts w:cs="Calibri"/>
                <w:lang w:val="en-AU"/>
              </w:rPr>
            </w:pPr>
            <w:r w:rsidRPr="00A969EB">
              <w:rPr>
                <w:rFonts w:cs="Calibri"/>
                <w:color w:val="auto"/>
                <w:lang w:val="en-AU"/>
              </w:rPr>
              <w:t>30</w:t>
            </w:r>
          </w:p>
        </w:tc>
      </w:tr>
      <w:tr w:rsidR="00A969EB" w:rsidRPr="00A969EB" w14:paraId="5E7314D0" w14:textId="77777777" w:rsidTr="0005273C">
        <w:trPr>
          <w:cnfStyle w:val="000000010000" w:firstRow="0" w:lastRow="0" w:firstColumn="0" w:lastColumn="0" w:oddVBand="0" w:evenVBand="0" w:oddHBand="0" w:evenHBand="1" w:firstRowFirstColumn="0" w:firstRowLastColumn="0" w:lastRowFirstColumn="0" w:lastRowLastColumn="0"/>
          <w:trHeight w:val="340"/>
        </w:trPr>
        <w:tc>
          <w:tcPr>
            <w:tcW w:w="1004" w:type="pct"/>
            <w:vAlign w:val="center"/>
          </w:tcPr>
          <w:p w14:paraId="05DC1F62" w14:textId="1CEBE162" w:rsidR="00A969EB" w:rsidRPr="00A969EB" w:rsidRDefault="00A969EB" w:rsidP="00A969EB">
            <w:pPr>
              <w:pStyle w:val="Tabletextnarrow"/>
              <w:rPr>
                <w:rFonts w:cs="Calibri"/>
                <w:lang w:val="en-AU"/>
              </w:rPr>
            </w:pPr>
            <w:r w:rsidRPr="00A969EB">
              <w:rPr>
                <w:rFonts w:cstheme="minorHAnsi"/>
                <w:color w:val="auto"/>
                <w:lang w:val="en-AU"/>
              </w:rPr>
              <w:t>BSBOPS304</w:t>
            </w:r>
          </w:p>
        </w:tc>
        <w:tc>
          <w:tcPr>
            <w:tcW w:w="3189" w:type="pct"/>
            <w:vAlign w:val="center"/>
          </w:tcPr>
          <w:p w14:paraId="68ACAB65" w14:textId="2032246D" w:rsidR="00A969EB" w:rsidRPr="00A969EB" w:rsidRDefault="00A969EB" w:rsidP="00A969EB">
            <w:pPr>
              <w:pStyle w:val="Tabletextnarrow"/>
              <w:rPr>
                <w:rFonts w:cs="Calibri"/>
                <w:lang w:val="en-AU"/>
              </w:rPr>
            </w:pPr>
            <w:r w:rsidRPr="00A969EB">
              <w:rPr>
                <w:rFonts w:cstheme="minorHAnsi"/>
                <w:color w:val="auto"/>
                <w:lang w:val="en-AU"/>
              </w:rPr>
              <w:t>Deliver and monitor a service to customers</w:t>
            </w:r>
          </w:p>
        </w:tc>
        <w:tc>
          <w:tcPr>
            <w:tcW w:w="807" w:type="pct"/>
            <w:vAlign w:val="center"/>
          </w:tcPr>
          <w:p w14:paraId="433835C1" w14:textId="3EAC2970" w:rsidR="00A969EB" w:rsidRPr="00A969EB" w:rsidRDefault="00A969EB" w:rsidP="00A969EB">
            <w:pPr>
              <w:pStyle w:val="Tabletextnarrow"/>
              <w:jc w:val="center"/>
              <w:rPr>
                <w:rFonts w:cs="Calibri"/>
                <w:lang w:val="en-AU"/>
              </w:rPr>
            </w:pPr>
            <w:r w:rsidRPr="00A969EB">
              <w:rPr>
                <w:rFonts w:cs="Calibri"/>
                <w:color w:val="auto"/>
                <w:lang w:val="en-AU"/>
              </w:rPr>
              <w:t>35</w:t>
            </w:r>
          </w:p>
        </w:tc>
      </w:tr>
      <w:tr w:rsidR="00A969EB" w:rsidRPr="00A969EB" w14:paraId="06CA8AE9" w14:textId="77777777" w:rsidTr="0005273C">
        <w:trPr>
          <w:cnfStyle w:val="000000100000" w:firstRow="0" w:lastRow="0" w:firstColumn="0" w:lastColumn="0" w:oddVBand="0" w:evenVBand="0" w:oddHBand="1" w:evenHBand="0" w:firstRowFirstColumn="0" w:firstRowLastColumn="0" w:lastRowFirstColumn="0" w:lastRowLastColumn="0"/>
          <w:trHeight w:val="340"/>
        </w:trPr>
        <w:tc>
          <w:tcPr>
            <w:tcW w:w="1004" w:type="pct"/>
            <w:vAlign w:val="center"/>
          </w:tcPr>
          <w:p w14:paraId="7FF25862" w14:textId="6DBE7E3C" w:rsidR="00A969EB" w:rsidRPr="00A969EB" w:rsidRDefault="00A969EB" w:rsidP="00A969EB">
            <w:pPr>
              <w:pStyle w:val="Tabletextnarrow"/>
              <w:rPr>
                <w:rFonts w:cs="Calibri"/>
                <w:lang w:val="en-AU"/>
              </w:rPr>
            </w:pPr>
            <w:r w:rsidRPr="00A969EB">
              <w:rPr>
                <w:rFonts w:cstheme="minorHAnsi"/>
                <w:color w:val="auto"/>
                <w:lang w:val="en-AU"/>
              </w:rPr>
              <w:t>BSBINS302</w:t>
            </w:r>
          </w:p>
        </w:tc>
        <w:tc>
          <w:tcPr>
            <w:tcW w:w="3189" w:type="pct"/>
            <w:vAlign w:val="center"/>
          </w:tcPr>
          <w:p w14:paraId="0F35AC3A" w14:textId="3FFDA7C0" w:rsidR="00A969EB" w:rsidRPr="00A969EB" w:rsidRDefault="00A969EB" w:rsidP="00A969EB">
            <w:pPr>
              <w:pStyle w:val="Tabletextnarrow"/>
              <w:rPr>
                <w:rFonts w:cs="Calibri"/>
                <w:lang w:val="en-AU"/>
              </w:rPr>
            </w:pPr>
            <w:r w:rsidRPr="00A969EB">
              <w:rPr>
                <w:rFonts w:cstheme="minorHAnsi"/>
                <w:color w:val="auto"/>
                <w:lang w:val="en-AU"/>
              </w:rPr>
              <w:t>Organise workplace information</w:t>
            </w:r>
          </w:p>
        </w:tc>
        <w:tc>
          <w:tcPr>
            <w:tcW w:w="807" w:type="pct"/>
            <w:vAlign w:val="center"/>
          </w:tcPr>
          <w:p w14:paraId="191CF408" w14:textId="01195695" w:rsidR="00A969EB" w:rsidRPr="00A969EB" w:rsidRDefault="00A969EB" w:rsidP="00A969EB">
            <w:pPr>
              <w:pStyle w:val="Tabletextnarrow"/>
              <w:jc w:val="center"/>
              <w:rPr>
                <w:rFonts w:cs="Calibri"/>
                <w:lang w:val="en-AU"/>
              </w:rPr>
            </w:pPr>
            <w:r w:rsidRPr="00A969EB">
              <w:rPr>
                <w:rFonts w:cs="Calibri"/>
                <w:color w:val="auto"/>
                <w:lang w:val="en-AU"/>
              </w:rPr>
              <w:t>30</w:t>
            </w:r>
          </w:p>
        </w:tc>
      </w:tr>
      <w:tr w:rsidR="00A969EB" w:rsidRPr="004B7292" w14:paraId="6427A6D4" w14:textId="77777777" w:rsidTr="0005273C">
        <w:trPr>
          <w:cnfStyle w:val="000000010000" w:firstRow="0" w:lastRow="0" w:firstColumn="0" w:lastColumn="0" w:oddVBand="0" w:evenVBand="0" w:oddHBand="0" w:evenHBand="1" w:firstRowFirstColumn="0" w:firstRowLastColumn="0" w:lastRowFirstColumn="0" w:lastRowLastColumn="0"/>
          <w:trHeight w:val="340"/>
        </w:trPr>
        <w:tc>
          <w:tcPr>
            <w:tcW w:w="4193" w:type="pct"/>
            <w:gridSpan w:val="2"/>
            <w:vAlign w:val="center"/>
          </w:tcPr>
          <w:p w14:paraId="2B2F8CF9" w14:textId="348CB756" w:rsidR="00A969EB" w:rsidRPr="00D6624E" w:rsidRDefault="00A969EB" w:rsidP="00A969EB">
            <w:pPr>
              <w:pStyle w:val="Tabletextnarrow"/>
              <w:jc w:val="right"/>
              <w:rPr>
                <w:b/>
                <w:bCs/>
              </w:rPr>
            </w:pPr>
            <w:r w:rsidRPr="00D6624E">
              <w:rPr>
                <w:b/>
                <w:bCs/>
              </w:rPr>
              <w:t>Total for VCE VET scored Unit 3–4</w:t>
            </w:r>
            <w:r w:rsidRPr="004B7292">
              <w:rPr>
                <w:b/>
                <w:bCs/>
                <w:lang w:val="en-AU"/>
              </w:rPr>
              <w:t>:</w:t>
            </w:r>
          </w:p>
        </w:tc>
        <w:tc>
          <w:tcPr>
            <w:tcW w:w="807" w:type="pct"/>
            <w:vAlign w:val="center"/>
          </w:tcPr>
          <w:p w14:paraId="5A3FFF07" w14:textId="15623A68" w:rsidR="00A969EB" w:rsidRPr="004B7292" w:rsidRDefault="00A969EB" w:rsidP="00A969EB">
            <w:pPr>
              <w:pStyle w:val="Tabletextnarrow"/>
              <w:jc w:val="center"/>
              <w:rPr>
                <w:b/>
                <w:bCs/>
                <w:lang w:val="en-AU"/>
              </w:rPr>
            </w:pPr>
            <w:r w:rsidRPr="004B7292">
              <w:rPr>
                <w:b/>
                <w:bCs/>
                <w:lang w:val="en-AU"/>
              </w:rPr>
              <w:t>215</w:t>
            </w:r>
          </w:p>
        </w:tc>
      </w:tr>
    </w:tbl>
    <w:p w14:paraId="4570AE9B" w14:textId="0C3B8A28" w:rsidR="008B0901" w:rsidRDefault="008B0901">
      <w:pPr>
        <w:spacing w:line="276" w:lineRule="auto"/>
        <w:rPr>
          <w:rFonts w:asciiTheme="majorHAnsi" w:hAnsiTheme="majorHAnsi" w:cs="Arial"/>
          <w:color w:val="000000" w:themeColor="text1"/>
          <w:sz w:val="20"/>
          <w:lang w:val="en-AU"/>
        </w:rPr>
      </w:pPr>
      <w:r>
        <w:br w:type="page"/>
      </w:r>
    </w:p>
    <w:p w14:paraId="33D35AAB" w14:textId="77777777" w:rsidR="000143CF" w:rsidRDefault="000143CF" w:rsidP="000143CF">
      <w:pPr>
        <w:pStyle w:val="Heading1"/>
      </w:pPr>
      <w:bookmarkStart w:id="51" w:name="_Appendix"/>
      <w:bookmarkStart w:id="52" w:name="_Toc213762910"/>
      <w:bookmarkStart w:id="53" w:name="Appendix"/>
      <w:bookmarkStart w:id="54" w:name="_Toc214957150"/>
      <w:bookmarkStart w:id="55" w:name="_Hlk214263685"/>
      <w:bookmarkEnd w:id="51"/>
      <w:r>
        <w:t>Appendix</w:t>
      </w:r>
      <w:bookmarkEnd w:id="52"/>
      <w:bookmarkEnd w:id="53"/>
      <w:bookmarkEnd w:id="54"/>
    </w:p>
    <w:p w14:paraId="4E4A3148" w14:textId="77777777" w:rsidR="000143CF" w:rsidRPr="001477C1" w:rsidRDefault="000143CF" w:rsidP="000143CF">
      <w:pPr>
        <w:pStyle w:val="Heading2"/>
      </w:pPr>
      <w:bookmarkStart w:id="56" w:name="_Toc213762911"/>
      <w:bookmarkStart w:id="57" w:name="_Toc214957151"/>
      <w:r w:rsidRPr="001477C1">
        <w:t>VASS industry area for credit purposes</w:t>
      </w:r>
      <w:bookmarkEnd w:id="56"/>
      <w:bookmarkEnd w:id="57"/>
    </w:p>
    <w:p w14:paraId="0F5164DC" w14:textId="6D593905" w:rsidR="000143CF" w:rsidRDefault="000143CF" w:rsidP="000143CF">
      <w:pPr>
        <w:pStyle w:val="BodyText"/>
      </w:pPr>
      <w:r w:rsidRPr="001477C1">
        <w:t>For more information</w:t>
      </w:r>
      <w:r>
        <w:t>,</w:t>
      </w:r>
      <w:r w:rsidRPr="001477C1">
        <w:t xml:space="preserve"> refer to</w:t>
      </w:r>
      <w:r>
        <w:t xml:space="preserve"> the</w:t>
      </w:r>
      <w:r w:rsidRPr="001477C1">
        <w:t xml:space="preserve"> </w:t>
      </w:r>
      <w:hyperlink r:id="rId33" w:history="1">
        <w:r w:rsidR="00BF2503">
          <w:rPr>
            <w:rStyle w:val="Hyperlink"/>
          </w:rPr>
          <w:t>VCE Administrative Handbook</w:t>
        </w:r>
      </w:hyperlink>
      <w:r w:rsidR="00BF2503">
        <w:t>.</w:t>
      </w:r>
    </w:p>
    <w:p w14:paraId="46B7C7B6" w14:textId="77777777" w:rsidR="00BF2503" w:rsidRDefault="00BF2503" w:rsidP="000143CF">
      <w:pPr>
        <w:pStyle w:val="BodyText"/>
      </w:pPr>
    </w:p>
    <w:p w14:paraId="40970D42" w14:textId="77777777" w:rsidR="000143CF" w:rsidRPr="00A5361D" w:rsidRDefault="000143CF" w:rsidP="000143CF">
      <w:pPr>
        <w:pStyle w:val="Heading2"/>
      </w:pPr>
      <w:bookmarkStart w:id="58" w:name="_Toc213762912"/>
      <w:bookmarkStart w:id="59" w:name="_Toc214957152"/>
      <w:r w:rsidRPr="00A5361D">
        <w:t>VET credit arrangements</w:t>
      </w:r>
      <w:bookmarkEnd w:id="58"/>
      <w:bookmarkEnd w:id="59"/>
    </w:p>
    <w:p w14:paraId="7DE485CC" w14:textId="77777777" w:rsidR="000143CF" w:rsidRPr="00A5361D" w:rsidRDefault="000143CF" w:rsidP="000143CF">
      <w:pPr>
        <w:pStyle w:val="BodyText"/>
      </w:pPr>
      <w:r w:rsidRPr="00A5361D">
        <w:t>Students gain credit into their VCE, VCE VM or VPC by undertaking:</w:t>
      </w:r>
    </w:p>
    <w:p w14:paraId="42EDE7BC" w14:textId="77777777" w:rsidR="000143CF" w:rsidRPr="00A5361D" w:rsidRDefault="000143CF" w:rsidP="000143CF">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3BDFDE41" w14:textId="77777777" w:rsidR="000143CF" w:rsidRPr="00A5361D" w:rsidRDefault="000143CF" w:rsidP="000143CF">
      <w:pPr>
        <w:pStyle w:val="Bullet"/>
      </w:pPr>
      <w:r w:rsidRPr="00A5361D">
        <w:t>approved apprenticeships and traineeships.</w:t>
      </w:r>
    </w:p>
    <w:p w14:paraId="165E3DFB" w14:textId="77777777" w:rsidR="000143CF" w:rsidRPr="00A5361D" w:rsidRDefault="000143CF" w:rsidP="000143CF">
      <w:pPr>
        <w:pStyle w:val="Bullet"/>
      </w:pPr>
      <w:r w:rsidRPr="00A5361D">
        <w:t>other VET qualifications, which provide credit into the VCE through block credit recognition.</w:t>
      </w:r>
    </w:p>
    <w:p w14:paraId="387C7BE8" w14:textId="77777777" w:rsidR="000143CF" w:rsidRPr="005D23B7" w:rsidRDefault="000143CF" w:rsidP="000143CF">
      <w:pPr>
        <w:pStyle w:val="Heading3"/>
      </w:pPr>
      <w:bookmarkStart w:id="60" w:name="_Toc213762913"/>
      <w:bookmarkStart w:id="61" w:name="_Toc214957153"/>
      <w:r w:rsidRPr="005D23B7">
        <w:t>All VCE VET students</w:t>
      </w:r>
      <w:bookmarkEnd w:id="60"/>
      <w:bookmarkEnd w:id="61"/>
    </w:p>
    <w:p w14:paraId="1AAA5630" w14:textId="77777777" w:rsidR="000143CF" w:rsidRPr="005D23B7" w:rsidRDefault="000143CF" w:rsidP="000143CF">
      <w:pPr>
        <w:pStyle w:val="BodyText"/>
      </w:pPr>
      <w:r w:rsidRPr="005D23B7">
        <w:t>All VCE students can achieve a VCE Unit 3</w:t>
      </w:r>
      <w:r>
        <w:t>–</w:t>
      </w:r>
      <w:r w:rsidRPr="005D23B7">
        <w:t>4 sequence by completing a minimum of 360 nominal hours of training according to the following:</w:t>
      </w:r>
    </w:p>
    <w:p w14:paraId="13B9404A" w14:textId="77777777" w:rsidR="000143CF" w:rsidRPr="005D23B7" w:rsidRDefault="000143CF" w:rsidP="000143CF">
      <w:pPr>
        <w:pStyle w:val="Bullet"/>
      </w:pPr>
      <w:r w:rsidRPr="005D23B7">
        <w:t>Completion of 180 nominal hours in any VET certificate II or III, followed by an additional 180 hours in the same industry in a single certificate enrolment in</w:t>
      </w:r>
    </w:p>
    <w:p w14:paraId="44E409FC" w14:textId="77777777" w:rsidR="000143CF" w:rsidRPr="005D23B7" w:rsidRDefault="000143CF" w:rsidP="000143CF">
      <w:pPr>
        <w:pStyle w:val="Bulletlevel2"/>
      </w:pPr>
      <w:r w:rsidRPr="005D23B7">
        <w:t>a VCE VET program (VE1) that provides a unit 3 and 4 sequence or</w:t>
      </w:r>
    </w:p>
    <w:p w14:paraId="7B5FDDBD" w14:textId="77777777" w:rsidR="000143CF" w:rsidRPr="005D23B7" w:rsidRDefault="000143CF" w:rsidP="000143CF">
      <w:pPr>
        <w:pStyle w:val="Bulletlevel2"/>
      </w:pPr>
      <w:r w:rsidRPr="005D23B7">
        <w:t>a (VE3) Other VET qualification at Certificate III level</w:t>
      </w:r>
    </w:p>
    <w:p w14:paraId="27CA89A8" w14:textId="77777777" w:rsidR="000143CF" w:rsidRPr="005D23B7" w:rsidRDefault="000143CF" w:rsidP="000143CF">
      <w:pPr>
        <w:pStyle w:val="BodyText"/>
      </w:pPr>
      <w:r w:rsidRPr="005D23B7">
        <w:t>Students undertaking an SBAT:</w:t>
      </w:r>
    </w:p>
    <w:p w14:paraId="200FBE63" w14:textId="77777777" w:rsidR="000143CF" w:rsidRPr="005D23B7" w:rsidRDefault="000143CF" w:rsidP="000143CF">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170792F7" w14:textId="77777777" w:rsidR="000143CF" w:rsidRPr="005D23B7" w:rsidRDefault="000143CF" w:rsidP="000143CF">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189DCDA6" w14:textId="77777777" w:rsidR="000143CF" w:rsidRPr="005D23B7" w:rsidRDefault="000143CF" w:rsidP="000143CF">
      <w:pPr>
        <w:pStyle w:val="Bulletlevel2"/>
      </w:pPr>
      <w:r w:rsidRPr="005D23B7">
        <w:t>The SBAT is at Certificate III or above.</w:t>
      </w:r>
    </w:p>
    <w:p w14:paraId="78E70A74" w14:textId="77777777" w:rsidR="000143CF" w:rsidRPr="007D4A05" w:rsidRDefault="000143CF" w:rsidP="000143CF">
      <w:pPr>
        <w:pStyle w:val="Heading3"/>
      </w:pPr>
      <w:bookmarkStart w:id="62" w:name="_Toc213762914"/>
      <w:bookmarkStart w:id="63" w:name="_Toc214957154"/>
      <w:r w:rsidRPr="007D4A05">
        <w:t>VCE VET General units of credit</w:t>
      </w:r>
      <w:bookmarkEnd w:id="62"/>
      <w:bookmarkEnd w:id="63"/>
    </w:p>
    <w:p w14:paraId="52890A56" w14:textId="77777777" w:rsidR="000143CF" w:rsidRPr="007D4A05" w:rsidRDefault="000143CF" w:rsidP="000143CF">
      <w:pPr>
        <w:pStyle w:val="BodyText"/>
      </w:pPr>
      <w:r w:rsidRPr="007D4A05">
        <w:t>VCE VET General units of credit apply to VET credit towards the VCE, VCE VM and VPC.</w:t>
      </w:r>
    </w:p>
    <w:p w14:paraId="6E5E6B5E" w14:textId="77777777" w:rsidR="000143CF" w:rsidRPr="007D4A05" w:rsidRDefault="000143CF" w:rsidP="000143CF">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3749E518" w14:textId="77777777" w:rsidR="000143CF" w:rsidRPr="007D4A05" w:rsidRDefault="000143CF" w:rsidP="000143CF">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8E68B95" w14:textId="77777777" w:rsidR="000143CF" w:rsidRPr="007D4A05" w:rsidRDefault="000143CF" w:rsidP="000143CF">
      <w:pPr>
        <w:pStyle w:val="BodyText"/>
      </w:pPr>
      <w:r w:rsidRPr="007D4A05">
        <w:t>A maximum of 180 hours of overflow UoCs will be recognised. In VASS, the overflow units will be named VCE VET General units.</w:t>
      </w:r>
    </w:p>
    <w:p w14:paraId="2F85A002" w14:textId="77777777" w:rsidR="000143CF" w:rsidRPr="007D4A05" w:rsidRDefault="000143CF" w:rsidP="000143CF">
      <w:pPr>
        <w:pStyle w:val="BodyText"/>
      </w:pPr>
      <w:r w:rsidRPr="007D4A05">
        <w:t>For example:</w:t>
      </w:r>
    </w:p>
    <w:p w14:paraId="34582E24" w14:textId="77777777" w:rsidR="000143CF" w:rsidRPr="007D4A05" w:rsidRDefault="000143CF" w:rsidP="000143CF">
      <w:pPr>
        <w:pStyle w:val="Bullet"/>
      </w:pPr>
      <w:r w:rsidRPr="007D4A05">
        <w:t>A student enrols in 120 hours of UoCs, from a single certificate. The first 90 hours will generate one unit of credit. To achieve a second unit of credit, the student could complete one of the following:</w:t>
      </w:r>
    </w:p>
    <w:p w14:paraId="35EEE482" w14:textId="77777777" w:rsidR="000143CF" w:rsidRPr="007D4A05" w:rsidRDefault="000143CF" w:rsidP="000143CF">
      <w:pPr>
        <w:pStyle w:val="Bulletlevel2"/>
      </w:pPr>
      <w:r w:rsidRPr="007D4A05">
        <w:t>60 hours from same certificate – generating the student’s second unit of credit in this certificate.</w:t>
      </w:r>
    </w:p>
    <w:p w14:paraId="28C1295E" w14:textId="77777777" w:rsidR="000143CF" w:rsidRPr="007D4A05" w:rsidRDefault="000143CF" w:rsidP="000143CF">
      <w:pPr>
        <w:pStyle w:val="Bulletlevel2"/>
      </w:pPr>
      <w:r w:rsidRPr="007D4A05">
        <w:t>90 hours from a different certificate – generating the student’s first unit of credit in a new certificate.</w:t>
      </w:r>
    </w:p>
    <w:p w14:paraId="155CC255" w14:textId="77777777" w:rsidR="000143CF" w:rsidRPr="007D4A05" w:rsidRDefault="000143CF" w:rsidP="000143CF">
      <w:pPr>
        <w:pStyle w:val="Bulletlevel2"/>
      </w:pPr>
      <w:r w:rsidRPr="007D4A05">
        <w:t>60 hours from a range of certificates – generating one VCE VET General unit of credit.</w:t>
      </w:r>
    </w:p>
    <w:p w14:paraId="2297FFC9" w14:textId="77777777" w:rsidR="000143CF" w:rsidRPr="00B82F9E" w:rsidRDefault="000143CF" w:rsidP="000143CF">
      <w:pPr>
        <w:pStyle w:val="BodyText"/>
      </w:pPr>
      <w:r w:rsidRPr="00B82F9E">
        <w:t>The new rule will apply to students who are enrolled in UoCs from 2023 onwards.</w:t>
      </w:r>
    </w:p>
    <w:p w14:paraId="3C3C91BE" w14:textId="77777777" w:rsidR="000143CF" w:rsidRPr="00B82F9E" w:rsidRDefault="000143CF" w:rsidP="000143CF">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7AB00A0D" w14:textId="77777777" w:rsidR="000143CF" w:rsidRPr="00B82F9E" w:rsidRDefault="000143CF" w:rsidP="000143CF">
      <w:pPr>
        <w:pStyle w:val="BodyText"/>
      </w:pPr>
      <w:r w:rsidRPr="00B82F9E">
        <w:t>The calculation of the VCE VET General units of credit is done automatically and schools are not required to take any action.</w:t>
      </w:r>
    </w:p>
    <w:p w14:paraId="4E7E815E" w14:textId="77777777" w:rsidR="000143CF" w:rsidRPr="00B82F9E" w:rsidRDefault="000143CF" w:rsidP="000143CF">
      <w:pPr>
        <w:pStyle w:val="BodyText"/>
      </w:pPr>
      <w:r w:rsidRPr="00B82F9E">
        <w:t>The VCE VET General units of credit at Units 1 and 2 level will appear on the Student Full Details Report as GV011 and GV012.</w:t>
      </w:r>
    </w:p>
    <w:p w14:paraId="6635DBAC" w14:textId="77777777" w:rsidR="000143CF" w:rsidRPr="00010A07" w:rsidRDefault="000143CF" w:rsidP="000143CF">
      <w:pPr>
        <w:pStyle w:val="Heading3"/>
      </w:pPr>
      <w:bookmarkStart w:id="64" w:name="_Toc213762915"/>
      <w:bookmarkStart w:id="65" w:name="_Toc214957155"/>
      <w:r w:rsidRPr="00010A07">
        <w:t>VCE VM credit arrangements</w:t>
      </w:r>
      <w:bookmarkEnd w:id="64"/>
      <w:bookmarkEnd w:id="65"/>
    </w:p>
    <w:p w14:paraId="3B393E3C" w14:textId="77777777" w:rsidR="000143CF" w:rsidRPr="00010A07" w:rsidRDefault="000143CF" w:rsidP="000143CF">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1E155B17" w14:textId="77777777" w:rsidR="000143CF" w:rsidRPr="00010A07" w:rsidRDefault="000143CF" w:rsidP="000143CF">
      <w:pPr>
        <w:pStyle w:val="BodyText"/>
      </w:pPr>
      <w:r w:rsidRPr="00010A07">
        <w:t xml:space="preserve">For information on credit arrangements, refer to </w:t>
      </w:r>
      <w:hyperlink r:id="rId34" w:history="1">
        <w:r w:rsidRPr="00010A07">
          <w:rPr>
            <w:rStyle w:val="Hyperlink"/>
          </w:rPr>
          <w:t>VCE Vocational Major (VM)</w:t>
        </w:r>
      </w:hyperlink>
      <w:r w:rsidRPr="00010A07">
        <w:t>.</w:t>
      </w:r>
    </w:p>
    <w:p w14:paraId="34544C49" w14:textId="77777777" w:rsidR="000143CF" w:rsidRPr="00010A07" w:rsidRDefault="000143CF" w:rsidP="000143CF">
      <w:pPr>
        <w:pStyle w:val="Heading3"/>
      </w:pPr>
      <w:bookmarkStart w:id="66" w:name="_Toc213762916"/>
      <w:bookmarkStart w:id="67" w:name="_Toc214957156"/>
      <w:r w:rsidRPr="00010A07">
        <w:t>VPC credit arrangements</w:t>
      </w:r>
      <w:bookmarkEnd w:id="66"/>
      <w:bookmarkEnd w:id="67"/>
    </w:p>
    <w:p w14:paraId="20FF5893" w14:textId="77777777" w:rsidR="000143CF" w:rsidRPr="00010A07" w:rsidRDefault="000143CF" w:rsidP="000143CF">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EF5C0E3" w14:textId="77777777" w:rsidR="000143CF" w:rsidRPr="00010A07" w:rsidRDefault="000143CF" w:rsidP="000143CF">
      <w:pPr>
        <w:pStyle w:val="BodyText"/>
      </w:pPr>
      <w:r w:rsidRPr="00010A07">
        <w:t xml:space="preserve">For information on credit arrangements, refer to </w:t>
      </w:r>
      <w:hyperlink r:id="rId35" w:history="1">
        <w:r w:rsidRPr="00010A07">
          <w:rPr>
            <w:rStyle w:val="Hyperlink"/>
          </w:rPr>
          <w:t>Victorian Pathways Certificate (VPC)</w:t>
        </w:r>
      </w:hyperlink>
      <w:r w:rsidRPr="00010A07">
        <w:t>.</w:t>
      </w:r>
    </w:p>
    <w:p w14:paraId="34F5BB3A" w14:textId="77777777" w:rsidR="000143CF" w:rsidRPr="00010A07" w:rsidRDefault="000143CF" w:rsidP="000143CF">
      <w:pPr>
        <w:pStyle w:val="Heading2"/>
      </w:pPr>
      <w:bookmarkStart w:id="68" w:name="_Toc213762917"/>
      <w:bookmarkStart w:id="69" w:name="_Toc214957157"/>
      <w:r w:rsidRPr="00010A07">
        <w:t>VCE VET program chart</w:t>
      </w:r>
      <w:bookmarkEnd w:id="68"/>
      <w:bookmarkEnd w:id="69"/>
    </w:p>
    <w:p w14:paraId="521C762A" w14:textId="77777777" w:rsidR="000143CF" w:rsidRPr="00010A07" w:rsidRDefault="000143CF" w:rsidP="000143CF">
      <w:pPr>
        <w:pStyle w:val="BodyText"/>
      </w:pPr>
      <w:r w:rsidRPr="00010A07">
        <w:t xml:space="preserve">The </w:t>
      </w:r>
      <w:hyperlink r:id="rId36"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28EDF7C9" w14:textId="77777777" w:rsidR="000143CF" w:rsidRPr="005A5550" w:rsidRDefault="000143CF" w:rsidP="000143CF">
      <w:pPr>
        <w:pStyle w:val="Heading2"/>
      </w:pPr>
      <w:bookmarkStart w:id="70" w:name="_Toc213762918"/>
      <w:bookmarkStart w:id="71" w:name="_Toc214957158"/>
      <w:r w:rsidRPr="005A5550">
        <w:t>Scored assessment</w:t>
      </w:r>
      <w:bookmarkEnd w:id="70"/>
      <w:bookmarkEnd w:id="71"/>
    </w:p>
    <w:p w14:paraId="4C479B48" w14:textId="77777777" w:rsidR="000143CF" w:rsidRPr="005A5550" w:rsidRDefault="000143CF" w:rsidP="000143CF">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721CFB03" w14:textId="77777777" w:rsidR="000143CF" w:rsidRPr="005A5550" w:rsidRDefault="000143CF" w:rsidP="000143CF">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5CD68478" w14:textId="77777777" w:rsidR="000143CF" w:rsidRPr="005A5550" w:rsidRDefault="000143CF" w:rsidP="000143CF">
      <w:pPr>
        <w:pStyle w:val="Heading3"/>
      </w:pPr>
      <w:bookmarkStart w:id="72" w:name="_Toc213762919"/>
      <w:bookmarkStart w:id="73" w:name="_Toc214957159"/>
      <w:r w:rsidRPr="005A5550">
        <w:t>Study score</w:t>
      </w:r>
      <w:bookmarkEnd w:id="72"/>
      <w:bookmarkEnd w:id="73"/>
    </w:p>
    <w:p w14:paraId="2CA4DC77" w14:textId="77777777" w:rsidR="000143CF" w:rsidRPr="005A5550" w:rsidRDefault="000143CF" w:rsidP="000143CF">
      <w:pPr>
        <w:pStyle w:val="BodyText"/>
      </w:pPr>
      <w:r w:rsidRPr="005A5550">
        <w:t xml:space="preserve">To be eligible for a study score students must: </w:t>
      </w:r>
    </w:p>
    <w:p w14:paraId="4BAA9826" w14:textId="77777777" w:rsidR="000143CF" w:rsidRPr="005A5550" w:rsidRDefault="000143CF" w:rsidP="000143CF">
      <w:pPr>
        <w:pStyle w:val="Bullet"/>
      </w:pPr>
      <w:r w:rsidRPr="005A5550">
        <w:t xml:space="preserve">satisfactorily complete all the </w:t>
      </w:r>
      <w:r>
        <w:t>UoCs</w:t>
      </w:r>
      <w:r w:rsidRPr="005A5550">
        <w:t xml:space="preserve"> required in the scored Unit 3–4 sequence.</w:t>
      </w:r>
    </w:p>
    <w:p w14:paraId="6A9BB841" w14:textId="77777777" w:rsidR="000143CF" w:rsidRPr="005A5550" w:rsidRDefault="000143CF" w:rsidP="000143CF">
      <w:pPr>
        <w:pStyle w:val="Bullet"/>
      </w:pPr>
      <w:r w:rsidRPr="005A5550">
        <w:t>be assessed in accordance with the tools and procedures specified in the VCE VET Scored Assessment Guide and program-specific assessment plan templates published annually on the VCAA website.</w:t>
      </w:r>
    </w:p>
    <w:p w14:paraId="72F87645" w14:textId="77777777" w:rsidR="000143CF" w:rsidRPr="005A5550" w:rsidRDefault="000143CF" w:rsidP="000143CF">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40DE1B0B" w14:textId="77777777" w:rsidR="000143CF" w:rsidRPr="005A5550" w:rsidRDefault="000143CF" w:rsidP="000143CF">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23C05714" w14:textId="77777777" w:rsidR="000143CF" w:rsidRPr="005A5550" w:rsidRDefault="000143CF" w:rsidP="000143CF">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7" w:history="1">
        <w:r w:rsidRPr="005A5550">
          <w:rPr>
            <w:rStyle w:val="Hyperlink"/>
          </w:rPr>
          <w:t>VCE VET Scored Assessment Guide</w:t>
        </w:r>
      </w:hyperlink>
      <w:r w:rsidRPr="005A5550">
        <w:t>.</w:t>
      </w:r>
    </w:p>
    <w:p w14:paraId="24D96B31" w14:textId="77777777" w:rsidR="000143CF" w:rsidRDefault="000143CF" w:rsidP="000143CF">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43F1F0DF" w14:textId="77777777" w:rsidR="000143CF" w:rsidRPr="005A5550" w:rsidRDefault="000143CF" w:rsidP="000143CF">
      <w:pPr>
        <w:pStyle w:val="Heading2"/>
      </w:pPr>
      <w:bookmarkStart w:id="74" w:name="_Toc213762920"/>
      <w:bookmarkStart w:id="75" w:name="_Toc214957160"/>
      <w:r w:rsidRPr="005A5550">
        <w:t>ATAR contribution</w:t>
      </w:r>
      <w:bookmarkEnd w:id="74"/>
      <w:bookmarkEnd w:id="75"/>
    </w:p>
    <w:p w14:paraId="33B26C16" w14:textId="77777777" w:rsidR="000143CF" w:rsidRPr="005A5550" w:rsidRDefault="000143CF" w:rsidP="000143CF">
      <w:pPr>
        <w:pStyle w:val="BodyText"/>
      </w:pPr>
      <w:r w:rsidRPr="005A5550">
        <w:t xml:space="preserve">Please note that for a Unit 3–4 sequence to be eligible it must come from one certificate enrolment on VASS. </w:t>
      </w:r>
    </w:p>
    <w:p w14:paraId="5EE94FFF" w14:textId="77777777" w:rsidR="000143CF" w:rsidRPr="005A5550" w:rsidRDefault="000143CF" w:rsidP="000143CF">
      <w:pPr>
        <w:pStyle w:val="BodyText"/>
      </w:pPr>
      <w:r w:rsidRPr="005A5550">
        <w:t>Where credit has accrued across multiple certificates, an ATAR contribution may not be available.</w:t>
      </w:r>
    </w:p>
    <w:p w14:paraId="37AED8D5" w14:textId="77777777" w:rsidR="000143CF" w:rsidRDefault="000143CF" w:rsidP="000143CF">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49C12C22" w14:textId="77777777" w:rsidR="000143CF" w:rsidRPr="005A5550" w:rsidRDefault="000143CF" w:rsidP="000143CF">
      <w:pPr>
        <w:pStyle w:val="Heading3"/>
      </w:pPr>
      <w:bookmarkStart w:id="76" w:name="_Toc213762921"/>
      <w:bookmarkStart w:id="77" w:name="_Toc214957161"/>
      <w:r w:rsidRPr="005A5550">
        <w:t>Scored VCE VET program</w:t>
      </w:r>
      <w:bookmarkEnd w:id="76"/>
      <w:bookmarkEnd w:id="77"/>
    </w:p>
    <w:p w14:paraId="12C6FC81" w14:textId="77777777" w:rsidR="000143CF" w:rsidRPr="005A5550" w:rsidRDefault="000143CF" w:rsidP="000143CF">
      <w:pPr>
        <w:pStyle w:val="BodyText"/>
      </w:pPr>
      <w:r w:rsidRPr="005A5550">
        <w:t>Students wishing to receive an ATAR contribution for a scored VCE VET program must undertake scored assessment for the purpose of achieving a study score.</w:t>
      </w:r>
    </w:p>
    <w:p w14:paraId="76D1A6C5" w14:textId="77777777" w:rsidR="000143CF" w:rsidRPr="005A5550" w:rsidRDefault="000143CF" w:rsidP="000143CF">
      <w:pPr>
        <w:pStyle w:val="BodyText"/>
      </w:pPr>
      <w:r w:rsidRPr="005A5550">
        <w:t>This study score can contribute directly to the ATAR, either as one of the student’s best four studies (the primary four) or as a fifth or sixth study increment.</w:t>
      </w:r>
    </w:p>
    <w:p w14:paraId="63F7BF76" w14:textId="77777777" w:rsidR="000143CF" w:rsidRPr="005A5550" w:rsidRDefault="000143CF" w:rsidP="000143CF">
      <w:pPr>
        <w:pStyle w:val="BodyText"/>
      </w:pPr>
      <w:r w:rsidRPr="005A5550">
        <w:t>Where a scored Unit 3–4 sequence is used as an increment, the increment will be calculated using 10% of the scaled score.</w:t>
      </w:r>
    </w:p>
    <w:p w14:paraId="32790149" w14:textId="77777777" w:rsidR="000143CF" w:rsidRPr="005A5550" w:rsidRDefault="000143CF" w:rsidP="000143CF">
      <w:pPr>
        <w:pStyle w:val="BodyText"/>
      </w:pPr>
      <w:r w:rsidRPr="005A5550">
        <w:t>Where a student elects not to receive a study score, no contribution to the ATAR will be available.</w:t>
      </w:r>
    </w:p>
    <w:p w14:paraId="67332B2E" w14:textId="77777777" w:rsidR="000143CF" w:rsidRPr="005A5550" w:rsidRDefault="000143CF" w:rsidP="000143CF">
      <w:pPr>
        <w:pStyle w:val="Heading3"/>
      </w:pPr>
      <w:bookmarkStart w:id="78" w:name="_Toc213762922"/>
      <w:bookmarkStart w:id="79" w:name="_Toc214957162"/>
      <w:r w:rsidRPr="005A5550">
        <w:t>Scored VCE VET program with an additional non-scored stream</w:t>
      </w:r>
      <w:bookmarkEnd w:id="78"/>
      <w:bookmarkEnd w:id="79"/>
    </w:p>
    <w:p w14:paraId="310C5F80" w14:textId="77777777" w:rsidR="000143CF" w:rsidRPr="005A5550" w:rsidRDefault="000143CF" w:rsidP="000143CF">
      <w:pPr>
        <w:pStyle w:val="BodyText"/>
      </w:pPr>
      <w:r w:rsidRPr="005A5550">
        <w:t>Some scored VCE VET programs include both a scored and a non-scored Unit 3–4 sequence.</w:t>
      </w:r>
    </w:p>
    <w:p w14:paraId="42B87888" w14:textId="77777777" w:rsidR="000143CF" w:rsidRPr="005A5550" w:rsidRDefault="000143CF" w:rsidP="000143CF">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39F4DABD" w14:textId="77777777" w:rsidR="000143CF" w:rsidRPr="005A5550" w:rsidRDefault="000143CF" w:rsidP="000143CF">
      <w:pPr>
        <w:pStyle w:val="Heading3"/>
      </w:pPr>
      <w:bookmarkStart w:id="80" w:name="_Toc213762923"/>
      <w:bookmarkStart w:id="81" w:name="_Toc214957163"/>
      <w:r w:rsidRPr="005A5550">
        <w:t>Non-scored VCE VET programs and all other VET</w:t>
      </w:r>
      <w:bookmarkEnd w:id="80"/>
      <w:bookmarkEnd w:id="81"/>
    </w:p>
    <w:p w14:paraId="01785CA1" w14:textId="77777777" w:rsidR="000143CF" w:rsidRPr="005A5550" w:rsidRDefault="000143CF" w:rsidP="000143CF">
      <w:pPr>
        <w:pStyle w:val="BodyText"/>
      </w:pPr>
      <w:r w:rsidRPr="005A5550">
        <w:t>Some VCE VET programs do not offer scored assessment. A student who achieves a Unit 3–4 sequence from a non-scored VCE VET program may be eligible for an increment towards their ATAR.</w:t>
      </w:r>
    </w:p>
    <w:p w14:paraId="01864969" w14:textId="77777777" w:rsidR="000143CF" w:rsidRPr="005A5550" w:rsidRDefault="000143CF" w:rsidP="000143CF">
      <w:pPr>
        <w:pStyle w:val="BodyText"/>
      </w:pPr>
      <w:r w:rsidRPr="005A5550">
        <w:t>All other VET, including school-based apprenticeships and traineeships (VE2 – SBATs) where the certificate offers a Unit 3–4 sequence, may contribute towards a student’s ATAR as a fifth or sixth study increment.</w:t>
      </w:r>
    </w:p>
    <w:p w14:paraId="17BAE81C" w14:textId="77777777" w:rsidR="000143CF" w:rsidRPr="005A5550" w:rsidRDefault="000143CF" w:rsidP="000143CF">
      <w:pPr>
        <w:pStyle w:val="BodyText"/>
      </w:pPr>
      <w:r w:rsidRPr="005A5550">
        <w:t>Increments from a non-scored Unit 3–4 sequence or a Unit 3–4 sequence from all other VET are calculated using 10% of the fourth study score of the primary four.</w:t>
      </w:r>
    </w:p>
    <w:p w14:paraId="78674A87" w14:textId="77777777" w:rsidR="000143CF" w:rsidRPr="005A5550" w:rsidRDefault="000143CF" w:rsidP="000143CF">
      <w:pPr>
        <w:pStyle w:val="BodyText"/>
      </w:pPr>
      <w:r w:rsidRPr="005A5550">
        <w:t xml:space="preserve">Please note that for a Unit 3–4 sequence to be eligible it must come from one certificate enrolment on VASS. </w:t>
      </w:r>
    </w:p>
    <w:p w14:paraId="2DA3121F" w14:textId="77777777" w:rsidR="000143CF" w:rsidRDefault="000143CF" w:rsidP="000143CF">
      <w:pPr>
        <w:pStyle w:val="BodyText"/>
      </w:pPr>
      <w:r w:rsidRPr="005A5550">
        <w:t>Where credit has accrued across multiple certificates, an ATAR contribution may not be available.</w:t>
      </w:r>
    </w:p>
    <w:p w14:paraId="63FAEEE0" w14:textId="77777777" w:rsidR="000143CF" w:rsidRPr="0014597B" w:rsidRDefault="000143CF" w:rsidP="000143CF">
      <w:pPr>
        <w:pStyle w:val="Heading2"/>
      </w:pPr>
      <w:bookmarkStart w:id="82" w:name="_Toc213762924"/>
      <w:bookmarkStart w:id="83" w:name="_Toc214957164"/>
      <w:r w:rsidRPr="0014597B">
        <w:t>Structured Workplace Learning</w:t>
      </w:r>
      <w:bookmarkEnd w:id="82"/>
      <w:bookmarkEnd w:id="83"/>
    </w:p>
    <w:p w14:paraId="2CAAE962" w14:textId="77777777" w:rsidR="000143CF" w:rsidRPr="0014597B" w:rsidRDefault="000143CF" w:rsidP="000143CF">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33C81E8F" w14:textId="77777777" w:rsidR="000143CF" w:rsidRPr="0014597B" w:rsidRDefault="000143CF" w:rsidP="000143CF">
      <w:pPr>
        <w:pStyle w:val="BodyText"/>
      </w:pPr>
      <w:r w:rsidRPr="0014597B">
        <w:t>SWL complements the training undertaken at the school/RTO. It provides the context for:</w:t>
      </w:r>
    </w:p>
    <w:p w14:paraId="1F491224" w14:textId="77777777" w:rsidR="000143CF" w:rsidRPr="0014597B" w:rsidRDefault="000143CF" w:rsidP="000143CF">
      <w:pPr>
        <w:pStyle w:val="Bullet"/>
      </w:pPr>
      <w:r w:rsidRPr="0014597B">
        <w:t>enhancement of skills development</w:t>
      </w:r>
    </w:p>
    <w:p w14:paraId="5149BFC6" w14:textId="77777777" w:rsidR="000143CF" w:rsidRPr="0014597B" w:rsidRDefault="000143CF" w:rsidP="000143CF">
      <w:pPr>
        <w:pStyle w:val="Bullet"/>
      </w:pPr>
      <w:r w:rsidRPr="0014597B">
        <w:t>practical application of industry knowledge</w:t>
      </w:r>
    </w:p>
    <w:p w14:paraId="154F00D3" w14:textId="77777777" w:rsidR="000143CF" w:rsidRPr="0014597B" w:rsidRDefault="000143CF" w:rsidP="000143CF">
      <w:pPr>
        <w:pStyle w:val="Bullet"/>
      </w:pPr>
      <w:r w:rsidRPr="0014597B">
        <w:t xml:space="preserve">assessment of </w:t>
      </w:r>
      <w:r>
        <w:t>UoCs</w:t>
      </w:r>
      <w:r w:rsidRPr="0014597B">
        <w:t>, as determined by the RTO</w:t>
      </w:r>
    </w:p>
    <w:p w14:paraId="12DF55BA" w14:textId="77777777" w:rsidR="000143CF" w:rsidRPr="0014597B" w:rsidRDefault="000143CF" w:rsidP="000143CF">
      <w:pPr>
        <w:pStyle w:val="Bullet"/>
      </w:pPr>
      <w:r w:rsidRPr="0014597B">
        <w:t>increased employment opportunities.</w:t>
      </w:r>
    </w:p>
    <w:p w14:paraId="1CE88774" w14:textId="77777777" w:rsidR="000143CF" w:rsidRPr="0014597B" w:rsidRDefault="000143CF" w:rsidP="000143CF">
      <w:pPr>
        <w:pStyle w:val="BodyText"/>
      </w:pPr>
      <w:r w:rsidRPr="0014597B">
        <w:t xml:space="preserve">SWL should be spread across the duration of the training program. </w:t>
      </w:r>
    </w:p>
    <w:p w14:paraId="1FA1408A" w14:textId="77777777" w:rsidR="000143CF" w:rsidRPr="0014597B" w:rsidRDefault="000143CF" w:rsidP="000143CF">
      <w:pPr>
        <w:pStyle w:val="BodyText"/>
      </w:pPr>
      <w:r w:rsidRPr="0014597B">
        <w:t>The VCAA mandates SWL under the following situations:</w:t>
      </w:r>
    </w:p>
    <w:p w14:paraId="0835A7FB" w14:textId="77777777" w:rsidR="000143CF" w:rsidRPr="0014597B" w:rsidRDefault="000143CF" w:rsidP="000143CF">
      <w:pPr>
        <w:pStyle w:val="Bullet"/>
      </w:pPr>
      <w:r w:rsidRPr="0014597B">
        <w:t xml:space="preserve">where a period of work placement is mandated for the award of the qualification </w:t>
      </w:r>
    </w:p>
    <w:p w14:paraId="0D7A045B" w14:textId="77777777" w:rsidR="000143CF" w:rsidRPr="0014597B" w:rsidRDefault="000143CF" w:rsidP="000143CF">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1D05C511" w14:textId="77777777" w:rsidR="000143CF" w:rsidRPr="0014597B" w:rsidRDefault="000143CF" w:rsidP="000143CF">
      <w:pPr>
        <w:pStyle w:val="BodyText"/>
      </w:pPr>
      <w:r w:rsidRPr="0014597B">
        <w:t xml:space="preserve">For more information, refer to the </w:t>
      </w:r>
      <w:hyperlink r:id="rId40" w:history="1">
        <w:r w:rsidRPr="001E4088">
          <w:rPr>
            <w:rStyle w:val="Hyperlink"/>
          </w:rPr>
          <w:t>National Training Register</w:t>
        </w:r>
      </w:hyperlink>
      <w:r w:rsidRPr="0014597B">
        <w:t>.</w:t>
      </w:r>
    </w:p>
    <w:p w14:paraId="0165E4E3" w14:textId="77777777" w:rsidR="000143CF" w:rsidRPr="0014597B" w:rsidRDefault="000143CF" w:rsidP="000143CF">
      <w:pPr>
        <w:pStyle w:val="BodyText"/>
      </w:pPr>
      <w:r w:rsidRPr="0014597B">
        <w:t xml:space="preserve">For more information on SWL, the SWL Manual and the SWL portal, refer to the </w:t>
      </w:r>
      <w:hyperlink r:id="rId41" w:history="1">
        <w:r w:rsidRPr="001E4088">
          <w:rPr>
            <w:rStyle w:val="Hyperlink"/>
          </w:rPr>
          <w:t>Department of Education</w:t>
        </w:r>
      </w:hyperlink>
      <w:r w:rsidRPr="0014597B">
        <w:t>.</w:t>
      </w:r>
    </w:p>
    <w:p w14:paraId="3D0A856C" w14:textId="77777777" w:rsidR="000143CF" w:rsidRPr="0014597B" w:rsidRDefault="000143CF" w:rsidP="000143CF">
      <w:pPr>
        <w:pStyle w:val="Heading3"/>
      </w:pPr>
      <w:bookmarkStart w:id="84" w:name="_Toc213762925"/>
      <w:bookmarkStart w:id="85" w:name="_Toc214957165"/>
      <w:bookmarkStart w:id="86" w:name="_Hlk212560157"/>
      <w:r>
        <w:t xml:space="preserve">VCE </w:t>
      </w:r>
      <w:r w:rsidRPr="0014597B">
        <w:t>SWL</w:t>
      </w:r>
      <w:r>
        <w:t xml:space="preserve"> </w:t>
      </w:r>
      <w:r w:rsidRPr="0014597B">
        <w:t>Recognition</w:t>
      </w:r>
      <w:r>
        <w:t xml:space="preserve"> for VET</w:t>
      </w:r>
      <w:bookmarkEnd w:id="84"/>
      <w:bookmarkEnd w:id="85"/>
    </w:p>
    <w:p w14:paraId="57AD5979" w14:textId="77777777" w:rsidR="000143CF" w:rsidRPr="005C3AFD" w:rsidRDefault="000143CF" w:rsidP="000143CF">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304E6913" w14:textId="77777777" w:rsidR="000143CF" w:rsidRPr="005C3AFD" w:rsidRDefault="000143CF" w:rsidP="000143CF">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4B21C9E1" w14:textId="77777777" w:rsidR="000143CF" w:rsidRPr="005C3AFD" w:rsidRDefault="000143CF" w:rsidP="000143CF">
      <w:pPr>
        <w:pStyle w:val="BodyText"/>
      </w:pPr>
      <w:r w:rsidRPr="005C3AFD">
        <w:t>For more information</w:t>
      </w:r>
      <w:r>
        <w:t>,</w:t>
      </w:r>
      <w:r w:rsidRPr="005C3AFD">
        <w:t xml:space="preserve"> refer to </w:t>
      </w:r>
      <w:hyperlink r:id="rId42" w:history="1">
        <w:r w:rsidRPr="005C3AFD">
          <w:rPr>
            <w:rStyle w:val="Hyperlink"/>
          </w:rPr>
          <w:t>VCE Structured Workplace Learning (SWL) Recognition for VET</w:t>
        </w:r>
      </w:hyperlink>
      <w:r w:rsidRPr="005C3AFD">
        <w:t>.</w:t>
      </w:r>
    </w:p>
    <w:p w14:paraId="6A4A9D9E" w14:textId="77777777" w:rsidR="000143CF" w:rsidRPr="0014597B" w:rsidRDefault="000143CF" w:rsidP="000143CF">
      <w:pPr>
        <w:pStyle w:val="Heading2"/>
      </w:pPr>
      <w:bookmarkStart w:id="87" w:name="_Toc213762926"/>
      <w:bookmarkStart w:id="88" w:name="_Toc214957166"/>
      <w:bookmarkEnd w:id="86"/>
      <w:r w:rsidRPr="0014597B">
        <w:t>Workplace health and safety</w:t>
      </w:r>
      <w:bookmarkEnd w:id="87"/>
      <w:bookmarkEnd w:id="88"/>
    </w:p>
    <w:p w14:paraId="4B8DB148" w14:textId="77777777" w:rsidR="000143CF" w:rsidRPr="005C3AFD" w:rsidRDefault="000143CF" w:rsidP="000143CF">
      <w:pPr>
        <w:pStyle w:val="BodyText"/>
      </w:pPr>
      <w:r w:rsidRPr="005C3AFD">
        <w:t>Schools/RTOs must ensure that workplace health and safety (WHS) is fully addressed in the training program.</w:t>
      </w:r>
    </w:p>
    <w:p w14:paraId="15D6ECCD" w14:textId="77777777" w:rsidR="000143CF" w:rsidRPr="005C3AFD" w:rsidRDefault="000143CF" w:rsidP="000143CF">
      <w:pPr>
        <w:pStyle w:val="BodyText"/>
      </w:pPr>
      <w:r w:rsidRPr="005C3AFD">
        <w:t>The principal is responsible for ensuring the school meets its responsibilities for students in SWL arrangements.</w:t>
      </w:r>
    </w:p>
    <w:p w14:paraId="71473F8C" w14:textId="77777777" w:rsidR="000143CF" w:rsidRPr="005C3AFD" w:rsidRDefault="000143CF" w:rsidP="000143CF">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w:t>
      </w:r>
      <w:proofErr w:type="gramStart"/>
      <w:r w:rsidRPr="005C3AFD">
        <w:t>entered into</w:t>
      </w:r>
      <w:proofErr w:type="gramEnd"/>
      <w:r w:rsidRPr="005C3AFD">
        <w:t>.</w:t>
      </w:r>
    </w:p>
    <w:p w14:paraId="555DDE36" w14:textId="77777777" w:rsidR="000143CF" w:rsidRPr="005C3AFD" w:rsidRDefault="000143CF" w:rsidP="000143CF">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229D4E" w14:textId="77777777" w:rsidR="000143CF" w:rsidRPr="005C3AFD" w:rsidRDefault="000143CF" w:rsidP="000143CF">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03F96B18" w14:textId="77777777" w:rsidR="000143CF" w:rsidRPr="005C3AFD" w:rsidRDefault="000143CF" w:rsidP="000143CF">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128E1C36" w14:textId="77777777" w:rsidR="000143CF" w:rsidRPr="005C3AFD" w:rsidRDefault="000143CF" w:rsidP="000143CF">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70DD08B3" w14:textId="77777777" w:rsidR="000143CF" w:rsidRPr="005C3AFD" w:rsidRDefault="000143CF" w:rsidP="000143CF">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6AA3A6FF" w14:textId="77777777" w:rsidR="000143CF" w:rsidRPr="005C3AFD" w:rsidRDefault="000143CF" w:rsidP="000143CF">
      <w:pPr>
        <w:pStyle w:val="BodyText"/>
      </w:pPr>
      <w:r w:rsidRPr="005C3AFD">
        <w:t xml:space="preserve">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w:t>
      </w:r>
      <w:proofErr w:type="gramStart"/>
      <w:r w:rsidRPr="005C3AFD">
        <w:t>experience difficulty</w:t>
      </w:r>
      <w:proofErr w:type="gramEnd"/>
      <w:r w:rsidRPr="005C3AFD">
        <w:t xml:space="preserve"> with putting information into practice.</w:t>
      </w:r>
    </w:p>
    <w:p w14:paraId="729AD9F5" w14:textId="234A7B1A" w:rsidR="00096502" w:rsidRDefault="000143CF" w:rsidP="000143CF">
      <w:pPr>
        <w:pStyle w:val="BodyText"/>
      </w:pPr>
      <w:r w:rsidRPr="005C3AFD">
        <w:t xml:space="preserve">For more information, refer to </w:t>
      </w:r>
      <w:hyperlink r:id="rId43" w:history="1">
        <w:r w:rsidRPr="005C3AFD">
          <w:rPr>
            <w:rStyle w:val="Hyperlink"/>
          </w:rPr>
          <w:t>WorkSafe Victoria</w:t>
        </w:r>
      </w:hyperlink>
      <w:bookmarkEnd w:id="55"/>
      <w:r w:rsidR="0014597B" w:rsidRPr="005C3AFD">
        <w:t>.</w:t>
      </w:r>
    </w:p>
    <w:sectPr w:rsidR="00096502" w:rsidSect="00771C9A">
      <w:headerReference w:type="default" r:id="rId44"/>
      <w:footerReference w:type="default" r:id="rId45"/>
      <w:headerReference w:type="first" r:id="rId46"/>
      <w:footerReference w:type="first" r:id="rId47"/>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B10068"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5E08D074" w:rsidR="00350E9A" w:rsidRPr="00322123" w:rsidRDefault="000653C9" w:rsidP="00A11696">
        <w:r>
          <w:t>VCE VET Business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0723BAEC" w:rsidR="00350E9A" w:rsidRPr="00322123" w:rsidRDefault="00B10068"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0653C9">
          <w:t>VCE VET Business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62A77B0D"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0653C9">
              <w:t>VCE VET Business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533D"/>
    <w:rsid w:val="0000722D"/>
    <w:rsid w:val="00010A07"/>
    <w:rsid w:val="00011FAB"/>
    <w:rsid w:val="00013F2B"/>
    <w:rsid w:val="000143CF"/>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73C"/>
    <w:rsid w:val="00052A66"/>
    <w:rsid w:val="00054385"/>
    <w:rsid w:val="0005780E"/>
    <w:rsid w:val="00062571"/>
    <w:rsid w:val="000627E9"/>
    <w:rsid w:val="000653C9"/>
    <w:rsid w:val="00065A75"/>
    <w:rsid w:val="000671F8"/>
    <w:rsid w:val="0007259C"/>
    <w:rsid w:val="00077D58"/>
    <w:rsid w:val="000800BF"/>
    <w:rsid w:val="00082D53"/>
    <w:rsid w:val="000840D5"/>
    <w:rsid w:val="000862FB"/>
    <w:rsid w:val="000874DB"/>
    <w:rsid w:val="0008772F"/>
    <w:rsid w:val="000905EB"/>
    <w:rsid w:val="00090BDA"/>
    <w:rsid w:val="00091C8F"/>
    <w:rsid w:val="00096502"/>
    <w:rsid w:val="000A70E4"/>
    <w:rsid w:val="000A71F7"/>
    <w:rsid w:val="000B228D"/>
    <w:rsid w:val="000C328B"/>
    <w:rsid w:val="000C51E5"/>
    <w:rsid w:val="000D0B2A"/>
    <w:rsid w:val="000D13D5"/>
    <w:rsid w:val="000D2999"/>
    <w:rsid w:val="000D6A45"/>
    <w:rsid w:val="000F09E4"/>
    <w:rsid w:val="000F16FD"/>
    <w:rsid w:val="000F1810"/>
    <w:rsid w:val="000F1D5C"/>
    <w:rsid w:val="000F27E4"/>
    <w:rsid w:val="000F3A47"/>
    <w:rsid w:val="000F5CEC"/>
    <w:rsid w:val="000F70C1"/>
    <w:rsid w:val="00100878"/>
    <w:rsid w:val="00104AD3"/>
    <w:rsid w:val="00106339"/>
    <w:rsid w:val="00117C61"/>
    <w:rsid w:val="001206B6"/>
    <w:rsid w:val="00121AD8"/>
    <w:rsid w:val="0012390E"/>
    <w:rsid w:val="00124ADA"/>
    <w:rsid w:val="001300E5"/>
    <w:rsid w:val="0013262B"/>
    <w:rsid w:val="00133693"/>
    <w:rsid w:val="00134E8E"/>
    <w:rsid w:val="001363D1"/>
    <w:rsid w:val="00140B1A"/>
    <w:rsid w:val="001422BA"/>
    <w:rsid w:val="0014597B"/>
    <w:rsid w:val="001466E3"/>
    <w:rsid w:val="001477C1"/>
    <w:rsid w:val="00147F05"/>
    <w:rsid w:val="001563EC"/>
    <w:rsid w:val="0015734B"/>
    <w:rsid w:val="0016088C"/>
    <w:rsid w:val="00160D4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7DC"/>
    <w:rsid w:val="001809B0"/>
    <w:rsid w:val="00182B7F"/>
    <w:rsid w:val="00182F8F"/>
    <w:rsid w:val="001907BA"/>
    <w:rsid w:val="001A0413"/>
    <w:rsid w:val="001A5CEF"/>
    <w:rsid w:val="001B0923"/>
    <w:rsid w:val="001B3B84"/>
    <w:rsid w:val="001B5930"/>
    <w:rsid w:val="001B77EA"/>
    <w:rsid w:val="001C0820"/>
    <w:rsid w:val="001C184E"/>
    <w:rsid w:val="001C642B"/>
    <w:rsid w:val="001D1CD5"/>
    <w:rsid w:val="001D5A00"/>
    <w:rsid w:val="001D5DFA"/>
    <w:rsid w:val="001E155A"/>
    <w:rsid w:val="001E2C5F"/>
    <w:rsid w:val="001E4088"/>
    <w:rsid w:val="001E589D"/>
    <w:rsid w:val="001E625C"/>
    <w:rsid w:val="001F1072"/>
    <w:rsid w:val="001F26F2"/>
    <w:rsid w:val="001F3839"/>
    <w:rsid w:val="00203F51"/>
    <w:rsid w:val="00204D44"/>
    <w:rsid w:val="00205431"/>
    <w:rsid w:val="00205ED3"/>
    <w:rsid w:val="00207A3B"/>
    <w:rsid w:val="00210AB7"/>
    <w:rsid w:val="002159F6"/>
    <w:rsid w:val="002208AD"/>
    <w:rsid w:val="002214BA"/>
    <w:rsid w:val="002230DE"/>
    <w:rsid w:val="00225E41"/>
    <w:rsid w:val="002279BA"/>
    <w:rsid w:val="00230CAF"/>
    <w:rsid w:val="00231558"/>
    <w:rsid w:val="002329F3"/>
    <w:rsid w:val="00236B28"/>
    <w:rsid w:val="002402F1"/>
    <w:rsid w:val="0024128D"/>
    <w:rsid w:val="00243D38"/>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95B"/>
    <w:rsid w:val="00275F3D"/>
    <w:rsid w:val="00277F02"/>
    <w:rsid w:val="002816AC"/>
    <w:rsid w:val="002836B9"/>
    <w:rsid w:val="00283969"/>
    <w:rsid w:val="002841C8"/>
    <w:rsid w:val="0028516B"/>
    <w:rsid w:val="00291C6C"/>
    <w:rsid w:val="00292DCA"/>
    <w:rsid w:val="00296451"/>
    <w:rsid w:val="0029704D"/>
    <w:rsid w:val="00297584"/>
    <w:rsid w:val="002A087C"/>
    <w:rsid w:val="002A56AA"/>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15F5"/>
    <w:rsid w:val="002F27EC"/>
    <w:rsid w:val="002F3C17"/>
    <w:rsid w:val="002F6092"/>
    <w:rsid w:val="0030165A"/>
    <w:rsid w:val="00302FB8"/>
    <w:rsid w:val="0030379C"/>
    <w:rsid w:val="00304EA1"/>
    <w:rsid w:val="00305111"/>
    <w:rsid w:val="003078DE"/>
    <w:rsid w:val="00314D81"/>
    <w:rsid w:val="00315120"/>
    <w:rsid w:val="00316031"/>
    <w:rsid w:val="0031607E"/>
    <w:rsid w:val="00322123"/>
    <w:rsid w:val="00322FC6"/>
    <w:rsid w:val="00326786"/>
    <w:rsid w:val="0033309F"/>
    <w:rsid w:val="00336F64"/>
    <w:rsid w:val="00340753"/>
    <w:rsid w:val="00345674"/>
    <w:rsid w:val="00350B11"/>
    <w:rsid w:val="00350E9A"/>
    <w:rsid w:val="00352AC5"/>
    <w:rsid w:val="003551A6"/>
    <w:rsid w:val="00365D51"/>
    <w:rsid w:val="003701BC"/>
    <w:rsid w:val="00371D1F"/>
    <w:rsid w:val="00373E1F"/>
    <w:rsid w:val="0037548A"/>
    <w:rsid w:val="00381707"/>
    <w:rsid w:val="003841AF"/>
    <w:rsid w:val="00385586"/>
    <w:rsid w:val="00387005"/>
    <w:rsid w:val="0038717C"/>
    <w:rsid w:val="00387D89"/>
    <w:rsid w:val="00391986"/>
    <w:rsid w:val="0039626B"/>
    <w:rsid w:val="003B0098"/>
    <w:rsid w:val="003B0846"/>
    <w:rsid w:val="003B0983"/>
    <w:rsid w:val="003B77B8"/>
    <w:rsid w:val="003C139D"/>
    <w:rsid w:val="003C37F0"/>
    <w:rsid w:val="003C475B"/>
    <w:rsid w:val="003C48C0"/>
    <w:rsid w:val="003C5E9A"/>
    <w:rsid w:val="003D07DA"/>
    <w:rsid w:val="003D0E8E"/>
    <w:rsid w:val="003D339C"/>
    <w:rsid w:val="003D421C"/>
    <w:rsid w:val="003D5425"/>
    <w:rsid w:val="003D57A7"/>
    <w:rsid w:val="003E16F4"/>
    <w:rsid w:val="003E19D7"/>
    <w:rsid w:val="003E204C"/>
    <w:rsid w:val="003E2233"/>
    <w:rsid w:val="003E28A4"/>
    <w:rsid w:val="003E2A68"/>
    <w:rsid w:val="003F26B9"/>
    <w:rsid w:val="003F3103"/>
    <w:rsid w:val="003F3782"/>
    <w:rsid w:val="003F4DA4"/>
    <w:rsid w:val="003F6DAE"/>
    <w:rsid w:val="003F716A"/>
    <w:rsid w:val="003F7F6F"/>
    <w:rsid w:val="004006B5"/>
    <w:rsid w:val="00401809"/>
    <w:rsid w:val="00402A5E"/>
    <w:rsid w:val="00403AB9"/>
    <w:rsid w:val="00403D37"/>
    <w:rsid w:val="00406978"/>
    <w:rsid w:val="00412B7B"/>
    <w:rsid w:val="00412F60"/>
    <w:rsid w:val="00413000"/>
    <w:rsid w:val="00413B19"/>
    <w:rsid w:val="00414011"/>
    <w:rsid w:val="00417AA3"/>
    <w:rsid w:val="00420794"/>
    <w:rsid w:val="00421596"/>
    <w:rsid w:val="0043182E"/>
    <w:rsid w:val="00440B32"/>
    <w:rsid w:val="00444619"/>
    <w:rsid w:val="0045135B"/>
    <w:rsid w:val="00451DF2"/>
    <w:rsid w:val="0045376F"/>
    <w:rsid w:val="00455419"/>
    <w:rsid w:val="00456499"/>
    <w:rsid w:val="0046078D"/>
    <w:rsid w:val="004609B0"/>
    <w:rsid w:val="00465130"/>
    <w:rsid w:val="004662F6"/>
    <w:rsid w:val="00466E96"/>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B0FF4"/>
    <w:rsid w:val="004B571B"/>
    <w:rsid w:val="004B7292"/>
    <w:rsid w:val="004B7B85"/>
    <w:rsid w:val="004B7DFF"/>
    <w:rsid w:val="004C019A"/>
    <w:rsid w:val="004C205B"/>
    <w:rsid w:val="004C4C49"/>
    <w:rsid w:val="004C70EF"/>
    <w:rsid w:val="004D6FE9"/>
    <w:rsid w:val="004E1132"/>
    <w:rsid w:val="004E4391"/>
    <w:rsid w:val="004E50EA"/>
    <w:rsid w:val="004E76D2"/>
    <w:rsid w:val="004F01A5"/>
    <w:rsid w:val="004F2B2B"/>
    <w:rsid w:val="004F2C20"/>
    <w:rsid w:val="004F2CD0"/>
    <w:rsid w:val="004F5BDA"/>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2AA1"/>
    <w:rsid w:val="00584AEE"/>
    <w:rsid w:val="00586B33"/>
    <w:rsid w:val="005923CB"/>
    <w:rsid w:val="0059321D"/>
    <w:rsid w:val="0059506A"/>
    <w:rsid w:val="005A38E2"/>
    <w:rsid w:val="005A5550"/>
    <w:rsid w:val="005A5998"/>
    <w:rsid w:val="005A72E8"/>
    <w:rsid w:val="005B05EE"/>
    <w:rsid w:val="005B391B"/>
    <w:rsid w:val="005B5E69"/>
    <w:rsid w:val="005C00B7"/>
    <w:rsid w:val="005C2C33"/>
    <w:rsid w:val="005C3AA1"/>
    <w:rsid w:val="005C3AFD"/>
    <w:rsid w:val="005C5469"/>
    <w:rsid w:val="005C5AC0"/>
    <w:rsid w:val="005C76D0"/>
    <w:rsid w:val="005D0A38"/>
    <w:rsid w:val="005D23B7"/>
    <w:rsid w:val="005D3D78"/>
    <w:rsid w:val="005D4006"/>
    <w:rsid w:val="005D49D5"/>
    <w:rsid w:val="005D4C51"/>
    <w:rsid w:val="005D7CFC"/>
    <w:rsid w:val="005E17AB"/>
    <w:rsid w:val="005E22B1"/>
    <w:rsid w:val="005E2EF0"/>
    <w:rsid w:val="005E4881"/>
    <w:rsid w:val="005F2725"/>
    <w:rsid w:val="005F3074"/>
    <w:rsid w:val="005F504C"/>
    <w:rsid w:val="006040B5"/>
    <w:rsid w:val="00611FA9"/>
    <w:rsid w:val="00612F37"/>
    <w:rsid w:val="00613DCB"/>
    <w:rsid w:val="00620E03"/>
    <w:rsid w:val="00621305"/>
    <w:rsid w:val="0062553D"/>
    <w:rsid w:val="006312BA"/>
    <w:rsid w:val="00632FF9"/>
    <w:rsid w:val="00634764"/>
    <w:rsid w:val="00636204"/>
    <w:rsid w:val="00637FBC"/>
    <w:rsid w:val="00643B1E"/>
    <w:rsid w:val="006468CA"/>
    <w:rsid w:val="00650423"/>
    <w:rsid w:val="00652D5B"/>
    <w:rsid w:val="00653C2F"/>
    <w:rsid w:val="00654760"/>
    <w:rsid w:val="006606BA"/>
    <w:rsid w:val="0066215A"/>
    <w:rsid w:val="00665E92"/>
    <w:rsid w:val="00671684"/>
    <w:rsid w:val="00672AFB"/>
    <w:rsid w:val="006731B2"/>
    <w:rsid w:val="00675FAC"/>
    <w:rsid w:val="00677932"/>
    <w:rsid w:val="00681B92"/>
    <w:rsid w:val="00683A3B"/>
    <w:rsid w:val="00690A54"/>
    <w:rsid w:val="00693953"/>
    <w:rsid w:val="00693FFD"/>
    <w:rsid w:val="006947D4"/>
    <w:rsid w:val="0069515A"/>
    <w:rsid w:val="0069517C"/>
    <w:rsid w:val="00697FF8"/>
    <w:rsid w:val="006A0551"/>
    <w:rsid w:val="006A2E04"/>
    <w:rsid w:val="006A4F85"/>
    <w:rsid w:val="006A5761"/>
    <w:rsid w:val="006A7D06"/>
    <w:rsid w:val="006B31C7"/>
    <w:rsid w:val="006B3C38"/>
    <w:rsid w:val="006B3FB3"/>
    <w:rsid w:val="006B53B4"/>
    <w:rsid w:val="006C07A2"/>
    <w:rsid w:val="006C2FBA"/>
    <w:rsid w:val="006C4D3D"/>
    <w:rsid w:val="006D1944"/>
    <w:rsid w:val="006D2159"/>
    <w:rsid w:val="006D764C"/>
    <w:rsid w:val="006E20F9"/>
    <w:rsid w:val="006E3FBE"/>
    <w:rsid w:val="006E58AC"/>
    <w:rsid w:val="006E6D2F"/>
    <w:rsid w:val="006F353E"/>
    <w:rsid w:val="006F5551"/>
    <w:rsid w:val="006F67D8"/>
    <w:rsid w:val="006F787C"/>
    <w:rsid w:val="00702636"/>
    <w:rsid w:val="00707E68"/>
    <w:rsid w:val="00707ED6"/>
    <w:rsid w:val="00714643"/>
    <w:rsid w:val="00715CF9"/>
    <w:rsid w:val="0071657E"/>
    <w:rsid w:val="0072019B"/>
    <w:rsid w:val="007221FD"/>
    <w:rsid w:val="00722337"/>
    <w:rsid w:val="00722C96"/>
    <w:rsid w:val="00724507"/>
    <w:rsid w:val="007270FB"/>
    <w:rsid w:val="007325FC"/>
    <w:rsid w:val="00737FE0"/>
    <w:rsid w:val="0074149B"/>
    <w:rsid w:val="007472AA"/>
    <w:rsid w:val="00747608"/>
    <w:rsid w:val="007515F6"/>
    <w:rsid w:val="007579F3"/>
    <w:rsid w:val="007619E0"/>
    <w:rsid w:val="00766CAD"/>
    <w:rsid w:val="007706D8"/>
    <w:rsid w:val="00771C9A"/>
    <w:rsid w:val="00772B1D"/>
    <w:rsid w:val="00772DCF"/>
    <w:rsid w:val="00772DFC"/>
    <w:rsid w:val="00773E6C"/>
    <w:rsid w:val="007743C5"/>
    <w:rsid w:val="00774686"/>
    <w:rsid w:val="00775714"/>
    <w:rsid w:val="007803A1"/>
    <w:rsid w:val="0078144F"/>
    <w:rsid w:val="00781DFD"/>
    <w:rsid w:val="00781E73"/>
    <w:rsid w:val="0078606B"/>
    <w:rsid w:val="007864BB"/>
    <w:rsid w:val="00787568"/>
    <w:rsid w:val="0079132E"/>
    <w:rsid w:val="007A18AA"/>
    <w:rsid w:val="007A1DD8"/>
    <w:rsid w:val="007A3FC3"/>
    <w:rsid w:val="007A4917"/>
    <w:rsid w:val="007A4B06"/>
    <w:rsid w:val="007B1264"/>
    <w:rsid w:val="007B44ED"/>
    <w:rsid w:val="007B4CBC"/>
    <w:rsid w:val="007B5A21"/>
    <w:rsid w:val="007B6364"/>
    <w:rsid w:val="007B6F30"/>
    <w:rsid w:val="007C3540"/>
    <w:rsid w:val="007C3B96"/>
    <w:rsid w:val="007D1590"/>
    <w:rsid w:val="007D4A05"/>
    <w:rsid w:val="007D4FB6"/>
    <w:rsid w:val="007E1ED2"/>
    <w:rsid w:val="007E5E88"/>
    <w:rsid w:val="007F03ED"/>
    <w:rsid w:val="007F0941"/>
    <w:rsid w:val="007F266C"/>
    <w:rsid w:val="007F4246"/>
    <w:rsid w:val="008027E3"/>
    <w:rsid w:val="008044AB"/>
    <w:rsid w:val="00805047"/>
    <w:rsid w:val="00807CD4"/>
    <w:rsid w:val="0081346B"/>
    <w:rsid w:val="00813C37"/>
    <w:rsid w:val="008154B5"/>
    <w:rsid w:val="00823962"/>
    <w:rsid w:val="00824CB7"/>
    <w:rsid w:val="008276FC"/>
    <w:rsid w:val="00830813"/>
    <w:rsid w:val="0083401A"/>
    <w:rsid w:val="00834BDF"/>
    <w:rsid w:val="008375FE"/>
    <w:rsid w:val="00840CAC"/>
    <w:rsid w:val="00841FF1"/>
    <w:rsid w:val="008424D3"/>
    <w:rsid w:val="00843189"/>
    <w:rsid w:val="00850219"/>
    <w:rsid w:val="00851757"/>
    <w:rsid w:val="00852719"/>
    <w:rsid w:val="00853A48"/>
    <w:rsid w:val="0085656D"/>
    <w:rsid w:val="00857B79"/>
    <w:rsid w:val="00860115"/>
    <w:rsid w:val="00860F24"/>
    <w:rsid w:val="00863565"/>
    <w:rsid w:val="0086454D"/>
    <w:rsid w:val="00864DDC"/>
    <w:rsid w:val="00867172"/>
    <w:rsid w:val="008672A2"/>
    <w:rsid w:val="008715F5"/>
    <w:rsid w:val="00873490"/>
    <w:rsid w:val="008804AB"/>
    <w:rsid w:val="008810CF"/>
    <w:rsid w:val="00881105"/>
    <w:rsid w:val="0088248E"/>
    <w:rsid w:val="008828FA"/>
    <w:rsid w:val="00882C89"/>
    <w:rsid w:val="00884D3F"/>
    <w:rsid w:val="008857C4"/>
    <w:rsid w:val="0088783C"/>
    <w:rsid w:val="00892461"/>
    <w:rsid w:val="00894A56"/>
    <w:rsid w:val="008955EB"/>
    <w:rsid w:val="0089628D"/>
    <w:rsid w:val="00896ABD"/>
    <w:rsid w:val="00896F8C"/>
    <w:rsid w:val="008A0633"/>
    <w:rsid w:val="008A2C64"/>
    <w:rsid w:val="008A5E55"/>
    <w:rsid w:val="008A7B1D"/>
    <w:rsid w:val="008B06E5"/>
    <w:rsid w:val="008B0901"/>
    <w:rsid w:val="008B1090"/>
    <w:rsid w:val="008B352E"/>
    <w:rsid w:val="008B39FC"/>
    <w:rsid w:val="008B40F2"/>
    <w:rsid w:val="008B4BB8"/>
    <w:rsid w:val="008B7890"/>
    <w:rsid w:val="008C15DE"/>
    <w:rsid w:val="008C3461"/>
    <w:rsid w:val="008C349D"/>
    <w:rsid w:val="008C34FB"/>
    <w:rsid w:val="008C3AFF"/>
    <w:rsid w:val="008C637F"/>
    <w:rsid w:val="008D5865"/>
    <w:rsid w:val="008D6F60"/>
    <w:rsid w:val="008E031A"/>
    <w:rsid w:val="008E608C"/>
    <w:rsid w:val="008F451E"/>
    <w:rsid w:val="008F49AD"/>
    <w:rsid w:val="008F6DF1"/>
    <w:rsid w:val="0090262D"/>
    <w:rsid w:val="00903002"/>
    <w:rsid w:val="00906913"/>
    <w:rsid w:val="00910D7D"/>
    <w:rsid w:val="00912ED5"/>
    <w:rsid w:val="0091624E"/>
    <w:rsid w:val="00916D5D"/>
    <w:rsid w:val="0092268E"/>
    <w:rsid w:val="00926917"/>
    <w:rsid w:val="0093258A"/>
    <w:rsid w:val="00934BF5"/>
    <w:rsid w:val="009370BC"/>
    <w:rsid w:val="009405B0"/>
    <w:rsid w:val="00945B3F"/>
    <w:rsid w:val="00952867"/>
    <w:rsid w:val="0096074C"/>
    <w:rsid w:val="009618FD"/>
    <w:rsid w:val="009657DC"/>
    <w:rsid w:val="00971C6E"/>
    <w:rsid w:val="0097555F"/>
    <w:rsid w:val="0098086C"/>
    <w:rsid w:val="00981893"/>
    <w:rsid w:val="009867C4"/>
    <w:rsid w:val="0098739B"/>
    <w:rsid w:val="00987C6A"/>
    <w:rsid w:val="00987CDC"/>
    <w:rsid w:val="00991B93"/>
    <w:rsid w:val="0099573C"/>
    <w:rsid w:val="009A1FE0"/>
    <w:rsid w:val="009A2333"/>
    <w:rsid w:val="009A304A"/>
    <w:rsid w:val="009A741E"/>
    <w:rsid w:val="009A76D0"/>
    <w:rsid w:val="009B3B87"/>
    <w:rsid w:val="009C1C16"/>
    <w:rsid w:val="009C29B7"/>
    <w:rsid w:val="009C300E"/>
    <w:rsid w:val="009C57E3"/>
    <w:rsid w:val="009C74DD"/>
    <w:rsid w:val="009C7D49"/>
    <w:rsid w:val="009D3A0A"/>
    <w:rsid w:val="009D4182"/>
    <w:rsid w:val="009D535F"/>
    <w:rsid w:val="009F4CA5"/>
    <w:rsid w:val="00A0007C"/>
    <w:rsid w:val="00A01534"/>
    <w:rsid w:val="00A06B65"/>
    <w:rsid w:val="00A06D6D"/>
    <w:rsid w:val="00A10667"/>
    <w:rsid w:val="00A11696"/>
    <w:rsid w:val="00A11A10"/>
    <w:rsid w:val="00A11E47"/>
    <w:rsid w:val="00A13DB5"/>
    <w:rsid w:val="00A15023"/>
    <w:rsid w:val="00A17661"/>
    <w:rsid w:val="00A21BEE"/>
    <w:rsid w:val="00A24B2D"/>
    <w:rsid w:val="00A2628A"/>
    <w:rsid w:val="00A3106A"/>
    <w:rsid w:val="00A37EA8"/>
    <w:rsid w:val="00A40966"/>
    <w:rsid w:val="00A457EA"/>
    <w:rsid w:val="00A45BDC"/>
    <w:rsid w:val="00A50BA0"/>
    <w:rsid w:val="00A52A98"/>
    <w:rsid w:val="00A5361D"/>
    <w:rsid w:val="00A5644C"/>
    <w:rsid w:val="00A618AC"/>
    <w:rsid w:val="00A63D7A"/>
    <w:rsid w:val="00A67188"/>
    <w:rsid w:val="00A72752"/>
    <w:rsid w:val="00A72A5D"/>
    <w:rsid w:val="00A77F1C"/>
    <w:rsid w:val="00A8149C"/>
    <w:rsid w:val="00A84988"/>
    <w:rsid w:val="00A866E3"/>
    <w:rsid w:val="00A921E0"/>
    <w:rsid w:val="00A93D33"/>
    <w:rsid w:val="00A93FAD"/>
    <w:rsid w:val="00A969EB"/>
    <w:rsid w:val="00AA0ABB"/>
    <w:rsid w:val="00AA17C2"/>
    <w:rsid w:val="00AA19B4"/>
    <w:rsid w:val="00AA4727"/>
    <w:rsid w:val="00AA589A"/>
    <w:rsid w:val="00AA6068"/>
    <w:rsid w:val="00AA732B"/>
    <w:rsid w:val="00AA75C6"/>
    <w:rsid w:val="00AB193F"/>
    <w:rsid w:val="00AB2543"/>
    <w:rsid w:val="00AB3BAF"/>
    <w:rsid w:val="00AB4E23"/>
    <w:rsid w:val="00AB6C5D"/>
    <w:rsid w:val="00AC75AB"/>
    <w:rsid w:val="00AD0DE7"/>
    <w:rsid w:val="00AD4AE1"/>
    <w:rsid w:val="00AE4AD2"/>
    <w:rsid w:val="00AE6176"/>
    <w:rsid w:val="00AE7137"/>
    <w:rsid w:val="00AF1B9E"/>
    <w:rsid w:val="00AF246C"/>
    <w:rsid w:val="00AF2519"/>
    <w:rsid w:val="00AF4B2C"/>
    <w:rsid w:val="00AF5783"/>
    <w:rsid w:val="00B01B73"/>
    <w:rsid w:val="00B04991"/>
    <w:rsid w:val="00B0738F"/>
    <w:rsid w:val="00B10068"/>
    <w:rsid w:val="00B15587"/>
    <w:rsid w:val="00B16820"/>
    <w:rsid w:val="00B21310"/>
    <w:rsid w:val="00B240E4"/>
    <w:rsid w:val="00B24167"/>
    <w:rsid w:val="00B26601"/>
    <w:rsid w:val="00B269A1"/>
    <w:rsid w:val="00B275F7"/>
    <w:rsid w:val="00B31444"/>
    <w:rsid w:val="00B34675"/>
    <w:rsid w:val="00B352A6"/>
    <w:rsid w:val="00B352AA"/>
    <w:rsid w:val="00B41951"/>
    <w:rsid w:val="00B45199"/>
    <w:rsid w:val="00B45F66"/>
    <w:rsid w:val="00B465C2"/>
    <w:rsid w:val="00B50E4D"/>
    <w:rsid w:val="00B52BA8"/>
    <w:rsid w:val="00B53229"/>
    <w:rsid w:val="00B55AB7"/>
    <w:rsid w:val="00B563F0"/>
    <w:rsid w:val="00B60007"/>
    <w:rsid w:val="00B60744"/>
    <w:rsid w:val="00B60AB6"/>
    <w:rsid w:val="00B62480"/>
    <w:rsid w:val="00B65CD8"/>
    <w:rsid w:val="00B753CC"/>
    <w:rsid w:val="00B77C52"/>
    <w:rsid w:val="00B80158"/>
    <w:rsid w:val="00B81B70"/>
    <w:rsid w:val="00B81DF4"/>
    <w:rsid w:val="00B82F9E"/>
    <w:rsid w:val="00B847A8"/>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2503"/>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1E9"/>
    <w:rsid w:val="00C35A6E"/>
    <w:rsid w:val="00C4277B"/>
    <w:rsid w:val="00C446AD"/>
    <w:rsid w:val="00C450D7"/>
    <w:rsid w:val="00C460AD"/>
    <w:rsid w:val="00C50465"/>
    <w:rsid w:val="00C5235A"/>
    <w:rsid w:val="00C53263"/>
    <w:rsid w:val="00C54B52"/>
    <w:rsid w:val="00C559A6"/>
    <w:rsid w:val="00C618C7"/>
    <w:rsid w:val="00C65741"/>
    <w:rsid w:val="00C66B17"/>
    <w:rsid w:val="00C72E0F"/>
    <w:rsid w:val="00C73F9D"/>
    <w:rsid w:val="00C75BC5"/>
    <w:rsid w:val="00C75F1D"/>
    <w:rsid w:val="00C805B2"/>
    <w:rsid w:val="00C80CED"/>
    <w:rsid w:val="00C82092"/>
    <w:rsid w:val="00C8452E"/>
    <w:rsid w:val="00C85B40"/>
    <w:rsid w:val="00C86558"/>
    <w:rsid w:val="00C87EA0"/>
    <w:rsid w:val="00C90872"/>
    <w:rsid w:val="00C909FB"/>
    <w:rsid w:val="00C92F15"/>
    <w:rsid w:val="00C930A2"/>
    <w:rsid w:val="00C953B9"/>
    <w:rsid w:val="00CA02DD"/>
    <w:rsid w:val="00CA549C"/>
    <w:rsid w:val="00CB33E4"/>
    <w:rsid w:val="00CC1120"/>
    <w:rsid w:val="00CC22BF"/>
    <w:rsid w:val="00CC2384"/>
    <w:rsid w:val="00CC36C3"/>
    <w:rsid w:val="00CC3D42"/>
    <w:rsid w:val="00CC53F9"/>
    <w:rsid w:val="00CC7529"/>
    <w:rsid w:val="00CD0541"/>
    <w:rsid w:val="00CD1E31"/>
    <w:rsid w:val="00CD25F7"/>
    <w:rsid w:val="00CD3E42"/>
    <w:rsid w:val="00CD454F"/>
    <w:rsid w:val="00CE25FB"/>
    <w:rsid w:val="00CE306B"/>
    <w:rsid w:val="00CE3419"/>
    <w:rsid w:val="00CE4547"/>
    <w:rsid w:val="00CE5E87"/>
    <w:rsid w:val="00CE61DC"/>
    <w:rsid w:val="00CE6C03"/>
    <w:rsid w:val="00CF16BA"/>
    <w:rsid w:val="00CF3D0D"/>
    <w:rsid w:val="00CF3EE7"/>
    <w:rsid w:val="00CF41BD"/>
    <w:rsid w:val="00CF51D1"/>
    <w:rsid w:val="00D021BF"/>
    <w:rsid w:val="00D023E7"/>
    <w:rsid w:val="00D02E09"/>
    <w:rsid w:val="00D0381D"/>
    <w:rsid w:val="00D046AF"/>
    <w:rsid w:val="00D04FCA"/>
    <w:rsid w:val="00D0787A"/>
    <w:rsid w:val="00D13E01"/>
    <w:rsid w:val="00D1511A"/>
    <w:rsid w:val="00D20B01"/>
    <w:rsid w:val="00D21260"/>
    <w:rsid w:val="00D22131"/>
    <w:rsid w:val="00D27032"/>
    <w:rsid w:val="00D275B5"/>
    <w:rsid w:val="00D31B87"/>
    <w:rsid w:val="00D3250E"/>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6531"/>
    <w:rsid w:val="00D77413"/>
    <w:rsid w:val="00D825D5"/>
    <w:rsid w:val="00D82759"/>
    <w:rsid w:val="00D8434A"/>
    <w:rsid w:val="00D85F9B"/>
    <w:rsid w:val="00D86551"/>
    <w:rsid w:val="00D86DE4"/>
    <w:rsid w:val="00D87BC2"/>
    <w:rsid w:val="00D91CAB"/>
    <w:rsid w:val="00D933F8"/>
    <w:rsid w:val="00D941C2"/>
    <w:rsid w:val="00DA0513"/>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E01C72"/>
    <w:rsid w:val="00E03F31"/>
    <w:rsid w:val="00E06BD4"/>
    <w:rsid w:val="00E0728B"/>
    <w:rsid w:val="00E1031D"/>
    <w:rsid w:val="00E10739"/>
    <w:rsid w:val="00E111DE"/>
    <w:rsid w:val="00E12A25"/>
    <w:rsid w:val="00E139C5"/>
    <w:rsid w:val="00E15110"/>
    <w:rsid w:val="00E162D2"/>
    <w:rsid w:val="00E204B8"/>
    <w:rsid w:val="00E20F4E"/>
    <w:rsid w:val="00E23F1D"/>
    <w:rsid w:val="00E243ED"/>
    <w:rsid w:val="00E31078"/>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1F0C"/>
    <w:rsid w:val="00E832F9"/>
    <w:rsid w:val="00E8515C"/>
    <w:rsid w:val="00E901FA"/>
    <w:rsid w:val="00E90A60"/>
    <w:rsid w:val="00E90AAC"/>
    <w:rsid w:val="00E9263A"/>
    <w:rsid w:val="00E93119"/>
    <w:rsid w:val="00E93699"/>
    <w:rsid w:val="00E9391C"/>
    <w:rsid w:val="00E94D73"/>
    <w:rsid w:val="00EA00DA"/>
    <w:rsid w:val="00EA0749"/>
    <w:rsid w:val="00EA2388"/>
    <w:rsid w:val="00EA6BF1"/>
    <w:rsid w:val="00EB0551"/>
    <w:rsid w:val="00EB09A6"/>
    <w:rsid w:val="00EB1CC2"/>
    <w:rsid w:val="00EB3E4C"/>
    <w:rsid w:val="00EB61D2"/>
    <w:rsid w:val="00EB6AE5"/>
    <w:rsid w:val="00EB75D3"/>
    <w:rsid w:val="00EC070A"/>
    <w:rsid w:val="00EC29CE"/>
    <w:rsid w:val="00EC3122"/>
    <w:rsid w:val="00EC35E9"/>
    <w:rsid w:val="00EC51FF"/>
    <w:rsid w:val="00EC6252"/>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7351"/>
    <w:rsid w:val="00F10559"/>
    <w:rsid w:val="00F10CBF"/>
    <w:rsid w:val="00F142F3"/>
    <w:rsid w:val="00F1520E"/>
    <w:rsid w:val="00F16578"/>
    <w:rsid w:val="00F20FC9"/>
    <w:rsid w:val="00F227EF"/>
    <w:rsid w:val="00F2539B"/>
    <w:rsid w:val="00F337AC"/>
    <w:rsid w:val="00F35010"/>
    <w:rsid w:val="00F359AA"/>
    <w:rsid w:val="00F3713C"/>
    <w:rsid w:val="00F40D53"/>
    <w:rsid w:val="00F43371"/>
    <w:rsid w:val="00F44BFA"/>
    <w:rsid w:val="00F4525C"/>
    <w:rsid w:val="00F464D8"/>
    <w:rsid w:val="00F47B7F"/>
    <w:rsid w:val="00F51572"/>
    <w:rsid w:val="00F55738"/>
    <w:rsid w:val="00F559A5"/>
    <w:rsid w:val="00F55F20"/>
    <w:rsid w:val="00F61B5B"/>
    <w:rsid w:val="00F61B8A"/>
    <w:rsid w:val="00F61C7A"/>
    <w:rsid w:val="00F639AA"/>
    <w:rsid w:val="00F63CC6"/>
    <w:rsid w:val="00F65694"/>
    <w:rsid w:val="00F67B5C"/>
    <w:rsid w:val="00F70E0B"/>
    <w:rsid w:val="00F76A8B"/>
    <w:rsid w:val="00F81AA4"/>
    <w:rsid w:val="00F81B28"/>
    <w:rsid w:val="00F83DB5"/>
    <w:rsid w:val="00F87571"/>
    <w:rsid w:val="00F87C2A"/>
    <w:rsid w:val="00F92B9D"/>
    <w:rsid w:val="00F93694"/>
    <w:rsid w:val="00F94320"/>
    <w:rsid w:val="00F9544F"/>
    <w:rsid w:val="00F95799"/>
    <w:rsid w:val="00FA080C"/>
    <w:rsid w:val="00FA1499"/>
    <w:rsid w:val="00FA18A9"/>
    <w:rsid w:val="00FA2849"/>
    <w:rsid w:val="00FA6FE3"/>
    <w:rsid w:val="00FA70CC"/>
    <w:rsid w:val="00FB3EB1"/>
    <w:rsid w:val="00FB56CD"/>
    <w:rsid w:val="00FB6A1C"/>
    <w:rsid w:val="00FC1AB6"/>
    <w:rsid w:val="00FC217D"/>
    <w:rsid w:val="00FC2FF6"/>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Heading3">
    <w:name w:val="VCAA Heading 3"/>
    <w:next w:val="VCAAbody"/>
    <w:qFormat/>
    <w:rsid w:val="004B7292"/>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B7292"/>
    <w:pPr>
      <w:spacing w:before="120" w:after="120" w:line="280" w:lineRule="exact"/>
    </w:pPr>
    <w:rPr>
      <w:rFonts w:asciiTheme="majorHAnsi" w:hAnsiTheme="majorHAnsi" w:cs="Arial"/>
      <w:color w:val="000000" w:themeColor="text1"/>
      <w:sz w:val="20"/>
    </w:rPr>
  </w:style>
  <w:style w:type="paragraph" w:customStyle="1" w:styleId="VCAAHeading5">
    <w:name w:val="VCAA Heading 5"/>
    <w:basedOn w:val="Normal"/>
    <w:next w:val="VCAAbody"/>
    <w:qFormat/>
    <w:rsid w:val="004B7292"/>
    <w:pPr>
      <w:spacing w:before="240" w:after="120" w:line="320" w:lineRule="exact"/>
      <w:outlineLvl w:val="5"/>
    </w:pPr>
    <w:rPr>
      <w:rFonts w:ascii="Arial" w:hAnsi="Arial" w:cs="Arial"/>
      <w:color w:val="0F7EB4"/>
      <w:sz w:val="24"/>
      <w:szCs w:val="20"/>
      <w:lang w:val="en" w:eastAsia="en-AU"/>
    </w:rPr>
  </w:style>
  <w:style w:type="character" w:customStyle="1" w:styleId="VCAAbodyChar">
    <w:name w:val="VCAA body Char"/>
    <w:basedOn w:val="DefaultParagraphFont"/>
    <w:link w:val="VCAAbody"/>
    <w:rsid w:val="004B7292"/>
    <w:rPr>
      <w:rFonts w:asciiTheme="majorHAnsi" w:hAnsiTheme="majorHAnsi" w:cs="Arial"/>
      <w:color w:val="000000" w:themeColor="text1"/>
      <w:sz w:val="20"/>
    </w:rPr>
  </w:style>
  <w:style w:type="paragraph" w:customStyle="1" w:styleId="VCAAtablecondensed">
    <w:name w:val="VCAA table condensed"/>
    <w:qFormat/>
    <w:rsid w:val="004B7292"/>
    <w:pPr>
      <w:spacing w:before="80" w:after="80" w:line="240" w:lineRule="exact"/>
    </w:pPr>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97949">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54689175">
      <w:bodyDiv w:val="1"/>
      <w:marLeft w:val="0"/>
      <w:marRight w:val="0"/>
      <w:marTop w:val="0"/>
      <w:marBottom w:val="0"/>
      <w:divBdr>
        <w:top w:val="none" w:sz="0" w:space="0" w:color="auto"/>
        <w:left w:val="none" w:sz="0" w:space="0" w:color="auto"/>
        <w:bottom w:val="none" w:sz="0" w:space="0" w:color="auto"/>
        <w:right w:val="none" w:sz="0" w:space="0" w:color="auto"/>
      </w:divBdr>
    </w:div>
    <w:div w:id="1497305215">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curriculum/vce/Pages/AboutVCEVocationalMajor.aspx" TargetMode="External"/><Relationship Id="rId42" Type="http://schemas.openxmlformats.org/officeDocument/2006/relationships/hyperlink" Target="https://www.vcaa.vic.edu.au/curriculum/vce-curriculum/vce-study-designs/swlr-vet/structured-workplace-learning-recognition-vet"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image" Target="media/image1.png"/><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vtac.edu.au/atar" TargetMode="External"/><Relationship Id="rId37" Type="http://schemas.openxmlformats.org/officeDocument/2006/relationships/hyperlink" Target="https://www.vcaa.vic.edu.au/assessment/vet/vce-vet-programs-scored-assessment" TargetMode="External"/><Relationship Id="rId40" Type="http://schemas.openxmlformats.org/officeDocument/2006/relationships/hyperlink" Target="https://training.gov.au/Home/Tga"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training.gov.au/training/details/BSB30120"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et/vet-resources"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ssessment/vet/vce-vet-programs-scored-assessment"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BSB20120"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PC/Pages/AboutVPC.aspx" TargetMode="External"/><Relationship Id="rId43" Type="http://schemas.openxmlformats.org/officeDocument/2006/relationships/hyperlink" Target="https://www.worksafe.vic.gov.a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administration/vce-administrative-handbook/vce-administrative-handbook" TargetMode="External"/><Relationship Id="rId38" Type="http://schemas.openxmlformats.org/officeDocument/2006/relationships/hyperlink" Target="https://vtac.edu.au/atar" TargetMode="External"/><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hyperlink" Target="https://www2.education.vic.gov.au/pal/structured-workplace-learning/policy"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91C8F"/>
    <w:rsid w:val="001D66D4"/>
    <w:rsid w:val="002E0CEF"/>
    <w:rsid w:val="002F15F5"/>
    <w:rsid w:val="00373E1F"/>
    <w:rsid w:val="0037651D"/>
    <w:rsid w:val="003D339C"/>
    <w:rsid w:val="003F6DAE"/>
    <w:rsid w:val="004132BB"/>
    <w:rsid w:val="004C08C6"/>
    <w:rsid w:val="004E30D4"/>
    <w:rsid w:val="00504F14"/>
    <w:rsid w:val="005727EC"/>
    <w:rsid w:val="00620B74"/>
    <w:rsid w:val="00637974"/>
    <w:rsid w:val="00643043"/>
    <w:rsid w:val="007532AE"/>
    <w:rsid w:val="007864BB"/>
    <w:rsid w:val="00787568"/>
    <w:rsid w:val="007D6D2A"/>
    <w:rsid w:val="007E6578"/>
    <w:rsid w:val="00863565"/>
    <w:rsid w:val="00875FA5"/>
    <w:rsid w:val="00882C89"/>
    <w:rsid w:val="00894A56"/>
    <w:rsid w:val="008A7B1D"/>
    <w:rsid w:val="008F1DAC"/>
    <w:rsid w:val="00952867"/>
    <w:rsid w:val="0098599F"/>
    <w:rsid w:val="009A741E"/>
    <w:rsid w:val="009A76D0"/>
    <w:rsid w:val="009D535F"/>
    <w:rsid w:val="00A337D6"/>
    <w:rsid w:val="00AA17C2"/>
    <w:rsid w:val="00AA2B5E"/>
    <w:rsid w:val="00AA6068"/>
    <w:rsid w:val="00AA6C7E"/>
    <w:rsid w:val="00AA732B"/>
    <w:rsid w:val="00AB04FB"/>
    <w:rsid w:val="00AD0DE7"/>
    <w:rsid w:val="00AE6176"/>
    <w:rsid w:val="00B60007"/>
    <w:rsid w:val="00C16ABA"/>
    <w:rsid w:val="00C24751"/>
    <w:rsid w:val="00C4277B"/>
    <w:rsid w:val="00C536B8"/>
    <w:rsid w:val="00C66B17"/>
    <w:rsid w:val="00CF16BA"/>
    <w:rsid w:val="00CF3F8D"/>
    <w:rsid w:val="00D046AF"/>
    <w:rsid w:val="00D41CC5"/>
    <w:rsid w:val="00D97E26"/>
    <w:rsid w:val="00DA5160"/>
    <w:rsid w:val="00DA758C"/>
    <w:rsid w:val="00E31078"/>
    <w:rsid w:val="00E41131"/>
    <w:rsid w:val="00E71100"/>
    <w:rsid w:val="00F16578"/>
    <w:rsid w:val="00F43371"/>
    <w:rsid w:val="00FA2849"/>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f77e68f7-c052-4667-a1a6-124cfe860c79"/>
    <ds:schemaRef ds:uri="http://schemas.openxmlformats.org/package/2006/metadata/core-properties"/>
    <ds:schemaRef ds:uri="91390586-87fb-46cf-92ab-e8c7138719eb"/>
    <ds:schemaRef ds:uri="http://www.w3.org/XML/1998/namespace"/>
    <ds:schemaRef ds:uri="http://purl.org/dc/term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6338</Words>
  <Characters>36130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VCE VET Business Program Booklet</vt:lpstr>
    </vt:vector>
  </TitlesOfParts>
  <Manager/>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Business Program Booklet</dc:title>
  <dc:creator/>
  <cp:lastModifiedBy/>
  <cp:revision>1</cp:revision>
  <dcterms:created xsi:type="dcterms:W3CDTF">2025-12-19T04:18:00Z</dcterms:created>
  <dcterms:modified xsi:type="dcterms:W3CDTF">2025-12-19T04:18:00Z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