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1B81B" w14:textId="2B0B66FC" w:rsidR="003C597A" w:rsidRPr="00210AB7" w:rsidRDefault="00905B33" w:rsidP="00905B33">
      <w:pPr>
        <w:pStyle w:val="Documentsubtitle"/>
        <w:ind w:right="3543"/>
        <w:sectPr w:rsidR="003C597A" w:rsidRPr="00210AB7" w:rsidSect="003C597A">
          <w:headerReference w:type="default" r:id="rId11"/>
          <w:footerReference w:type="first" r:id="rId12"/>
          <w:pgSz w:w="11907" w:h="16840" w:code="9"/>
          <w:pgMar w:top="0" w:right="567" w:bottom="567" w:left="567" w:header="794" w:footer="686" w:gutter="0"/>
          <w:pgNumType w:start="1"/>
          <w:cols w:space="708"/>
          <w:titlePg/>
          <w:docGrid w:linePitch="360"/>
        </w:sectPr>
      </w:pPr>
      <w:r>
        <w:drawing>
          <wp:anchor distT="0" distB="0" distL="114300" distR="114300" simplePos="0" relativeHeight="251658240" behindDoc="1" locked="0" layoutInCell="1" allowOverlap="1" wp14:anchorId="722B36FC" wp14:editId="659B57E3">
            <wp:simplePos x="0" y="0"/>
            <wp:positionH relativeFrom="page">
              <wp:align>left</wp:align>
            </wp:positionH>
            <wp:positionV relativeFrom="paragraph">
              <wp:posOffset>-303</wp:posOffset>
            </wp:positionV>
            <wp:extent cx="7588800" cy="10742400"/>
            <wp:effectExtent l="0" t="0" r="0" b="1905"/>
            <wp:wrapNone/>
            <wp:docPr id="199905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88800" cy="10742400"/>
                    </a:xfrm>
                    <a:prstGeom prst="rect">
                      <a:avLst/>
                    </a:prstGeom>
                    <a:noFill/>
                    <a:ln>
                      <a:noFill/>
                    </a:ln>
                  </pic:spPr>
                </pic:pic>
              </a:graphicData>
            </a:graphic>
          </wp:anchor>
        </w:drawing>
      </w:r>
    </w:p>
    <w:p w14:paraId="7FF0A152" w14:textId="77777777" w:rsidR="003C597A" w:rsidRPr="00860F24" w:rsidRDefault="003C597A" w:rsidP="00860F24">
      <w:pPr>
        <w:pStyle w:val="BodyText"/>
        <w:rPr>
          <w:rFonts w:cstheme="majorHAnsi"/>
          <w:color w:val="0F7EB4"/>
          <w:sz w:val="32"/>
          <w:szCs w:val="32"/>
        </w:rPr>
      </w:pPr>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3C597A" w:rsidRPr="000F5CEC" w14:paraId="405C64CB"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4D69CBDC" w14:textId="77777777" w:rsidR="003C597A" w:rsidRPr="00381707" w:rsidRDefault="003C597A" w:rsidP="00381707">
            <w:pPr>
              <w:pStyle w:val="Tableheading"/>
            </w:pPr>
            <w:r w:rsidRPr="00381707">
              <w:t>Version</w:t>
            </w:r>
          </w:p>
        </w:tc>
        <w:tc>
          <w:tcPr>
            <w:tcW w:w="1000" w:type="pct"/>
            <w:vAlign w:val="center"/>
          </w:tcPr>
          <w:p w14:paraId="6EBEA789" w14:textId="77777777" w:rsidR="003C597A" w:rsidRPr="00381707" w:rsidRDefault="003C597A" w:rsidP="00381707">
            <w:pPr>
              <w:pStyle w:val="Tableheading"/>
            </w:pPr>
            <w:r w:rsidRPr="00381707">
              <w:t>Status</w:t>
            </w:r>
          </w:p>
        </w:tc>
        <w:tc>
          <w:tcPr>
            <w:tcW w:w="1000" w:type="pct"/>
            <w:vAlign w:val="center"/>
          </w:tcPr>
          <w:p w14:paraId="232E3333" w14:textId="77777777" w:rsidR="003C597A" w:rsidRPr="00381707" w:rsidRDefault="003C597A" w:rsidP="00381707">
            <w:pPr>
              <w:pStyle w:val="Tableheading"/>
            </w:pPr>
            <w:r w:rsidRPr="00381707">
              <w:t>Release Date</w:t>
            </w:r>
          </w:p>
        </w:tc>
        <w:tc>
          <w:tcPr>
            <w:tcW w:w="2000" w:type="pct"/>
            <w:vAlign w:val="center"/>
          </w:tcPr>
          <w:p w14:paraId="3E6EEBE4" w14:textId="77777777" w:rsidR="003C597A" w:rsidRPr="00381707" w:rsidRDefault="003C597A" w:rsidP="00381707">
            <w:pPr>
              <w:pStyle w:val="Tableheading"/>
            </w:pPr>
            <w:r w:rsidRPr="00381707">
              <w:t>Comments</w:t>
            </w:r>
          </w:p>
        </w:tc>
      </w:tr>
      <w:tr w:rsidR="003C597A" w:rsidRPr="000F5CEC" w14:paraId="334DB9E9"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39386DB" w14:textId="6071E908" w:rsidR="003C597A" w:rsidRDefault="003C597A" w:rsidP="00C434D7">
            <w:pPr>
              <w:pStyle w:val="Tabletext"/>
            </w:pPr>
            <w:r>
              <w:t>1.</w:t>
            </w:r>
            <w:r w:rsidR="009C2668">
              <w:t>0</w:t>
            </w:r>
          </w:p>
        </w:tc>
        <w:tc>
          <w:tcPr>
            <w:tcW w:w="1000" w:type="pct"/>
            <w:vAlign w:val="center"/>
          </w:tcPr>
          <w:p w14:paraId="3DA9417F" w14:textId="77777777" w:rsidR="003C597A" w:rsidRDefault="003C597A" w:rsidP="00C434D7">
            <w:pPr>
              <w:pStyle w:val="Tabletext"/>
            </w:pPr>
            <w:r>
              <w:t>Current</w:t>
            </w:r>
          </w:p>
        </w:tc>
        <w:tc>
          <w:tcPr>
            <w:tcW w:w="1000" w:type="pct"/>
            <w:vAlign w:val="center"/>
          </w:tcPr>
          <w:p w14:paraId="214278FC" w14:textId="77777777" w:rsidR="003C597A" w:rsidRDefault="003C597A" w:rsidP="00C434D7">
            <w:pPr>
              <w:pStyle w:val="Tabletext"/>
            </w:pPr>
            <w:r>
              <w:t>January 2026</w:t>
            </w:r>
          </w:p>
        </w:tc>
        <w:tc>
          <w:tcPr>
            <w:tcW w:w="2000" w:type="pct"/>
            <w:vAlign w:val="center"/>
          </w:tcPr>
          <w:p w14:paraId="0E2818D7" w14:textId="42E4FAE9" w:rsidR="003C597A" w:rsidRDefault="009C2668" w:rsidP="00C434D7">
            <w:pPr>
              <w:pStyle w:val="Tabletext"/>
            </w:pPr>
            <w:r>
              <w:t xml:space="preserve">Update to include new </w:t>
            </w:r>
            <w:r w:rsidRPr="009C2668">
              <w:t>CUA20225 Certificate II in Creative Industries</w:t>
            </w:r>
          </w:p>
        </w:tc>
      </w:tr>
      <w:tr w:rsidR="003C597A" w:rsidRPr="000F5CEC" w14:paraId="5EFF6DC7"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79D4DCE2" w14:textId="77777777" w:rsidR="003C597A" w:rsidRPr="000F5CEC" w:rsidRDefault="003C597A" w:rsidP="00DB2064">
            <w:pPr>
              <w:pStyle w:val="Tabletext"/>
            </w:pPr>
          </w:p>
        </w:tc>
        <w:tc>
          <w:tcPr>
            <w:tcW w:w="3000" w:type="pct"/>
            <w:gridSpan w:val="2"/>
            <w:vAlign w:val="center"/>
          </w:tcPr>
          <w:p w14:paraId="762AB219" w14:textId="77777777" w:rsidR="003C597A" w:rsidRPr="000F5CEC" w:rsidRDefault="003C597A" w:rsidP="00DB2064">
            <w:pPr>
              <w:pStyle w:val="Tabletext"/>
            </w:pPr>
          </w:p>
        </w:tc>
      </w:tr>
    </w:tbl>
    <w:p w14:paraId="08235F83" w14:textId="77777777" w:rsidR="003C597A" w:rsidRPr="002F6092" w:rsidRDefault="003C597A" w:rsidP="002F6092">
      <w:pPr>
        <w:rPr>
          <w:lang w:val="en-AU"/>
        </w:rPr>
      </w:pPr>
    </w:p>
    <w:p w14:paraId="5013CD80" w14:textId="77777777" w:rsidR="003C597A" w:rsidRPr="003701BC" w:rsidRDefault="003C597A" w:rsidP="009C2668">
      <w:pPr>
        <w:pStyle w:val="VCAAtrademarkinfo"/>
        <w:spacing w:before="3720"/>
        <w:rPr>
          <w:b/>
          <w:bCs/>
          <w:sz w:val="18"/>
          <w:szCs w:val="18"/>
        </w:rPr>
      </w:pPr>
      <w:r w:rsidRPr="003701BC">
        <w:rPr>
          <w:b/>
          <w:bCs/>
          <w:sz w:val="18"/>
          <w:szCs w:val="18"/>
        </w:rPr>
        <w:t>Acknowledgement</w:t>
      </w:r>
    </w:p>
    <w:p w14:paraId="22BF8816" w14:textId="77777777" w:rsidR="003C597A" w:rsidRPr="003701BC" w:rsidRDefault="003C597A"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Pr>
          <w:sz w:val="18"/>
          <w:szCs w:val="18"/>
        </w:rPr>
        <w:t>r</w:t>
      </w:r>
      <w:r w:rsidRPr="003701BC">
        <w:rPr>
          <w:sz w:val="18"/>
          <w:szCs w:val="18"/>
        </w:rPr>
        <w:t>ait Islander communities and their rich and enduring cultures.</w:t>
      </w:r>
    </w:p>
    <w:p w14:paraId="28D46CA4" w14:textId="77777777" w:rsidR="003C597A" w:rsidRPr="00DD788D" w:rsidRDefault="003C597A"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p w14:paraId="78588F57" w14:textId="77777777" w:rsidR="003C597A" w:rsidRPr="00210AB7" w:rsidRDefault="003C597A"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Pr>
          <w:lang w:val="en-AU"/>
        </w:rPr>
        <w:t>00</w:t>
      </w:r>
      <w:r w:rsidRPr="00210AB7">
        <w:rPr>
          <w:lang w:val="en-AU"/>
        </w:rPr>
        <w:t xml:space="preserve"> </w:t>
      </w:r>
      <w:r>
        <w:rPr>
          <w:lang w:val="en-AU"/>
        </w:rPr>
        <w:t>Victoria Parade</w:t>
      </w:r>
      <w:r w:rsidRPr="00210AB7">
        <w:rPr>
          <w:lang w:val="en-AU"/>
        </w:rPr>
        <w:br/>
      </w:r>
      <w:r>
        <w:rPr>
          <w:lang w:val="en-AU"/>
        </w:rPr>
        <w:t xml:space="preserve">East </w:t>
      </w:r>
      <w:r w:rsidRPr="00210AB7">
        <w:rPr>
          <w:lang w:val="en-AU"/>
        </w:rPr>
        <w:t>Melbourne VIC 300</w:t>
      </w:r>
      <w:r>
        <w:rPr>
          <w:lang w:val="en-AU"/>
        </w:rPr>
        <w:t>2</w:t>
      </w:r>
    </w:p>
    <w:p w14:paraId="787FEC8C" w14:textId="0738AE04" w:rsidR="003C597A" w:rsidRPr="009C2668" w:rsidRDefault="003C597A" w:rsidP="003701BC">
      <w:pPr>
        <w:pStyle w:val="VCAAtrademarkinfo"/>
        <w:rPr>
          <w:lang w:val="en-AU"/>
        </w:rPr>
      </w:pPr>
      <w:r w:rsidRPr="009C2668">
        <w:rPr>
          <w:lang w:val="en-AU"/>
        </w:rPr>
        <w:t xml:space="preserve">ISBN: </w:t>
      </w:r>
      <w:r w:rsidR="009C2668" w:rsidRPr="009C2668">
        <w:rPr>
          <w:lang w:val="en-AU"/>
        </w:rPr>
        <w:t>978-1-923204-35-5</w:t>
      </w:r>
    </w:p>
    <w:p w14:paraId="5EA29F15" w14:textId="24788B53" w:rsidR="003C597A" w:rsidRPr="00210AB7" w:rsidRDefault="003C597A" w:rsidP="003701BC">
      <w:pPr>
        <w:pStyle w:val="VCAAtrademarkinfo"/>
        <w:rPr>
          <w:lang w:val="en-AU"/>
        </w:rPr>
      </w:pPr>
      <w:r w:rsidRPr="009C2668">
        <w:rPr>
          <w:lang w:val="en-AU"/>
        </w:rPr>
        <w:t>© Victorian Curriculum and Assessment Authority 2026</w:t>
      </w:r>
      <w:r>
        <w:rPr>
          <w:lang w:val="en-AU"/>
        </w:rPr>
        <w:t xml:space="preserve"> </w:t>
      </w:r>
    </w:p>
    <w:p w14:paraId="1FBDDBF2" w14:textId="77777777" w:rsidR="003C597A" w:rsidRPr="00A06B65" w:rsidRDefault="003C597A"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Pr="00326786">
          <w:rPr>
            <w:rStyle w:val="Hyperlink"/>
          </w:rPr>
          <w:t>vcaa.vic.edu.au/footer/copyright</w:t>
        </w:r>
      </w:hyperlink>
    </w:p>
    <w:p w14:paraId="51AB9B4B" w14:textId="77777777" w:rsidR="003C597A" w:rsidRPr="00A06B65" w:rsidRDefault="003C597A"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3F7177EB" w14:textId="77777777" w:rsidR="003C597A" w:rsidRPr="00A06B65" w:rsidRDefault="003C597A"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please email the Copyright Officer </w:t>
      </w:r>
      <w:hyperlink r:id="rId16" w:history="1">
        <w:r w:rsidRPr="00A358B3">
          <w:rPr>
            <w:rStyle w:val="Hyperlink"/>
          </w:rPr>
          <w:t>vcaa.copyright@education.vic.gov.au</w:t>
        </w:r>
      </w:hyperlink>
    </w:p>
    <w:p w14:paraId="7F124CE2" w14:textId="77777777" w:rsidR="003C597A" w:rsidRPr="00A06B65" w:rsidRDefault="003C597A" w:rsidP="003701BC">
      <w:pPr>
        <w:pStyle w:val="VCAAtrademarkinfo"/>
        <w:rPr>
          <w:lang w:val="en-AU"/>
        </w:rPr>
      </w:pPr>
      <w:r w:rsidRPr="00A06B65">
        <w:rPr>
          <w:lang w:val="en-AU"/>
        </w:rPr>
        <w:t xml:space="preserve">Copyright in materials appearing at any sites linked to this document rests with the copyright owner/s of those </w:t>
      </w:r>
      <w:proofErr w:type="gramStart"/>
      <w:r w:rsidRPr="00A06B65">
        <w:rPr>
          <w:lang w:val="en-AU"/>
        </w:rPr>
        <w:t xml:space="preserve">materials, </w:t>
      </w:r>
      <w:r w:rsidRPr="00D614A4">
        <w:rPr>
          <w:lang w:val="en-AU"/>
        </w:rPr>
        <w:t>and</w:t>
      </w:r>
      <w:proofErr w:type="gramEnd"/>
      <w:r w:rsidRPr="00D614A4">
        <w:rPr>
          <w:lang w:val="en-AU"/>
        </w:rPr>
        <w:t xml:space="preserve"> is subject</w:t>
      </w:r>
      <w:r>
        <w:rPr>
          <w:lang w:val="en-AU"/>
        </w:rPr>
        <w:t xml:space="preserve"> </w:t>
      </w:r>
      <w:r w:rsidRPr="00A06B65">
        <w:rPr>
          <w:lang w:val="en-AU"/>
        </w:rPr>
        <w:t>to the Copyright Act. The VCAA recommends you refer to copyright statements at linked sites before using such materials.</w:t>
      </w:r>
    </w:p>
    <w:p w14:paraId="7C1C641F" w14:textId="77777777" w:rsidR="003C597A" w:rsidRPr="00A06B65" w:rsidRDefault="003C597A" w:rsidP="003701BC">
      <w:pPr>
        <w:pStyle w:val="VCAAtrademarkinfo"/>
        <w:rPr>
          <w:lang w:val="en-AU"/>
        </w:rPr>
      </w:pPr>
      <w:r>
        <w:rPr>
          <w:lang w:val="en-AU"/>
        </w:rPr>
        <w:t>T</w:t>
      </w:r>
      <w:r w:rsidRPr="00A06B65">
        <w:rPr>
          <w:lang w:val="en-AU"/>
        </w:rPr>
        <w:t>he VCAA logo is a registered trademark of the Victorian Curriculum and Assessment Authority.</w:t>
      </w:r>
    </w:p>
    <w:p w14:paraId="6839FA5C" w14:textId="77777777" w:rsidR="003C597A" w:rsidRPr="00A06B65" w:rsidRDefault="003C597A"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C597A" w:rsidRPr="00A06B65" w14:paraId="71233F3F" w14:textId="77777777" w:rsidTr="003C5A4A">
        <w:trPr>
          <w:trHeight w:val="794"/>
        </w:trPr>
        <w:tc>
          <w:tcPr>
            <w:tcW w:w="9855" w:type="dxa"/>
          </w:tcPr>
          <w:p w14:paraId="13469A6E" w14:textId="77777777" w:rsidR="003C597A" w:rsidRPr="00A06B65" w:rsidRDefault="003C597A"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9F1CDE" w14:textId="77777777" w:rsidR="003C597A" w:rsidRPr="00A06B65" w:rsidRDefault="003C597A" w:rsidP="003C5A4A">
            <w:pPr>
              <w:pStyle w:val="VCAAtrademarkinfo"/>
              <w:rPr>
                <w:lang w:val="en-AU"/>
              </w:rPr>
            </w:pPr>
            <w:r w:rsidRPr="00A06B65">
              <w:rPr>
                <w:lang w:val="en-AU"/>
              </w:rPr>
              <w:t xml:space="preserve">Telephone (03) 9032 </w:t>
            </w:r>
            <w:r>
              <w:rPr>
                <w:lang w:val="en-AU"/>
              </w:rPr>
              <w:t>1629</w:t>
            </w:r>
            <w:r w:rsidRPr="00A06B65">
              <w:rPr>
                <w:lang w:val="en-AU"/>
              </w:rPr>
              <w:t xml:space="preserve"> or email </w:t>
            </w:r>
            <w:hyperlink r:id="rId17" w:history="1">
              <w:r w:rsidRPr="009E2E25">
                <w:rPr>
                  <w:rStyle w:val="Hyperlink"/>
                </w:rPr>
                <w:t>vcaa.publications@education.vic.gov.au</w:t>
              </w:r>
            </w:hyperlink>
          </w:p>
        </w:tc>
      </w:tr>
    </w:tbl>
    <w:p w14:paraId="703E427A" w14:textId="77777777" w:rsidR="003C597A" w:rsidRPr="00210AB7" w:rsidRDefault="003C597A" w:rsidP="003701BC">
      <w:pPr>
        <w:pStyle w:val="VCAAtrademarkinfo"/>
        <w:rPr>
          <w:lang w:val="en-AU"/>
        </w:rPr>
      </w:pPr>
    </w:p>
    <w:p w14:paraId="1F89466C" w14:textId="77777777" w:rsidR="003C597A" w:rsidRPr="000F5CEC" w:rsidRDefault="003C597A" w:rsidP="00D86551">
      <w:pPr>
        <w:pStyle w:val="BodyText"/>
        <w:sectPr w:rsidR="003C597A" w:rsidRPr="000F5CEC" w:rsidSect="003C597A">
          <w:headerReference w:type="first" r:id="rId18"/>
          <w:footerReference w:type="first" r:id="rId19"/>
          <w:pgSz w:w="11907" w:h="16840" w:code="9"/>
          <w:pgMar w:top="1644" w:right="1134" w:bottom="238" w:left="1134" w:header="709" w:footer="567" w:gutter="0"/>
          <w:cols w:space="708"/>
          <w:titlePg/>
          <w:docGrid w:linePitch="360"/>
        </w:sectPr>
      </w:pPr>
    </w:p>
    <w:sdt>
      <w:sdtPr>
        <w:rPr>
          <w:rFonts w:asciiTheme="minorHAnsi" w:hAnsiTheme="minorHAnsi" w:cstheme="minorBidi"/>
          <w:b w:val="0"/>
          <w:color w:val="auto"/>
          <w:sz w:val="22"/>
          <w:szCs w:val="22"/>
          <w:lang w:val="en-US" w:eastAsia="en-US"/>
        </w:rPr>
        <w:id w:val="194896658"/>
        <w:docPartObj>
          <w:docPartGallery w:val="Table of Contents"/>
          <w:docPartUnique/>
        </w:docPartObj>
      </w:sdtPr>
      <w:sdtEndPr>
        <w:rPr>
          <w:bCs/>
          <w:noProof/>
        </w:rPr>
      </w:sdtEndPr>
      <w:sdtContent>
        <w:p w14:paraId="1AED522C" w14:textId="6760C0BD" w:rsidR="00905B33" w:rsidRDefault="00905B33">
          <w:pPr>
            <w:pStyle w:val="TOCHeading"/>
          </w:pPr>
          <w:r>
            <w:t>Contents</w:t>
          </w:r>
        </w:p>
        <w:p w14:paraId="4AC5D379" w14:textId="50B138A9" w:rsidR="00D43D13" w:rsidRDefault="00905B33">
          <w:pPr>
            <w:pStyle w:val="TOC1"/>
            <w:rPr>
              <w:rFonts w:asciiTheme="minorHAnsi" w:eastAsiaTheme="minorEastAsia" w:hAnsiTheme="minorHAnsi" w:cstheme="minorBidi"/>
              <w:b w:val="0"/>
              <w:bCs w:val="0"/>
              <w:kern w:val="2"/>
              <w:sz w:val="24"/>
              <w:lang w:val="en-US" w:eastAsia="en-US"/>
              <w14:ligatures w14:val="standardContextual"/>
            </w:rPr>
          </w:pPr>
          <w:r>
            <w:fldChar w:fldCharType="begin"/>
          </w:r>
          <w:r>
            <w:instrText xml:space="preserve"> TOC \o "1-3" \h \z \u </w:instrText>
          </w:r>
          <w:r>
            <w:fldChar w:fldCharType="separate"/>
          </w:r>
          <w:hyperlink w:anchor="_Toc215141086" w:history="1">
            <w:r w:rsidR="00D43D13" w:rsidRPr="003D1572">
              <w:rPr>
                <w:rStyle w:val="Hyperlink"/>
              </w:rPr>
              <w:t>Important information</w:t>
            </w:r>
            <w:r w:rsidR="00D43D13">
              <w:rPr>
                <w:webHidden/>
              </w:rPr>
              <w:tab/>
            </w:r>
            <w:r w:rsidR="00D43D13">
              <w:rPr>
                <w:webHidden/>
              </w:rPr>
              <w:fldChar w:fldCharType="begin"/>
            </w:r>
            <w:r w:rsidR="00D43D13">
              <w:rPr>
                <w:webHidden/>
              </w:rPr>
              <w:instrText xml:space="preserve"> PAGEREF _Toc215141086 \h </w:instrText>
            </w:r>
            <w:r w:rsidR="00D43D13">
              <w:rPr>
                <w:webHidden/>
              </w:rPr>
            </w:r>
            <w:r w:rsidR="00D43D13">
              <w:rPr>
                <w:webHidden/>
              </w:rPr>
              <w:fldChar w:fldCharType="separate"/>
            </w:r>
            <w:r w:rsidR="00D43D13">
              <w:rPr>
                <w:webHidden/>
              </w:rPr>
              <w:t>1</w:t>
            </w:r>
            <w:r w:rsidR="00D43D13">
              <w:rPr>
                <w:webHidden/>
              </w:rPr>
              <w:fldChar w:fldCharType="end"/>
            </w:r>
          </w:hyperlink>
        </w:p>
        <w:p w14:paraId="224E97DC" w14:textId="6B3A8E93"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087" w:history="1">
            <w:r w:rsidR="00D43D13" w:rsidRPr="003D1572">
              <w:rPr>
                <w:rStyle w:val="Hyperlink"/>
              </w:rPr>
              <w:t>Introduction to VCE VET programs</w:t>
            </w:r>
            <w:r w:rsidR="00D43D13">
              <w:rPr>
                <w:webHidden/>
              </w:rPr>
              <w:tab/>
            </w:r>
            <w:r w:rsidR="00D43D13">
              <w:rPr>
                <w:webHidden/>
              </w:rPr>
              <w:fldChar w:fldCharType="begin"/>
            </w:r>
            <w:r w:rsidR="00D43D13">
              <w:rPr>
                <w:webHidden/>
              </w:rPr>
              <w:instrText xml:space="preserve"> PAGEREF _Toc215141087 \h </w:instrText>
            </w:r>
            <w:r w:rsidR="00D43D13">
              <w:rPr>
                <w:webHidden/>
              </w:rPr>
            </w:r>
            <w:r w:rsidR="00D43D13">
              <w:rPr>
                <w:webHidden/>
              </w:rPr>
              <w:fldChar w:fldCharType="separate"/>
            </w:r>
            <w:r w:rsidR="00D43D13">
              <w:rPr>
                <w:webHidden/>
              </w:rPr>
              <w:t>1</w:t>
            </w:r>
            <w:r w:rsidR="00D43D13">
              <w:rPr>
                <w:webHidden/>
              </w:rPr>
              <w:fldChar w:fldCharType="end"/>
            </w:r>
          </w:hyperlink>
        </w:p>
        <w:p w14:paraId="3C2490AA" w14:textId="3351DD3C"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088" w:history="1">
            <w:r w:rsidR="00D43D13" w:rsidRPr="003D1572">
              <w:rPr>
                <w:rStyle w:val="Hyperlink"/>
              </w:rPr>
              <w:t>VCE VET program development</w:t>
            </w:r>
            <w:r w:rsidR="00D43D13">
              <w:rPr>
                <w:webHidden/>
              </w:rPr>
              <w:tab/>
            </w:r>
            <w:r w:rsidR="00D43D13">
              <w:rPr>
                <w:webHidden/>
              </w:rPr>
              <w:fldChar w:fldCharType="begin"/>
            </w:r>
            <w:r w:rsidR="00D43D13">
              <w:rPr>
                <w:webHidden/>
              </w:rPr>
              <w:instrText xml:space="preserve"> PAGEREF _Toc215141088 \h </w:instrText>
            </w:r>
            <w:r w:rsidR="00D43D13">
              <w:rPr>
                <w:webHidden/>
              </w:rPr>
            </w:r>
            <w:r w:rsidR="00D43D13">
              <w:rPr>
                <w:webHidden/>
              </w:rPr>
              <w:fldChar w:fldCharType="separate"/>
            </w:r>
            <w:r w:rsidR="00D43D13">
              <w:rPr>
                <w:webHidden/>
              </w:rPr>
              <w:t>1</w:t>
            </w:r>
            <w:r w:rsidR="00D43D13">
              <w:rPr>
                <w:webHidden/>
              </w:rPr>
              <w:fldChar w:fldCharType="end"/>
            </w:r>
          </w:hyperlink>
        </w:p>
        <w:p w14:paraId="61CE9702" w14:textId="62199D72" w:rsidR="00D43D13" w:rsidRDefault="00D97A84">
          <w:pPr>
            <w:pStyle w:val="TOC3"/>
            <w:rPr>
              <w:rFonts w:eastAsiaTheme="minorEastAsia"/>
              <w:kern w:val="2"/>
              <w:sz w:val="24"/>
              <w:szCs w:val="24"/>
              <w14:ligatures w14:val="standardContextual"/>
            </w:rPr>
          </w:pPr>
          <w:hyperlink w:anchor="_Toc215141089" w:history="1">
            <w:r w:rsidR="00D43D13" w:rsidRPr="003D1572">
              <w:rPr>
                <w:rStyle w:val="Hyperlink"/>
              </w:rPr>
              <w:t>Updates to VCE VET programs</w:t>
            </w:r>
            <w:r w:rsidR="00D43D13">
              <w:rPr>
                <w:webHidden/>
              </w:rPr>
              <w:tab/>
            </w:r>
            <w:r w:rsidR="00D43D13">
              <w:rPr>
                <w:webHidden/>
              </w:rPr>
              <w:fldChar w:fldCharType="begin"/>
            </w:r>
            <w:r w:rsidR="00D43D13">
              <w:rPr>
                <w:webHidden/>
              </w:rPr>
              <w:instrText xml:space="preserve"> PAGEREF _Toc215141089 \h </w:instrText>
            </w:r>
            <w:r w:rsidR="00D43D13">
              <w:rPr>
                <w:webHidden/>
              </w:rPr>
            </w:r>
            <w:r w:rsidR="00D43D13">
              <w:rPr>
                <w:webHidden/>
              </w:rPr>
              <w:fldChar w:fldCharType="separate"/>
            </w:r>
            <w:r w:rsidR="00D43D13">
              <w:rPr>
                <w:webHidden/>
              </w:rPr>
              <w:t>1</w:t>
            </w:r>
            <w:r w:rsidR="00D43D13">
              <w:rPr>
                <w:webHidden/>
              </w:rPr>
              <w:fldChar w:fldCharType="end"/>
            </w:r>
          </w:hyperlink>
        </w:p>
        <w:p w14:paraId="4D840BFB" w14:textId="7F129FD8"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090" w:history="1">
            <w:r w:rsidR="00D43D13" w:rsidRPr="003D1572">
              <w:rPr>
                <w:rStyle w:val="Hyperlink"/>
              </w:rPr>
              <w:t>Other Sources of information</w:t>
            </w:r>
            <w:r w:rsidR="00D43D13">
              <w:rPr>
                <w:webHidden/>
              </w:rPr>
              <w:tab/>
            </w:r>
            <w:r w:rsidR="00D43D13">
              <w:rPr>
                <w:webHidden/>
              </w:rPr>
              <w:fldChar w:fldCharType="begin"/>
            </w:r>
            <w:r w:rsidR="00D43D13">
              <w:rPr>
                <w:webHidden/>
              </w:rPr>
              <w:instrText xml:space="preserve"> PAGEREF _Toc215141090 \h </w:instrText>
            </w:r>
            <w:r w:rsidR="00D43D13">
              <w:rPr>
                <w:webHidden/>
              </w:rPr>
            </w:r>
            <w:r w:rsidR="00D43D13">
              <w:rPr>
                <w:webHidden/>
              </w:rPr>
              <w:fldChar w:fldCharType="separate"/>
            </w:r>
            <w:r w:rsidR="00D43D13">
              <w:rPr>
                <w:webHidden/>
              </w:rPr>
              <w:t>2</w:t>
            </w:r>
            <w:r w:rsidR="00D43D13">
              <w:rPr>
                <w:webHidden/>
              </w:rPr>
              <w:fldChar w:fldCharType="end"/>
            </w:r>
          </w:hyperlink>
        </w:p>
        <w:p w14:paraId="5DCC775F" w14:textId="1A93725D" w:rsidR="00D43D13" w:rsidRDefault="00D97A84">
          <w:pPr>
            <w:pStyle w:val="TOC1"/>
            <w:rPr>
              <w:rFonts w:asciiTheme="minorHAnsi" w:eastAsiaTheme="minorEastAsia" w:hAnsiTheme="minorHAnsi" w:cstheme="minorBidi"/>
              <w:b w:val="0"/>
              <w:bCs w:val="0"/>
              <w:kern w:val="2"/>
              <w:sz w:val="24"/>
              <w:lang w:val="en-US" w:eastAsia="en-US"/>
              <w14:ligatures w14:val="standardContextual"/>
            </w:rPr>
          </w:pPr>
          <w:hyperlink w:anchor="_Toc215141091" w:history="1">
            <w:r w:rsidR="00D43D13" w:rsidRPr="003D1572">
              <w:rPr>
                <w:rStyle w:val="Hyperlink"/>
              </w:rPr>
              <w:t>Industry overview</w:t>
            </w:r>
            <w:r w:rsidR="00D43D13">
              <w:rPr>
                <w:webHidden/>
              </w:rPr>
              <w:tab/>
            </w:r>
            <w:r w:rsidR="00D43D13">
              <w:rPr>
                <w:webHidden/>
              </w:rPr>
              <w:fldChar w:fldCharType="begin"/>
            </w:r>
            <w:r w:rsidR="00D43D13">
              <w:rPr>
                <w:webHidden/>
              </w:rPr>
              <w:instrText xml:space="preserve"> PAGEREF _Toc215141091 \h </w:instrText>
            </w:r>
            <w:r w:rsidR="00D43D13">
              <w:rPr>
                <w:webHidden/>
              </w:rPr>
            </w:r>
            <w:r w:rsidR="00D43D13">
              <w:rPr>
                <w:webHidden/>
              </w:rPr>
              <w:fldChar w:fldCharType="separate"/>
            </w:r>
            <w:r w:rsidR="00D43D13">
              <w:rPr>
                <w:webHidden/>
              </w:rPr>
              <w:t>3</w:t>
            </w:r>
            <w:r w:rsidR="00D43D13">
              <w:rPr>
                <w:webHidden/>
              </w:rPr>
              <w:fldChar w:fldCharType="end"/>
            </w:r>
          </w:hyperlink>
        </w:p>
        <w:p w14:paraId="080C5387" w14:textId="5D27C842"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092" w:history="1">
            <w:r w:rsidR="00D43D13" w:rsidRPr="003D1572">
              <w:rPr>
                <w:rStyle w:val="Hyperlink"/>
              </w:rPr>
              <w:t>Qualifications and packaging rules</w:t>
            </w:r>
            <w:r w:rsidR="00D43D13">
              <w:rPr>
                <w:webHidden/>
              </w:rPr>
              <w:tab/>
            </w:r>
            <w:r w:rsidR="00D43D13">
              <w:rPr>
                <w:webHidden/>
              </w:rPr>
              <w:fldChar w:fldCharType="begin"/>
            </w:r>
            <w:r w:rsidR="00D43D13">
              <w:rPr>
                <w:webHidden/>
              </w:rPr>
              <w:instrText xml:space="preserve"> PAGEREF _Toc215141092 \h </w:instrText>
            </w:r>
            <w:r w:rsidR="00D43D13">
              <w:rPr>
                <w:webHidden/>
              </w:rPr>
            </w:r>
            <w:r w:rsidR="00D43D13">
              <w:rPr>
                <w:webHidden/>
              </w:rPr>
              <w:fldChar w:fldCharType="separate"/>
            </w:r>
            <w:r w:rsidR="00D43D13">
              <w:rPr>
                <w:webHidden/>
              </w:rPr>
              <w:t>3</w:t>
            </w:r>
            <w:r w:rsidR="00D43D13">
              <w:rPr>
                <w:webHidden/>
              </w:rPr>
              <w:fldChar w:fldCharType="end"/>
            </w:r>
          </w:hyperlink>
        </w:p>
        <w:p w14:paraId="5BED179E" w14:textId="15B63BD6" w:rsidR="00D43D13" w:rsidRDefault="00D97A84">
          <w:pPr>
            <w:pStyle w:val="TOC1"/>
            <w:rPr>
              <w:rFonts w:asciiTheme="minorHAnsi" w:eastAsiaTheme="minorEastAsia" w:hAnsiTheme="minorHAnsi" w:cstheme="minorBidi"/>
              <w:b w:val="0"/>
              <w:bCs w:val="0"/>
              <w:kern w:val="2"/>
              <w:sz w:val="24"/>
              <w:lang w:val="en-US" w:eastAsia="en-US"/>
              <w14:ligatures w14:val="standardContextual"/>
            </w:rPr>
          </w:pPr>
          <w:hyperlink w:anchor="_Toc215141093" w:history="1">
            <w:r w:rsidR="00D43D13" w:rsidRPr="003D1572">
              <w:rPr>
                <w:rStyle w:val="Hyperlink"/>
              </w:rPr>
              <w:t>VCE VET program details</w:t>
            </w:r>
            <w:r w:rsidR="00D43D13">
              <w:rPr>
                <w:webHidden/>
              </w:rPr>
              <w:tab/>
            </w:r>
            <w:r w:rsidR="00D43D13">
              <w:rPr>
                <w:webHidden/>
              </w:rPr>
              <w:fldChar w:fldCharType="begin"/>
            </w:r>
            <w:r w:rsidR="00D43D13">
              <w:rPr>
                <w:webHidden/>
              </w:rPr>
              <w:instrText xml:space="preserve"> PAGEREF _Toc215141093 \h </w:instrText>
            </w:r>
            <w:r w:rsidR="00D43D13">
              <w:rPr>
                <w:webHidden/>
              </w:rPr>
            </w:r>
            <w:r w:rsidR="00D43D13">
              <w:rPr>
                <w:webHidden/>
              </w:rPr>
              <w:fldChar w:fldCharType="separate"/>
            </w:r>
            <w:r w:rsidR="00D43D13">
              <w:rPr>
                <w:webHidden/>
              </w:rPr>
              <w:t>4</w:t>
            </w:r>
            <w:r w:rsidR="00D43D13">
              <w:rPr>
                <w:webHidden/>
              </w:rPr>
              <w:fldChar w:fldCharType="end"/>
            </w:r>
          </w:hyperlink>
        </w:p>
        <w:p w14:paraId="31AFDD5E" w14:textId="5805FC18"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094" w:history="1">
            <w:r w:rsidR="00D43D13" w:rsidRPr="003D1572">
              <w:rPr>
                <w:rStyle w:val="Hyperlink"/>
              </w:rPr>
              <w:t>Aims</w:t>
            </w:r>
            <w:r w:rsidR="00D43D13">
              <w:rPr>
                <w:webHidden/>
              </w:rPr>
              <w:tab/>
            </w:r>
            <w:r w:rsidR="00D43D13">
              <w:rPr>
                <w:webHidden/>
              </w:rPr>
              <w:fldChar w:fldCharType="begin"/>
            </w:r>
            <w:r w:rsidR="00D43D13">
              <w:rPr>
                <w:webHidden/>
              </w:rPr>
              <w:instrText xml:space="preserve"> PAGEREF _Toc215141094 \h </w:instrText>
            </w:r>
            <w:r w:rsidR="00D43D13">
              <w:rPr>
                <w:webHidden/>
              </w:rPr>
            </w:r>
            <w:r w:rsidR="00D43D13">
              <w:rPr>
                <w:webHidden/>
              </w:rPr>
              <w:fldChar w:fldCharType="separate"/>
            </w:r>
            <w:r w:rsidR="00D43D13">
              <w:rPr>
                <w:webHidden/>
              </w:rPr>
              <w:t>4</w:t>
            </w:r>
            <w:r w:rsidR="00D43D13">
              <w:rPr>
                <w:webHidden/>
              </w:rPr>
              <w:fldChar w:fldCharType="end"/>
            </w:r>
          </w:hyperlink>
        </w:p>
        <w:p w14:paraId="42CC383D" w14:textId="20645571"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095" w:history="1">
            <w:r w:rsidR="00D43D13" w:rsidRPr="003D1572">
              <w:rPr>
                <w:rStyle w:val="Hyperlink"/>
              </w:rPr>
              <w:t>Scored assessment</w:t>
            </w:r>
            <w:r w:rsidR="00D43D13">
              <w:rPr>
                <w:webHidden/>
              </w:rPr>
              <w:tab/>
            </w:r>
            <w:r w:rsidR="00D43D13">
              <w:rPr>
                <w:webHidden/>
              </w:rPr>
              <w:fldChar w:fldCharType="begin"/>
            </w:r>
            <w:r w:rsidR="00D43D13">
              <w:rPr>
                <w:webHidden/>
              </w:rPr>
              <w:instrText xml:space="preserve"> PAGEREF _Toc215141095 \h </w:instrText>
            </w:r>
            <w:r w:rsidR="00D43D13">
              <w:rPr>
                <w:webHidden/>
              </w:rPr>
            </w:r>
            <w:r w:rsidR="00D43D13">
              <w:rPr>
                <w:webHidden/>
              </w:rPr>
              <w:fldChar w:fldCharType="separate"/>
            </w:r>
            <w:r w:rsidR="00D43D13">
              <w:rPr>
                <w:webHidden/>
              </w:rPr>
              <w:t>4</w:t>
            </w:r>
            <w:r w:rsidR="00D43D13">
              <w:rPr>
                <w:webHidden/>
              </w:rPr>
              <w:fldChar w:fldCharType="end"/>
            </w:r>
          </w:hyperlink>
        </w:p>
        <w:p w14:paraId="2F9654E0" w14:textId="48AF6590"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096" w:history="1">
            <w:r w:rsidR="00D43D13" w:rsidRPr="003D1572">
              <w:rPr>
                <w:rStyle w:val="Hyperlink"/>
              </w:rPr>
              <w:t>ATAR contribution</w:t>
            </w:r>
            <w:r w:rsidR="00D43D13">
              <w:rPr>
                <w:webHidden/>
              </w:rPr>
              <w:tab/>
            </w:r>
            <w:r w:rsidR="00D43D13">
              <w:rPr>
                <w:webHidden/>
              </w:rPr>
              <w:fldChar w:fldCharType="begin"/>
            </w:r>
            <w:r w:rsidR="00D43D13">
              <w:rPr>
                <w:webHidden/>
              </w:rPr>
              <w:instrText xml:space="preserve"> PAGEREF _Toc215141096 \h </w:instrText>
            </w:r>
            <w:r w:rsidR="00D43D13">
              <w:rPr>
                <w:webHidden/>
              </w:rPr>
            </w:r>
            <w:r w:rsidR="00D43D13">
              <w:rPr>
                <w:webHidden/>
              </w:rPr>
              <w:fldChar w:fldCharType="separate"/>
            </w:r>
            <w:r w:rsidR="00D43D13">
              <w:rPr>
                <w:webHidden/>
              </w:rPr>
              <w:t>4</w:t>
            </w:r>
            <w:r w:rsidR="00D43D13">
              <w:rPr>
                <w:webHidden/>
              </w:rPr>
              <w:fldChar w:fldCharType="end"/>
            </w:r>
          </w:hyperlink>
        </w:p>
        <w:p w14:paraId="3542F19D" w14:textId="69B173E2"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097" w:history="1">
            <w:r w:rsidR="00D43D13" w:rsidRPr="003D1572">
              <w:rPr>
                <w:rStyle w:val="Hyperlink"/>
              </w:rPr>
              <w:t>VCE VET credit</w:t>
            </w:r>
            <w:r w:rsidR="00D43D13">
              <w:rPr>
                <w:webHidden/>
              </w:rPr>
              <w:tab/>
            </w:r>
            <w:r w:rsidR="00D43D13">
              <w:rPr>
                <w:webHidden/>
              </w:rPr>
              <w:fldChar w:fldCharType="begin"/>
            </w:r>
            <w:r w:rsidR="00D43D13">
              <w:rPr>
                <w:webHidden/>
              </w:rPr>
              <w:instrText xml:space="preserve"> PAGEREF _Toc215141097 \h </w:instrText>
            </w:r>
            <w:r w:rsidR="00D43D13">
              <w:rPr>
                <w:webHidden/>
              </w:rPr>
            </w:r>
            <w:r w:rsidR="00D43D13">
              <w:rPr>
                <w:webHidden/>
              </w:rPr>
              <w:fldChar w:fldCharType="separate"/>
            </w:r>
            <w:r w:rsidR="00D43D13">
              <w:rPr>
                <w:webHidden/>
              </w:rPr>
              <w:t>5</w:t>
            </w:r>
            <w:r w:rsidR="00D43D13">
              <w:rPr>
                <w:webHidden/>
              </w:rPr>
              <w:fldChar w:fldCharType="end"/>
            </w:r>
          </w:hyperlink>
        </w:p>
        <w:p w14:paraId="643BDE83" w14:textId="508EE3CE"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098" w:history="1">
            <w:r w:rsidR="00D43D13" w:rsidRPr="003D1572">
              <w:rPr>
                <w:rStyle w:val="Hyperlink"/>
              </w:rPr>
              <w:t>Enrolment advice</w:t>
            </w:r>
            <w:r w:rsidR="00D43D13">
              <w:rPr>
                <w:webHidden/>
              </w:rPr>
              <w:tab/>
            </w:r>
            <w:r w:rsidR="00D43D13">
              <w:rPr>
                <w:webHidden/>
              </w:rPr>
              <w:fldChar w:fldCharType="begin"/>
            </w:r>
            <w:r w:rsidR="00D43D13">
              <w:rPr>
                <w:webHidden/>
              </w:rPr>
              <w:instrText xml:space="preserve"> PAGEREF _Toc215141098 \h </w:instrText>
            </w:r>
            <w:r w:rsidR="00D43D13">
              <w:rPr>
                <w:webHidden/>
              </w:rPr>
            </w:r>
            <w:r w:rsidR="00D43D13">
              <w:rPr>
                <w:webHidden/>
              </w:rPr>
              <w:fldChar w:fldCharType="separate"/>
            </w:r>
            <w:r w:rsidR="00D43D13">
              <w:rPr>
                <w:webHidden/>
              </w:rPr>
              <w:t>5</w:t>
            </w:r>
            <w:r w:rsidR="00D43D13">
              <w:rPr>
                <w:webHidden/>
              </w:rPr>
              <w:fldChar w:fldCharType="end"/>
            </w:r>
          </w:hyperlink>
        </w:p>
        <w:p w14:paraId="67D4368E" w14:textId="7D946917" w:rsidR="00D43D13" w:rsidRDefault="00D97A84">
          <w:pPr>
            <w:pStyle w:val="TOC3"/>
            <w:rPr>
              <w:rFonts w:eastAsiaTheme="minorEastAsia"/>
              <w:kern w:val="2"/>
              <w:sz w:val="24"/>
              <w:szCs w:val="24"/>
              <w14:ligatures w14:val="standardContextual"/>
            </w:rPr>
          </w:pPr>
          <w:hyperlink w:anchor="_Toc215141099" w:history="1">
            <w:r w:rsidR="00D43D13" w:rsidRPr="003D1572">
              <w:rPr>
                <w:rStyle w:val="Hyperlink"/>
              </w:rPr>
              <w:t>Transition arrangements</w:t>
            </w:r>
            <w:r w:rsidR="00D43D13">
              <w:rPr>
                <w:webHidden/>
              </w:rPr>
              <w:tab/>
            </w:r>
            <w:r w:rsidR="00D43D13">
              <w:rPr>
                <w:webHidden/>
              </w:rPr>
              <w:fldChar w:fldCharType="begin"/>
            </w:r>
            <w:r w:rsidR="00D43D13">
              <w:rPr>
                <w:webHidden/>
              </w:rPr>
              <w:instrText xml:space="preserve"> PAGEREF _Toc215141099 \h </w:instrText>
            </w:r>
            <w:r w:rsidR="00D43D13">
              <w:rPr>
                <w:webHidden/>
              </w:rPr>
            </w:r>
            <w:r w:rsidR="00D43D13">
              <w:rPr>
                <w:webHidden/>
              </w:rPr>
              <w:fldChar w:fldCharType="separate"/>
            </w:r>
            <w:r w:rsidR="00D43D13">
              <w:rPr>
                <w:webHidden/>
              </w:rPr>
              <w:t>5</w:t>
            </w:r>
            <w:r w:rsidR="00D43D13">
              <w:rPr>
                <w:webHidden/>
              </w:rPr>
              <w:fldChar w:fldCharType="end"/>
            </w:r>
          </w:hyperlink>
        </w:p>
        <w:p w14:paraId="533DE629" w14:textId="1A7F2FED"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100" w:history="1">
            <w:r w:rsidR="00D43D13" w:rsidRPr="003D1572">
              <w:rPr>
                <w:rStyle w:val="Hyperlink"/>
              </w:rPr>
              <w:t>Nominal hour duration</w:t>
            </w:r>
            <w:r w:rsidR="00D43D13">
              <w:rPr>
                <w:webHidden/>
              </w:rPr>
              <w:tab/>
            </w:r>
            <w:r w:rsidR="00D43D13">
              <w:rPr>
                <w:webHidden/>
              </w:rPr>
              <w:fldChar w:fldCharType="begin"/>
            </w:r>
            <w:r w:rsidR="00D43D13">
              <w:rPr>
                <w:webHidden/>
              </w:rPr>
              <w:instrText xml:space="preserve"> PAGEREF _Toc215141100 \h </w:instrText>
            </w:r>
            <w:r w:rsidR="00D43D13">
              <w:rPr>
                <w:webHidden/>
              </w:rPr>
            </w:r>
            <w:r w:rsidR="00D43D13">
              <w:rPr>
                <w:webHidden/>
              </w:rPr>
              <w:fldChar w:fldCharType="separate"/>
            </w:r>
            <w:r w:rsidR="00D43D13">
              <w:rPr>
                <w:webHidden/>
              </w:rPr>
              <w:t>5</w:t>
            </w:r>
            <w:r w:rsidR="00D43D13">
              <w:rPr>
                <w:webHidden/>
              </w:rPr>
              <w:fldChar w:fldCharType="end"/>
            </w:r>
          </w:hyperlink>
        </w:p>
        <w:p w14:paraId="08B3A769" w14:textId="393548CD" w:rsidR="00D43D13" w:rsidRDefault="00D97A84">
          <w:pPr>
            <w:pStyle w:val="TOC3"/>
            <w:rPr>
              <w:rFonts w:eastAsiaTheme="minorEastAsia"/>
              <w:kern w:val="2"/>
              <w:sz w:val="24"/>
              <w:szCs w:val="24"/>
              <w14:ligatures w14:val="standardContextual"/>
            </w:rPr>
          </w:pPr>
          <w:hyperlink w:anchor="_Toc215141101" w:history="1">
            <w:r w:rsidR="00D43D13" w:rsidRPr="003D1572">
              <w:rPr>
                <w:rStyle w:val="Hyperlink"/>
              </w:rPr>
              <w:t>Duplication</w:t>
            </w:r>
            <w:r w:rsidR="00D43D13">
              <w:rPr>
                <w:webHidden/>
              </w:rPr>
              <w:tab/>
            </w:r>
            <w:r w:rsidR="00D43D13">
              <w:rPr>
                <w:webHidden/>
              </w:rPr>
              <w:fldChar w:fldCharType="begin"/>
            </w:r>
            <w:r w:rsidR="00D43D13">
              <w:rPr>
                <w:webHidden/>
              </w:rPr>
              <w:instrText xml:space="preserve"> PAGEREF _Toc215141101 \h </w:instrText>
            </w:r>
            <w:r w:rsidR="00D43D13">
              <w:rPr>
                <w:webHidden/>
              </w:rPr>
            </w:r>
            <w:r w:rsidR="00D43D13">
              <w:rPr>
                <w:webHidden/>
              </w:rPr>
              <w:fldChar w:fldCharType="separate"/>
            </w:r>
            <w:r w:rsidR="00D43D13">
              <w:rPr>
                <w:webHidden/>
              </w:rPr>
              <w:t>6</w:t>
            </w:r>
            <w:r w:rsidR="00D43D13">
              <w:rPr>
                <w:webHidden/>
              </w:rPr>
              <w:fldChar w:fldCharType="end"/>
            </w:r>
          </w:hyperlink>
        </w:p>
        <w:p w14:paraId="6F2A2BED" w14:textId="2A15E808" w:rsidR="00D43D13" w:rsidRDefault="00D97A84">
          <w:pPr>
            <w:pStyle w:val="TOC3"/>
            <w:rPr>
              <w:rFonts w:eastAsiaTheme="minorEastAsia"/>
              <w:kern w:val="2"/>
              <w:sz w:val="24"/>
              <w:szCs w:val="24"/>
              <w14:ligatures w14:val="standardContextual"/>
            </w:rPr>
          </w:pPr>
          <w:hyperlink w:anchor="_Toc215141102" w:history="1">
            <w:r w:rsidR="00D43D13" w:rsidRPr="003D1572">
              <w:rPr>
                <w:rStyle w:val="Hyperlink"/>
              </w:rPr>
              <w:t>Dual enrolments</w:t>
            </w:r>
            <w:r w:rsidR="00D43D13">
              <w:rPr>
                <w:webHidden/>
              </w:rPr>
              <w:tab/>
            </w:r>
            <w:r w:rsidR="00D43D13">
              <w:rPr>
                <w:webHidden/>
              </w:rPr>
              <w:fldChar w:fldCharType="begin"/>
            </w:r>
            <w:r w:rsidR="00D43D13">
              <w:rPr>
                <w:webHidden/>
              </w:rPr>
              <w:instrText xml:space="preserve"> PAGEREF _Toc215141102 \h </w:instrText>
            </w:r>
            <w:r w:rsidR="00D43D13">
              <w:rPr>
                <w:webHidden/>
              </w:rPr>
            </w:r>
            <w:r w:rsidR="00D43D13">
              <w:rPr>
                <w:webHidden/>
              </w:rPr>
              <w:fldChar w:fldCharType="separate"/>
            </w:r>
            <w:r w:rsidR="00D43D13">
              <w:rPr>
                <w:webHidden/>
              </w:rPr>
              <w:t>6</w:t>
            </w:r>
            <w:r w:rsidR="00D43D13">
              <w:rPr>
                <w:webHidden/>
              </w:rPr>
              <w:fldChar w:fldCharType="end"/>
            </w:r>
          </w:hyperlink>
        </w:p>
        <w:p w14:paraId="3FE4198F" w14:textId="280E087F"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103" w:history="1">
            <w:r w:rsidR="00D43D13" w:rsidRPr="003D1572">
              <w:rPr>
                <w:rStyle w:val="Hyperlink"/>
              </w:rPr>
              <w:t>Sequence</w:t>
            </w:r>
            <w:r w:rsidR="00D43D13">
              <w:rPr>
                <w:webHidden/>
              </w:rPr>
              <w:tab/>
            </w:r>
            <w:r w:rsidR="00D43D13">
              <w:rPr>
                <w:webHidden/>
              </w:rPr>
              <w:fldChar w:fldCharType="begin"/>
            </w:r>
            <w:r w:rsidR="00D43D13">
              <w:rPr>
                <w:webHidden/>
              </w:rPr>
              <w:instrText xml:space="preserve"> PAGEREF _Toc215141103 \h </w:instrText>
            </w:r>
            <w:r w:rsidR="00D43D13">
              <w:rPr>
                <w:webHidden/>
              </w:rPr>
            </w:r>
            <w:r w:rsidR="00D43D13">
              <w:rPr>
                <w:webHidden/>
              </w:rPr>
              <w:fldChar w:fldCharType="separate"/>
            </w:r>
            <w:r w:rsidR="00D43D13">
              <w:rPr>
                <w:webHidden/>
              </w:rPr>
              <w:t>6</w:t>
            </w:r>
            <w:r w:rsidR="00D43D13">
              <w:rPr>
                <w:webHidden/>
              </w:rPr>
              <w:fldChar w:fldCharType="end"/>
            </w:r>
          </w:hyperlink>
        </w:p>
        <w:p w14:paraId="2CB56389" w14:textId="7A6D6076" w:rsidR="00D43D13" w:rsidRDefault="00D97A84">
          <w:pPr>
            <w:pStyle w:val="TOC1"/>
            <w:rPr>
              <w:rFonts w:asciiTheme="minorHAnsi" w:eastAsiaTheme="minorEastAsia" w:hAnsiTheme="minorHAnsi" w:cstheme="minorBidi"/>
              <w:b w:val="0"/>
              <w:bCs w:val="0"/>
              <w:kern w:val="2"/>
              <w:sz w:val="24"/>
              <w:lang w:val="en-US" w:eastAsia="en-US"/>
              <w14:ligatures w14:val="standardContextual"/>
            </w:rPr>
          </w:pPr>
          <w:hyperlink w:anchor="_Toc215141104" w:history="1">
            <w:r w:rsidR="00D43D13" w:rsidRPr="003D1572">
              <w:rPr>
                <w:rStyle w:val="Hyperlink"/>
              </w:rPr>
              <w:t>VCE VET program structure</w:t>
            </w:r>
            <w:r w:rsidR="00D43D13">
              <w:rPr>
                <w:webHidden/>
              </w:rPr>
              <w:tab/>
            </w:r>
            <w:r w:rsidR="00D43D13">
              <w:rPr>
                <w:webHidden/>
              </w:rPr>
              <w:fldChar w:fldCharType="begin"/>
            </w:r>
            <w:r w:rsidR="00D43D13">
              <w:rPr>
                <w:webHidden/>
              </w:rPr>
              <w:instrText xml:space="preserve"> PAGEREF _Toc215141104 \h </w:instrText>
            </w:r>
            <w:r w:rsidR="00D43D13">
              <w:rPr>
                <w:webHidden/>
              </w:rPr>
            </w:r>
            <w:r w:rsidR="00D43D13">
              <w:rPr>
                <w:webHidden/>
              </w:rPr>
              <w:fldChar w:fldCharType="separate"/>
            </w:r>
            <w:r w:rsidR="00D43D13">
              <w:rPr>
                <w:webHidden/>
              </w:rPr>
              <w:t>7</w:t>
            </w:r>
            <w:r w:rsidR="00D43D13">
              <w:rPr>
                <w:webHidden/>
              </w:rPr>
              <w:fldChar w:fldCharType="end"/>
            </w:r>
          </w:hyperlink>
        </w:p>
        <w:p w14:paraId="45B8376A" w14:textId="77490E45"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105" w:history="1">
            <w:r w:rsidR="00D43D13" w:rsidRPr="003D1572">
              <w:rPr>
                <w:rStyle w:val="Hyperlink"/>
              </w:rPr>
              <w:t>CUA20220 Certificate II in Creative Industries (Release 1)</w:t>
            </w:r>
            <w:r w:rsidR="00D43D13">
              <w:rPr>
                <w:webHidden/>
              </w:rPr>
              <w:tab/>
            </w:r>
            <w:r w:rsidR="00D43D13">
              <w:rPr>
                <w:webHidden/>
              </w:rPr>
              <w:fldChar w:fldCharType="begin"/>
            </w:r>
            <w:r w:rsidR="00D43D13">
              <w:rPr>
                <w:webHidden/>
              </w:rPr>
              <w:instrText xml:space="preserve"> PAGEREF _Toc215141105 \h </w:instrText>
            </w:r>
            <w:r w:rsidR="00D43D13">
              <w:rPr>
                <w:webHidden/>
              </w:rPr>
            </w:r>
            <w:r w:rsidR="00D43D13">
              <w:rPr>
                <w:webHidden/>
              </w:rPr>
              <w:fldChar w:fldCharType="separate"/>
            </w:r>
            <w:r w:rsidR="00D43D13">
              <w:rPr>
                <w:webHidden/>
              </w:rPr>
              <w:t>7</w:t>
            </w:r>
            <w:r w:rsidR="00D43D13">
              <w:rPr>
                <w:webHidden/>
              </w:rPr>
              <w:fldChar w:fldCharType="end"/>
            </w:r>
          </w:hyperlink>
        </w:p>
        <w:p w14:paraId="4732C3A3" w14:textId="2BD6AFEB" w:rsidR="00D43D13" w:rsidRDefault="00D97A84">
          <w:pPr>
            <w:pStyle w:val="TOC3"/>
            <w:rPr>
              <w:rFonts w:eastAsiaTheme="minorEastAsia"/>
              <w:kern w:val="2"/>
              <w:sz w:val="24"/>
              <w:szCs w:val="24"/>
              <w14:ligatures w14:val="standardContextual"/>
            </w:rPr>
          </w:pPr>
          <w:hyperlink w:anchor="_Toc215141106" w:history="1">
            <w:r w:rsidR="00D43D13" w:rsidRPr="003D1572">
              <w:rPr>
                <w:rStyle w:val="Hyperlink"/>
              </w:rPr>
              <w:t>Construction induction card</w:t>
            </w:r>
            <w:r w:rsidR="00D43D13">
              <w:rPr>
                <w:webHidden/>
              </w:rPr>
              <w:tab/>
            </w:r>
            <w:r w:rsidR="00D43D13">
              <w:rPr>
                <w:webHidden/>
              </w:rPr>
              <w:fldChar w:fldCharType="begin"/>
            </w:r>
            <w:r w:rsidR="00D43D13">
              <w:rPr>
                <w:webHidden/>
              </w:rPr>
              <w:instrText xml:space="preserve"> PAGEREF _Toc215141106 \h </w:instrText>
            </w:r>
            <w:r w:rsidR="00D43D13">
              <w:rPr>
                <w:webHidden/>
              </w:rPr>
            </w:r>
            <w:r w:rsidR="00D43D13">
              <w:rPr>
                <w:webHidden/>
              </w:rPr>
              <w:fldChar w:fldCharType="separate"/>
            </w:r>
            <w:r w:rsidR="00D43D13">
              <w:rPr>
                <w:webHidden/>
              </w:rPr>
              <w:t>10</w:t>
            </w:r>
            <w:r w:rsidR="00D43D13">
              <w:rPr>
                <w:webHidden/>
              </w:rPr>
              <w:fldChar w:fldCharType="end"/>
            </w:r>
          </w:hyperlink>
        </w:p>
        <w:p w14:paraId="01880DCC" w14:textId="7D13BB05"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107" w:history="1">
            <w:r w:rsidR="00D43D13" w:rsidRPr="003D1572">
              <w:rPr>
                <w:rStyle w:val="Hyperlink"/>
              </w:rPr>
              <w:t>CUA20225 Certificate II in Creative Industries (Release 1)</w:t>
            </w:r>
            <w:r w:rsidR="00D43D13">
              <w:rPr>
                <w:webHidden/>
              </w:rPr>
              <w:tab/>
            </w:r>
            <w:r w:rsidR="00D43D13">
              <w:rPr>
                <w:webHidden/>
              </w:rPr>
              <w:fldChar w:fldCharType="begin"/>
            </w:r>
            <w:r w:rsidR="00D43D13">
              <w:rPr>
                <w:webHidden/>
              </w:rPr>
              <w:instrText xml:space="preserve"> PAGEREF _Toc215141107 \h </w:instrText>
            </w:r>
            <w:r w:rsidR="00D43D13">
              <w:rPr>
                <w:webHidden/>
              </w:rPr>
            </w:r>
            <w:r w:rsidR="00D43D13">
              <w:rPr>
                <w:webHidden/>
              </w:rPr>
              <w:fldChar w:fldCharType="separate"/>
            </w:r>
            <w:r w:rsidR="00D43D13">
              <w:rPr>
                <w:webHidden/>
              </w:rPr>
              <w:t>11</w:t>
            </w:r>
            <w:r w:rsidR="00D43D13">
              <w:rPr>
                <w:webHidden/>
              </w:rPr>
              <w:fldChar w:fldCharType="end"/>
            </w:r>
          </w:hyperlink>
        </w:p>
        <w:p w14:paraId="5B860CD2" w14:textId="58F67491" w:rsidR="00D43D13" w:rsidRDefault="00D97A84">
          <w:pPr>
            <w:pStyle w:val="TOC3"/>
            <w:rPr>
              <w:rFonts w:eastAsiaTheme="minorEastAsia"/>
              <w:kern w:val="2"/>
              <w:sz w:val="24"/>
              <w:szCs w:val="24"/>
              <w14:ligatures w14:val="standardContextual"/>
            </w:rPr>
          </w:pPr>
          <w:hyperlink w:anchor="_Toc215141108" w:history="1">
            <w:r w:rsidR="00D43D13" w:rsidRPr="003D1572">
              <w:rPr>
                <w:rStyle w:val="Hyperlink"/>
              </w:rPr>
              <w:t>Pre-requisites</w:t>
            </w:r>
            <w:r w:rsidR="00D43D13">
              <w:rPr>
                <w:webHidden/>
              </w:rPr>
              <w:tab/>
            </w:r>
            <w:r w:rsidR="00D43D13">
              <w:rPr>
                <w:webHidden/>
              </w:rPr>
              <w:fldChar w:fldCharType="begin"/>
            </w:r>
            <w:r w:rsidR="00D43D13">
              <w:rPr>
                <w:webHidden/>
              </w:rPr>
              <w:instrText xml:space="preserve"> PAGEREF _Toc215141108 \h </w:instrText>
            </w:r>
            <w:r w:rsidR="00D43D13">
              <w:rPr>
                <w:webHidden/>
              </w:rPr>
            </w:r>
            <w:r w:rsidR="00D43D13">
              <w:rPr>
                <w:webHidden/>
              </w:rPr>
              <w:fldChar w:fldCharType="separate"/>
            </w:r>
            <w:r w:rsidR="00D43D13">
              <w:rPr>
                <w:webHidden/>
              </w:rPr>
              <w:t>14</w:t>
            </w:r>
            <w:r w:rsidR="00D43D13">
              <w:rPr>
                <w:webHidden/>
              </w:rPr>
              <w:fldChar w:fldCharType="end"/>
            </w:r>
          </w:hyperlink>
        </w:p>
        <w:p w14:paraId="40A6B998" w14:textId="3DCA8DD3" w:rsidR="00D43D13" w:rsidRDefault="00D97A84">
          <w:pPr>
            <w:pStyle w:val="TOC3"/>
            <w:rPr>
              <w:rFonts w:eastAsiaTheme="minorEastAsia"/>
              <w:kern w:val="2"/>
              <w:sz w:val="24"/>
              <w:szCs w:val="24"/>
              <w14:ligatures w14:val="standardContextual"/>
            </w:rPr>
          </w:pPr>
          <w:hyperlink w:anchor="_Toc215141109" w:history="1">
            <w:r w:rsidR="00D43D13" w:rsidRPr="003D1572">
              <w:rPr>
                <w:rStyle w:val="Hyperlink"/>
              </w:rPr>
              <w:t>Skill sets</w:t>
            </w:r>
            <w:r w:rsidR="00D43D13">
              <w:rPr>
                <w:webHidden/>
              </w:rPr>
              <w:tab/>
            </w:r>
            <w:r w:rsidR="00D43D13">
              <w:rPr>
                <w:webHidden/>
              </w:rPr>
              <w:fldChar w:fldCharType="begin"/>
            </w:r>
            <w:r w:rsidR="00D43D13">
              <w:rPr>
                <w:webHidden/>
              </w:rPr>
              <w:instrText xml:space="preserve"> PAGEREF _Toc215141109 \h </w:instrText>
            </w:r>
            <w:r w:rsidR="00D43D13">
              <w:rPr>
                <w:webHidden/>
              </w:rPr>
            </w:r>
            <w:r w:rsidR="00D43D13">
              <w:rPr>
                <w:webHidden/>
              </w:rPr>
              <w:fldChar w:fldCharType="separate"/>
            </w:r>
            <w:r w:rsidR="00D43D13">
              <w:rPr>
                <w:webHidden/>
              </w:rPr>
              <w:t>14</w:t>
            </w:r>
            <w:r w:rsidR="00D43D13">
              <w:rPr>
                <w:webHidden/>
              </w:rPr>
              <w:fldChar w:fldCharType="end"/>
            </w:r>
          </w:hyperlink>
        </w:p>
        <w:p w14:paraId="572AD156" w14:textId="45A1428F" w:rsidR="00D43D13" w:rsidRDefault="00D97A84">
          <w:pPr>
            <w:pStyle w:val="TOC3"/>
            <w:rPr>
              <w:rFonts w:eastAsiaTheme="minorEastAsia"/>
              <w:kern w:val="2"/>
              <w:sz w:val="24"/>
              <w:szCs w:val="24"/>
              <w14:ligatures w14:val="standardContextual"/>
            </w:rPr>
          </w:pPr>
          <w:hyperlink w:anchor="_Toc215141110" w:history="1">
            <w:r w:rsidR="00D43D13" w:rsidRPr="003D1572">
              <w:rPr>
                <w:rStyle w:val="Hyperlink"/>
              </w:rPr>
              <w:t>Construction induction card</w:t>
            </w:r>
            <w:r w:rsidR="00D43D13">
              <w:rPr>
                <w:webHidden/>
              </w:rPr>
              <w:tab/>
            </w:r>
            <w:r w:rsidR="00D43D13">
              <w:rPr>
                <w:webHidden/>
              </w:rPr>
              <w:fldChar w:fldCharType="begin"/>
            </w:r>
            <w:r w:rsidR="00D43D13">
              <w:rPr>
                <w:webHidden/>
              </w:rPr>
              <w:instrText xml:space="preserve"> PAGEREF _Toc215141110 \h </w:instrText>
            </w:r>
            <w:r w:rsidR="00D43D13">
              <w:rPr>
                <w:webHidden/>
              </w:rPr>
            </w:r>
            <w:r w:rsidR="00D43D13">
              <w:rPr>
                <w:webHidden/>
              </w:rPr>
              <w:fldChar w:fldCharType="separate"/>
            </w:r>
            <w:r w:rsidR="00D43D13">
              <w:rPr>
                <w:webHidden/>
              </w:rPr>
              <w:t>15</w:t>
            </w:r>
            <w:r w:rsidR="00D43D13">
              <w:rPr>
                <w:webHidden/>
              </w:rPr>
              <w:fldChar w:fldCharType="end"/>
            </w:r>
          </w:hyperlink>
        </w:p>
        <w:p w14:paraId="20ADB745" w14:textId="1ABD142D"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111" w:history="1">
            <w:r w:rsidR="00D43D13" w:rsidRPr="003D1572">
              <w:rPr>
                <w:rStyle w:val="Hyperlink"/>
              </w:rPr>
              <w:t>CUA31020 Certificate III in Screen and Media (Release 2)</w:t>
            </w:r>
            <w:r w:rsidR="00D43D13">
              <w:rPr>
                <w:webHidden/>
              </w:rPr>
              <w:tab/>
            </w:r>
            <w:r w:rsidR="00D43D13">
              <w:rPr>
                <w:webHidden/>
              </w:rPr>
              <w:fldChar w:fldCharType="begin"/>
            </w:r>
            <w:r w:rsidR="00D43D13">
              <w:rPr>
                <w:webHidden/>
              </w:rPr>
              <w:instrText xml:space="preserve"> PAGEREF _Toc215141111 \h </w:instrText>
            </w:r>
            <w:r w:rsidR="00D43D13">
              <w:rPr>
                <w:webHidden/>
              </w:rPr>
            </w:r>
            <w:r w:rsidR="00D43D13">
              <w:rPr>
                <w:webHidden/>
              </w:rPr>
              <w:fldChar w:fldCharType="separate"/>
            </w:r>
            <w:r w:rsidR="00D43D13">
              <w:rPr>
                <w:webHidden/>
              </w:rPr>
              <w:t>16</w:t>
            </w:r>
            <w:r w:rsidR="00D43D13">
              <w:rPr>
                <w:webHidden/>
              </w:rPr>
              <w:fldChar w:fldCharType="end"/>
            </w:r>
          </w:hyperlink>
        </w:p>
        <w:p w14:paraId="435CA28A" w14:textId="1B30B653" w:rsidR="00D43D13" w:rsidRDefault="00D97A84">
          <w:pPr>
            <w:pStyle w:val="TOC3"/>
            <w:rPr>
              <w:rFonts w:eastAsiaTheme="minorEastAsia"/>
              <w:kern w:val="2"/>
              <w:sz w:val="24"/>
              <w:szCs w:val="24"/>
              <w14:ligatures w14:val="standardContextual"/>
            </w:rPr>
          </w:pPr>
          <w:hyperlink w:anchor="_Toc215141112" w:history="1">
            <w:r w:rsidR="00D43D13" w:rsidRPr="003D1572">
              <w:rPr>
                <w:rStyle w:val="Hyperlink"/>
              </w:rPr>
              <w:t>Construction induction card</w:t>
            </w:r>
            <w:r w:rsidR="00D43D13">
              <w:rPr>
                <w:webHidden/>
              </w:rPr>
              <w:tab/>
            </w:r>
            <w:r w:rsidR="00D43D13">
              <w:rPr>
                <w:webHidden/>
              </w:rPr>
              <w:fldChar w:fldCharType="begin"/>
            </w:r>
            <w:r w:rsidR="00D43D13">
              <w:rPr>
                <w:webHidden/>
              </w:rPr>
              <w:instrText xml:space="preserve"> PAGEREF _Toc215141112 \h </w:instrText>
            </w:r>
            <w:r w:rsidR="00D43D13">
              <w:rPr>
                <w:webHidden/>
              </w:rPr>
            </w:r>
            <w:r w:rsidR="00D43D13">
              <w:rPr>
                <w:webHidden/>
              </w:rPr>
              <w:fldChar w:fldCharType="separate"/>
            </w:r>
            <w:r w:rsidR="00D43D13">
              <w:rPr>
                <w:webHidden/>
              </w:rPr>
              <w:t>19</w:t>
            </w:r>
            <w:r w:rsidR="00D43D13">
              <w:rPr>
                <w:webHidden/>
              </w:rPr>
              <w:fldChar w:fldCharType="end"/>
            </w:r>
          </w:hyperlink>
        </w:p>
        <w:p w14:paraId="53D4651E" w14:textId="2F61CE61" w:rsidR="00D43D13" w:rsidRDefault="00D97A84">
          <w:pPr>
            <w:pStyle w:val="TOC1"/>
            <w:rPr>
              <w:rFonts w:asciiTheme="minorHAnsi" w:eastAsiaTheme="minorEastAsia" w:hAnsiTheme="minorHAnsi" w:cstheme="minorBidi"/>
              <w:b w:val="0"/>
              <w:bCs w:val="0"/>
              <w:kern w:val="2"/>
              <w:sz w:val="24"/>
              <w:lang w:val="en-US" w:eastAsia="en-US"/>
              <w14:ligatures w14:val="standardContextual"/>
            </w:rPr>
          </w:pPr>
          <w:hyperlink w:anchor="_Toc215141113" w:history="1">
            <w:r w:rsidR="00D43D13" w:rsidRPr="003D1572">
              <w:rPr>
                <w:rStyle w:val="Hyperlink"/>
              </w:rPr>
              <w:t>Sample programs</w:t>
            </w:r>
            <w:r w:rsidR="00D43D13">
              <w:rPr>
                <w:webHidden/>
              </w:rPr>
              <w:tab/>
            </w:r>
            <w:r w:rsidR="00D43D13">
              <w:rPr>
                <w:webHidden/>
              </w:rPr>
              <w:fldChar w:fldCharType="begin"/>
            </w:r>
            <w:r w:rsidR="00D43D13">
              <w:rPr>
                <w:webHidden/>
              </w:rPr>
              <w:instrText xml:space="preserve"> PAGEREF _Toc215141113 \h </w:instrText>
            </w:r>
            <w:r w:rsidR="00D43D13">
              <w:rPr>
                <w:webHidden/>
              </w:rPr>
            </w:r>
            <w:r w:rsidR="00D43D13">
              <w:rPr>
                <w:webHidden/>
              </w:rPr>
              <w:fldChar w:fldCharType="separate"/>
            </w:r>
            <w:r w:rsidR="00D43D13">
              <w:rPr>
                <w:webHidden/>
              </w:rPr>
              <w:t>20</w:t>
            </w:r>
            <w:r w:rsidR="00D43D13">
              <w:rPr>
                <w:webHidden/>
              </w:rPr>
              <w:fldChar w:fldCharType="end"/>
            </w:r>
          </w:hyperlink>
        </w:p>
        <w:p w14:paraId="163819B3" w14:textId="77DD55FD"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114" w:history="1">
            <w:r w:rsidR="00D43D13" w:rsidRPr="003D1572">
              <w:rPr>
                <w:rStyle w:val="Hyperlink"/>
              </w:rPr>
              <w:t>CUA31020 Certificate III in Screen and Media (Release 2)</w:t>
            </w:r>
            <w:r w:rsidR="00D43D13">
              <w:rPr>
                <w:webHidden/>
              </w:rPr>
              <w:tab/>
            </w:r>
            <w:r w:rsidR="00D43D13">
              <w:rPr>
                <w:webHidden/>
              </w:rPr>
              <w:fldChar w:fldCharType="begin"/>
            </w:r>
            <w:r w:rsidR="00D43D13">
              <w:rPr>
                <w:webHidden/>
              </w:rPr>
              <w:instrText xml:space="preserve"> PAGEREF _Toc215141114 \h </w:instrText>
            </w:r>
            <w:r w:rsidR="00D43D13">
              <w:rPr>
                <w:webHidden/>
              </w:rPr>
            </w:r>
            <w:r w:rsidR="00D43D13">
              <w:rPr>
                <w:webHidden/>
              </w:rPr>
              <w:fldChar w:fldCharType="separate"/>
            </w:r>
            <w:r w:rsidR="00D43D13">
              <w:rPr>
                <w:webHidden/>
              </w:rPr>
              <w:t>20</w:t>
            </w:r>
            <w:r w:rsidR="00D43D13">
              <w:rPr>
                <w:webHidden/>
              </w:rPr>
              <w:fldChar w:fldCharType="end"/>
            </w:r>
          </w:hyperlink>
        </w:p>
        <w:p w14:paraId="013EADCA" w14:textId="221DC893"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115" w:history="1">
            <w:r w:rsidR="00D43D13" w:rsidRPr="003D1572">
              <w:rPr>
                <w:rStyle w:val="Hyperlink"/>
              </w:rPr>
              <w:t>CUA31020 Certificate III in Screen and Media (Release 2)</w:t>
            </w:r>
            <w:r w:rsidR="00D43D13">
              <w:rPr>
                <w:webHidden/>
              </w:rPr>
              <w:tab/>
            </w:r>
            <w:r w:rsidR="00D43D13">
              <w:rPr>
                <w:webHidden/>
              </w:rPr>
              <w:fldChar w:fldCharType="begin"/>
            </w:r>
            <w:r w:rsidR="00D43D13">
              <w:rPr>
                <w:webHidden/>
              </w:rPr>
              <w:instrText xml:space="preserve"> PAGEREF _Toc215141115 \h </w:instrText>
            </w:r>
            <w:r w:rsidR="00D43D13">
              <w:rPr>
                <w:webHidden/>
              </w:rPr>
            </w:r>
            <w:r w:rsidR="00D43D13">
              <w:rPr>
                <w:webHidden/>
              </w:rPr>
              <w:fldChar w:fldCharType="separate"/>
            </w:r>
            <w:r w:rsidR="00D43D13">
              <w:rPr>
                <w:webHidden/>
              </w:rPr>
              <w:t>22</w:t>
            </w:r>
            <w:r w:rsidR="00D43D13">
              <w:rPr>
                <w:webHidden/>
              </w:rPr>
              <w:fldChar w:fldCharType="end"/>
            </w:r>
          </w:hyperlink>
        </w:p>
        <w:p w14:paraId="5C9DD5FA" w14:textId="5D7B1021" w:rsidR="00D43D13" w:rsidRDefault="00D97A84">
          <w:pPr>
            <w:pStyle w:val="TOC1"/>
            <w:rPr>
              <w:rFonts w:asciiTheme="minorHAnsi" w:eastAsiaTheme="minorEastAsia" w:hAnsiTheme="minorHAnsi" w:cstheme="minorBidi"/>
              <w:b w:val="0"/>
              <w:bCs w:val="0"/>
              <w:kern w:val="2"/>
              <w:sz w:val="24"/>
              <w:lang w:val="en-US" w:eastAsia="en-US"/>
              <w14:ligatures w14:val="standardContextual"/>
            </w:rPr>
          </w:pPr>
          <w:hyperlink w:anchor="_Toc215141116" w:history="1">
            <w:r w:rsidR="00D43D13" w:rsidRPr="003D1572">
              <w:rPr>
                <w:rStyle w:val="Hyperlink"/>
              </w:rPr>
              <w:t>Appendix</w:t>
            </w:r>
            <w:r w:rsidR="00D43D13">
              <w:rPr>
                <w:webHidden/>
              </w:rPr>
              <w:tab/>
            </w:r>
            <w:r w:rsidR="00D43D13">
              <w:rPr>
                <w:webHidden/>
              </w:rPr>
              <w:fldChar w:fldCharType="begin"/>
            </w:r>
            <w:r w:rsidR="00D43D13">
              <w:rPr>
                <w:webHidden/>
              </w:rPr>
              <w:instrText xml:space="preserve"> PAGEREF _Toc215141116 \h </w:instrText>
            </w:r>
            <w:r w:rsidR="00D43D13">
              <w:rPr>
                <w:webHidden/>
              </w:rPr>
            </w:r>
            <w:r w:rsidR="00D43D13">
              <w:rPr>
                <w:webHidden/>
              </w:rPr>
              <w:fldChar w:fldCharType="separate"/>
            </w:r>
            <w:r w:rsidR="00D43D13">
              <w:rPr>
                <w:webHidden/>
              </w:rPr>
              <w:t>24</w:t>
            </w:r>
            <w:r w:rsidR="00D43D13">
              <w:rPr>
                <w:webHidden/>
              </w:rPr>
              <w:fldChar w:fldCharType="end"/>
            </w:r>
          </w:hyperlink>
        </w:p>
        <w:p w14:paraId="2E26CF7C" w14:textId="44C87E1F"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117" w:history="1">
            <w:r w:rsidR="00D43D13" w:rsidRPr="003D1572">
              <w:rPr>
                <w:rStyle w:val="Hyperlink"/>
              </w:rPr>
              <w:t>VASS industry area for credit purposes</w:t>
            </w:r>
            <w:r w:rsidR="00D43D13">
              <w:rPr>
                <w:webHidden/>
              </w:rPr>
              <w:tab/>
            </w:r>
            <w:r w:rsidR="00D43D13">
              <w:rPr>
                <w:webHidden/>
              </w:rPr>
              <w:fldChar w:fldCharType="begin"/>
            </w:r>
            <w:r w:rsidR="00D43D13">
              <w:rPr>
                <w:webHidden/>
              </w:rPr>
              <w:instrText xml:space="preserve"> PAGEREF _Toc215141117 \h </w:instrText>
            </w:r>
            <w:r w:rsidR="00D43D13">
              <w:rPr>
                <w:webHidden/>
              </w:rPr>
            </w:r>
            <w:r w:rsidR="00D43D13">
              <w:rPr>
                <w:webHidden/>
              </w:rPr>
              <w:fldChar w:fldCharType="separate"/>
            </w:r>
            <w:r w:rsidR="00D43D13">
              <w:rPr>
                <w:webHidden/>
              </w:rPr>
              <w:t>24</w:t>
            </w:r>
            <w:r w:rsidR="00D43D13">
              <w:rPr>
                <w:webHidden/>
              </w:rPr>
              <w:fldChar w:fldCharType="end"/>
            </w:r>
          </w:hyperlink>
        </w:p>
        <w:p w14:paraId="21F28A10" w14:textId="4D760E3A"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118" w:history="1">
            <w:r w:rsidR="00D43D13" w:rsidRPr="003D1572">
              <w:rPr>
                <w:rStyle w:val="Hyperlink"/>
              </w:rPr>
              <w:t>VET credit arrangements</w:t>
            </w:r>
            <w:r w:rsidR="00D43D13">
              <w:rPr>
                <w:webHidden/>
              </w:rPr>
              <w:tab/>
            </w:r>
            <w:r w:rsidR="00D43D13">
              <w:rPr>
                <w:webHidden/>
              </w:rPr>
              <w:fldChar w:fldCharType="begin"/>
            </w:r>
            <w:r w:rsidR="00D43D13">
              <w:rPr>
                <w:webHidden/>
              </w:rPr>
              <w:instrText xml:space="preserve"> PAGEREF _Toc215141118 \h </w:instrText>
            </w:r>
            <w:r w:rsidR="00D43D13">
              <w:rPr>
                <w:webHidden/>
              </w:rPr>
            </w:r>
            <w:r w:rsidR="00D43D13">
              <w:rPr>
                <w:webHidden/>
              </w:rPr>
              <w:fldChar w:fldCharType="separate"/>
            </w:r>
            <w:r w:rsidR="00D43D13">
              <w:rPr>
                <w:webHidden/>
              </w:rPr>
              <w:t>24</w:t>
            </w:r>
            <w:r w:rsidR="00D43D13">
              <w:rPr>
                <w:webHidden/>
              </w:rPr>
              <w:fldChar w:fldCharType="end"/>
            </w:r>
          </w:hyperlink>
        </w:p>
        <w:p w14:paraId="70A73C42" w14:textId="5C461177" w:rsidR="00D43D13" w:rsidRDefault="00D97A84">
          <w:pPr>
            <w:pStyle w:val="TOC3"/>
            <w:rPr>
              <w:rFonts w:eastAsiaTheme="minorEastAsia"/>
              <w:kern w:val="2"/>
              <w:sz w:val="24"/>
              <w:szCs w:val="24"/>
              <w14:ligatures w14:val="standardContextual"/>
            </w:rPr>
          </w:pPr>
          <w:hyperlink w:anchor="_Toc215141119" w:history="1">
            <w:r w:rsidR="00D43D13" w:rsidRPr="003D1572">
              <w:rPr>
                <w:rStyle w:val="Hyperlink"/>
              </w:rPr>
              <w:t>All VCE VET students</w:t>
            </w:r>
            <w:r w:rsidR="00D43D13">
              <w:rPr>
                <w:webHidden/>
              </w:rPr>
              <w:tab/>
            </w:r>
            <w:r w:rsidR="00D43D13">
              <w:rPr>
                <w:webHidden/>
              </w:rPr>
              <w:fldChar w:fldCharType="begin"/>
            </w:r>
            <w:r w:rsidR="00D43D13">
              <w:rPr>
                <w:webHidden/>
              </w:rPr>
              <w:instrText xml:space="preserve"> PAGEREF _Toc215141119 \h </w:instrText>
            </w:r>
            <w:r w:rsidR="00D43D13">
              <w:rPr>
                <w:webHidden/>
              </w:rPr>
            </w:r>
            <w:r w:rsidR="00D43D13">
              <w:rPr>
                <w:webHidden/>
              </w:rPr>
              <w:fldChar w:fldCharType="separate"/>
            </w:r>
            <w:r w:rsidR="00D43D13">
              <w:rPr>
                <w:webHidden/>
              </w:rPr>
              <w:t>24</w:t>
            </w:r>
            <w:r w:rsidR="00D43D13">
              <w:rPr>
                <w:webHidden/>
              </w:rPr>
              <w:fldChar w:fldCharType="end"/>
            </w:r>
          </w:hyperlink>
        </w:p>
        <w:p w14:paraId="5ABFB5DF" w14:textId="596BBF2D" w:rsidR="00D43D13" w:rsidRDefault="00D97A84">
          <w:pPr>
            <w:pStyle w:val="TOC3"/>
            <w:rPr>
              <w:rFonts w:eastAsiaTheme="minorEastAsia"/>
              <w:kern w:val="2"/>
              <w:sz w:val="24"/>
              <w:szCs w:val="24"/>
              <w14:ligatures w14:val="standardContextual"/>
            </w:rPr>
          </w:pPr>
          <w:hyperlink w:anchor="_Toc215141120" w:history="1">
            <w:r w:rsidR="00D43D13" w:rsidRPr="003D1572">
              <w:rPr>
                <w:rStyle w:val="Hyperlink"/>
              </w:rPr>
              <w:t>VCE VET General units of credit</w:t>
            </w:r>
            <w:r w:rsidR="00D43D13">
              <w:rPr>
                <w:webHidden/>
              </w:rPr>
              <w:tab/>
            </w:r>
            <w:r w:rsidR="00D43D13">
              <w:rPr>
                <w:webHidden/>
              </w:rPr>
              <w:fldChar w:fldCharType="begin"/>
            </w:r>
            <w:r w:rsidR="00D43D13">
              <w:rPr>
                <w:webHidden/>
              </w:rPr>
              <w:instrText xml:space="preserve"> PAGEREF _Toc215141120 \h </w:instrText>
            </w:r>
            <w:r w:rsidR="00D43D13">
              <w:rPr>
                <w:webHidden/>
              </w:rPr>
            </w:r>
            <w:r w:rsidR="00D43D13">
              <w:rPr>
                <w:webHidden/>
              </w:rPr>
              <w:fldChar w:fldCharType="separate"/>
            </w:r>
            <w:r w:rsidR="00D43D13">
              <w:rPr>
                <w:webHidden/>
              </w:rPr>
              <w:t>24</w:t>
            </w:r>
            <w:r w:rsidR="00D43D13">
              <w:rPr>
                <w:webHidden/>
              </w:rPr>
              <w:fldChar w:fldCharType="end"/>
            </w:r>
          </w:hyperlink>
        </w:p>
        <w:p w14:paraId="07B11CA2" w14:textId="316F574C" w:rsidR="00D43D13" w:rsidRDefault="00D97A84">
          <w:pPr>
            <w:pStyle w:val="TOC3"/>
            <w:rPr>
              <w:rFonts w:eastAsiaTheme="minorEastAsia"/>
              <w:kern w:val="2"/>
              <w:sz w:val="24"/>
              <w:szCs w:val="24"/>
              <w14:ligatures w14:val="standardContextual"/>
            </w:rPr>
          </w:pPr>
          <w:hyperlink w:anchor="_Toc215141121" w:history="1">
            <w:r w:rsidR="00D43D13" w:rsidRPr="003D1572">
              <w:rPr>
                <w:rStyle w:val="Hyperlink"/>
              </w:rPr>
              <w:t>VCE VM credit arrangements</w:t>
            </w:r>
            <w:r w:rsidR="00D43D13">
              <w:rPr>
                <w:webHidden/>
              </w:rPr>
              <w:tab/>
            </w:r>
            <w:r w:rsidR="00D43D13">
              <w:rPr>
                <w:webHidden/>
              </w:rPr>
              <w:fldChar w:fldCharType="begin"/>
            </w:r>
            <w:r w:rsidR="00D43D13">
              <w:rPr>
                <w:webHidden/>
              </w:rPr>
              <w:instrText xml:space="preserve"> PAGEREF _Toc215141121 \h </w:instrText>
            </w:r>
            <w:r w:rsidR="00D43D13">
              <w:rPr>
                <w:webHidden/>
              </w:rPr>
            </w:r>
            <w:r w:rsidR="00D43D13">
              <w:rPr>
                <w:webHidden/>
              </w:rPr>
              <w:fldChar w:fldCharType="separate"/>
            </w:r>
            <w:r w:rsidR="00D43D13">
              <w:rPr>
                <w:webHidden/>
              </w:rPr>
              <w:t>25</w:t>
            </w:r>
            <w:r w:rsidR="00D43D13">
              <w:rPr>
                <w:webHidden/>
              </w:rPr>
              <w:fldChar w:fldCharType="end"/>
            </w:r>
          </w:hyperlink>
        </w:p>
        <w:p w14:paraId="30A4268E" w14:textId="7C2CF1CA" w:rsidR="00D43D13" w:rsidRDefault="00D97A84">
          <w:pPr>
            <w:pStyle w:val="TOC3"/>
            <w:rPr>
              <w:rFonts w:eastAsiaTheme="minorEastAsia"/>
              <w:kern w:val="2"/>
              <w:sz w:val="24"/>
              <w:szCs w:val="24"/>
              <w14:ligatures w14:val="standardContextual"/>
            </w:rPr>
          </w:pPr>
          <w:hyperlink w:anchor="_Toc215141122" w:history="1">
            <w:r w:rsidR="00D43D13" w:rsidRPr="003D1572">
              <w:rPr>
                <w:rStyle w:val="Hyperlink"/>
              </w:rPr>
              <w:t>VPC credit arrangements</w:t>
            </w:r>
            <w:r w:rsidR="00D43D13">
              <w:rPr>
                <w:webHidden/>
              </w:rPr>
              <w:tab/>
            </w:r>
            <w:r w:rsidR="00D43D13">
              <w:rPr>
                <w:webHidden/>
              </w:rPr>
              <w:fldChar w:fldCharType="begin"/>
            </w:r>
            <w:r w:rsidR="00D43D13">
              <w:rPr>
                <w:webHidden/>
              </w:rPr>
              <w:instrText xml:space="preserve"> PAGEREF _Toc215141122 \h </w:instrText>
            </w:r>
            <w:r w:rsidR="00D43D13">
              <w:rPr>
                <w:webHidden/>
              </w:rPr>
            </w:r>
            <w:r w:rsidR="00D43D13">
              <w:rPr>
                <w:webHidden/>
              </w:rPr>
              <w:fldChar w:fldCharType="separate"/>
            </w:r>
            <w:r w:rsidR="00D43D13">
              <w:rPr>
                <w:webHidden/>
              </w:rPr>
              <w:t>25</w:t>
            </w:r>
            <w:r w:rsidR="00D43D13">
              <w:rPr>
                <w:webHidden/>
              </w:rPr>
              <w:fldChar w:fldCharType="end"/>
            </w:r>
          </w:hyperlink>
        </w:p>
        <w:p w14:paraId="2467D5CD" w14:textId="72EA897C"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123" w:history="1">
            <w:r w:rsidR="00D43D13" w:rsidRPr="003D1572">
              <w:rPr>
                <w:rStyle w:val="Hyperlink"/>
              </w:rPr>
              <w:t>VCE VET program chart</w:t>
            </w:r>
            <w:r w:rsidR="00D43D13">
              <w:rPr>
                <w:webHidden/>
              </w:rPr>
              <w:tab/>
            </w:r>
            <w:r w:rsidR="00D43D13">
              <w:rPr>
                <w:webHidden/>
              </w:rPr>
              <w:fldChar w:fldCharType="begin"/>
            </w:r>
            <w:r w:rsidR="00D43D13">
              <w:rPr>
                <w:webHidden/>
              </w:rPr>
              <w:instrText xml:space="preserve"> PAGEREF _Toc215141123 \h </w:instrText>
            </w:r>
            <w:r w:rsidR="00D43D13">
              <w:rPr>
                <w:webHidden/>
              </w:rPr>
            </w:r>
            <w:r w:rsidR="00D43D13">
              <w:rPr>
                <w:webHidden/>
              </w:rPr>
              <w:fldChar w:fldCharType="separate"/>
            </w:r>
            <w:r w:rsidR="00D43D13">
              <w:rPr>
                <w:webHidden/>
              </w:rPr>
              <w:t>25</w:t>
            </w:r>
            <w:r w:rsidR="00D43D13">
              <w:rPr>
                <w:webHidden/>
              </w:rPr>
              <w:fldChar w:fldCharType="end"/>
            </w:r>
          </w:hyperlink>
        </w:p>
        <w:p w14:paraId="3E81E680" w14:textId="0FB0CED0"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124" w:history="1">
            <w:r w:rsidR="00D43D13" w:rsidRPr="003D1572">
              <w:rPr>
                <w:rStyle w:val="Hyperlink"/>
              </w:rPr>
              <w:t>Scored assessment</w:t>
            </w:r>
            <w:r w:rsidR="00D43D13">
              <w:rPr>
                <w:webHidden/>
              </w:rPr>
              <w:tab/>
            </w:r>
            <w:r w:rsidR="00D43D13">
              <w:rPr>
                <w:webHidden/>
              </w:rPr>
              <w:fldChar w:fldCharType="begin"/>
            </w:r>
            <w:r w:rsidR="00D43D13">
              <w:rPr>
                <w:webHidden/>
              </w:rPr>
              <w:instrText xml:space="preserve"> PAGEREF _Toc215141124 \h </w:instrText>
            </w:r>
            <w:r w:rsidR="00D43D13">
              <w:rPr>
                <w:webHidden/>
              </w:rPr>
            </w:r>
            <w:r w:rsidR="00D43D13">
              <w:rPr>
                <w:webHidden/>
              </w:rPr>
              <w:fldChar w:fldCharType="separate"/>
            </w:r>
            <w:r w:rsidR="00D43D13">
              <w:rPr>
                <w:webHidden/>
              </w:rPr>
              <w:t>25</w:t>
            </w:r>
            <w:r w:rsidR="00D43D13">
              <w:rPr>
                <w:webHidden/>
              </w:rPr>
              <w:fldChar w:fldCharType="end"/>
            </w:r>
          </w:hyperlink>
        </w:p>
        <w:p w14:paraId="18748BDA" w14:textId="008993C2" w:rsidR="00D43D13" w:rsidRDefault="00D97A84">
          <w:pPr>
            <w:pStyle w:val="TOC3"/>
            <w:rPr>
              <w:rFonts w:eastAsiaTheme="minorEastAsia"/>
              <w:kern w:val="2"/>
              <w:sz w:val="24"/>
              <w:szCs w:val="24"/>
              <w14:ligatures w14:val="standardContextual"/>
            </w:rPr>
          </w:pPr>
          <w:hyperlink w:anchor="_Toc215141125" w:history="1">
            <w:r w:rsidR="00D43D13" w:rsidRPr="003D1572">
              <w:rPr>
                <w:rStyle w:val="Hyperlink"/>
              </w:rPr>
              <w:t>Study score</w:t>
            </w:r>
            <w:r w:rsidR="00D43D13">
              <w:rPr>
                <w:webHidden/>
              </w:rPr>
              <w:tab/>
            </w:r>
            <w:r w:rsidR="00D43D13">
              <w:rPr>
                <w:webHidden/>
              </w:rPr>
              <w:fldChar w:fldCharType="begin"/>
            </w:r>
            <w:r w:rsidR="00D43D13">
              <w:rPr>
                <w:webHidden/>
              </w:rPr>
              <w:instrText xml:space="preserve"> PAGEREF _Toc215141125 \h </w:instrText>
            </w:r>
            <w:r w:rsidR="00D43D13">
              <w:rPr>
                <w:webHidden/>
              </w:rPr>
            </w:r>
            <w:r w:rsidR="00D43D13">
              <w:rPr>
                <w:webHidden/>
              </w:rPr>
              <w:fldChar w:fldCharType="separate"/>
            </w:r>
            <w:r w:rsidR="00D43D13">
              <w:rPr>
                <w:webHidden/>
              </w:rPr>
              <w:t>26</w:t>
            </w:r>
            <w:r w:rsidR="00D43D13">
              <w:rPr>
                <w:webHidden/>
              </w:rPr>
              <w:fldChar w:fldCharType="end"/>
            </w:r>
          </w:hyperlink>
        </w:p>
        <w:p w14:paraId="4A25EB62" w14:textId="79443304"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126" w:history="1">
            <w:r w:rsidR="00D43D13" w:rsidRPr="003D1572">
              <w:rPr>
                <w:rStyle w:val="Hyperlink"/>
              </w:rPr>
              <w:t>ATAR contribution</w:t>
            </w:r>
            <w:r w:rsidR="00D43D13">
              <w:rPr>
                <w:webHidden/>
              </w:rPr>
              <w:tab/>
            </w:r>
            <w:r w:rsidR="00D43D13">
              <w:rPr>
                <w:webHidden/>
              </w:rPr>
              <w:fldChar w:fldCharType="begin"/>
            </w:r>
            <w:r w:rsidR="00D43D13">
              <w:rPr>
                <w:webHidden/>
              </w:rPr>
              <w:instrText xml:space="preserve"> PAGEREF _Toc215141126 \h </w:instrText>
            </w:r>
            <w:r w:rsidR="00D43D13">
              <w:rPr>
                <w:webHidden/>
              </w:rPr>
            </w:r>
            <w:r w:rsidR="00D43D13">
              <w:rPr>
                <w:webHidden/>
              </w:rPr>
              <w:fldChar w:fldCharType="separate"/>
            </w:r>
            <w:r w:rsidR="00D43D13">
              <w:rPr>
                <w:webHidden/>
              </w:rPr>
              <w:t>26</w:t>
            </w:r>
            <w:r w:rsidR="00D43D13">
              <w:rPr>
                <w:webHidden/>
              </w:rPr>
              <w:fldChar w:fldCharType="end"/>
            </w:r>
          </w:hyperlink>
        </w:p>
        <w:p w14:paraId="2BC3E97E" w14:textId="47A240FA" w:rsidR="00D43D13" w:rsidRDefault="00D97A84">
          <w:pPr>
            <w:pStyle w:val="TOC3"/>
            <w:rPr>
              <w:rFonts w:eastAsiaTheme="minorEastAsia"/>
              <w:kern w:val="2"/>
              <w:sz w:val="24"/>
              <w:szCs w:val="24"/>
              <w14:ligatures w14:val="standardContextual"/>
            </w:rPr>
          </w:pPr>
          <w:hyperlink w:anchor="_Toc215141127" w:history="1">
            <w:r w:rsidR="00D43D13" w:rsidRPr="003D1572">
              <w:rPr>
                <w:rStyle w:val="Hyperlink"/>
              </w:rPr>
              <w:t>Scored VCE VET program</w:t>
            </w:r>
            <w:r w:rsidR="00D43D13">
              <w:rPr>
                <w:webHidden/>
              </w:rPr>
              <w:tab/>
            </w:r>
            <w:r w:rsidR="00D43D13">
              <w:rPr>
                <w:webHidden/>
              </w:rPr>
              <w:fldChar w:fldCharType="begin"/>
            </w:r>
            <w:r w:rsidR="00D43D13">
              <w:rPr>
                <w:webHidden/>
              </w:rPr>
              <w:instrText xml:space="preserve"> PAGEREF _Toc215141127 \h </w:instrText>
            </w:r>
            <w:r w:rsidR="00D43D13">
              <w:rPr>
                <w:webHidden/>
              </w:rPr>
            </w:r>
            <w:r w:rsidR="00D43D13">
              <w:rPr>
                <w:webHidden/>
              </w:rPr>
              <w:fldChar w:fldCharType="separate"/>
            </w:r>
            <w:r w:rsidR="00D43D13">
              <w:rPr>
                <w:webHidden/>
              </w:rPr>
              <w:t>26</w:t>
            </w:r>
            <w:r w:rsidR="00D43D13">
              <w:rPr>
                <w:webHidden/>
              </w:rPr>
              <w:fldChar w:fldCharType="end"/>
            </w:r>
          </w:hyperlink>
        </w:p>
        <w:p w14:paraId="15E146EA" w14:textId="54FC8287" w:rsidR="00D43D13" w:rsidRDefault="00D97A84">
          <w:pPr>
            <w:pStyle w:val="TOC3"/>
            <w:rPr>
              <w:rFonts w:eastAsiaTheme="minorEastAsia"/>
              <w:kern w:val="2"/>
              <w:sz w:val="24"/>
              <w:szCs w:val="24"/>
              <w14:ligatures w14:val="standardContextual"/>
            </w:rPr>
          </w:pPr>
          <w:hyperlink w:anchor="_Toc215141128" w:history="1">
            <w:r w:rsidR="00D43D13" w:rsidRPr="003D1572">
              <w:rPr>
                <w:rStyle w:val="Hyperlink"/>
              </w:rPr>
              <w:t>Scored VCE VET program with an additional non-scored stream</w:t>
            </w:r>
            <w:r w:rsidR="00D43D13">
              <w:rPr>
                <w:webHidden/>
              </w:rPr>
              <w:tab/>
            </w:r>
            <w:r w:rsidR="00D43D13">
              <w:rPr>
                <w:webHidden/>
              </w:rPr>
              <w:fldChar w:fldCharType="begin"/>
            </w:r>
            <w:r w:rsidR="00D43D13">
              <w:rPr>
                <w:webHidden/>
              </w:rPr>
              <w:instrText xml:space="preserve"> PAGEREF _Toc215141128 \h </w:instrText>
            </w:r>
            <w:r w:rsidR="00D43D13">
              <w:rPr>
                <w:webHidden/>
              </w:rPr>
            </w:r>
            <w:r w:rsidR="00D43D13">
              <w:rPr>
                <w:webHidden/>
              </w:rPr>
              <w:fldChar w:fldCharType="separate"/>
            </w:r>
            <w:r w:rsidR="00D43D13">
              <w:rPr>
                <w:webHidden/>
              </w:rPr>
              <w:t>26</w:t>
            </w:r>
            <w:r w:rsidR="00D43D13">
              <w:rPr>
                <w:webHidden/>
              </w:rPr>
              <w:fldChar w:fldCharType="end"/>
            </w:r>
          </w:hyperlink>
        </w:p>
        <w:p w14:paraId="7E6A4510" w14:textId="0290D533" w:rsidR="00D43D13" w:rsidRDefault="00D97A84">
          <w:pPr>
            <w:pStyle w:val="TOC3"/>
            <w:rPr>
              <w:rFonts w:eastAsiaTheme="minorEastAsia"/>
              <w:kern w:val="2"/>
              <w:sz w:val="24"/>
              <w:szCs w:val="24"/>
              <w14:ligatures w14:val="standardContextual"/>
            </w:rPr>
          </w:pPr>
          <w:hyperlink w:anchor="_Toc215141129" w:history="1">
            <w:r w:rsidR="00D43D13" w:rsidRPr="003D1572">
              <w:rPr>
                <w:rStyle w:val="Hyperlink"/>
              </w:rPr>
              <w:t>Non-scored VCE VET programs and all other VET</w:t>
            </w:r>
            <w:r w:rsidR="00D43D13">
              <w:rPr>
                <w:webHidden/>
              </w:rPr>
              <w:tab/>
            </w:r>
            <w:r w:rsidR="00D43D13">
              <w:rPr>
                <w:webHidden/>
              </w:rPr>
              <w:fldChar w:fldCharType="begin"/>
            </w:r>
            <w:r w:rsidR="00D43D13">
              <w:rPr>
                <w:webHidden/>
              </w:rPr>
              <w:instrText xml:space="preserve"> PAGEREF _Toc215141129 \h </w:instrText>
            </w:r>
            <w:r w:rsidR="00D43D13">
              <w:rPr>
                <w:webHidden/>
              </w:rPr>
            </w:r>
            <w:r w:rsidR="00D43D13">
              <w:rPr>
                <w:webHidden/>
              </w:rPr>
              <w:fldChar w:fldCharType="separate"/>
            </w:r>
            <w:r w:rsidR="00D43D13">
              <w:rPr>
                <w:webHidden/>
              </w:rPr>
              <w:t>27</w:t>
            </w:r>
            <w:r w:rsidR="00D43D13">
              <w:rPr>
                <w:webHidden/>
              </w:rPr>
              <w:fldChar w:fldCharType="end"/>
            </w:r>
          </w:hyperlink>
        </w:p>
        <w:p w14:paraId="4DE870A5" w14:textId="2D09AF6D"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130" w:history="1">
            <w:r w:rsidR="00D43D13" w:rsidRPr="003D1572">
              <w:rPr>
                <w:rStyle w:val="Hyperlink"/>
              </w:rPr>
              <w:t>Structured Workplace Learning</w:t>
            </w:r>
            <w:r w:rsidR="00D43D13">
              <w:rPr>
                <w:webHidden/>
              </w:rPr>
              <w:tab/>
            </w:r>
            <w:r w:rsidR="00D43D13">
              <w:rPr>
                <w:webHidden/>
              </w:rPr>
              <w:fldChar w:fldCharType="begin"/>
            </w:r>
            <w:r w:rsidR="00D43D13">
              <w:rPr>
                <w:webHidden/>
              </w:rPr>
              <w:instrText xml:space="preserve"> PAGEREF _Toc215141130 \h </w:instrText>
            </w:r>
            <w:r w:rsidR="00D43D13">
              <w:rPr>
                <w:webHidden/>
              </w:rPr>
            </w:r>
            <w:r w:rsidR="00D43D13">
              <w:rPr>
                <w:webHidden/>
              </w:rPr>
              <w:fldChar w:fldCharType="separate"/>
            </w:r>
            <w:r w:rsidR="00D43D13">
              <w:rPr>
                <w:webHidden/>
              </w:rPr>
              <w:t>27</w:t>
            </w:r>
            <w:r w:rsidR="00D43D13">
              <w:rPr>
                <w:webHidden/>
              </w:rPr>
              <w:fldChar w:fldCharType="end"/>
            </w:r>
          </w:hyperlink>
        </w:p>
        <w:p w14:paraId="69365144" w14:textId="3ACAD320" w:rsidR="00D43D13" w:rsidRDefault="00D97A84">
          <w:pPr>
            <w:pStyle w:val="TOC3"/>
            <w:rPr>
              <w:rFonts w:eastAsiaTheme="minorEastAsia"/>
              <w:kern w:val="2"/>
              <w:sz w:val="24"/>
              <w:szCs w:val="24"/>
              <w14:ligatures w14:val="standardContextual"/>
            </w:rPr>
          </w:pPr>
          <w:hyperlink w:anchor="_Toc215141131" w:history="1">
            <w:r w:rsidR="00D43D13" w:rsidRPr="003D1572">
              <w:rPr>
                <w:rStyle w:val="Hyperlink"/>
              </w:rPr>
              <w:t>VCE SWL Recognition for VET</w:t>
            </w:r>
            <w:r w:rsidR="00D43D13">
              <w:rPr>
                <w:webHidden/>
              </w:rPr>
              <w:tab/>
            </w:r>
            <w:r w:rsidR="00D43D13">
              <w:rPr>
                <w:webHidden/>
              </w:rPr>
              <w:fldChar w:fldCharType="begin"/>
            </w:r>
            <w:r w:rsidR="00D43D13">
              <w:rPr>
                <w:webHidden/>
              </w:rPr>
              <w:instrText xml:space="preserve"> PAGEREF _Toc215141131 \h </w:instrText>
            </w:r>
            <w:r w:rsidR="00D43D13">
              <w:rPr>
                <w:webHidden/>
              </w:rPr>
            </w:r>
            <w:r w:rsidR="00D43D13">
              <w:rPr>
                <w:webHidden/>
              </w:rPr>
              <w:fldChar w:fldCharType="separate"/>
            </w:r>
            <w:r w:rsidR="00D43D13">
              <w:rPr>
                <w:webHidden/>
              </w:rPr>
              <w:t>27</w:t>
            </w:r>
            <w:r w:rsidR="00D43D13">
              <w:rPr>
                <w:webHidden/>
              </w:rPr>
              <w:fldChar w:fldCharType="end"/>
            </w:r>
          </w:hyperlink>
        </w:p>
        <w:p w14:paraId="63D88A0C" w14:textId="50E211E6" w:rsidR="00D43D13" w:rsidRDefault="00D97A84">
          <w:pPr>
            <w:pStyle w:val="TOC2"/>
            <w:rPr>
              <w:rFonts w:asciiTheme="minorHAnsi" w:eastAsiaTheme="minorEastAsia" w:hAnsiTheme="minorHAnsi" w:cstheme="minorBidi"/>
              <w:kern w:val="2"/>
              <w:sz w:val="24"/>
              <w:lang w:val="en-US" w:eastAsia="en-US"/>
              <w14:ligatures w14:val="standardContextual"/>
            </w:rPr>
          </w:pPr>
          <w:hyperlink w:anchor="_Toc215141132" w:history="1">
            <w:r w:rsidR="00D43D13" w:rsidRPr="003D1572">
              <w:rPr>
                <w:rStyle w:val="Hyperlink"/>
              </w:rPr>
              <w:t>Workplace health and safety</w:t>
            </w:r>
            <w:r w:rsidR="00D43D13">
              <w:rPr>
                <w:webHidden/>
              </w:rPr>
              <w:tab/>
            </w:r>
            <w:r w:rsidR="00D43D13">
              <w:rPr>
                <w:webHidden/>
              </w:rPr>
              <w:fldChar w:fldCharType="begin"/>
            </w:r>
            <w:r w:rsidR="00D43D13">
              <w:rPr>
                <w:webHidden/>
              </w:rPr>
              <w:instrText xml:space="preserve"> PAGEREF _Toc215141132 \h </w:instrText>
            </w:r>
            <w:r w:rsidR="00D43D13">
              <w:rPr>
                <w:webHidden/>
              </w:rPr>
            </w:r>
            <w:r w:rsidR="00D43D13">
              <w:rPr>
                <w:webHidden/>
              </w:rPr>
              <w:fldChar w:fldCharType="separate"/>
            </w:r>
            <w:r w:rsidR="00D43D13">
              <w:rPr>
                <w:webHidden/>
              </w:rPr>
              <w:t>28</w:t>
            </w:r>
            <w:r w:rsidR="00D43D13">
              <w:rPr>
                <w:webHidden/>
              </w:rPr>
              <w:fldChar w:fldCharType="end"/>
            </w:r>
          </w:hyperlink>
        </w:p>
        <w:p w14:paraId="0A8BCA42" w14:textId="0534E13A" w:rsidR="003C597A" w:rsidRPr="000F5CEC" w:rsidRDefault="00905B33" w:rsidP="00D86551">
          <w:r>
            <w:rPr>
              <w:b/>
              <w:bCs/>
              <w:noProof/>
            </w:rPr>
            <w:fldChar w:fldCharType="end"/>
          </w:r>
        </w:p>
      </w:sdtContent>
    </w:sdt>
    <w:p w14:paraId="2FDAF781" w14:textId="77777777" w:rsidR="003C597A" w:rsidRPr="000F5CEC" w:rsidRDefault="003C597A" w:rsidP="00365D51">
      <w:pPr>
        <w:rPr>
          <w:lang w:val="en-AU" w:eastAsia="en-AU"/>
        </w:rPr>
        <w:sectPr w:rsidR="003C597A" w:rsidRPr="000F5CEC" w:rsidSect="003C597A">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7E55EC2C" w14:textId="77777777" w:rsidR="003C597A" w:rsidRDefault="003C597A" w:rsidP="008027E3">
      <w:pPr>
        <w:pStyle w:val="Heading1"/>
      </w:pPr>
      <w:bookmarkStart w:id="0" w:name="_Toc215141086"/>
      <w:r>
        <w:lastRenderedPageBreak/>
        <w:t>Important information</w:t>
      </w:r>
      <w:bookmarkEnd w:id="0"/>
    </w:p>
    <w:p w14:paraId="41524BCC" w14:textId="77777777" w:rsidR="003C597A" w:rsidRPr="00722C96" w:rsidRDefault="003C597A" w:rsidP="00E15110">
      <w:pPr>
        <w:pStyle w:val="Heading2"/>
      </w:pPr>
      <w:bookmarkStart w:id="1" w:name="_Toc215141087"/>
      <w:r>
        <w:t>Introduction to VCE VET programs</w:t>
      </w:r>
      <w:bookmarkEnd w:id="1"/>
    </w:p>
    <w:p w14:paraId="0D3295AC" w14:textId="77777777" w:rsidR="003C597A" w:rsidRDefault="003C597A" w:rsidP="008A5E55">
      <w:pPr>
        <w:pStyle w:val="BodyText"/>
      </w:pPr>
      <w:r w:rsidRPr="00E15110">
        <w:t xml:space="preserve">VCE VET programs are </w:t>
      </w:r>
      <w:r>
        <w:t>V</w:t>
      </w:r>
      <w:r w:rsidRPr="00E15110">
        <w:t xml:space="preserve">ocational </w:t>
      </w:r>
      <w:r>
        <w:t>E</w:t>
      </w:r>
      <w:r w:rsidRPr="00E15110">
        <w:t xml:space="preserve">ducation and </w:t>
      </w:r>
      <w:r>
        <w:t>T</w:t>
      </w:r>
      <w:r w:rsidRPr="00E15110">
        <w:t>raining (VET)</w:t>
      </w:r>
      <w:r>
        <w:t xml:space="preserve"> </w:t>
      </w:r>
      <w:r w:rsidRPr="00E15110">
        <w:t xml:space="preserve">programs approved by the Victorian Curriculum and Assessment Authority (VCAA). VCE VET programs </w:t>
      </w:r>
      <w:r>
        <w:t xml:space="preserve">offer students the opportunity to achieve </w:t>
      </w:r>
      <w:r w:rsidRPr="00E15110">
        <w:t>nationally recognised qualifications</w:t>
      </w:r>
      <w:r>
        <w:t xml:space="preserve"> that can contribute to the</w:t>
      </w:r>
      <w:r w:rsidRPr="00E15110">
        <w:t xml:space="preserve"> Victorian Certificate of Education (VCE</w:t>
      </w:r>
      <w:r>
        <w:t>), the VCE</w:t>
      </w:r>
      <w:r w:rsidRPr="00E15110">
        <w:t xml:space="preserve"> Vocational Major (VCE VM)</w:t>
      </w:r>
      <w:r>
        <w:t xml:space="preserve"> and the Victorian Pathways Certificate (VPC).</w:t>
      </w:r>
    </w:p>
    <w:p w14:paraId="68A4A2AD" w14:textId="77777777" w:rsidR="003C597A" w:rsidRPr="00E15110" w:rsidRDefault="003C597A" w:rsidP="008A5E55">
      <w:pPr>
        <w:pStyle w:val="BodyText"/>
      </w:pPr>
      <w:r w:rsidRPr="00E15110">
        <w:t>VCE VET programs:</w:t>
      </w:r>
    </w:p>
    <w:p w14:paraId="0F01B3B9" w14:textId="77777777" w:rsidR="003C597A" w:rsidRDefault="003C597A" w:rsidP="00E15110">
      <w:pPr>
        <w:pStyle w:val="Bullet"/>
      </w:pPr>
      <w:r w:rsidRPr="00E15110">
        <w:t>are fully recognised within the Units 1 to 4 structure of the VCE and the VCE VM</w:t>
      </w:r>
    </w:p>
    <w:p w14:paraId="4F5870C3" w14:textId="77777777" w:rsidR="003C597A" w:rsidRPr="00E15110" w:rsidRDefault="003C597A" w:rsidP="00E15110">
      <w:pPr>
        <w:pStyle w:val="Bullet"/>
      </w:pPr>
      <w:r w:rsidRPr="00E15110">
        <w:t>have equal status with other VCE studies</w:t>
      </w:r>
    </w:p>
    <w:p w14:paraId="0EEAB74B" w14:textId="77777777" w:rsidR="003C597A" w:rsidRDefault="003C597A" w:rsidP="00E15110">
      <w:pPr>
        <w:pStyle w:val="Bullet"/>
      </w:pPr>
      <w:r>
        <w:t xml:space="preserve">align with </w:t>
      </w:r>
      <w:r w:rsidRPr="00E15110">
        <w:t>the National Training Framework.</w:t>
      </w:r>
    </w:p>
    <w:p w14:paraId="5D86728A" w14:textId="77777777" w:rsidR="003C597A" w:rsidRPr="00252101" w:rsidRDefault="003C597A"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p>
    <w:p w14:paraId="09E4FE1D" w14:textId="77777777" w:rsidR="003C597A" w:rsidRPr="000F5CEC" w:rsidRDefault="003C597A" w:rsidP="008027E3">
      <w:pPr>
        <w:pStyle w:val="Heading2"/>
      </w:pPr>
      <w:bookmarkStart w:id="2" w:name="_Toc215141088"/>
      <w:r>
        <w:t>VCE VET program development</w:t>
      </w:r>
      <w:bookmarkEnd w:id="2"/>
    </w:p>
    <w:p w14:paraId="4F9160AA" w14:textId="1336595C" w:rsidR="003C597A" w:rsidRPr="009C2668" w:rsidRDefault="003C597A" w:rsidP="00FA6FE3">
      <w:pPr>
        <w:pStyle w:val="BodyText"/>
      </w:pPr>
      <w:r w:rsidRPr="009C2668">
        <w:t>Implementation of this VCE VET program commenced in 2026. This program booklet supersedes any previously published VCE VET program booklets.</w:t>
      </w:r>
    </w:p>
    <w:p w14:paraId="170153C3" w14:textId="0038037A" w:rsidR="003C597A" w:rsidRPr="009C2668" w:rsidRDefault="003C597A" w:rsidP="00FA6FE3">
      <w:pPr>
        <w:pStyle w:val="BodyText"/>
      </w:pPr>
      <w:r w:rsidRPr="009C2668">
        <w:t xml:space="preserve">The program booklet must be used in conjunction with the </w:t>
      </w:r>
      <w:r w:rsidRPr="009C2668">
        <w:rPr>
          <w:noProof/>
        </w:rPr>
        <w:t>CUA</w:t>
      </w:r>
      <w:r w:rsidRPr="009C2668">
        <w:t xml:space="preserve"> </w:t>
      </w:r>
      <w:r w:rsidRPr="009C2668">
        <w:rPr>
          <w:noProof/>
        </w:rPr>
        <w:t>Creative Arts and Culture Training Package</w:t>
      </w:r>
      <w:r w:rsidRPr="009C2668">
        <w:t xml:space="preserve"> (Release </w:t>
      </w:r>
      <w:r w:rsidRPr="009C2668">
        <w:rPr>
          <w:noProof/>
        </w:rPr>
        <w:t>7</w:t>
      </w:r>
      <w:r w:rsidRPr="009C2668">
        <w:t>) qualifications:</w:t>
      </w:r>
    </w:p>
    <w:p w14:paraId="28F72B5F" w14:textId="03019D64" w:rsidR="003C597A" w:rsidRPr="00751CAA" w:rsidRDefault="00D97A84" w:rsidP="00751CAA">
      <w:pPr>
        <w:pStyle w:val="Bullet"/>
      </w:pPr>
      <w:hyperlink r:id="rId22" w:history="1">
        <w:r w:rsidR="003C597A" w:rsidRPr="00751CAA">
          <w:rPr>
            <w:rStyle w:val="Hyperlink"/>
          </w:rPr>
          <w:t>CUA20220</w:t>
        </w:r>
      </w:hyperlink>
      <w:r w:rsidR="003C597A" w:rsidRPr="00751CAA">
        <w:t xml:space="preserve"> Certificate II in Creative Industries (Release 1)</w:t>
      </w:r>
    </w:p>
    <w:p w14:paraId="2D479296" w14:textId="7A1778F3" w:rsidR="003C597A" w:rsidRPr="00751CAA" w:rsidRDefault="00D97A84" w:rsidP="00751CAA">
      <w:pPr>
        <w:pStyle w:val="Bullet"/>
      </w:pPr>
      <w:hyperlink r:id="rId23" w:history="1">
        <w:r w:rsidR="003C597A" w:rsidRPr="00751CAA">
          <w:rPr>
            <w:rStyle w:val="Hyperlink"/>
          </w:rPr>
          <w:t>CUA20225</w:t>
        </w:r>
      </w:hyperlink>
      <w:r w:rsidR="003C597A" w:rsidRPr="00751CAA">
        <w:t xml:space="preserve"> Certificate II in Creative Industries (Release 1)</w:t>
      </w:r>
    </w:p>
    <w:p w14:paraId="2DCF4B60" w14:textId="04D121EF" w:rsidR="003C597A" w:rsidRPr="00751CAA" w:rsidRDefault="00D97A84" w:rsidP="00751CAA">
      <w:pPr>
        <w:pStyle w:val="Bullet"/>
      </w:pPr>
      <w:hyperlink r:id="rId24" w:history="1">
        <w:r w:rsidR="003C597A" w:rsidRPr="00751CAA">
          <w:rPr>
            <w:rStyle w:val="Hyperlink"/>
          </w:rPr>
          <w:t>CUA31020</w:t>
        </w:r>
      </w:hyperlink>
      <w:r w:rsidR="003C597A" w:rsidRPr="00751CAA">
        <w:t xml:space="preserve"> Certificate III in Screen and Media (Release 2)</w:t>
      </w:r>
      <w:r w:rsidR="00751CAA">
        <w:t>.</w:t>
      </w:r>
    </w:p>
    <w:p w14:paraId="751EB845" w14:textId="77777777" w:rsidR="003C597A" w:rsidRDefault="003C597A" w:rsidP="00FA1499">
      <w:pPr>
        <w:pStyle w:val="Heading3"/>
      </w:pPr>
      <w:bookmarkStart w:id="3" w:name="_Toc215141089"/>
      <w:r>
        <w:t>Updates</w:t>
      </w:r>
      <w:r w:rsidRPr="00840CAC">
        <w:t xml:space="preserve"> to VCE VET programs</w:t>
      </w:r>
      <w:bookmarkEnd w:id="3"/>
    </w:p>
    <w:p w14:paraId="369037F6" w14:textId="77777777" w:rsidR="003C597A" w:rsidRDefault="003C597A" w:rsidP="00266D20">
      <w:pPr>
        <w:pStyle w:val="BodyText"/>
      </w:pPr>
      <w:r>
        <w:t>VCE VET programs contain nationally recognised qualifications organised into training packages as well as accredited courses. These training products are subject to a review cycle every 4–5 years to ensure they meet the needs of learners and represent the current skills and knowledge required by industry. Reference groups convened by the VCAA ensure that VCE VET programs align with the training products and facilitate continuous improvement.</w:t>
      </w:r>
    </w:p>
    <w:p w14:paraId="55BFACCF" w14:textId="77777777" w:rsidR="003C597A" w:rsidRDefault="003C597A" w:rsidP="00096502">
      <w:pPr>
        <w:pStyle w:val="BodyText"/>
      </w:pPr>
      <w:r w:rsidRPr="00096502">
        <w:t xml:space="preserve">The </w:t>
      </w:r>
      <w:hyperlink r:id="rId25" w:history="1">
        <w:r w:rsidRPr="00096502">
          <w:rPr>
            <w:rStyle w:val="Hyperlink"/>
          </w:rPr>
          <w:t>VCAA Notices to Schools</w:t>
        </w:r>
      </w:hyperlink>
      <w:r>
        <w:t xml:space="preserve"> (NTS) provide important information regarding VCE VET program updates including </w:t>
      </w:r>
      <w:r w:rsidRPr="002474DE">
        <w:t xml:space="preserve">new or changed requirements </w:t>
      </w:r>
      <w:r>
        <w:t xml:space="preserve">related to </w:t>
      </w:r>
      <w:r w:rsidRPr="002474DE">
        <w:t>the delivery of curriculum, assessment and reporting</w:t>
      </w:r>
      <w:r>
        <w:t>.</w:t>
      </w:r>
    </w:p>
    <w:p w14:paraId="79824248" w14:textId="77777777" w:rsidR="00656F90" w:rsidRDefault="00656F90">
      <w:pPr>
        <w:spacing w:line="276" w:lineRule="auto"/>
        <w:rPr>
          <w:rFonts w:ascii="Arial" w:hAnsi="Arial" w:cs="Arial"/>
          <w:color w:val="0F7EB4"/>
          <w:sz w:val="40"/>
          <w:szCs w:val="28"/>
          <w:lang w:val="en-AU"/>
        </w:rPr>
      </w:pPr>
      <w:r>
        <w:br w:type="page"/>
      </w:r>
    </w:p>
    <w:p w14:paraId="3555763D" w14:textId="3C21D8AD" w:rsidR="003C597A" w:rsidRDefault="003C597A" w:rsidP="00FA1499">
      <w:pPr>
        <w:pStyle w:val="Heading2"/>
      </w:pPr>
      <w:bookmarkStart w:id="4" w:name="_Toc215141090"/>
      <w:r>
        <w:lastRenderedPageBreak/>
        <w:t>Other Sources of information</w:t>
      </w:r>
      <w:bookmarkEnd w:id="4"/>
    </w:p>
    <w:p w14:paraId="2AA5D15C" w14:textId="77777777" w:rsidR="003C597A" w:rsidRPr="006B31C7" w:rsidRDefault="003C597A" w:rsidP="002474DE">
      <w:pPr>
        <w:pStyle w:val="BodyText"/>
      </w:pPr>
      <w:r w:rsidRPr="002474DE">
        <w:t>T</w:t>
      </w:r>
      <w:r w:rsidRPr="006B31C7">
        <w:t xml:space="preserve">he </w:t>
      </w:r>
      <w:hyperlink r:id="rId26"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365D9009" w14:textId="77777777" w:rsidR="003C597A" w:rsidRPr="006B31C7" w:rsidRDefault="003C597A" w:rsidP="002474DE">
      <w:pPr>
        <w:pStyle w:val="BodyText"/>
      </w:pPr>
      <w:r w:rsidRPr="006B31C7">
        <w:t xml:space="preserve">The </w:t>
      </w:r>
      <w:hyperlink r:id="rId27" w:history="1">
        <w:r w:rsidRPr="006B31C7">
          <w:rPr>
            <w:rStyle w:val="Hyperlink"/>
          </w:rPr>
          <w:t>Senior Secondary Update</w:t>
        </w:r>
      </w:hyperlink>
      <w:r w:rsidRPr="006B31C7">
        <w:t xml:space="preserve"> features information for teachers and trainers about </w:t>
      </w:r>
      <w:hyperlink r:id="rId28" w:history="1">
        <w:r w:rsidRPr="006B31C7">
          <w:rPr>
            <w:rStyle w:val="Hyperlink"/>
          </w:rPr>
          <w:t>professional learning opportunities</w:t>
        </w:r>
      </w:hyperlink>
      <w:r w:rsidRPr="006B31C7">
        <w:t>, events notices and communities of practice.</w:t>
      </w:r>
    </w:p>
    <w:p w14:paraId="3E6B8C66" w14:textId="77777777" w:rsidR="003C597A" w:rsidRPr="006B31C7" w:rsidRDefault="003C597A" w:rsidP="00096502">
      <w:pPr>
        <w:pStyle w:val="BodyText"/>
      </w:pPr>
      <w:r w:rsidRPr="006B31C7">
        <w:t xml:space="preserve">To assist teachers and trainers in developing </w:t>
      </w:r>
      <w:r w:rsidRPr="0069515A">
        <w:t>scored assessment materials</w:t>
      </w:r>
      <w:r w:rsidRPr="006B31C7">
        <w:t xml:space="preserve">, the VCAA publishes supplementary advice available on the scored </w:t>
      </w:r>
      <w:r w:rsidRPr="0069515A">
        <w:t>VCE VET program</w:t>
      </w:r>
      <w:r w:rsidRPr="006B31C7">
        <w:t xml:space="preserve"> webpages as well as the </w:t>
      </w:r>
      <w:hyperlink r:id="rId29" w:history="1">
        <w:r>
          <w:rPr>
            <w:rStyle w:val="Hyperlink"/>
          </w:rPr>
          <w:t>VCE VET Scored Assessment Guide</w:t>
        </w:r>
      </w:hyperlink>
      <w:r w:rsidRPr="006B31C7">
        <w:t>.</w:t>
      </w:r>
    </w:p>
    <w:p w14:paraId="3EF60ACF" w14:textId="0C3B87EA" w:rsidR="003C597A" w:rsidRDefault="003C597A" w:rsidP="002C58C2">
      <w:pPr>
        <w:pStyle w:val="BodyText"/>
      </w:pPr>
      <w:r w:rsidRPr="006B31C7">
        <w:t xml:space="preserve">The </w:t>
      </w:r>
      <w:hyperlink r:id="rId30" w:history="1">
        <w:r w:rsidR="006B1037">
          <w:rPr>
            <w:rStyle w:val="Hyperlink"/>
          </w:rPr>
          <w:t>VCE Administrative Handbook</w:t>
        </w:r>
      </w:hyperlink>
      <w:r w:rsidR="006B1037">
        <w:t xml:space="preserve"> </w:t>
      </w:r>
      <w:r>
        <w:t xml:space="preserve">and </w:t>
      </w:r>
      <w:hyperlink r:id="rId31" w:history="1">
        <w:r w:rsidR="006B1037">
          <w:rPr>
            <w:rStyle w:val="Hyperlink"/>
          </w:rPr>
          <w:t>VPC Administrative Handbook</w:t>
        </w:r>
      </w:hyperlink>
      <w:r w:rsidR="006B1037">
        <w:t xml:space="preserve"> </w:t>
      </w:r>
      <w:r w:rsidRPr="00B04991">
        <w:t>contain essential information about curriculum, assessment and reporting.</w:t>
      </w:r>
    </w:p>
    <w:p w14:paraId="47E38FF6" w14:textId="77777777" w:rsidR="00656F90" w:rsidRDefault="00656F90">
      <w:pPr>
        <w:spacing w:line="276" w:lineRule="auto"/>
        <w:rPr>
          <w:rFonts w:ascii="Arial" w:hAnsi="Arial" w:cs="Arial"/>
          <w:color w:val="0F7EB4"/>
          <w:sz w:val="48"/>
          <w:szCs w:val="40"/>
          <w:lang w:val="en-AU"/>
        </w:rPr>
      </w:pPr>
      <w:r>
        <w:br w:type="page"/>
      </w:r>
    </w:p>
    <w:p w14:paraId="0009744E" w14:textId="1535B168" w:rsidR="003C597A" w:rsidRDefault="003C597A" w:rsidP="0024554F">
      <w:pPr>
        <w:pStyle w:val="Heading1"/>
      </w:pPr>
      <w:bookmarkStart w:id="5" w:name="_Toc215141091"/>
      <w:r>
        <w:lastRenderedPageBreak/>
        <w:t>Industry overview</w:t>
      </w:r>
      <w:bookmarkEnd w:id="5"/>
    </w:p>
    <w:p w14:paraId="2B3B23C0" w14:textId="77777777" w:rsidR="004B2FBE" w:rsidRPr="004B2FBE" w:rsidRDefault="004B2FBE" w:rsidP="004B2FBE">
      <w:pPr>
        <w:pStyle w:val="BodyText"/>
      </w:pPr>
      <w:r w:rsidRPr="004B2FBE">
        <w:t>Creative activity has become interdisciplinary and traditional boundaries between art forms, individual practitioners and institutions are breaking down. Traditional artisan skills must be complemented by practical business skills. Research consistently shows that most arts practitioners are sole operators or contractors who support themselves, in whole or in part, by performing their craft or skill.</w:t>
      </w:r>
    </w:p>
    <w:p w14:paraId="16D73A92" w14:textId="77777777" w:rsidR="004B2FBE" w:rsidRPr="004B2FBE" w:rsidRDefault="004B2FBE" w:rsidP="004B2FBE">
      <w:pPr>
        <w:pStyle w:val="BodyText"/>
      </w:pPr>
      <w:r w:rsidRPr="004B2FBE">
        <w:t>Digital technologies have changed the way many creative products are generated, distributed and marketed. They have challenged existing business practices and brought about new business models, such as crowd-funding and customer co-creation.</w:t>
      </w:r>
    </w:p>
    <w:p w14:paraId="59EEA0E5" w14:textId="77777777" w:rsidR="004B2FBE" w:rsidRPr="004B2FBE" w:rsidRDefault="004B2FBE" w:rsidP="004B2FBE">
      <w:pPr>
        <w:pStyle w:val="BodyText"/>
      </w:pPr>
      <w:r w:rsidRPr="004B2FBE">
        <w:t xml:space="preserve">As a result of industry changes outlined above, in 2015 five separate training packages were consolidated into the CUA Creative Arts and Culture Training Package. </w:t>
      </w:r>
    </w:p>
    <w:p w14:paraId="65BD5BFB" w14:textId="77777777" w:rsidR="003C597A" w:rsidRDefault="003C597A" w:rsidP="0024554F">
      <w:pPr>
        <w:pStyle w:val="Heading2"/>
      </w:pPr>
      <w:bookmarkStart w:id="6" w:name="_Toc215141092"/>
      <w:r>
        <w:t>Qualifications and packaging rules</w:t>
      </w:r>
      <w:bookmarkEnd w:id="6"/>
    </w:p>
    <w:p w14:paraId="2C7E898C" w14:textId="77777777" w:rsidR="003C597A" w:rsidRDefault="003C597A" w:rsidP="00F55738">
      <w:pPr>
        <w:pStyle w:val="BodyText"/>
      </w:pPr>
      <w:r w:rsidRPr="0024554F">
        <w:t>Students wishing to be</w:t>
      </w:r>
      <w:r>
        <w:t xml:space="preserve"> issued the full qualification </w:t>
      </w:r>
      <w:r w:rsidRPr="0024554F">
        <w:t>must successfully complete all required core and elective</w:t>
      </w:r>
      <w:r>
        <w:t xml:space="preserve"> UoCs as outlined in the packaging rules</w:t>
      </w:r>
      <w:r w:rsidRPr="0024554F">
        <w:t xml:space="preserve">. </w:t>
      </w:r>
    </w:p>
    <w:p w14:paraId="0D6F7FC7" w14:textId="77777777" w:rsidR="003C597A" w:rsidRDefault="003C597A" w:rsidP="00F55738">
      <w:pPr>
        <w:pStyle w:val="BodyText"/>
      </w:pPr>
      <w:r w:rsidRPr="0024554F">
        <w:t xml:space="preserve">Schools should communicate with their </w:t>
      </w:r>
      <w:r>
        <w:t>R</w:t>
      </w:r>
      <w:r w:rsidRPr="0024554F">
        <w:t xml:space="preserve">egistered </w:t>
      </w:r>
      <w:r>
        <w:t>T</w:t>
      </w:r>
      <w:r w:rsidRPr="0024554F">
        <w:t xml:space="preserve">raining </w:t>
      </w:r>
      <w:r>
        <w:t>O</w:t>
      </w:r>
      <w:r w:rsidRPr="0024554F">
        <w:t>rganisation (RTO) to ensure the delivery sequence supports this outcome.</w:t>
      </w:r>
      <w:r>
        <w:br w:type="page"/>
      </w:r>
    </w:p>
    <w:p w14:paraId="0985A673" w14:textId="77777777" w:rsidR="003C597A" w:rsidRDefault="003C597A" w:rsidP="008C637F">
      <w:pPr>
        <w:pStyle w:val="Heading1"/>
      </w:pPr>
      <w:bookmarkStart w:id="7" w:name="_Toc215141093"/>
      <w:r>
        <w:lastRenderedPageBreak/>
        <w:t>VCE VET program details</w:t>
      </w:r>
      <w:bookmarkEnd w:id="7"/>
    </w:p>
    <w:p w14:paraId="674F433F" w14:textId="77777777" w:rsidR="003C597A" w:rsidRDefault="003C597A" w:rsidP="008C637F">
      <w:pPr>
        <w:pStyle w:val="Heading2"/>
      </w:pPr>
      <w:bookmarkStart w:id="8" w:name="_Toc215141094"/>
      <w:r>
        <w:t>Aims</w:t>
      </w:r>
      <w:bookmarkEnd w:id="8"/>
    </w:p>
    <w:p w14:paraId="66D3ADF0" w14:textId="77777777" w:rsidR="003C597A" w:rsidRDefault="003C597A" w:rsidP="00A37EA8">
      <w:pPr>
        <w:pStyle w:val="BodyText"/>
      </w:pPr>
      <w:r>
        <w:t>This VCE VET program aims to:</w:t>
      </w:r>
    </w:p>
    <w:p w14:paraId="61C4B929" w14:textId="4F0FEB3D" w:rsidR="003C597A" w:rsidRPr="00656F90" w:rsidRDefault="003C597A" w:rsidP="00656F90">
      <w:pPr>
        <w:pStyle w:val="Bullet"/>
      </w:pPr>
      <w:r w:rsidRPr="00656F90">
        <w:t xml:space="preserve">provide students with the knowledge, skill and competency that will enhance their training and employment prospects in the </w:t>
      </w:r>
      <w:r w:rsidR="00656F90" w:rsidRPr="00656F90">
        <w:t>c</w:t>
      </w:r>
      <w:r w:rsidRPr="00656F90">
        <w:t>reative industry</w:t>
      </w:r>
    </w:p>
    <w:p w14:paraId="53004617" w14:textId="77777777" w:rsidR="003C597A" w:rsidRPr="00656F90" w:rsidRDefault="003C597A" w:rsidP="00656F90">
      <w:pPr>
        <w:pStyle w:val="Bullet"/>
      </w:pPr>
      <w:r w:rsidRPr="00656F90">
        <w:t>enable students to gain a recognised credential and to make an informed choice of vocation or career path.</w:t>
      </w:r>
    </w:p>
    <w:p w14:paraId="4FC42ADB" w14:textId="77777777" w:rsidR="003C597A" w:rsidRPr="00B01B73" w:rsidRDefault="003C597A" w:rsidP="00A37EA8">
      <w:pPr>
        <w:pStyle w:val="Heading2"/>
      </w:pPr>
      <w:bookmarkStart w:id="9" w:name="_Toc215141095"/>
      <w:r>
        <w:t>Scored assessment</w:t>
      </w:r>
      <w:bookmarkEnd w:id="9"/>
    </w:p>
    <w:p w14:paraId="0AF1412E" w14:textId="5FEFEA86" w:rsidR="003C597A" w:rsidRPr="00F20A44" w:rsidRDefault="003C597A" w:rsidP="00F20A44">
      <w:pPr>
        <w:pStyle w:val="BodyText"/>
      </w:pPr>
      <w:r w:rsidRPr="00F20A44">
        <w:t xml:space="preserve">This VCE VET program offers scored assessment which is based on the scored Unit 3–4 sequence </w:t>
      </w:r>
      <w:r w:rsidR="009C2668" w:rsidRPr="00F20A44">
        <w:t>in</w:t>
      </w:r>
      <w:r w:rsidRPr="00F20A44">
        <w:t xml:space="preserve"> </w:t>
      </w:r>
      <w:r w:rsidR="009C2668" w:rsidRPr="00F20A44">
        <w:t>CUA31020 Certificate III in Screen and Media</w:t>
      </w:r>
      <w:r w:rsidR="000432DC" w:rsidRPr="00F20A44">
        <w:t>,</w:t>
      </w:r>
      <w:r w:rsidR="009C2668" w:rsidRPr="00F20A44">
        <w:t xml:space="preserve"> </w:t>
      </w:r>
      <w:r w:rsidRPr="00F20A44">
        <w:t>as outlined in the program structure section of this document.</w:t>
      </w:r>
    </w:p>
    <w:p w14:paraId="13507653" w14:textId="77777777" w:rsidR="000432DC" w:rsidRPr="00F20A44" w:rsidRDefault="000432DC" w:rsidP="00F20A44">
      <w:pPr>
        <w:pStyle w:val="BodyText"/>
      </w:pPr>
      <w:r w:rsidRPr="00F20A44">
        <w:t>Scored assessment consists of three coursework tasks and an end-of-year performance examination or written examination which calculates the study score using the following assessments of the student’s levels of performance:</w:t>
      </w:r>
    </w:p>
    <w:p w14:paraId="10D7FE09" w14:textId="77777777" w:rsidR="000432DC" w:rsidRDefault="000432DC" w:rsidP="000432DC">
      <w:pPr>
        <w:pStyle w:val="Bullet"/>
      </w:pPr>
      <w:r>
        <w:t>3 coursework tasks: 66 per cent</w:t>
      </w:r>
    </w:p>
    <w:p w14:paraId="226EAA99" w14:textId="035B2652" w:rsidR="003C597A" w:rsidRDefault="000432DC" w:rsidP="000432DC">
      <w:pPr>
        <w:pStyle w:val="Bullet"/>
      </w:pPr>
      <w:r>
        <w:t>end-of-year written examination: 34 per cent.</w:t>
      </w:r>
    </w:p>
    <w:p w14:paraId="6770B623" w14:textId="77777777" w:rsidR="003C597A" w:rsidRPr="000317CC" w:rsidRDefault="003C597A" w:rsidP="00A37EA8">
      <w:pPr>
        <w:pStyle w:val="BodyText"/>
      </w:pPr>
      <w:r w:rsidRPr="000317CC">
        <w:t>The scored Unit 3–4 sequence must be delivered and assessed in a single enrolment year.</w:t>
      </w:r>
    </w:p>
    <w:p w14:paraId="6A083DF8" w14:textId="77777777" w:rsidR="003C597A" w:rsidRPr="000317CC" w:rsidRDefault="003C597A" w:rsidP="00A37EA8">
      <w:pPr>
        <w:pStyle w:val="BodyText"/>
      </w:pPr>
      <w:r w:rsidRPr="000317CC">
        <w:t>Scored Unit 3–4 sequences are not designed for standalone study. Students are strongly advised against undertaking the scored Unit 3–4 sequence without first completing Units 1 and 2.</w:t>
      </w:r>
    </w:p>
    <w:p w14:paraId="593E4A74" w14:textId="77777777" w:rsidR="003C597A" w:rsidRDefault="003C597A" w:rsidP="00A37EA8">
      <w:pPr>
        <w:pStyle w:val="BodyText"/>
      </w:pPr>
      <w:r w:rsidRPr="000317CC">
        <w:t>For more information on scored assessment, including an overview of study score assessment, advice regarding the development of coursework tasks and integration of study scores with competency</w:t>
      </w:r>
      <w:r w:rsidRPr="000D6A45">
        <w:t xml:space="preserve"> assessment, refer to the </w:t>
      </w:r>
      <w:hyperlink r:id="rId32" w:history="1">
        <w:r>
          <w:rPr>
            <w:rStyle w:val="Hyperlink"/>
          </w:rPr>
          <w:t>VCE VET Scored Assessment Guide</w:t>
        </w:r>
      </w:hyperlink>
      <w:r w:rsidRPr="000D6A45">
        <w:t>.</w:t>
      </w:r>
    </w:p>
    <w:p w14:paraId="45BB2B8B" w14:textId="77777777" w:rsidR="003C597A" w:rsidRDefault="003C597A" w:rsidP="00A37EA8">
      <w:pPr>
        <w:pStyle w:val="Heading2"/>
      </w:pPr>
      <w:bookmarkStart w:id="10" w:name="_Toc215141096"/>
      <w:r>
        <w:t>ATAR contribution</w:t>
      </w:r>
      <w:bookmarkEnd w:id="10"/>
    </w:p>
    <w:p w14:paraId="77EF4428" w14:textId="77777777" w:rsidR="003C597A" w:rsidRDefault="003C597A" w:rsidP="00A37EA8">
      <w:pPr>
        <w:pStyle w:val="BodyText"/>
      </w:pPr>
      <w:r>
        <w:t>Scored VCE VET programs</w:t>
      </w:r>
      <w:r w:rsidRPr="00934BF5">
        <w:t xml:space="preserve"> may contribute to a student’s ATAR as one of the primary four studies or </w:t>
      </w:r>
      <w:r>
        <w:t>one of the</w:t>
      </w:r>
      <w:r w:rsidRPr="00934BF5">
        <w:t xml:space="preserve"> two </w:t>
      </w:r>
      <w:r w:rsidRPr="00B81DF4">
        <w:t>available (and permissible) increments.</w:t>
      </w:r>
    </w:p>
    <w:p w14:paraId="31169E34" w14:textId="77777777" w:rsidR="003C597A" w:rsidRDefault="003C597A" w:rsidP="00A37EA8">
      <w:pPr>
        <w:pStyle w:val="BodyText"/>
      </w:pPr>
      <w:r w:rsidRPr="00B81DF4">
        <w:t xml:space="preserve">Where a student </w:t>
      </w:r>
      <w:r>
        <w:t xml:space="preserve">completes the UoCs from the scored Unit 3–4 sequence but </w:t>
      </w:r>
      <w:r w:rsidRPr="00B81DF4">
        <w:t>elects not to</w:t>
      </w:r>
      <w:r>
        <w:t xml:space="preserve"> undertake scored assessment to</w:t>
      </w:r>
      <w:r w:rsidRPr="00B81DF4">
        <w:t xml:space="preserve"> receive a study score, no contribution to the ATAR will be available</w:t>
      </w:r>
      <w:r>
        <w:t>.</w:t>
      </w:r>
    </w:p>
    <w:p w14:paraId="4BC00B7B" w14:textId="0D4EF025" w:rsidR="003C597A" w:rsidRDefault="003C597A" w:rsidP="00A37EA8">
      <w:pPr>
        <w:pStyle w:val="BodyText"/>
      </w:pPr>
      <w:r>
        <w:t xml:space="preserve">For more information on non-scored Unit 3–4 sequences, refer to the </w:t>
      </w:r>
      <w:hyperlink w:anchor="_Appendix" w:history="1">
        <w:r w:rsidRPr="00BB41EC">
          <w:rPr>
            <w:rStyle w:val="Hyperlink"/>
          </w:rPr>
          <w:t>Appendix</w:t>
        </w:r>
      </w:hyperlink>
      <w:r>
        <w:t xml:space="preserve"> of this document.</w:t>
      </w:r>
    </w:p>
    <w:p w14:paraId="21853850" w14:textId="77777777" w:rsidR="003C597A" w:rsidRDefault="003C597A" w:rsidP="00A37EA8">
      <w:pPr>
        <w:pStyle w:val="BodyText"/>
      </w:pPr>
      <w:r>
        <w:t>F</w:t>
      </w:r>
      <w:r w:rsidRPr="00F63CC6">
        <w:t>or more information on study scores and ATAR contribution, refer to</w:t>
      </w:r>
      <w:r>
        <w:t xml:space="preserve"> the ATAR and Scaling Guide, accessible from the </w:t>
      </w:r>
      <w:hyperlink r:id="rId33" w:history="1">
        <w:r w:rsidRPr="00F63CC6">
          <w:rPr>
            <w:rStyle w:val="Hyperlink"/>
          </w:rPr>
          <w:t>VTAC website</w:t>
        </w:r>
      </w:hyperlink>
      <w:r w:rsidRPr="00BB41EC">
        <w:t>.</w:t>
      </w:r>
    </w:p>
    <w:p w14:paraId="4CA34922" w14:textId="77777777" w:rsidR="005C2548" w:rsidRDefault="005C2548" w:rsidP="005C2548">
      <w:pPr>
        <w:pStyle w:val="BodyText"/>
      </w:pPr>
      <w:r>
        <w:br w:type="page"/>
      </w:r>
    </w:p>
    <w:p w14:paraId="0ECE2B9C" w14:textId="7488B6FD" w:rsidR="003C597A" w:rsidRDefault="003C597A" w:rsidP="00A37EA8">
      <w:pPr>
        <w:pStyle w:val="Heading2"/>
      </w:pPr>
      <w:bookmarkStart w:id="11" w:name="_Toc215141097"/>
      <w:r>
        <w:lastRenderedPageBreak/>
        <w:t>VCE VET credit</w:t>
      </w:r>
      <w:bookmarkEnd w:id="11"/>
    </w:p>
    <w:p w14:paraId="3B96B80E" w14:textId="7EC4C31C" w:rsidR="003C597A" w:rsidRPr="00902066" w:rsidRDefault="003C597A" w:rsidP="00902066">
      <w:pPr>
        <w:pStyle w:val="BodyText"/>
      </w:pPr>
      <w:r w:rsidRPr="00902066">
        <w:t>VCE VET programs provide credit towards the VCE, VCE VM and VPC.</w:t>
      </w:r>
      <w:r w:rsidR="00902066" w:rsidRPr="00902066">
        <w:t xml:space="preserve"> </w:t>
      </w:r>
      <w:r w:rsidRPr="00902066">
        <w:t>Students undertaking this program may be eligible for the following credit:</w:t>
      </w:r>
    </w:p>
    <w:p w14:paraId="05A69F78" w14:textId="77777777" w:rsidR="005C2548" w:rsidRPr="004E7A02" w:rsidRDefault="005C2548" w:rsidP="00902066">
      <w:pPr>
        <w:pStyle w:val="BodyText"/>
        <w:rPr>
          <w:b/>
          <w:bCs/>
        </w:rPr>
      </w:pPr>
      <w:r w:rsidRPr="004E7A02">
        <w:rPr>
          <w:b/>
          <w:bCs/>
        </w:rPr>
        <w:t>CUA20220 Certificate II in Creative Industries (Release 1)</w:t>
      </w:r>
    </w:p>
    <w:p w14:paraId="0042860E" w14:textId="4214FD90" w:rsidR="003C597A" w:rsidRPr="00902066" w:rsidRDefault="002C2C30" w:rsidP="00902066">
      <w:pPr>
        <w:pStyle w:val="Bullet"/>
      </w:pPr>
      <w:r w:rsidRPr="00902066">
        <w:t>four</w:t>
      </w:r>
      <w:r w:rsidR="003C597A" w:rsidRPr="00902066">
        <w:t xml:space="preserve"> VCE VET units at Units 1 and 2 level</w:t>
      </w:r>
      <w:r w:rsidR="00902066">
        <w:t>.</w:t>
      </w:r>
    </w:p>
    <w:p w14:paraId="31610127" w14:textId="610D85F2" w:rsidR="005C2548" w:rsidRPr="004E7A02" w:rsidRDefault="005C2548" w:rsidP="00902066">
      <w:pPr>
        <w:pStyle w:val="BodyText"/>
        <w:rPr>
          <w:b/>
          <w:bCs/>
        </w:rPr>
      </w:pPr>
      <w:r w:rsidRPr="004E7A02">
        <w:rPr>
          <w:b/>
          <w:bCs/>
        </w:rPr>
        <w:t>CUA20225 Certificate II in Creative Industries (Release 1)</w:t>
      </w:r>
    </w:p>
    <w:p w14:paraId="38A1D9DA" w14:textId="5338B8C3" w:rsidR="002C2C30" w:rsidRPr="00902066" w:rsidRDefault="002C2C30" w:rsidP="00902066">
      <w:pPr>
        <w:pStyle w:val="Bullet"/>
      </w:pPr>
      <w:r w:rsidRPr="00902066">
        <w:t>four VCE VET units at Units 1 and 2 level</w:t>
      </w:r>
      <w:r w:rsidR="00902066">
        <w:t>.</w:t>
      </w:r>
    </w:p>
    <w:p w14:paraId="4CAFE4C4" w14:textId="77777777" w:rsidR="005C2548" w:rsidRPr="004E7A02" w:rsidRDefault="005C2548" w:rsidP="00902066">
      <w:pPr>
        <w:pStyle w:val="BodyText"/>
        <w:rPr>
          <w:b/>
          <w:bCs/>
        </w:rPr>
      </w:pPr>
      <w:r w:rsidRPr="004E7A02">
        <w:rPr>
          <w:b/>
          <w:bCs/>
        </w:rPr>
        <w:t>CUA31020 Certificate III in Screen and Media (Release 2)</w:t>
      </w:r>
    </w:p>
    <w:p w14:paraId="60923A0D" w14:textId="374E6AA0" w:rsidR="003C597A" w:rsidRPr="00902066" w:rsidRDefault="002C2C30" w:rsidP="00902066">
      <w:pPr>
        <w:pStyle w:val="Bullet"/>
      </w:pPr>
      <w:r w:rsidRPr="00902066">
        <w:t>two</w:t>
      </w:r>
      <w:r w:rsidR="003C597A" w:rsidRPr="00902066">
        <w:t xml:space="preserve"> VCE VET units at Units 1 and 2 level</w:t>
      </w:r>
    </w:p>
    <w:p w14:paraId="64C9E022" w14:textId="77777777" w:rsidR="003C597A" w:rsidRPr="00902066" w:rsidRDefault="003C597A" w:rsidP="00902066">
      <w:pPr>
        <w:pStyle w:val="Bullet"/>
      </w:pPr>
      <w:r w:rsidRPr="00902066">
        <w:t>a non-scored VCE VET Unit 3–4 sequence</w:t>
      </w:r>
    </w:p>
    <w:p w14:paraId="2FA86945" w14:textId="77777777" w:rsidR="003C597A" w:rsidRPr="00902066" w:rsidRDefault="003C597A" w:rsidP="00902066">
      <w:pPr>
        <w:pStyle w:val="Bullet"/>
      </w:pPr>
      <w:r w:rsidRPr="00902066">
        <w:t>a scored VCE VET Unit 3–4 sequence.</w:t>
      </w:r>
    </w:p>
    <w:p w14:paraId="702BD14F" w14:textId="0F1F9F7A" w:rsidR="003C597A" w:rsidRPr="00902066" w:rsidRDefault="003C597A" w:rsidP="00902066">
      <w:pPr>
        <w:pStyle w:val="BodyText"/>
      </w:pPr>
      <w:r w:rsidRPr="00902066">
        <w:t xml:space="preserve">For more information on credit arrangements, refer to the </w:t>
      </w:r>
      <w:hyperlink w:anchor="_Appendix" w:history="1">
        <w:r w:rsidRPr="00902066">
          <w:rPr>
            <w:rStyle w:val="Hyperlink"/>
          </w:rPr>
          <w:t>Appendix</w:t>
        </w:r>
      </w:hyperlink>
      <w:r w:rsidRPr="00902066">
        <w:t>.</w:t>
      </w:r>
    </w:p>
    <w:p w14:paraId="5C09C8B2" w14:textId="77777777" w:rsidR="003C597A" w:rsidRDefault="003C597A" w:rsidP="00305111">
      <w:pPr>
        <w:pStyle w:val="Heading2"/>
      </w:pPr>
      <w:bookmarkStart w:id="12" w:name="_Toc215141098"/>
      <w:r>
        <w:t>Enrolment advice</w:t>
      </w:r>
      <w:bookmarkEnd w:id="12"/>
    </w:p>
    <w:p w14:paraId="0324F065" w14:textId="77777777" w:rsidR="003C597A" w:rsidRDefault="003C597A" w:rsidP="00F07351">
      <w:pPr>
        <w:pStyle w:val="Heading3"/>
      </w:pPr>
      <w:bookmarkStart w:id="13" w:name="_Toc215141099"/>
      <w:r>
        <w:t>Transition arrangements</w:t>
      </w:r>
      <w:bookmarkEnd w:id="13"/>
    </w:p>
    <w:p w14:paraId="3B26F935" w14:textId="77777777" w:rsidR="003C597A" w:rsidRDefault="003C597A" w:rsidP="001206B6">
      <w:pPr>
        <w:pStyle w:val="Heading4"/>
      </w:pPr>
      <w:r>
        <w:t>Continuing students</w:t>
      </w:r>
    </w:p>
    <w:p w14:paraId="0285AB8F" w14:textId="7CD9CF1B" w:rsidR="003C597A" w:rsidRPr="00E16EFB" w:rsidRDefault="00E16EFB" w:rsidP="00E16EFB">
      <w:pPr>
        <w:pStyle w:val="BodyText"/>
      </w:pPr>
      <w:r w:rsidRPr="00E16EFB">
        <w:t>Students who commenced training prior to 2026 are recommended to enrol in</w:t>
      </w:r>
      <w:r w:rsidR="003C597A" w:rsidRPr="00E16EFB">
        <w:t>:</w:t>
      </w:r>
    </w:p>
    <w:p w14:paraId="5B3B2936" w14:textId="55A1FE19" w:rsidR="002C2C30" w:rsidRPr="009C2668" w:rsidRDefault="002C2C30" w:rsidP="002C2C30">
      <w:pPr>
        <w:pStyle w:val="Bullet"/>
      </w:pPr>
      <w:r w:rsidRPr="009C2668">
        <w:rPr>
          <w:noProof/>
        </w:rPr>
        <w:t>CUA20220 Certificate II in Creative Industries</w:t>
      </w:r>
      <w:r w:rsidRPr="009C2668">
        <w:t xml:space="preserve"> (Release </w:t>
      </w:r>
      <w:r w:rsidRPr="009C2668">
        <w:rPr>
          <w:noProof/>
        </w:rPr>
        <w:t>1</w:t>
      </w:r>
      <w:r w:rsidRPr="009C2668">
        <w:t>)</w:t>
      </w:r>
      <w:r w:rsidR="00E16EFB">
        <w:t>.</w:t>
      </w:r>
    </w:p>
    <w:p w14:paraId="694B764D" w14:textId="77777777" w:rsidR="003C597A" w:rsidRDefault="003C597A" w:rsidP="00F07351">
      <w:pPr>
        <w:pStyle w:val="BodyText"/>
      </w:pPr>
      <w:r w:rsidRPr="002C2C30">
        <w:t>Students undertaking scored assessment who commenced training prior to 2026 will be required to continue</w:t>
      </w:r>
      <w:r>
        <w:t xml:space="preserve"> their enrolment in:</w:t>
      </w:r>
    </w:p>
    <w:p w14:paraId="7D0887C8" w14:textId="429DDCD3" w:rsidR="002C2C30" w:rsidRPr="002C2C30" w:rsidRDefault="002C2C30" w:rsidP="002C2C30">
      <w:pPr>
        <w:pStyle w:val="Bullet"/>
      </w:pPr>
      <w:r w:rsidRPr="002C2C30">
        <w:rPr>
          <w:noProof/>
        </w:rPr>
        <w:t>CUA31020 Certificate III in Screen and Media</w:t>
      </w:r>
      <w:r w:rsidRPr="002C2C30">
        <w:t xml:space="preserve"> (Release </w:t>
      </w:r>
      <w:r w:rsidRPr="002C2C30">
        <w:rPr>
          <w:noProof/>
        </w:rPr>
        <w:t>2</w:t>
      </w:r>
      <w:r w:rsidRPr="002C2C30">
        <w:t>)</w:t>
      </w:r>
      <w:r w:rsidR="00E16EFB">
        <w:t>.</w:t>
      </w:r>
    </w:p>
    <w:p w14:paraId="4AA12AE2" w14:textId="77777777" w:rsidR="003C597A" w:rsidRDefault="003C597A" w:rsidP="00CC1120">
      <w:pPr>
        <w:pStyle w:val="Heading4"/>
      </w:pPr>
      <w:r>
        <w:t>Commencing students</w:t>
      </w:r>
    </w:p>
    <w:p w14:paraId="23F6EE08" w14:textId="37E6CF24" w:rsidR="003C597A" w:rsidRPr="00E16EFB" w:rsidRDefault="00E16EFB" w:rsidP="00E16EFB">
      <w:pPr>
        <w:pStyle w:val="BodyText"/>
      </w:pPr>
      <w:bookmarkStart w:id="14" w:name="_Hlk217047167"/>
      <w:r w:rsidRPr="00E16EFB">
        <w:t>Students commencing training from January 2026 and beyond are recommended to enrol in</w:t>
      </w:r>
      <w:bookmarkEnd w:id="14"/>
      <w:r w:rsidR="003C597A" w:rsidRPr="00E16EFB">
        <w:t>:</w:t>
      </w:r>
    </w:p>
    <w:p w14:paraId="365101AB" w14:textId="1744F918" w:rsidR="002C2C30" w:rsidRPr="002C2C30" w:rsidRDefault="002C2C30" w:rsidP="002C2C30">
      <w:pPr>
        <w:pStyle w:val="Bullet"/>
      </w:pPr>
      <w:r w:rsidRPr="002C2C30">
        <w:rPr>
          <w:noProof/>
        </w:rPr>
        <w:t>CUA20225 Certificate II in Creative Industries</w:t>
      </w:r>
      <w:r w:rsidRPr="002C2C30">
        <w:t xml:space="preserve"> (Release </w:t>
      </w:r>
      <w:r w:rsidRPr="002C2C30">
        <w:rPr>
          <w:noProof/>
        </w:rPr>
        <w:t>1</w:t>
      </w:r>
      <w:r w:rsidRPr="002C2C30">
        <w:t>)</w:t>
      </w:r>
      <w:r w:rsidR="00DD1115">
        <w:t>.</w:t>
      </w:r>
    </w:p>
    <w:p w14:paraId="73510012" w14:textId="77777777" w:rsidR="003C597A" w:rsidRDefault="003C597A" w:rsidP="00DD5DFD">
      <w:pPr>
        <w:pStyle w:val="Heading2"/>
      </w:pPr>
      <w:bookmarkStart w:id="15" w:name="_Toc215141100"/>
      <w:r>
        <w:t>Nominal hour duration</w:t>
      </w:r>
      <w:bookmarkEnd w:id="15"/>
    </w:p>
    <w:p w14:paraId="057CB6B7" w14:textId="77777777" w:rsidR="003C597A" w:rsidRPr="00DD5DFD" w:rsidRDefault="003C597A" w:rsidP="00DD5DFD">
      <w:pPr>
        <w:pStyle w:val="BodyText"/>
      </w:pPr>
      <w:r w:rsidRPr="00DD5DFD">
        <w:t xml:space="preserve">Nominal hours represent the supervised structured learning and assessment activities required to sufficiently address the content of each </w:t>
      </w:r>
      <w:r>
        <w:t>UoC</w:t>
      </w:r>
      <w:r w:rsidRPr="00DD5DFD">
        <w:t>.</w:t>
      </w:r>
    </w:p>
    <w:p w14:paraId="1C7A4DD8" w14:textId="77777777" w:rsidR="003C597A" w:rsidRPr="00DD5DFD" w:rsidRDefault="003C597A" w:rsidP="00DD5DFD">
      <w:pPr>
        <w:pStyle w:val="BodyText"/>
      </w:pPr>
      <w:r w:rsidRPr="00DD5DFD">
        <w:t>Nominal hours are used to determine credit towards the VCE</w:t>
      </w:r>
      <w:r>
        <w:t>, VCE VM and VPC</w:t>
      </w:r>
      <w:r w:rsidRPr="00DD5DFD">
        <w:t xml:space="preserve"> for VET </w:t>
      </w:r>
      <w:r>
        <w:t>UoCs</w:t>
      </w:r>
      <w:r w:rsidRPr="00DD5DFD">
        <w:t>.</w:t>
      </w:r>
    </w:p>
    <w:p w14:paraId="0196C35D" w14:textId="77777777" w:rsidR="00190049" w:rsidRDefault="00190049">
      <w:pPr>
        <w:spacing w:line="276" w:lineRule="auto"/>
        <w:rPr>
          <w:rFonts w:ascii="Arial" w:hAnsi="Arial" w:cs="Arial"/>
          <w:color w:val="0F7EB4"/>
          <w:sz w:val="32"/>
          <w:szCs w:val="24"/>
          <w:lang w:val="en-AU"/>
        </w:rPr>
      </w:pPr>
      <w:r>
        <w:br w:type="page"/>
      </w:r>
    </w:p>
    <w:p w14:paraId="1B091643" w14:textId="0C35A8BB" w:rsidR="003C597A" w:rsidRPr="00DD5DFD" w:rsidRDefault="003C597A" w:rsidP="00DD5DFD">
      <w:pPr>
        <w:pStyle w:val="Heading3"/>
      </w:pPr>
      <w:bookmarkStart w:id="16" w:name="_Toc215141101"/>
      <w:r w:rsidRPr="00DD5DFD">
        <w:lastRenderedPageBreak/>
        <w:t>Duplication</w:t>
      </w:r>
      <w:bookmarkEnd w:id="16"/>
    </w:p>
    <w:p w14:paraId="46A7C40F" w14:textId="77777777" w:rsidR="003C597A" w:rsidRPr="00DD5DFD" w:rsidRDefault="003C597A" w:rsidP="00DD5DFD">
      <w:pPr>
        <w:pStyle w:val="BodyText"/>
      </w:pPr>
      <w:r w:rsidRPr="00E9391C">
        <w:t xml:space="preserve">When a VCE VET program duplicates or is very similar to another VCE study or VET </w:t>
      </w:r>
      <w:r>
        <w:t>UoC</w:t>
      </w:r>
      <w:r w:rsidRPr="00E9391C">
        <w:t xml:space="preserve"> in a student’s program, a reduced VCE VET </w:t>
      </w:r>
      <w:r>
        <w:t>credit</w:t>
      </w:r>
      <w:r w:rsidRPr="00E9391C">
        <w:t xml:space="preserve"> entitlement may apply.</w:t>
      </w:r>
    </w:p>
    <w:p w14:paraId="2D194460" w14:textId="77777777" w:rsidR="003C597A" w:rsidRPr="00DD5DFD" w:rsidRDefault="003C597A" w:rsidP="00DD5DFD">
      <w:pPr>
        <w:pStyle w:val="BodyText"/>
      </w:pPr>
      <w:r w:rsidRPr="00DD5DFD">
        <w:t xml:space="preserve">No significant duplication has been identified between </w:t>
      </w:r>
      <w:r>
        <w:t>this</w:t>
      </w:r>
      <w:r w:rsidRPr="00DD5DFD">
        <w:t xml:space="preserve"> VCE VET program and other VCE studies.</w:t>
      </w:r>
    </w:p>
    <w:p w14:paraId="3D60D0F2" w14:textId="77777777" w:rsidR="003C597A" w:rsidRPr="00DD5DFD" w:rsidRDefault="003C597A" w:rsidP="006E20F9">
      <w:pPr>
        <w:pStyle w:val="Heading3"/>
      </w:pPr>
      <w:bookmarkStart w:id="17" w:name="_Toc215141102"/>
      <w:r w:rsidRPr="00DD5DFD">
        <w:t>Dual enrolments</w:t>
      </w:r>
      <w:bookmarkEnd w:id="17"/>
    </w:p>
    <w:p w14:paraId="463CA4FD" w14:textId="77777777" w:rsidR="003C597A" w:rsidRPr="00DD5DFD" w:rsidRDefault="003C597A" w:rsidP="00DD5DFD">
      <w:pPr>
        <w:pStyle w:val="BodyText"/>
      </w:pPr>
      <w:r w:rsidRPr="00DD5DFD">
        <w:t xml:space="preserve">When students undertake multiple </w:t>
      </w:r>
      <w:r>
        <w:t xml:space="preserve">VET </w:t>
      </w:r>
      <w:r w:rsidRPr="00DD5DFD">
        <w:t>qualifications, care must be taken to ensure students enrol in</w:t>
      </w:r>
      <w:r>
        <w:t xml:space="preserve"> UoCs </w:t>
      </w:r>
      <w:r w:rsidRPr="00DD5DFD">
        <w:t xml:space="preserve">only once. Credit </w:t>
      </w:r>
      <w:r>
        <w:t xml:space="preserve">based on the nominal hours </w:t>
      </w:r>
      <w:r w:rsidRPr="00DD5DFD">
        <w:t xml:space="preserve">for a </w:t>
      </w:r>
      <w:r>
        <w:t>UoC</w:t>
      </w:r>
      <w:r w:rsidRPr="00DD5DFD">
        <w:t xml:space="preserve"> can </w:t>
      </w:r>
      <w:r>
        <w:t xml:space="preserve">only be </w:t>
      </w:r>
      <w:r w:rsidRPr="00DD5DFD">
        <w:t>counted once towards the VCE</w:t>
      </w:r>
      <w:r>
        <w:t>, VCE VM or VPC.</w:t>
      </w:r>
    </w:p>
    <w:p w14:paraId="1F9245EB" w14:textId="77777777" w:rsidR="003C597A" w:rsidRPr="00DD5DFD" w:rsidRDefault="003C597A" w:rsidP="00873490">
      <w:pPr>
        <w:pStyle w:val="Heading2"/>
      </w:pPr>
      <w:bookmarkStart w:id="18" w:name="_Toc215141103"/>
      <w:r w:rsidRPr="00DD5DFD">
        <w:t>Sequence</w:t>
      </w:r>
      <w:bookmarkEnd w:id="18"/>
    </w:p>
    <w:p w14:paraId="49911133" w14:textId="77777777" w:rsidR="003C597A" w:rsidRPr="00DD5DFD" w:rsidRDefault="003C597A" w:rsidP="00DD5DFD">
      <w:pPr>
        <w:pStyle w:val="BodyText"/>
      </w:pPr>
      <w:r w:rsidRPr="00DD5DFD">
        <w:t xml:space="preserve">Certain </w:t>
      </w:r>
      <w:r>
        <w:t>UoCs</w:t>
      </w:r>
      <w:r w:rsidRPr="00DD5DFD">
        <w:t xml:space="preserve"> will complement each other, lending to coordinated delivery that minimises content overlap. </w:t>
      </w:r>
      <w:r>
        <w:t>UoCs</w:t>
      </w:r>
      <w:r w:rsidRPr="00DD5DFD">
        <w:t xml:space="preserve"> have guidelines for different situations and delivery contexts, and a range of delivery sequences is possible. </w:t>
      </w:r>
    </w:p>
    <w:p w14:paraId="5D4DC0A5" w14:textId="77777777" w:rsidR="003C597A" w:rsidRPr="00DD5DFD" w:rsidRDefault="003C597A" w:rsidP="00DD5DF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0AE46218" w14:textId="77777777" w:rsidR="003C597A" w:rsidRDefault="003C597A" w:rsidP="005A38E2">
      <w:pPr>
        <w:pStyle w:val="BodyText"/>
      </w:pPr>
      <w:r w:rsidRPr="00DD5DFD">
        <w:t xml:space="preserve">The sequencing of </w:t>
      </w:r>
      <w:r>
        <w:t>UoCs</w:t>
      </w:r>
      <w:r w:rsidRPr="00DD5DFD">
        <w:t xml:space="preserve"> is determined by the RTO, teacher or trainer; however, it is anticipated that </w:t>
      </w:r>
      <w:proofErr w:type="gramStart"/>
      <w:r w:rsidRPr="00DD5DFD">
        <w:t>a number of</w:t>
      </w:r>
      <w:proofErr w:type="gramEnd"/>
      <w:r w:rsidRPr="00DD5DFD">
        <w:t xml:space="preserve"> the core </w:t>
      </w:r>
      <w:r>
        <w:t>UoCs</w:t>
      </w:r>
      <w:r w:rsidRPr="00DD5DFD">
        <w:t xml:space="preserve"> will be undertaken in the first year of the program</w:t>
      </w:r>
      <w:r>
        <w:t>.</w:t>
      </w:r>
      <w:r>
        <w:br w:type="page"/>
      </w:r>
    </w:p>
    <w:p w14:paraId="7693F8A0" w14:textId="77777777" w:rsidR="003C597A" w:rsidRDefault="003C597A" w:rsidP="0078606B">
      <w:pPr>
        <w:pStyle w:val="Heading1"/>
      </w:pPr>
      <w:bookmarkStart w:id="19" w:name="_Toc215141104"/>
      <w:r>
        <w:lastRenderedPageBreak/>
        <w:t>VCE VET program structure</w:t>
      </w:r>
      <w:bookmarkEnd w:id="19"/>
    </w:p>
    <w:p w14:paraId="073B02E3" w14:textId="77777777" w:rsidR="00600BE4" w:rsidRDefault="00600BE4" w:rsidP="00190049">
      <w:pPr>
        <w:pStyle w:val="Heading2"/>
      </w:pPr>
      <w:bookmarkStart w:id="20" w:name="_Toc215141105"/>
      <w:r w:rsidRPr="00190049">
        <w:t>CUA20220 Certificate II in Creative Industries (Release 1)</w:t>
      </w:r>
      <w:bookmarkEnd w:id="20"/>
    </w:p>
    <w:p w14:paraId="4EB47E80" w14:textId="77465F93" w:rsidR="000800D7" w:rsidRPr="006569C4" w:rsidRDefault="006569C4" w:rsidP="000800D7">
      <w:pPr>
        <w:rPr>
          <w:rFonts w:ascii="Aptos Narrow" w:hAnsi="Aptos Narrow"/>
          <w:b/>
          <w:bCs/>
          <w:lang w:val="en-AU"/>
        </w:rPr>
      </w:pPr>
      <w:r w:rsidRPr="006569C4">
        <w:rPr>
          <w:rFonts w:ascii="Aptos Narrow" w:hAnsi="Aptos Narrow"/>
          <w:b/>
          <w:bCs/>
        </w:rPr>
        <w:t>Students who commenced training prior to 2026 are recommended to enrol in</w:t>
      </w:r>
      <w:r w:rsidRPr="006569C4">
        <w:rPr>
          <w:rFonts w:ascii="Aptos Narrow" w:hAnsi="Aptos Narrow"/>
          <w:b/>
          <w:bCs/>
          <w:lang w:val="en-AU"/>
        </w:rPr>
        <w:t xml:space="preserve"> t</w:t>
      </w:r>
      <w:r w:rsidR="000800D7" w:rsidRPr="006569C4">
        <w:rPr>
          <w:rFonts w:ascii="Aptos Narrow" w:hAnsi="Aptos Narrow"/>
          <w:b/>
          <w:bCs/>
          <w:lang w:val="en-AU"/>
        </w:rPr>
        <w:t>his certificate</w:t>
      </w:r>
    </w:p>
    <w:tbl>
      <w:tblPr>
        <w:tblStyle w:val="VCAAclosedtable"/>
        <w:tblW w:w="5000" w:type="pct"/>
        <w:tblLook w:val="04A0" w:firstRow="1" w:lastRow="0" w:firstColumn="1" w:lastColumn="0" w:noHBand="0" w:noVBand="1"/>
      </w:tblPr>
      <w:tblGrid>
        <w:gridCol w:w="1926"/>
        <w:gridCol w:w="5777"/>
        <w:gridCol w:w="1926"/>
      </w:tblGrid>
      <w:tr w:rsidR="00190049" w:rsidRPr="000F5CEC" w14:paraId="2354237E" w14:textId="77777777" w:rsidTr="00F43CC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800400" w14:textId="77777777" w:rsidR="00190049" w:rsidRPr="00F559A5" w:rsidRDefault="00190049" w:rsidP="00F43CCD">
            <w:pPr>
              <w:pStyle w:val="Tableheadingnarrow"/>
            </w:pPr>
            <w:bookmarkStart w:id="21" w:name="_Hlk214266340"/>
            <w:r w:rsidRPr="00F559A5">
              <w:t>C</w:t>
            </w:r>
            <w:r>
              <w:t>ode</w:t>
            </w:r>
          </w:p>
        </w:tc>
        <w:tc>
          <w:tcPr>
            <w:tcW w:w="3000" w:type="pct"/>
            <w:vAlign w:val="center"/>
          </w:tcPr>
          <w:p w14:paraId="322624DB" w14:textId="77777777" w:rsidR="00190049" w:rsidRPr="00F559A5" w:rsidRDefault="00190049" w:rsidP="00F43CCD">
            <w:pPr>
              <w:pStyle w:val="Tableheadingnarrow"/>
            </w:pPr>
            <w:r>
              <w:t>Unit title</w:t>
            </w:r>
          </w:p>
        </w:tc>
        <w:tc>
          <w:tcPr>
            <w:tcW w:w="1000" w:type="pct"/>
            <w:vAlign w:val="center"/>
          </w:tcPr>
          <w:p w14:paraId="7C60A984" w14:textId="77777777" w:rsidR="00190049" w:rsidRPr="00F559A5" w:rsidRDefault="00190049" w:rsidP="00F43CCD">
            <w:pPr>
              <w:pStyle w:val="Tableheadingnarrow"/>
            </w:pPr>
            <w:r>
              <w:t>Nominal hours</w:t>
            </w:r>
          </w:p>
        </w:tc>
      </w:tr>
      <w:tr w:rsidR="00190049" w:rsidRPr="00EF1993" w14:paraId="1FA4ED21" w14:textId="77777777" w:rsidTr="00F43CCD">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DE25A09" w14:textId="01AADBEE" w:rsidR="00190049" w:rsidRPr="00190049" w:rsidRDefault="00190049" w:rsidP="00F43CCD">
            <w:pPr>
              <w:pStyle w:val="Tabletextnarrow"/>
              <w:rPr>
                <w:rFonts w:ascii="Ebrima" w:hAnsi="Ebrima"/>
                <w:b/>
                <w:bCs/>
              </w:rPr>
            </w:pPr>
            <w:r w:rsidRPr="00190049">
              <w:rPr>
                <w:b/>
                <w:bCs/>
              </w:rPr>
              <w:t>Units 1 and 2</w:t>
            </w:r>
          </w:p>
        </w:tc>
      </w:tr>
      <w:tr w:rsidR="00190049" w:rsidRPr="00EF1993" w14:paraId="6B744385" w14:textId="77777777" w:rsidTr="00F43CCD">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529C729" w14:textId="77777777" w:rsidR="00190049" w:rsidRDefault="00190049" w:rsidP="00F43CCD">
            <w:pPr>
              <w:pStyle w:val="Tabletextnarrow"/>
              <w:rPr>
                <w:b/>
                <w:bCs/>
              </w:rPr>
            </w:pPr>
            <w:r w:rsidRPr="00EF1993">
              <w:rPr>
                <w:b/>
                <w:bCs/>
              </w:rPr>
              <w:t>Compulsory UoCs:</w:t>
            </w:r>
          </w:p>
          <w:p w14:paraId="7ECA1DE6" w14:textId="77777777" w:rsidR="00190049" w:rsidRDefault="00190049" w:rsidP="00F43CCD">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2AE9EEA0" w14:textId="77777777" w:rsidR="00190049" w:rsidRPr="00EF1993" w:rsidRDefault="00190049" w:rsidP="00F43CCD">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744FBA" w:rsidRPr="000F5CEC" w14:paraId="4C5EB89E" w14:textId="77777777" w:rsidTr="00707BE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64F2586" w14:textId="53177389" w:rsidR="00744FBA" w:rsidRPr="00F559A5" w:rsidRDefault="00744FBA" w:rsidP="00744FBA">
            <w:pPr>
              <w:pStyle w:val="Tabletextnarrow"/>
            </w:pPr>
            <w:r w:rsidRPr="00600BE4">
              <w:rPr>
                <w:rFonts w:eastAsia="Times New Roman" w:cs="Calibri"/>
                <w:color w:val="000000"/>
                <w:szCs w:val="20"/>
                <w:lang w:val="en-AU" w:eastAsia="en-AU"/>
              </w:rPr>
              <w:t>BSBTWK201</w:t>
            </w:r>
          </w:p>
        </w:tc>
        <w:tc>
          <w:tcPr>
            <w:tcW w:w="3000" w:type="pct"/>
            <w:vAlign w:val="center"/>
          </w:tcPr>
          <w:p w14:paraId="055F6837" w14:textId="48D4ADFC" w:rsidR="00744FBA" w:rsidRPr="00F559A5" w:rsidRDefault="00744FBA" w:rsidP="00744FBA">
            <w:pPr>
              <w:pStyle w:val="Tabletextnarrow"/>
            </w:pPr>
            <w:r w:rsidRPr="00600BE4">
              <w:rPr>
                <w:rFonts w:eastAsia="Times New Roman" w:cs="Calibri"/>
                <w:color w:val="000000"/>
                <w:szCs w:val="20"/>
                <w:lang w:val="en-AU" w:eastAsia="en-AU"/>
              </w:rPr>
              <w:t>Work effectively with others</w:t>
            </w:r>
          </w:p>
        </w:tc>
        <w:tc>
          <w:tcPr>
            <w:tcW w:w="1000" w:type="pct"/>
            <w:vAlign w:val="center"/>
          </w:tcPr>
          <w:p w14:paraId="382DB3FD" w14:textId="46535C32" w:rsidR="00744FBA" w:rsidRPr="00F559A5" w:rsidRDefault="00744FBA" w:rsidP="00744FBA">
            <w:pPr>
              <w:pStyle w:val="Tabletextnarrow"/>
              <w:jc w:val="center"/>
            </w:pPr>
            <w:r w:rsidRPr="00600BE4">
              <w:rPr>
                <w:rFonts w:eastAsia="Times New Roman" w:cs="Calibri"/>
                <w:color w:val="000000"/>
                <w:szCs w:val="20"/>
                <w:lang w:val="en-AU" w:eastAsia="en-AU"/>
              </w:rPr>
              <w:t>40</w:t>
            </w:r>
          </w:p>
        </w:tc>
      </w:tr>
      <w:tr w:rsidR="00744FBA" w:rsidRPr="000F5CEC" w14:paraId="113F7E27" w14:textId="77777777" w:rsidTr="00707BEB">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8DD58B7" w14:textId="5DB7C256" w:rsidR="00744FBA" w:rsidRDefault="00744FBA" w:rsidP="00744FBA">
            <w:pPr>
              <w:pStyle w:val="Tabletextnarrow"/>
            </w:pPr>
            <w:r w:rsidRPr="00600BE4">
              <w:rPr>
                <w:rFonts w:eastAsia="Times New Roman" w:cs="Calibri"/>
                <w:color w:val="000000"/>
                <w:szCs w:val="20"/>
                <w:lang w:val="en-AU" w:eastAsia="en-AU"/>
              </w:rPr>
              <w:t>CUAIND211</w:t>
            </w:r>
          </w:p>
        </w:tc>
        <w:tc>
          <w:tcPr>
            <w:tcW w:w="3000" w:type="pct"/>
            <w:vAlign w:val="center"/>
          </w:tcPr>
          <w:p w14:paraId="0EA16416" w14:textId="429456D4" w:rsidR="00744FBA" w:rsidRDefault="00744FBA" w:rsidP="00744FBA">
            <w:pPr>
              <w:pStyle w:val="Tabletextnarrow"/>
            </w:pPr>
            <w:r w:rsidRPr="00600BE4">
              <w:rPr>
                <w:rFonts w:eastAsia="Times New Roman" w:cs="Calibri"/>
                <w:color w:val="000000"/>
                <w:szCs w:val="20"/>
                <w:lang w:val="en-AU" w:eastAsia="en-AU"/>
              </w:rPr>
              <w:t>Develop and apply creative arts industry knowledge</w:t>
            </w:r>
          </w:p>
        </w:tc>
        <w:tc>
          <w:tcPr>
            <w:tcW w:w="1000" w:type="pct"/>
            <w:vAlign w:val="center"/>
          </w:tcPr>
          <w:p w14:paraId="60896047" w14:textId="0C5C9FCA" w:rsidR="00744FBA" w:rsidRDefault="00744FBA" w:rsidP="00744FBA">
            <w:pPr>
              <w:pStyle w:val="Tabletextnarrow"/>
              <w:jc w:val="center"/>
            </w:pPr>
            <w:r w:rsidRPr="00600BE4">
              <w:rPr>
                <w:rFonts w:eastAsia="Times New Roman" w:cs="Calibri"/>
                <w:color w:val="000000"/>
                <w:szCs w:val="20"/>
                <w:lang w:val="en-AU" w:eastAsia="en-AU"/>
              </w:rPr>
              <w:t>20</w:t>
            </w:r>
          </w:p>
        </w:tc>
      </w:tr>
      <w:tr w:rsidR="00744FBA" w:rsidRPr="000F5CEC" w14:paraId="25A90C1A" w14:textId="77777777" w:rsidTr="00707BE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D76965" w14:textId="103489ED" w:rsidR="00744FBA" w:rsidRDefault="00744FBA" w:rsidP="00744FBA">
            <w:pPr>
              <w:pStyle w:val="Tabletextnarrow"/>
            </w:pPr>
            <w:r w:rsidRPr="00600BE4">
              <w:rPr>
                <w:rFonts w:eastAsia="Times New Roman" w:cs="Calibri"/>
                <w:color w:val="000000"/>
                <w:szCs w:val="20"/>
                <w:lang w:val="en-AU" w:eastAsia="en-AU"/>
              </w:rPr>
              <w:t>CUAWHS312</w:t>
            </w:r>
          </w:p>
        </w:tc>
        <w:tc>
          <w:tcPr>
            <w:tcW w:w="3000" w:type="pct"/>
            <w:vAlign w:val="center"/>
          </w:tcPr>
          <w:p w14:paraId="21F32F9E" w14:textId="5F68CBBA" w:rsidR="00744FBA" w:rsidRDefault="00744FBA" w:rsidP="00744FBA">
            <w:pPr>
              <w:pStyle w:val="Tabletextnarrow"/>
            </w:pPr>
            <w:r w:rsidRPr="00600BE4">
              <w:rPr>
                <w:rFonts w:eastAsia="Times New Roman" w:cs="Calibri"/>
                <w:color w:val="000000"/>
                <w:szCs w:val="20"/>
                <w:lang w:val="en-AU" w:eastAsia="en-AU"/>
              </w:rPr>
              <w:t>Apply work health and safety practices</w:t>
            </w:r>
          </w:p>
        </w:tc>
        <w:tc>
          <w:tcPr>
            <w:tcW w:w="1000" w:type="pct"/>
            <w:vAlign w:val="center"/>
          </w:tcPr>
          <w:p w14:paraId="097697C5" w14:textId="40226A37" w:rsidR="00744FBA" w:rsidRDefault="00744FBA" w:rsidP="00744FBA">
            <w:pPr>
              <w:pStyle w:val="Tabletextnarrow"/>
              <w:jc w:val="center"/>
            </w:pPr>
            <w:r w:rsidRPr="00600BE4">
              <w:rPr>
                <w:rFonts w:eastAsia="Times New Roman" w:cs="Calibri"/>
                <w:color w:val="000000"/>
                <w:szCs w:val="20"/>
                <w:lang w:val="en-AU" w:eastAsia="en-AU"/>
              </w:rPr>
              <w:t>30</w:t>
            </w:r>
          </w:p>
        </w:tc>
      </w:tr>
      <w:tr w:rsidR="00190049" w:rsidRPr="000F5CEC" w14:paraId="744FBB64" w14:textId="77777777" w:rsidTr="00F43CCD">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52009D75" w14:textId="77777777" w:rsidR="00190049" w:rsidRPr="00EF1993" w:rsidRDefault="00190049" w:rsidP="00F43CCD">
            <w:pPr>
              <w:pStyle w:val="Tabletextnarrow"/>
              <w:jc w:val="right"/>
              <w:rPr>
                <w:b/>
                <w:bCs/>
              </w:rPr>
            </w:pPr>
            <w:r w:rsidRPr="00EF1993">
              <w:rPr>
                <w:b/>
                <w:bCs/>
              </w:rPr>
              <w:t>Compulsory UoCs subtotal:</w:t>
            </w:r>
          </w:p>
        </w:tc>
        <w:tc>
          <w:tcPr>
            <w:tcW w:w="1000" w:type="pct"/>
            <w:vAlign w:val="center"/>
          </w:tcPr>
          <w:p w14:paraId="7CA580EB" w14:textId="4A8840E0" w:rsidR="00190049" w:rsidRPr="00EF1993" w:rsidRDefault="00744FBA" w:rsidP="00F43CCD">
            <w:pPr>
              <w:pStyle w:val="Tabletextnarrow"/>
              <w:jc w:val="center"/>
              <w:rPr>
                <w:b/>
                <w:bCs/>
              </w:rPr>
            </w:pPr>
            <w:r>
              <w:rPr>
                <w:b/>
                <w:bCs/>
              </w:rPr>
              <w:t>90</w:t>
            </w:r>
          </w:p>
        </w:tc>
      </w:tr>
      <w:tr w:rsidR="00190049" w:rsidRPr="000F5CEC" w14:paraId="1AE2DC90" w14:textId="77777777" w:rsidTr="00F43CCD">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809CBF9" w14:textId="377E8578" w:rsidR="00190049" w:rsidRPr="00F559A5" w:rsidRDefault="00190049" w:rsidP="00F43CCD">
            <w:pPr>
              <w:pStyle w:val="Tabletextnarrow"/>
            </w:pPr>
            <w:r w:rsidRPr="00EC6A55">
              <w:rPr>
                <w:b/>
                <w:bCs/>
              </w:rPr>
              <w:t xml:space="preserve">Elective </w:t>
            </w:r>
            <w:r>
              <w:rPr>
                <w:b/>
                <w:bCs/>
              </w:rPr>
              <w:t>UoCs</w:t>
            </w:r>
            <w:r w:rsidRPr="00EC6A55">
              <w:rPr>
                <w:b/>
                <w:bCs/>
              </w:rPr>
              <w:t>:</w:t>
            </w:r>
            <w:r>
              <w:t xml:space="preserve"> Select a minimum of </w:t>
            </w:r>
            <w:r w:rsidR="00744FBA">
              <w:t>seven</w:t>
            </w:r>
            <w:r>
              <w:t xml:space="preserve"> electives</w:t>
            </w:r>
          </w:p>
        </w:tc>
      </w:tr>
      <w:tr w:rsidR="00190049" w:rsidRPr="000F5CEC" w14:paraId="6D530396" w14:textId="77777777" w:rsidTr="00F43CCD">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C343045" w14:textId="77777777" w:rsidR="00190049" w:rsidRPr="00EC6A55" w:rsidRDefault="00190049" w:rsidP="00F43CCD">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1908567D" w14:textId="77777777" w:rsidR="00AC0276" w:rsidRPr="00DF46E8" w:rsidRDefault="00AC0276" w:rsidP="00AC0276">
            <w:pPr>
              <w:pStyle w:val="Tablebulletnarrow"/>
            </w:pPr>
            <w:r w:rsidRPr="00DF46E8">
              <w:t xml:space="preserve">To achieve a VCE VET Units 1 and 2, complete all compulsory UoCs totalling </w:t>
            </w:r>
            <w:r>
              <w:t>90</w:t>
            </w:r>
            <w:r w:rsidRPr="00DF46E8">
              <w:t xml:space="preserve"> hours and then complete a minimum of </w:t>
            </w:r>
            <w:r>
              <w:t>90</w:t>
            </w:r>
            <w:r w:rsidRPr="00DF46E8">
              <w:t xml:space="preserve"> hours of additional UoCs from the listed Elective UoCs below to reach a total of at least 180 hours</w:t>
            </w:r>
            <w:r>
              <w:t xml:space="preserve"> across all UoCs.</w:t>
            </w:r>
          </w:p>
          <w:p w14:paraId="6FEAB32D" w14:textId="77777777" w:rsidR="00AC0276" w:rsidRPr="00DF46E8" w:rsidRDefault="00AC0276" w:rsidP="00AC0276">
            <w:pPr>
              <w:pStyle w:val="Tablebulletnarrow"/>
            </w:pPr>
            <w:r w:rsidRPr="00DF46E8">
              <w:t>To achieve a VCE VET Units 1</w:t>
            </w:r>
            <w:r>
              <w:t>,</w:t>
            </w:r>
            <w:r w:rsidRPr="00DF46E8">
              <w:t xml:space="preserve"> 2,</w:t>
            </w:r>
            <w:r>
              <w:t xml:space="preserve"> 1, 2</w:t>
            </w:r>
            <w:r w:rsidRPr="00DF46E8">
              <w:t xml:space="preserve">, complete the requirements for </w:t>
            </w:r>
            <w:r>
              <w:t xml:space="preserve">VCE VET </w:t>
            </w:r>
            <w:r w:rsidRPr="00DF46E8">
              <w:t>Units 1 and 2 and then complete additional UoCs from the listed Elective UoCs below to reach a total of at least 360 hours</w:t>
            </w:r>
            <w:r>
              <w:t xml:space="preserve"> across all UoCs.</w:t>
            </w:r>
          </w:p>
          <w:p w14:paraId="0E22EFB7" w14:textId="19451315" w:rsidR="00AC0276" w:rsidRPr="00981E1E" w:rsidRDefault="00AC0276" w:rsidP="00AC0276">
            <w:pPr>
              <w:pStyle w:val="Tablebulletnarrow"/>
            </w:pPr>
            <w:r w:rsidRPr="00DF46E8">
              <w:t>To achieve a VCE VET Units 1</w:t>
            </w:r>
            <w:r>
              <w:t>,</w:t>
            </w:r>
            <w:r w:rsidRPr="00DF46E8">
              <w:t xml:space="preserve"> 2,</w:t>
            </w:r>
            <w:r>
              <w:t xml:space="preserve"> 1, 2, 1, 2,</w:t>
            </w:r>
            <w:r w:rsidRPr="00DF46E8">
              <w:t xml:space="preserve"> complete the requirements for </w:t>
            </w:r>
            <w:r>
              <w:t xml:space="preserve">VCE VET </w:t>
            </w:r>
            <w:r w:rsidRPr="00DF46E8">
              <w:t xml:space="preserve">Units 1 and 2 and then complete additional UoCs from the listed Elective UoCs below to reach a total of at least </w:t>
            </w:r>
            <w:r>
              <w:t>540</w:t>
            </w:r>
            <w:r w:rsidRPr="00DF46E8">
              <w:t xml:space="preserve"> hours</w:t>
            </w:r>
            <w:r>
              <w:t xml:space="preserve"> across all UoCs.</w:t>
            </w:r>
          </w:p>
        </w:tc>
      </w:tr>
      <w:tr w:rsidR="00190049" w:rsidRPr="000F5CEC" w14:paraId="6F9B7475" w14:textId="77777777" w:rsidTr="00F43CCD">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4BD95F8" w14:textId="77777777" w:rsidR="00190049" w:rsidRPr="00EC6A55" w:rsidRDefault="00190049" w:rsidP="00F43CCD">
            <w:pPr>
              <w:pStyle w:val="Tabletextnarrow"/>
              <w:rPr>
                <w:b/>
                <w:bCs/>
              </w:rPr>
            </w:pPr>
            <w:r>
              <w:rPr>
                <w:b/>
                <w:bCs/>
              </w:rPr>
              <w:t>Full qualification completion</w:t>
            </w:r>
            <w:r w:rsidRPr="00EC6A55">
              <w:rPr>
                <w:b/>
                <w:bCs/>
              </w:rPr>
              <w:t>:</w:t>
            </w:r>
          </w:p>
          <w:p w14:paraId="1DC6D30E" w14:textId="05A13B84" w:rsidR="00190049" w:rsidRPr="00A64494" w:rsidRDefault="00190049" w:rsidP="00A64494">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190049" w:rsidRPr="000F5CEC" w14:paraId="6EF08FC6" w14:textId="77777777" w:rsidTr="00F43CCD">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9CFAB6F" w14:textId="3BCF3966" w:rsidR="00190049" w:rsidRPr="00F559A5" w:rsidRDefault="00190049" w:rsidP="00F43CCD">
            <w:pPr>
              <w:pStyle w:val="Tabletextnarrow"/>
            </w:pPr>
            <w:r w:rsidRPr="00A0007C">
              <w:rPr>
                <w:b/>
                <w:bCs/>
              </w:rPr>
              <w:t>Elective</w:t>
            </w:r>
            <w:r>
              <w:rPr>
                <w:b/>
                <w:bCs/>
              </w:rPr>
              <w:t xml:space="preserve"> </w:t>
            </w:r>
            <w:r w:rsidR="00A64494">
              <w:rPr>
                <w:b/>
                <w:bCs/>
              </w:rPr>
              <w:t>bank:</w:t>
            </w:r>
          </w:p>
        </w:tc>
      </w:tr>
      <w:tr w:rsidR="003159F0" w:rsidRPr="000F5CEC" w14:paraId="587DD5AE" w14:textId="77777777" w:rsidTr="003B737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DC87F97" w14:textId="34E4BE20" w:rsidR="003159F0" w:rsidRPr="00F559A5" w:rsidRDefault="003159F0" w:rsidP="003159F0">
            <w:pPr>
              <w:pStyle w:val="Tabletextnarrow"/>
            </w:pPr>
            <w:r w:rsidRPr="00600BE4">
              <w:rPr>
                <w:rFonts w:eastAsia="Times New Roman" w:cs="Calibri"/>
                <w:color w:val="000000"/>
                <w:szCs w:val="20"/>
                <w:lang w:val="en-AU" w:eastAsia="en-AU"/>
              </w:rPr>
              <w:t>BSBCMM211</w:t>
            </w:r>
          </w:p>
        </w:tc>
        <w:tc>
          <w:tcPr>
            <w:tcW w:w="3000" w:type="pct"/>
            <w:vAlign w:val="center"/>
          </w:tcPr>
          <w:p w14:paraId="2FD3839F" w14:textId="3771F696" w:rsidR="003159F0" w:rsidRPr="00F559A5" w:rsidRDefault="003159F0" w:rsidP="003159F0">
            <w:pPr>
              <w:pStyle w:val="Tabletextnarrow"/>
            </w:pPr>
            <w:r w:rsidRPr="00600BE4">
              <w:rPr>
                <w:rFonts w:eastAsia="Times New Roman" w:cs="Calibri"/>
                <w:color w:val="000000"/>
                <w:szCs w:val="20"/>
                <w:lang w:val="en-AU" w:eastAsia="en-AU"/>
              </w:rPr>
              <w:t>Apply communication skills</w:t>
            </w:r>
          </w:p>
        </w:tc>
        <w:tc>
          <w:tcPr>
            <w:tcW w:w="1000" w:type="pct"/>
            <w:vAlign w:val="center"/>
          </w:tcPr>
          <w:p w14:paraId="606D3457" w14:textId="699C22C4" w:rsidR="003159F0" w:rsidRPr="00F559A5" w:rsidRDefault="003159F0" w:rsidP="003159F0">
            <w:pPr>
              <w:pStyle w:val="Tabletextnarrow"/>
              <w:jc w:val="center"/>
            </w:pPr>
            <w:r w:rsidRPr="00600BE4">
              <w:rPr>
                <w:rFonts w:eastAsia="Times New Roman" w:cs="Calibri"/>
                <w:color w:val="000000"/>
                <w:szCs w:val="20"/>
                <w:lang w:val="en-AU" w:eastAsia="en-AU"/>
              </w:rPr>
              <w:t>40</w:t>
            </w:r>
          </w:p>
        </w:tc>
      </w:tr>
      <w:tr w:rsidR="003159F0" w:rsidRPr="000F5CEC" w14:paraId="3CE5B8C0" w14:textId="77777777" w:rsidTr="003B737F">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E7B5983" w14:textId="4F465F3E" w:rsidR="003159F0" w:rsidRDefault="003159F0" w:rsidP="003159F0">
            <w:pPr>
              <w:pStyle w:val="Tabletextnarrow"/>
            </w:pPr>
            <w:r w:rsidRPr="00600BE4">
              <w:rPr>
                <w:rFonts w:eastAsia="Times New Roman" w:cs="Calibri"/>
                <w:color w:val="000000"/>
                <w:szCs w:val="20"/>
                <w:lang w:val="en-AU" w:eastAsia="en-AU"/>
              </w:rPr>
              <w:t>BSBCRT201</w:t>
            </w:r>
          </w:p>
        </w:tc>
        <w:tc>
          <w:tcPr>
            <w:tcW w:w="3000" w:type="pct"/>
            <w:vAlign w:val="center"/>
          </w:tcPr>
          <w:p w14:paraId="0D25E69C" w14:textId="4E37D416" w:rsidR="003159F0" w:rsidRDefault="003159F0" w:rsidP="003159F0">
            <w:pPr>
              <w:pStyle w:val="Tabletextnarrow"/>
            </w:pPr>
            <w:r w:rsidRPr="00600BE4">
              <w:rPr>
                <w:rFonts w:eastAsia="Times New Roman" w:cs="Calibri"/>
                <w:color w:val="000000"/>
                <w:szCs w:val="20"/>
                <w:lang w:val="en-AU" w:eastAsia="en-AU"/>
              </w:rPr>
              <w:t xml:space="preserve">Develop and apply thinking and </w:t>
            </w:r>
            <w:proofErr w:type="gramStart"/>
            <w:r w:rsidRPr="00600BE4">
              <w:rPr>
                <w:rFonts w:eastAsia="Times New Roman" w:cs="Calibri"/>
                <w:color w:val="000000"/>
                <w:szCs w:val="20"/>
                <w:lang w:val="en-AU" w:eastAsia="en-AU"/>
              </w:rPr>
              <w:t>problem solving</w:t>
            </w:r>
            <w:proofErr w:type="gramEnd"/>
            <w:r w:rsidRPr="00600BE4">
              <w:rPr>
                <w:rFonts w:eastAsia="Times New Roman" w:cs="Calibri"/>
                <w:color w:val="000000"/>
                <w:szCs w:val="20"/>
                <w:lang w:val="en-AU" w:eastAsia="en-AU"/>
              </w:rPr>
              <w:t xml:space="preserve"> skills</w:t>
            </w:r>
          </w:p>
        </w:tc>
        <w:tc>
          <w:tcPr>
            <w:tcW w:w="1000" w:type="pct"/>
            <w:vAlign w:val="center"/>
          </w:tcPr>
          <w:p w14:paraId="020CB76E" w14:textId="24C1AC75" w:rsidR="003159F0" w:rsidRDefault="003159F0" w:rsidP="003159F0">
            <w:pPr>
              <w:pStyle w:val="Tabletextnarrow"/>
              <w:jc w:val="center"/>
            </w:pPr>
            <w:r w:rsidRPr="00600BE4">
              <w:rPr>
                <w:rFonts w:eastAsia="Times New Roman" w:cs="Calibri"/>
                <w:color w:val="000000"/>
                <w:szCs w:val="20"/>
                <w:lang w:val="en-AU" w:eastAsia="en-AU"/>
              </w:rPr>
              <w:t>30</w:t>
            </w:r>
          </w:p>
        </w:tc>
      </w:tr>
      <w:tr w:rsidR="003159F0" w:rsidRPr="000F5CEC" w14:paraId="36417013" w14:textId="77777777" w:rsidTr="003B737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9D4F69" w14:textId="3501B9DB" w:rsidR="003159F0" w:rsidRPr="00F01BC6" w:rsidRDefault="003159F0" w:rsidP="003159F0">
            <w:pPr>
              <w:pStyle w:val="Tabletextnarrow"/>
            </w:pPr>
            <w:r w:rsidRPr="00600BE4">
              <w:rPr>
                <w:rFonts w:eastAsia="Times New Roman" w:cs="Calibri"/>
                <w:color w:val="000000"/>
                <w:szCs w:val="20"/>
                <w:lang w:val="en-AU" w:eastAsia="en-AU"/>
              </w:rPr>
              <w:t>BSBCRT311</w:t>
            </w:r>
          </w:p>
        </w:tc>
        <w:tc>
          <w:tcPr>
            <w:tcW w:w="3000" w:type="pct"/>
            <w:vAlign w:val="center"/>
          </w:tcPr>
          <w:p w14:paraId="56FC3FD7" w14:textId="1E43C6A0" w:rsidR="003159F0" w:rsidRPr="00C52713" w:rsidRDefault="003159F0" w:rsidP="003159F0">
            <w:pPr>
              <w:pStyle w:val="Tabletextnarrow"/>
            </w:pPr>
            <w:r w:rsidRPr="00600BE4">
              <w:rPr>
                <w:rFonts w:eastAsia="Times New Roman" w:cs="Calibri"/>
                <w:color w:val="000000"/>
                <w:szCs w:val="20"/>
                <w:lang w:val="en-AU" w:eastAsia="en-AU"/>
              </w:rPr>
              <w:t>Apply critical thinking skills in a team environment</w:t>
            </w:r>
          </w:p>
        </w:tc>
        <w:tc>
          <w:tcPr>
            <w:tcW w:w="1000" w:type="pct"/>
            <w:vAlign w:val="center"/>
          </w:tcPr>
          <w:p w14:paraId="262A0D00" w14:textId="2927A737" w:rsidR="003159F0" w:rsidRPr="004675CE" w:rsidRDefault="003159F0" w:rsidP="003159F0">
            <w:pPr>
              <w:pStyle w:val="Tabletextnarrow"/>
              <w:jc w:val="center"/>
            </w:pPr>
            <w:r w:rsidRPr="00600BE4">
              <w:rPr>
                <w:rFonts w:eastAsia="Times New Roman" w:cs="Calibri"/>
                <w:color w:val="000000"/>
                <w:szCs w:val="20"/>
                <w:lang w:val="en-AU" w:eastAsia="en-AU"/>
              </w:rPr>
              <w:t>40</w:t>
            </w:r>
          </w:p>
        </w:tc>
      </w:tr>
      <w:tr w:rsidR="003159F0" w:rsidRPr="000F5CEC" w14:paraId="1FF4A154" w14:textId="77777777" w:rsidTr="003B737F">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3C42CCE" w14:textId="7146C092" w:rsidR="003159F0" w:rsidRPr="00F01BC6" w:rsidRDefault="003159F0" w:rsidP="003159F0">
            <w:pPr>
              <w:pStyle w:val="Tabletextnarrow"/>
            </w:pPr>
            <w:r w:rsidRPr="00600BE4">
              <w:rPr>
                <w:rFonts w:eastAsia="Times New Roman" w:cs="Calibri"/>
                <w:color w:val="000000"/>
                <w:szCs w:val="20"/>
                <w:lang w:val="en-AU" w:eastAsia="en-AU"/>
              </w:rPr>
              <w:t>BSBFIN302</w:t>
            </w:r>
          </w:p>
        </w:tc>
        <w:tc>
          <w:tcPr>
            <w:tcW w:w="3000" w:type="pct"/>
            <w:vAlign w:val="center"/>
          </w:tcPr>
          <w:p w14:paraId="47F7D9C4" w14:textId="425687D7" w:rsidR="003159F0" w:rsidRPr="00C52713" w:rsidRDefault="003159F0" w:rsidP="003159F0">
            <w:pPr>
              <w:pStyle w:val="Tabletextnarrow"/>
            </w:pPr>
            <w:r w:rsidRPr="00600BE4">
              <w:rPr>
                <w:rFonts w:eastAsia="Times New Roman" w:cs="Calibri"/>
                <w:color w:val="000000"/>
                <w:szCs w:val="20"/>
                <w:lang w:val="en-AU" w:eastAsia="en-AU"/>
              </w:rPr>
              <w:t>Maintain financial records</w:t>
            </w:r>
          </w:p>
        </w:tc>
        <w:tc>
          <w:tcPr>
            <w:tcW w:w="1000" w:type="pct"/>
            <w:vAlign w:val="center"/>
          </w:tcPr>
          <w:p w14:paraId="0A6A02A8" w14:textId="0CA6250A" w:rsidR="003159F0" w:rsidRPr="004675CE" w:rsidRDefault="003159F0" w:rsidP="003159F0">
            <w:pPr>
              <w:pStyle w:val="Tabletextnarrow"/>
              <w:jc w:val="center"/>
            </w:pPr>
            <w:r w:rsidRPr="00600BE4">
              <w:rPr>
                <w:rFonts w:eastAsia="Times New Roman" w:cs="Calibri"/>
                <w:color w:val="000000"/>
                <w:szCs w:val="20"/>
                <w:lang w:val="en-AU" w:eastAsia="en-AU"/>
              </w:rPr>
              <w:t>60</w:t>
            </w:r>
          </w:p>
        </w:tc>
      </w:tr>
      <w:tr w:rsidR="003159F0" w:rsidRPr="000F5CEC" w14:paraId="48597600" w14:textId="77777777" w:rsidTr="003B737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B824EB" w14:textId="5CE7B39E" w:rsidR="003159F0" w:rsidRPr="00F01BC6" w:rsidRDefault="003159F0" w:rsidP="003159F0">
            <w:pPr>
              <w:pStyle w:val="Tabletextnarrow"/>
            </w:pPr>
            <w:r w:rsidRPr="00600BE4">
              <w:rPr>
                <w:rFonts w:eastAsia="Times New Roman" w:cs="Calibri"/>
                <w:color w:val="000000"/>
                <w:szCs w:val="20"/>
                <w:lang w:val="en-AU" w:eastAsia="en-AU"/>
              </w:rPr>
              <w:t>BSBINS201</w:t>
            </w:r>
          </w:p>
        </w:tc>
        <w:tc>
          <w:tcPr>
            <w:tcW w:w="3000" w:type="pct"/>
            <w:vAlign w:val="center"/>
          </w:tcPr>
          <w:p w14:paraId="666D35D8" w14:textId="3FE29D13" w:rsidR="003159F0" w:rsidRPr="00C52713" w:rsidRDefault="003159F0" w:rsidP="003159F0">
            <w:pPr>
              <w:pStyle w:val="Tabletextnarrow"/>
            </w:pPr>
            <w:r w:rsidRPr="00600BE4">
              <w:rPr>
                <w:rFonts w:eastAsia="Times New Roman" w:cs="Calibri"/>
                <w:color w:val="000000"/>
                <w:szCs w:val="20"/>
                <w:lang w:val="en-AU" w:eastAsia="en-AU"/>
              </w:rPr>
              <w:t>Process and maintain workplace information</w:t>
            </w:r>
          </w:p>
        </w:tc>
        <w:tc>
          <w:tcPr>
            <w:tcW w:w="1000" w:type="pct"/>
            <w:vAlign w:val="center"/>
          </w:tcPr>
          <w:p w14:paraId="06B77D95" w14:textId="73B0B239" w:rsidR="003159F0" w:rsidRPr="004675CE" w:rsidRDefault="003159F0" w:rsidP="003159F0">
            <w:pPr>
              <w:pStyle w:val="Tabletextnarrow"/>
              <w:jc w:val="center"/>
            </w:pPr>
            <w:r w:rsidRPr="00600BE4">
              <w:rPr>
                <w:rFonts w:eastAsia="Times New Roman" w:cs="Calibri"/>
                <w:color w:val="000000"/>
                <w:szCs w:val="20"/>
                <w:lang w:val="en-AU" w:eastAsia="en-AU"/>
              </w:rPr>
              <w:t>30</w:t>
            </w:r>
          </w:p>
        </w:tc>
      </w:tr>
      <w:tr w:rsidR="003159F0" w:rsidRPr="000F5CEC" w14:paraId="388DED2C" w14:textId="77777777" w:rsidTr="007E283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FDFA78A" w14:textId="3528B8D0" w:rsidR="003159F0" w:rsidRPr="00F01BC6" w:rsidRDefault="003159F0" w:rsidP="003159F0">
            <w:pPr>
              <w:pStyle w:val="Tabletextnarrow"/>
            </w:pPr>
            <w:r w:rsidRPr="00600BE4">
              <w:rPr>
                <w:rFonts w:eastAsia="Times New Roman" w:cs="Calibri"/>
                <w:color w:val="000000"/>
                <w:szCs w:val="20"/>
                <w:lang w:val="en-AU" w:eastAsia="en-AU"/>
              </w:rPr>
              <w:lastRenderedPageBreak/>
              <w:t>BSBLIB303</w:t>
            </w:r>
          </w:p>
        </w:tc>
        <w:tc>
          <w:tcPr>
            <w:tcW w:w="3000" w:type="pct"/>
            <w:vAlign w:val="center"/>
          </w:tcPr>
          <w:p w14:paraId="722B5151" w14:textId="7646CAD1" w:rsidR="003159F0" w:rsidRPr="00C52713" w:rsidRDefault="003159F0" w:rsidP="003159F0">
            <w:pPr>
              <w:pStyle w:val="Tabletextnarrow"/>
            </w:pPr>
            <w:r w:rsidRPr="00600BE4">
              <w:rPr>
                <w:rFonts w:eastAsia="Times New Roman" w:cs="Calibri"/>
                <w:color w:val="000000"/>
                <w:szCs w:val="20"/>
                <w:lang w:val="en-AU" w:eastAsia="en-AU"/>
              </w:rPr>
              <w:t>Provide multimedia support</w:t>
            </w:r>
          </w:p>
        </w:tc>
        <w:tc>
          <w:tcPr>
            <w:tcW w:w="1000" w:type="pct"/>
            <w:vAlign w:val="center"/>
          </w:tcPr>
          <w:p w14:paraId="02DB77C2" w14:textId="14DFAA2A" w:rsidR="003159F0" w:rsidRPr="004675CE" w:rsidRDefault="003159F0" w:rsidP="003159F0">
            <w:pPr>
              <w:pStyle w:val="Tabletextnarrow"/>
              <w:jc w:val="center"/>
            </w:pPr>
            <w:r w:rsidRPr="00600BE4">
              <w:rPr>
                <w:rFonts w:eastAsia="Times New Roman" w:cs="Calibri"/>
                <w:color w:val="000000"/>
                <w:szCs w:val="20"/>
                <w:lang w:val="en-AU" w:eastAsia="en-AU"/>
              </w:rPr>
              <w:t>30</w:t>
            </w:r>
          </w:p>
        </w:tc>
      </w:tr>
      <w:tr w:rsidR="003159F0" w:rsidRPr="000F5CEC" w14:paraId="7C23F8D7" w14:textId="77777777" w:rsidTr="007E283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68C8E73" w14:textId="638FD902" w:rsidR="003159F0" w:rsidRPr="00F01BC6" w:rsidRDefault="003159F0" w:rsidP="003159F0">
            <w:pPr>
              <w:pStyle w:val="Tabletextnarrow"/>
            </w:pPr>
            <w:r w:rsidRPr="00600BE4">
              <w:rPr>
                <w:rFonts w:eastAsia="Times New Roman" w:cs="Calibri"/>
                <w:color w:val="000000"/>
                <w:szCs w:val="20"/>
                <w:lang w:val="en-AU" w:eastAsia="en-AU"/>
              </w:rPr>
              <w:t>BSBOPS203</w:t>
            </w:r>
          </w:p>
        </w:tc>
        <w:tc>
          <w:tcPr>
            <w:tcW w:w="3000" w:type="pct"/>
            <w:vAlign w:val="center"/>
          </w:tcPr>
          <w:p w14:paraId="3941BF8C" w14:textId="20851412" w:rsidR="003159F0" w:rsidRPr="00C52713" w:rsidRDefault="003159F0" w:rsidP="003159F0">
            <w:pPr>
              <w:pStyle w:val="Tabletextnarrow"/>
            </w:pPr>
            <w:r w:rsidRPr="00600BE4">
              <w:rPr>
                <w:rFonts w:eastAsia="Times New Roman" w:cs="Calibri"/>
                <w:color w:val="000000"/>
                <w:szCs w:val="20"/>
                <w:lang w:val="en-AU" w:eastAsia="en-AU"/>
              </w:rPr>
              <w:t>Deliver a service to customers</w:t>
            </w:r>
          </w:p>
        </w:tc>
        <w:tc>
          <w:tcPr>
            <w:tcW w:w="1000" w:type="pct"/>
            <w:vAlign w:val="center"/>
          </w:tcPr>
          <w:p w14:paraId="2A5E3BAC" w14:textId="2C5FB10F" w:rsidR="003159F0" w:rsidRPr="004675CE" w:rsidRDefault="003159F0" w:rsidP="003159F0">
            <w:pPr>
              <w:pStyle w:val="Tabletextnarrow"/>
              <w:jc w:val="center"/>
            </w:pPr>
            <w:r w:rsidRPr="00600BE4">
              <w:rPr>
                <w:rFonts w:eastAsia="Times New Roman" w:cs="Calibri"/>
                <w:color w:val="000000"/>
                <w:szCs w:val="20"/>
                <w:lang w:val="en-AU" w:eastAsia="en-AU"/>
              </w:rPr>
              <w:t>40</w:t>
            </w:r>
          </w:p>
        </w:tc>
      </w:tr>
      <w:tr w:rsidR="003159F0" w:rsidRPr="000F5CEC" w14:paraId="62945FC4" w14:textId="77777777" w:rsidTr="007E283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DD5AE6B" w14:textId="6E1860F7" w:rsidR="003159F0" w:rsidRPr="00F01BC6" w:rsidRDefault="003159F0" w:rsidP="003159F0">
            <w:pPr>
              <w:pStyle w:val="Tabletextnarrow"/>
            </w:pPr>
            <w:r w:rsidRPr="00600BE4">
              <w:rPr>
                <w:rFonts w:eastAsia="Times New Roman" w:cs="Calibri"/>
                <w:color w:val="000000"/>
                <w:szCs w:val="20"/>
                <w:lang w:val="en-AU" w:eastAsia="en-AU"/>
              </w:rPr>
              <w:t>BSBPEF101</w:t>
            </w:r>
          </w:p>
        </w:tc>
        <w:tc>
          <w:tcPr>
            <w:tcW w:w="3000" w:type="pct"/>
            <w:vAlign w:val="center"/>
          </w:tcPr>
          <w:p w14:paraId="19910F1F" w14:textId="384CDFBD" w:rsidR="003159F0" w:rsidRPr="00C52713" w:rsidRDefault="003159F0" w:rsidP="003159F0">
            <w:pPr>
              <w:pStyle w:val="Tabletextnarrow"/>
            </w:pPr>
            <w:r w:rsidRPr="00600BE4">
              <w:rPr>
                <w:rFonts w:eastAsia="Times New Roman" w:cs="Calibri"/>
                <w:color w:val="000000"/>
                <w:szCs w:val="20"/>
                <w:lang w:val="en-AU" w:eastAsia="en-AU"/>
              </w:rPr>
              <w:t>Plan and prepare for work readiness</w:t>
            </w:r>
          </w:p>
        </w:tc>
        <w:tc>
          <w:tcPr>
            <w:tcW w:w="1000" w:type="pct"/>
            <w:vAlign w:val="center"/>
          </w:tcPr>
          <w:p w14:paraId="6CFDE057" w14:textId="783020CF" w:rsidR="003159F0" w:rsidRPr="004675CE" w:rsidRDefault="003159F0" w:rsidP="003159F0">
            <w:pPr>
              <w:pStyle w:val="Tabletextnarrow"/>
              <w:jc w:val="center"/>
            </w:pPr>
            <w:r w:rsidRPr="00600BE4">
              <w:rPr>
                <w:rFonts w:eastAsia="Times New Roman" w:cs="Calibri"/>
                <w:color w:val="000000"/>
                <w:szCs w:val="20"/>
                <w:lang w:val="en-AU" w:eastAsia="en-AU"/>
              </w:rPr>
              <w:t>20</w:t>
            </w:r>
          </w:p>
        </w:tc>
      </w:tr>
      <w:tr w:rsidR="003159F0" w:rsidRPr="000F5CEC" w14:paraId="24D168C2" w14:textId="77777777" w:rsidTr="007E283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20099F" w14:textId="6967AC84" w:rsidR="003159F0" w:rsidRPr="00F01BC6" w:rsidRDefault="003159F0" w:rsidP="003159F0">
            <w:pPr>
              <w:pStyle w:val="Tabletextnarrow"/>
            </w:pPr>
            <w:r w:rsidRPr="00600BE4">
              <w:rPr>
                <w:rFonts w:eastAsia="Times New Roman" w:cs="Calibri"/>
                <w:color w:val="000000"/>
                <w:szCs w:val="20"/>
                <w:lang w:val="en-AU" w:eastAsia="en-AU"/>
              </w:rPr>
              <w:t>BSBPEF202</w:t>
            </w:r>
          </w:p>
        </w:tc>
        <w:tc>
          <w:tcPr>
            <w:tcW w:w="3000" w:type="pct"/>
            <w:vAlign w:val="center"/>
          </w:tcPr>
          <w:p w14:paraId="241DFB72" w14:textId="495245F4" w:rsidR="003159F0" w:rsidRPr="00C52713" w:rsidRDefault="003159F0" w:rsidP="003159F0">
            <w:pPr>
              <w:pStyle w:val="Tabletextnarrow"/>
            </w:pPr>
            <w:r w:rsidRPr="00600BE4">
              <w:rPr>
                <w:rFonts w:eastAsia="Times New Roman" w:cs="Calibri"/>
                <w:color w:val="000000"/>
                <w:szCs w:val="20"/>
                <w:lang w:val="en-AU" w:eastAsia="en-AU"/>
              </w:rPr>
              <w:t>Plan and apply time management</w:t>
            </w:r>
          </w:p>
        </w:tc>
        <w:tc>
          <w:tcPr>
            <w:tcW w:w="1000" w:type="pct"/>
            <w:vAlign w:val="center"/>
          </w:tcPr>
          <w:p w14:paraId="2D44006F" w14:textId="74528119" w:rsidR="003159F0" w:rsidRPr="004675CE" w:rsidRDefault="003159F0" w:rsidP="003159F0">
            <w:pPr>
              <w:pStyle w:val="Tabletextnarrow"/>
              <w:jc w:val="center"/>
            </w:pPr>
            <w:r w:rsidRPr="00600BE4">
              <w:rPr>
                <w:rFonts w:eastAsia="Times New Roman" w:cs="Calibri"/>
                <w:color w:val="000000"/>
                <w:szCs w:val="20"/>
                <w:lang w:val="en-AU" w:eastAsia="en-AU"/>
              </w:rPr>
              <w:t>20</w:t>
            </w:r>
          </w:p>
        </w:tc>
      </w:tr>
      <w:tr w:rsidR="003159F0" w:rsidRPr="000F5CEC" w14:paraId="689D5C42" w14:textId="77777777" w:rsidTr="007E283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E9422E8" w14:textId="1C2F85A9" w:rsidR="003159F0" w:rsidRPr="00F01BC6" w:rsidRDefault="003159F0" w:rsidP="003159F0">
            <w:pPr>
              <w:pStyle w:val="Tabletextnarrow"/>
            </w:pPr>
            <w:r w:rsidRPr="00600BE4">
              <w:rPr>
                <w:rFonts w:eastAsia="Times New Roman" w:cs="Calibri"/>
                <w:color w:val="000000"/>
                <w:szCs w:val="20"/>
                <w:lang w:val="en-AU" w:eastAsia="en-AU"/>
              </w:rPr>
              <w:t>BSBSTR301</w:t>
            </w:r>
          </w:p>
        </w:tc>
        <w:tc>
          <w:tcPr>
            <w:tcW w:w="3000" w:type="pct"/>
            <w:vAlign w:val="center"/>
          </w:tcPr>
          <w:p w14:paraId="640BD474" w14:textId="66275552" w:rsidR="003159F0" w:rsidRPr="00C52713" w:rsidRDefault="003159F0" w:rsidP="003159F0">
            <w:pPr>
              <w:pStyle w:val="Tabletextnarrow"/>
            </w:pPr>
            <w:r w:rsidRPr="00600BE4">
              <w:rPr>
                <w:rFonts w:eastAsia="Times New Roman" w:cs="Calibri"/>
                <w:color w:val="000000"/>
                <w:szCs w:val="20"/>
                <w:lang w:val="en-AU" w:eastAsia="en-AU"/>
              </w:rPr>
              <w:t>Contribute to continuous improvement</w:t>
            </w:r>
          </w:p>
        </w:tc>
        <w:tc>
          <w:tcPr>
            <w:tcW w:w="1000" w:type="pct"/>
            <w:vAlign w:val="center"/>
          </w:tcPr>
          <w:p w14:paraId="34E24C7E" w14:textId="0E011C16" w:rsidR="003159F0" w:rsidRPr="004675CE" w:rsidRDefault="003159F0" w:rsidP="003159F0">
            <w:pPr>
              <w:pStyle w:val="Tabletextnarrow"/>
              <w:jc w:val="center"/>
            </w:pPr>
            <w:r w:rsidRPr="00600BE4">
              <w:rPr>
                <w:rFonts w:eastAsia="Times New Roman" w:cs="Calibri"/>
                <w:color w:val="000000"/>
                <w:szCs w:val="20"/>
                <w:lang w:val="en-AU" w:eastAsia="en-AU"/>
              </w:rPr>
              <w:t>40</w:t>
            </w:r>
          </w:p>
        </w:tc>
      </w:tr>
      <w:tr w:rsidR="003159F0" w:rsidRPr="000F5CEC" w14:paraId="27E80080" w14:textId="77777777" w:rsidTr="0073287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6B0EBBD" w14:textId="1E014964" w:rsidR="003159F0" w:rsidRPr="00F01BC6" w:rsidRDefault="003159F0" w:rsidP="003159F0">
            <w:pPr>
              <w:pStyle w:val="Tabletextnarrow"/>
            </w:pPr>
            <w:r w:rsidRPr="00600BE4">
              <w:rPr>
                <w:rFonts w:eastAsia="Times New Roman" w:cs="Calibri"/>
                <w:color w:val="000000"/>
                <w:szCs w:val="20"/>
                <w:lang w:val="en-AU" w:eastAsia="en-AU"/>
              </w:rPr>
              <w:t>BSBSUS211</w:t>
            </w:r>
          </w:p>
        </w:tc>
        <w:tc>
          <w:tcPr>
            <w:tcW w:w="3000" w:type="pct"/>
            <w:vAlign w:val="center"/>
          </w:tcPr>
          <w:p w14:paraId="2C50A833" w14:textId="326942AB" w:rsidR="003159F0" w:rsidRPr="00C52713" w:rsidRDefault="003159F0" w:rsidP="003159F0">
            <w:pPr>
              <w:pStyle w:val="Tabletextnarrow"/>
            </w:pPr>
            <w:r w:rsidRPr="00600BE4">
              <w:rPr>
                <w:rFonts w:eastAsia="Times New Roman" w:cs="Calibri"/>
                <w:color w:val="000000"/>
                <w:szCs w:val="20"/>
                <w:lang w:val="en-AU" w:eastAsia="en-AU"/>
              </w:rPr>
              <w:t>Participate in sustainable work practices</w:t>
            </w:r>
          </w:p>
        </w:tc>
        <w:tc>
          <w:tcPr>
            <w:tcW w:w="1000" w:type="pct"/>
            <w:vAlign w:val="center"/>
          </w:tcPr>
          <w:p w14:paraId="2D516DA4" w14:textId="0B2F5C96" w:rsidR="003159F0" w:rsidRPr="004675CE" w:rsidRDefault="003159F0" w:rsidP="003159F0">
            <w:pPr>
              <w:pStyle w:val="Tabletextnarrow"/>
              <w:jc w:val="center"/>
            </w:pPr>
            <w:r w:rsidRPr="00600BE4">
              <w:rPr>
                <w:rFonts w:eastAsia="Times New Roman" w:cs="Calibri"/>
                <w:color w:val="000000"/>
                <w:szCs w:val="20"/>
                <w:lang w:val="en-AU" w:eastAsia="en-AU"/>
              </w:rPr>
              <w:t>20</w:t>
            </w:r>
          </w:p>
        </w:tc>
      </w:tr>
      <w:tr w:rsidR="003159F0" w:rsidRPr="000F5CEC" w14:paraId="63A7E6FC" w14:textId="77777777" w:rsidTr="0073287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1F80E11" w14:textId="32FF9E64" w:rsidR="003159F0" w:rsidRPr="00F01BC6" w:rsidRDefault="003159F0" w:rsidP="003159F0">
            <w:pPr>
              <w:pStyle w:val="Tabletextnarrow"/>
            </w:pPr>
            <w:r w:rsidRPr="00600BE4">
              <w:rPr>
                <w:rFonts w:eastAsia="Times New Roman" w:cs="Calibri"/>
                <w:color w:val="000000"/>
                <w:szCs w:val="20"/>
                <w:lang w:val="en-AU" w:eastAsia="en-AU"/>
              </w:rPr>
              <w:t>BSBTEC201</w:t>
            </w:r>
          </w:p>
        </w:tc>
        <w:tc>
          <w:tcPr>
            <w:tcW w:w="3000" w:type="pct"/>
            <w:vAlign w:val="center"/>
          </w:tcPr>
          <w:p w14:paraId="34407F76" w14:textId="136C2923" w:rsidR="003159F0" w:rsidRPr="00C52713" w:rsidRDefault="003159F0" w:rsidP="003159F0">
            <w:pPr>
              <w:pStyle w:val="Tabletextnarrow"/>
            </w:pPr>
            <w:r w:rsidRPr="00600BE4">
              <w:rPr>
                <w:rFonts w:eastAsia="Times New Roman" w:cs="Calibri"/>
                <w:color w:val="000000"/>
                <w:szCs w:val="20"/>
                <w:lang w:val="en-AU" w:eastAsia="en-AU"/>
              </w:rPr>
              <w:t>Use business software applications</w:t>
            </w:r>
          </w:p>
        </w:tc>
        <w:tc>
          <w:tcPr>
            <w:tcW w:w="1000" w:type="pct"/>
            <w:vAlign w:val="center"/>
          </w:tcPr>
          <w:p w14:paraId="2966B12D" w14:textId="3772F024" w:rsidR="003159F0" w:rsidRPr="004675CE" w:rsidRDefault="003159F0" w:rsidP="003159F0">
            <w:pPr>
              <w:pStyle w:val="Tabletextnarrow"/>
              <w:jc w:val="center"/>
            </w:pPr>
            <w:r w:rsidRPr="00600BE4">
              <w:rPr>
                <w:rFonts w:eastAsia="Times New Roman" w:cs="Calibri"/>
                <w:color w:val="000000"/>
                <w:szCs w:val="20"/>
                <w:lang w:val="en-AU" w:eastAsia="en-AU"/>
              </w:rPr>
              <w:t>60</w:t>
            </w:r>
          </w:p>
        </w:tc>
      </w:tr>
      <w:tr w:rsidR="003159F0" w:rsidRPr="000F5CEC" w14:paraId="6772DC76" w14:textId="77777777" w:rsidTr="0073287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18F025" w14:textId="4F737968" w:rsidR="003159F0" w:rsidRPr="00F01BC6" w:rsidRDefault="003159F0" w:rsidP="003159F0">
            <w:pPr>
              <w:pStyle w:val="Tabletextnarrow"/>
            </w:pPr>
            <w:r w:rsidRPr="00600BE4">
              <w:rPr>
                <w:rFonts w:eastAsia="Times New Roman" w:cs="Calibri"/>
                <w:color w:val="000000"/>
                <w:szCs w:val="20"/>
                <w:lang w:val="en-AU" w:eastAsia="en-AU"/>
              </w:rPr>
              <w:t>BSBTWK301</w:t>
            </w:r>
          </w:p>
        </w:tc>
        <w:tc>
          <w:tcPr>
            <w:tcW w:w="3000" w:type="pct"/>
            <w:vAlign w:val="center"/>
          </w:tcPr>
          <w:p w14:paraId="2FC18E63" w14:textId="1C056CF1" w:rsidR="003159F0" w:rsidRPr="00C52713" w:rsidRDefault="003159F0" w:rsidP="003159F0">
            <w:pPr>
              <w:pStyle w:val="Tabletextnarrow"/>
            </w:pPr>
            <w:r w:rsidRPr="00600BE4">
              <w:rPr>
                <w:rFonts w:eastAsia="Times New Roman" w:cs="Calibri"/>
                <w:color w:val="000000"/>
                <w:szCs w:val="20"/>
                <w:lang w:val="en-AU" w:eastAsia="en-AU"/>
              </w:rPr>
              <w:t>Use inclusive work practices</w:t>
            </w:r>
          </w:p>
        </w:tc>
        <w:tc>
          <w:tcPr>
            <w:tcW w:w="1000" w:type="pct"/>
            <w:vAlign w:val="center"/>
          </w:tcPr>
          <w:p w14:paraId="2F8048BA" w14:textId="17310B15" w:rsidR="003159F0" w:rsidRPr="004675CE" w:rsidRDefault="003159F0" w:rsidP="003159F0">
            <w:pPr>
              <w:pStyle w:val="Tabletextnarrow"/>
              <w:jc w:val="center"/>
            </w:pPr>
            <w:r w:rsidRPr="00600BE4">
              <w:rPr>
                <w:rFonts w:eastAsia="Times New Roman" w:cs="Calibri"/>
                <w:color w:val="000000"/>
                <w:szCs w:val="20"/>
                <w:lang w:val="en-AU" w:eastAsia="en-AU"/>
              </w:rPr>
              <w:t>30</w:t>
            </w:r>
          </w:p>
        </w:tc>
      </w:tr>
      <w:tr w:rsidR="003159F0" w:rsidRPr="000F5CEC" w14:paraId="04BD1312" w14:textId="77777777" w:rsidTr="0073287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78A2175" w14:textId="4F82DA94" w:rsidR="003159F0" w:rsidRPr="00F01BC6" w:rsidRDefault="003159F0" w:rsidP="003159F0">
            <w:pPr>
              <w:pStyle w:val="Tabletextnarrow"/>
            </w:pPr>
            <w:r w:rsidRPr="00600BE4">
              <w:rPr>
                <w:rFonts w:eastAsia="Times New Roman" w:cs="Calibri"/>
                <w:color w:val="000000"/>
                <w:szCs w:val="20"/>
                <w:lang w:val="en-AU" w:eastAsia="en-AU"/>
              </w:rPr>
              <w:t>CPCCVE1011</w:t>
            </w:r>
          </w:p>
        </w:tc>
        <w:tc>
          <w:tcPr>
            <w:tcW w:w="3000" w:type="pct"/>
            <w:vAlign w:val="center"/>
          </w:tcPr>
          <w:p w14:paraId="29324C17" w14:textId="6A083136" w:rsidR="003159F0" w:rsidRPr="00C52713" w:rsidRDefault="003159F0" w:rsidP="003159F0">
            <w:pPr>
              <w:pStyle w:val="Tabletextnarrow"/>
            </w:pPr>
            <w:r w:rsidRPr="00600BE4">
              <w:rPr>
                <w:rFonts w:eastAsia="Times New Roman" w:cs="Calibri"/>
                <w:color w:val="000000"/>
                <w:szCs w:val="20"/>
                <w:lang w:val="en-AU" w:eastAsia="en-AU"/>
              </w:rPr>
              <w:t>Undertake a basic construction project</w:t>
            </w:r>
          </w:p>
        </w:tc>
        <w:tc>
          <w:tcPr>
            <w:tcW w:w="1000" w:type="pct"/>
            <w:vAlign w:val="center"/>
          </w:tcPr>
          <w:p w14:paraId="099DC5E2" w14:textId="5754CF77" w:rsidR="003159F0" w:rsidRPr="004675CE" w:rsidRDefault="003159F0" w:rsidP="003159F0">
            <w:pPr>
              <w:pStyle w:val="Tabletextnarrow"/>
              <w:jc w:val="center"/>
            </w:pPr>
            <w:r w:rsidRPr="00600BE4">
              <w:rPr>
                <w:rFonts w:eastAsia="Times New Roman" w:cs="Calibri"/>
                <w:color w:val="000000"/>
                <w:szCs w:val="20"/>
                <w:lang w:val="en-AU" w:eastAsia="en-AU"/>
              </w:rPr>
              <w:t>40</w:t>
            </w:r>
          </w:p>
        </w:tc>
      </w:tr>
      <w:tr w:rsidR="003159F0" w:rsidRPr="000F5CEC" w14:paraId="0F1E41B8" w14:textId="77777777" w:rsidTr="0073287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A0709E" w14:textId="1A0E686B" w:rsidR="003159F0" w:rsidRPr="00F01BC6" w:rsidRDefault="003159F0" w:rsidP="003159F0">
            <w:pPr>
              <w:pStyle w:val="Tabletextnarrow"/>
            </w:pPr>
            <w:r w:rsidRPr="00600BE4">
              <w:rPr>
                <w:rFonts w:eastAsia="Times New Roman" w:cs="Calibri"/>
                <w:color w:val="000000"/>
                <w:szCs w:val="20"/>
                <w:lang w:val="en-AU" w:eastAsia="en-AU"/>
              </w:rPr>
              <w:t>CPCCWHS1001</w:t>
            </w:r>
          </w:p>
        </w:tc>
        <w:tc>
          <w:tcPr>
            <w:tcW w:w="3000" w:type="pct"/>
            <w:vAlign w:val="center"/>
          </w:tcPr>
          <w:p w14:paraId="3D0D0ABB" w14:textId="35C88E03" w:rsidR="003159F0" w:rsidRPr="00C52713" w:rsidRDefault="003159F0" w:rsidP="003159F0">
            <w:pPr>
              <w:pStyle w:val="Tabletextnarrow"/>
            </w:pPr>
            <w:r w:rsidRPr="00600BE4">
              <w:rPr>
                <w:rFonts w:eastAsia="Times New Roman" w:cs="Calibri"/>
                <w:color w:val="000000"/>
                <w:szCs w:val="20"/>
                <w:lang w:val="en-AU" w:eastAsia="en-AU"/>
              </w:rPr>
              <w:t>Prepare to work safely in the construction industry</w:t>
            </w:r>
            <w:r w:rsidR="00B763E3" w:rsidRPr="00CC457C">
              <w:rPr>
                <w:rFonts w:eastAsia="Times New Roman" w:cs="Calibri"/>
                <w:color w:val="000000"/>
                <w:szCs w:val="20"/>
                <w:lang w:val="en-AU" w:eastAsia="en-AU"/>
              </w:rPr>
              <w:t xml:space="preserve"> #</w:t>
            </w:r>
          </w:p>
        </w:tc>
        <w:tc>
          <w:tcPr>
            <w:tcW w:w="1000" w:type="pct"/>
            <w:vAlign w:val="center"/>
          </w:tcPr>
          <w:p w14:paraId="38617DA7" w14:textId="22BA79EA" w:rsidR="003159F0" w:rsidRPr="004675CE" w:rsidRDefault="003159F0" w:rsidP="003159F0">
            <w:pPr>
              <w:pStyle w:val="Tabletextnarrow"/>
              <w:jc w:val="center"/>
            </w:pPr>
            <w:r w:rsidRPr="00600BE4">
              <w:rPr>
                <w:rFonts w:eastAsia="Times New Roman" w:cs="Calibri"/>
                <w:color w:val="000000"/>
                <w:szCs w:val="20"/>
                <w:lang w:val="en-AU" w:eastAsia="en-AU"/>
              </w:rPr>
              <w:t>6</w:t>
            </w:r>
          </w:p>
        </w:tc>
      </w:tr>
      <w:tr w:rsidR="003159F0" w:rsidRPr="000F5CEC" w14:paraId="0FBFB2A0" w14:textId="77777777" w:rsidTr="00122748">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575A9D4" w14:textId="3E5FB5C3" w:rsidR="003159F0" w:rsidRPr="00F01BC6" w:rsidRDefault="003159F0" w:rsidP="003159F0">
            <w:pPr>
              <w:pStyle w:val="Tabletextnarrow"/>
            </w:pPr>
            <w:r w:rsidRPr="00600BE4">
              <w:rPr>
                <w:rFonts w:eastAsia="Times New Roman" w:cs="Calibri"/>
                <w:color w:val="000000"/>
                <w:szCs w:val="20"/>
                <w:lang w:val="en-AU" w:eastAsia="en-AU"/>
              </w:rPr>
              <w:t>CUAACD101</w:t>
            </w:r>
          </w:p>
        </w:tc>
        <w:tc>
          <w:tcPr>
            <w:tcW w:w="3000" w:type="pct"/>
            <w:vAlign w:val="center"/>
          </w:tcPr>
          <w:p w14:paraId="2E00E895" w14:textId="78CCD327" w:rsidR="003159F0" w:rsidRPr="00C52713" w:rsidRDefault="003159F0" w:rsidP="003159F0">
            <w:pPr>
              <w:pStyle w:val="Tabletextnarrow"/>
            </w:pPr>
            <w:r w:rsidRPr="00600BE4">
              <w:rPr>
                <w:rFonts w:eastAsia="Times New Roman" w:cs="Calibri"/>
                <w:color w:val="000000"/>
                <w:szCs w:val="20"/>
                <w:lang w:val="en-AU" w:eastAsia="en-AU"/>
              </w:rPr>
              <w:t>Use basic drawing techniques</w:t>
            </w:r>
          </w:p>
        </w:tc>
        <w:tc>
          <w:tcPr>
            <w:tcW w:w="1000" w:type="pct"/>
            <w:vAlign w:val="center"/>
          </w:tcPr>
          <w:p w14:paraId="73E7694D" w14:textId="64CD6CC9" w:rsidR="003159F0" w:rsidRPr="004675CE" w:rsidRDefault="003159F0" w:rsidP="003159F0">
            <w:pPr>
              <w:pStyle w:val="Tabletextnarrow"/>
              <w:jc w:val="center"/>
            </w:pPr>
            <w:r w:rsidRPr="00600BE4">
              <w:rPr>
                <w:rFonts w:eastAsia="Times New Roman" w:cs="Calibri"/>
                <w:color w:val="000000"/>
                <w:szCs w:val="20"/>
                <w:lang w:val="en-AU" w:eastAsia="en-AU"/>
              </w:rPr>
              <w:t>50</w:t>
            </w:r>
          </w:p>
        </w:tc>
      </w:tr>
      <w:tr w:rsidR="003159F0" w:rsidRPr="000F5CEC" w14:paraId="53F81B30" w14:textId="77777777" w:rsidTr="0012274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1F76096" w14:textId="37D35155" w:rsidR="003159F0" w:rsidRPr="00F01BC6" w:rsidRDefault="003159F0" w:rsidP="003159F0">
            <w:pPr>
              <w:pStyle w:val="Tabletextnarrow"/>
            </w:pPr>
            <w:r w:rsidRPr="00600BE4">
              <w:rPr>
                <w:rFonts w:eastAsia="Times New Roman" w:cs="Calibri"/>
                <w:color w:val="000000"/>
                <w:szCs w:val="20"/>
                <w:lang w:val="en-AU" w:eastAsia="en-AU"/>
              </w:rPr>
              <w:t>CUAACD201</w:t>
            </w:r>
          </w:p>
        </w:tc>
        <w:tc>
          <w:tcPr>
            <w:tcW w:w="3000" w:type="pct"/>
            <w:vAlign w:val="center"/>
          </w:tcPr>
          <w:p w14:paraId="0A4101E8" w14:textId="40E3FC73" w:rsidR="003159F0" w:rsidRPr="00C52713" w:rsidRDefault="003159F0" w:rsidP="003159F0">
            <w:pPr>
              <w:pStyle w:val="Tabletextnarrow"/>
            </w:pPr>
            <w:r w:rsidRPr="00600BE4">
              <w:rPr>
                <w:rFonts w:eastAsia="Times New Roman" w:cs="Calibri"/>
                <w:color w:val="000000"/>
                <w:szCs w:val="20"/>
                <w:lang w:val="en-AU" w:eastAsia="en-AU"/>
              </w:rPr>
              <w:t>Develop drawing skills to communicate ideas</w:t>
            </w:r>
          </w:p>
        </w:tc>
        <w:tc>
          <w:tcPr>
            <w:tcW w:w="1000" w:type="pct"/>
            <w:vAlign w:val="center"/>
          </w:tcPr>
          <w:p w14:paraId="7AF2E996" w14:textId="0558A810" w:rsidR="003159F0" w:rsidRPr="004675CE" w:rsidRDefault="003159F0" w:rsidP="003159F0">
            <w:pPr>
              <w:pStyle w:val="Tabletextnarrow"/>
              <w:jc w:val="center"/>
            </w:pPr>
            <w:r w:rsidRPr="00600BE4">
              <w:rPr>
                <w:rFonts w:eastAsia="Times New Roman" w:cs="Calibri"/>
                <w:color w:val="000000"/>
                <w:szCs w:val="20"/>
                <w:lang w:val="en-AU" w:eastAsia="en-AU"/>
              </w:rPr>
              <w:t>60</w:t>
            </w:r>
          </w:p>
        </w:tc>
      </w:tr>
      <w:tr w:rsidR="003159F0" w:rsidRPr="000F5CEC" w14:paraId="763F67B7" w14:textId="77777777" w:rsidTr="00122748">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8941801" w14:textId="353430F3" w:rsidR="003159F0" w:rsidRPr="00F01BC6" w:rsidRDefault="003159F0" w:rsidP="003159F0">
            <w:pPr>
              <w:pStyle w:val="Tabletextnarrow"/>
            </w:pPr>
            <w:r w:rsidRPr="00600BE4">
              <w:rPr>
                <w:rFonts w:eastAsia="Times New Roman" w:cs="Calibri"/>
                <w:color w:val="000000"/>
                <w:szCs w:val="20"/>
                <w:lang w:val="en-AU" w:eastAsia="en-AU"/>
              </w:rPr>
              <w:t>CUAAIR211</w:t>
            </w:r>
          </w:p>
        </w:tc>
        <w:tc>
          <w:tcPr>
            <w:tcW w:w="3000" w:type="pct"/>
            <w:vAlign w:val="center"/>
          </w:tcPr>
          <w:p w14:paraId="4469D4FA" w14:textId="2E46AA87" w:rsidR="003159F0" w:rsidRPr="00C52713" w:rsidRDefault="003159F0" w:rsidP="003159F0">
            <w:pPr>
              <w:pStyle w:val="Tabletextnarrow"/>
            </w:pPr>
            <w:r w:rsidRPr="00600BE4">
              <w:rPr>
                <w:rFonts w:eastAsia="Times New Roman" w:cs="Calibri"/>
                <w:color w:val="000000"/>
                <w:szCs w:val="20"/>
                <w:lang w:val="en-AU" w:eastAsia="en-AU"/>
              </w:rPr>
              <w:t>Develop techniques for presenting information on-air</w:t>
            </w:r>
          </w:p>
        </w:tc>
        <w:tc>
          <w:tcPr>
            <w:tcW w:w="1000" w:type="pct"/>
            <w:vAlign w:val="center"/>
          </w:tcPr>
          <w:p w14:paraId="2B1C42E7" w14:textId="6808C51F" w:rsidR="003159F0" w:rsidRPr="004675CE" w:rsidRDefault="003159F0" w:rsidP="003159F0">
            <w:pPr>
              <w:pStyle w:val="Tabletextnarrow"/>
              <w:jc w:val="center"/>
            </w:pPr>
            <w:r w:rsidRPr="00600BE4">
              <w:rPr>
                <w:rFonts w:eastAsia="Times New Roman" w:cs="Calibri"/>
                <w:color w:val="000000"/>
                <w:szCs w:val="20"/>
                <w:lang w:val="en-AU" w:eastAsia="en-AU"/>
              </w:rPr>
              <w:t>30</w:t>
            </w:r>
          </w:p>
        </w:tc>
      </w:tr>
      <w:tr w:rsidR="003159F0" w:rsidRPr="000F5CEC" w14:paraId="75D9300B" w14:textId="77777777" w:rsidTr="0012274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ED63A9" w14:textId="30D8163C" w:rsidR="003159F0" w:rsidRDefault="003159F0" w:rsidP="003159F0">
            <w:pPr>
              <w:pStyle w:val="Tabletextnarrow"/>
            </w:pPr>
            <w:r w:rsidRPr="00600BE4">
              <w:rPr>
                <w:rFonts w:eastAsia="Times New Roman" w:cs="Calibri"/>
                <w:color w:val="000000"/>
                <w:szCs w:val="20"/>
                <w:lang w:val="en-AU" w:eastAsia="en-AU"/>
              </w:rPr>
              <w:t>CUACAM211</w:t>
            </w:r>
          </w:p>
        </w:tc>
        <w:tc>
          <w:tcPr>
            <w:tcW w:w="3000" w:type="pct"/>
            <w:vAlign w:val="center"/>
          </w:tcPr>
          <w:p w14:paraId="551526EE" w14:textId="785948C0" w:rsidR="003159F0" w:rsidRDefault="003159F0" w:rsidP="003159F0">
            <w:pPr>
              <w:pStyle w:val="Tabletextnarrow"/>
            </w:pPr>
            <w:r w:rsidRPr="00600BE4">
              <w:rPr>
                <w:rFonts w:eastAsia="Times New Roman" w:cs="Calibri"/>
                <w:color w:val="000000"/>
                <w:szCs w:val="20"/>
                <w:lang w:val="en-AU" w:eastAsia="en-AU"/>
              </w:rPr>
              <w:t>Assist with basic camera shoots</w:t>
            </w:r>
          </w:p>
        </w:tc>
        <w:tc>
          <w:tcPr>
            <w:tcW w:w="1000" w:type="pct"/>
            <w:vAlign w:val="center"/>
          </w:tcPr>
          <w:p w14:paraId="27835ED1" w14:textId="4C817F86" w:rsidR="003159F0" w:rsidRDefault="003159F0" w:rsidP="003159F0">
            <w:pPr>
              <w:pStyle w:val="Tabletextnarrow"/>
              <w:jc w:val="center"/>
            </w:pPr>
            <w:r w:rsidRPr="00600BE4">
              <w:rPr>
                <w:rFonts w:eastAsia="Times New Roman" w:cs="Calibri"/>
                <w:color w:val="000000"/>
                <w:szCs w:val="20"/>
                <w:lang w:val="en-AU" w:eastAsia="en-AU"/>
              </w:rPr>
              <w:t>30</w:t>
            </w:r>
          </w:p>
        </w:tc>
      </w:tr>
      <w:tr w:rsidR="003159F0" w:rsidRPr="000F5CEC" w14:paraId="26E88BA9" w14:textId="77777777" w:rsidTr="00122748">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F1DF67B" w14:textId="1F0628D3" w:rsidR="003159F0" w:rsidRPr="00F01BC6" w:rsidRDefault="003159F0" w:rsidP="003159F0">
            <w:pPr>
              <w:pStyle w:val="Tabletextnarrow"/>
            </w:pPr>
            <w:r w:rsidRPr="00600BE4">
              <w:rPr>
                <w:rFonts w:eastAsia="Times New Roman" w:cs="Calibri"/>
                <w:color w:val="000000"/>
                <w:szCs w:val="20"/>
                <w:lang w:val="en-AU" w:eastAsia="en-AU"/>
              </w:rPr>
              <w:t>CUADES201</w:t>
            </w:r>
          </w:p>
        </w:tc>
        <w:tc>
          <w:tcPr>
            <w:tcW w:w="3000" w:type="pct"/>
            <w:vAlign w:val="center"/>
          </w:tcPr>
          <w:p w14:paraId="5B8581CE" w14:textId="4A58E4C5" w:rsidR="003159F0" w:rsidRPr="00C52713" w:rsidRDefault="003159F0" w:rsidP="003159F0">
            <w:pPr>
              <w:pStyle w:val="Tabletextnarrow"/>
            </w:pPr>
            <w:r w:rsidRPr="00600BE4">
              <w:rPr>
                <w:rFonts w:eastAsia="Times New Roman" w:cs="Calibri"/>
                <w:color w:val="000000"/>
                <w:szCs w:val="20"/>
                <w:lang w:val="en-AU" w:eastAsia="en-AU"/>
              </w:rPr>
              <w:t>Follow a design process</w:t>
            </w:r>
          </w:p>
        </w:tc>
        <w:tc>
          <w:tcPr>
            <w:tcW w:w="1000" w:type="pct"/>
            <w:vAlign w:val="center"/>
          </w:tcPr>
          <w:p w14:paraId="2BD1B3B9" w14:textId="4F4D234C" w:rsidR="003159F0" w:rsidRPr="004675CE" w:rsidRDefault="003159F0" w:rsidP="003159F0">
            <w:pPr>
              <w:pStyle w:val="Tabletextnarrow"/>
              <w:jc w:val="center"/>
            </w:pPr>
            <w:r w:rsidRPr="00600BE4">
              <w:rPr>
                <w:rFonts w:eastAsia="Times New Roman" w:cs="Calibri"/>
                <w:color w:val="000000"/>
                <w:szCs w:val="20"/>
                <w:lang w:val="en-AU" w:eastAsia="en-AU"/>
              </w:rPr>
              <w:t>50</w:t>
            </w:r>
          </w:p>
        </w:tc>
      </w:tr>
      <w:tr w:rsidR="003159F0" w:rsidRPr="000F5CEC" w14:paraId="0CECEB6B" w14:textId="77777777" w:rsidTr="0027492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14D9C0C" w14:textId="08973F4B" w:rsidR="003159F0" w:rsidRPr="00F01BC6" w:rsidRDefault="003159F0" w:rsidP="003159F0">
            <w:pPr>
              <w:pStyle w:val="Tabletextnarrow"/>
            </w:pPr>
            <w:r w:rsidRPr="00600BE4">
              <w:rPr>
                <w:rFonts w:eastAsia="Times New Roman" w:cs="Calibri"/>
                <w:color w:val="000000"/>
                <w:szCs w:val="20"/>
                <w:lang w:val="en-AU" w:eastAsia="en-AU"/>
              </w:rPr>
              <w:t>CUADES202</w:t>
            </w:r>
          </w:p>
        </w:tc>
        <w:tc>
          <w:tcPr>
            <w:tcW w:w="3000" w:type="pct"/>
            <w:vAlign w:val="center"/>
          </w:tcPr>
          <w:p w14:paraId="69682EE8" w14:textId="2D63CA35" w:rsidR="003159F0" w:rsidRPr="00C52713" w:rsidRDefault="003159F0" w:rsidP="003159F0">
            <w:pPr>
              <w:pStyle w:val="Tabletextnarrow"/>
            </w:pPr>
            <w:r w:rsidRPr="00600BE4">
              <w:rPr>
                <w:rFonts w:eastAsia="Times New Roman" w:cs="Calibri"/>
                <w:color w:val="000000"/>
                <w:szCs w:val="20"/>
                <w:lang w:val="en-AU" w:eastAsia="en-AU"/>
              </w:rPr>
              <w:t>Evaluate the nature of design in a specific industry context</w:t>
            </w:r>
          </w:p>
        </w:tc>
        <w:tc>
          <w:tcPr>
            <w:tcW w:w="1000" w:type="pct"/>
            <w:vAlign w:val="center"/>
          </w:tcPr>
          <w:p w14:paraId="5CDC5D1C" w14:textId="6851224D" w:rsidR="003159F0" w:rsidRPr="004675CE" w:rsidRDefault="003159F0" w:rsidP="003159F0">
            <w:pPr>
              <w:pStyle w:val="Tabletextnarrow"/>
              <w:jc w:val="center"/>
            </w:pPr>
            <w:r w:rsidRPr="00600BE4">
              <w:rPr>
                <w:rFonts w:eastAsia="Times New Roman" w:cs="Calibri"/>
                <w:color w:val="000000"/>
                <w:szCs w:val="20"/>
                <w:lang w:val="en-AU" w:eastAsia="en-AU"/>
              </w:rPr>
              <w:t>30</w:t>
            </w:r>
          </w:p>
        </w:tc>
      </w:tr>
      <w:tr w:rsidR="003159F0" w:rsidRPr="000F5CEC" w14:paraId="3EA2A5C2" w14:textId="77777777" w:rsidTr="00274926">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D417B43" w14:textId="0B9DD604" w:rsidR="003159F0" w:rsidRPr="00F01BC6" w:rsidRDefault="003159F0" w:rsidP="003159F0">
            <w:pPr>
              <w:pStyle w:val="Tabletextnarrow"/>
            </w:pPr>
            <w:r w:rsidRPr="00600BE4">
              <w:rPr>
                <w:rFonts w:eastAsia="Times New Roman" w:cs="Calibri"/>
                <w:color w:val="000000"/>
                <w:szCs w:val="20"/>
                <w:lang w:val="en-AU" w:eastAsia="en-AU"/>
              </w:rPr>
              <w:t>CUADIG211</w:t>
            </w:r>
          </w:p>
        </w:tc>
        <w:tc>
          <w:tcPr>
            <w:tcW w:w="3000" w:type="pct"/>
            <w:vAlign w:val="center"/>
          </w:tcPr>
          <w:p w14:paraId="64229773" w14:textId="41281C76" w:rsidR="003159F0" w:rsidRPr="00C52713" w:rsidRDefault="003159F0" w:rsidP="003159F0">
            <w:pPr>
              <w:pStyle w:val="Tabletextnarrow"/>
            </w:pPr>
            <w:r w:rsidRPr="00600BE4">
              <w:rPr>
                <w:rFonts w:eastAsia="Times New Roman" w:cs="Calibri"/>
                <w:color w:val="000000"/>
                <w:szCs w:val="20"/>
                <w:lang w:val="en-AU" w:eastAsia="en-AU"/>
              </w:rPr>
              <w:t>Maintain interactive content</w:t>
            </w:r>
          </w:p>
        </w:tc>
        <w:tc>
          <w:tcPr>
            <w:tcW w:w="1000" w:type="pct"/>
            <w:vAlign w:val="center"/>
          </w:tcPr>
          <w:p w14:paraId="1E18F603" w14:textId="3AD8BFDF" w:rsidR="003159F0" w:rsidRPr="004675CE" w:rsidRDefault="003159F0" w:rsidP="003159F0">
            <w:pPr>
              <w:pStyle w:val="Tabletextnarrow"/>
              <w:jc w:val="center"/>
            </w:pPr>
            <w:r w:rsidRPr="00600BE4">
              <w:rPr>
                <w:rFonts w:eastAsia="Times New Roman" w:cs="Calibri"/>
                <w:color w:val="000000"/>
                <w:szCs w:val="20"/>
                <w:lang w:val="en-AU" w:eastAsia="en-AU"/>
              </w:rPr>
              <w:t>30</w:t>
            </w:r>
          </w:p>
        </w:tc>
      </w:tr>
      <w:tr w:rsidR="003159F0" w:rsidRPr="000F5CEC" w14:paraId="4BA9A8F0" w14:textId="77777777" w:rsidTr="0027492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D8E86CB" w14:textId="2845A228" w:rsidR="003159F0" w:rsidRPr="00F01BC6" w:rsidRDefault="003159F0" w:rsidP="003159F0">
            <w:pPr>
              <w:pStyle w:val="Tabletextnarrow"/>
            </w:pPr>
            <w:r w:rsidRPr="00600BE4">
              <w:rPr>
                <w:rFonts w:eastAsia="Times New Roman" w:cs="Calibri"/>
                <w:color w:val="000000"/>
                <w:szCs w:val="20"/>
                <w:lang w:val="en-AU" w:eastAsia="en-AU"/>
              </w:rPr>
              <w:t>CUADIG212</w:t>
            </w:r>
          </w:p>
        </w:tc>
        <w:tc>
          <w:tcPr>
            <w:tcW w:w="3000" w:type="pct"/>
            <w:vAlign w:val="center"/>
          </w:tcPr>
          <w:p w14:paraId="7FD5CDBE" w14:textId="126AB1B3" w:rsidR="003159F0" w:rsidRPr="00C52713" w:rsidRDefault="003159F0" w:rsidP="003159F0">
            <w:pPr>
              <w:pStyle w:val="Tabletextnarrow"/>
            </w:pPr>
            <w:r w:rsidRPr="00600BE4">
              <w:rPr>
                <w:rFonts w:eastAsia="Times New Roman" w:cs="Calibri"/>
                <w:color w:val="000000"/>
                <w:szCs w:val="20"/>
                <w:lang w:val="en-AU" w:eastAsia="en-AU"/>
              </w:rPr>
              <w:t>Develop digital imaging skills</w:t>
            </w:r>
          </w:p>
        </w:tc>
        <w:tc>
          <w:tcPr>
            <w:tcW w:w="1000" w:type="pct"/>
            <w:vAlign w:val="center"/>
          </w:tcPr>
          <w:p w14:paraId="4842F479" w14:textId="222FD95A" w:rsidR="003159F0" w:rsidRPr="004675CE" w:rsidRDefault="003159F0" w:rsidP="003159F0">
            <w:pPr>
              <w:pStyle w:val="Tabletextnarrow"/>
              <w:jc w:val="center"/>
            </w:pPr>
            <w:r w:rsidRPr="00600BE4">
              <w:rPr>
                <w:rFonts w:eastAsia="Times New Roman" w:cs="Calibri"/>
                <w:color w:val="000000"/>
                <w:szCs w:val="20"/>
                <w:lang w:val="en-AU" w:eastAsia="en-AU"/>
              </w:rPr>
              <w:t>50</w:t>
            </w:r>
          </w:p>
        </w:tc>
      </w:tr>
      <w:tr w:rsidR="003159F0" w:rsidRPr="000F5CEC" w14:paraId="059C20F8" w14:textId="77777777" w:rsidTr="00274926">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36A59D8" w14:textId="20B20373" w:rsidR="003159F0" w:rsidRPr="00F01BC6" w:rsidRDefault="003159F0" w:rsidP="003159F0">
            <w:pPr>
              <w:pStyle w:val="Tabletextnarrow"/>
            </w:pPr>
            <w:r w:rsidRPr="00600BE4">
              <w:rPr>
                <w:rFonts w:eastAsia="Times New Roman" w:cs="Calibri"/>
                <w:color w:val="000000"/>
                <w:szCs w:val="20"/>
                <w:lang w:val="en-AU" w:eastAsia="en-AU"/>
              </w:rPr>
              <w:t>CUAFOH211</w:t>
            </w:r>
          </w:p>
        </w:tc>
        <w:tc>
          <w:tcPr>
            <w:tcW w:w="3000" w:type="pct"/>
            <w:vAlign w:val="center"/>
          </w:tcPr>
          <w:p w14:paraId="22056F1D" w14:textId="683B1DA1" w:rsidR="003159F0" w:rsidRPr="00C52713" w:rsidRDefault="003159F0" w:rsidP="003159F0">
            <w:pPr>
              <w:pStyle w:val="Tabletextnarrow"/>
            </w:pPr>
            <w:r w:rsidRPr="00600BE4">
              <w:rPr>
                <w:rFonts w:eastAsia="Times New Roman" w:cs="Calibri"/>
                <w:color w:val="000000"/>
                <w:szCs w:val="20"/>
                <w:lang w:val="en-AU" w:eastAsia="en-AU"/>
              </w:rPr>
              <w:t>Undertake routine front of house duties</w:t>
            </w:r>
          </w:p>
        </w:tc>
        <w:tc>
          <w:tcPr>
            <w:tcW w:w="1000" w:type="pct"/>
            <w:vAlign w:val="center"/>
          </w:tcPr>
          <w:p w14:paraId="4584757D" w14:textId="3EEC94F0" w:rsidR="003159F0" w:rsidRPr="004675CE" w:rsidRDefault="003159F0" w:rsidP="003159F0">
            <w:pPr>
              <w:pStyle w:val="Tabletextnarrow"/>
              <w:jc w:val="center"/>
            </w:pPr>
            <w:r w:rsidRPr="00600BE4">
              <w:rPr>
                <w:rFonts w:eastAsia="Times New Roman" w:cs="Calibri"/>
                <w:color w:val="000000"/>
                <w:szCs w:val="20"/>
                <w:lang w:val="en-AU" w:eastAsia="en-AU"/>
              </w:rPr>
              <w:t>60</w:t>
            </w:r>
          </w:p>
        </w:tc>
      </w:tr>
      <w:tr w:rsidR="003159F0" w:rsidRPr="000F5CEC" w14:paraId="798CABF9" w14:textId="77777777" w:rsidTr="0027492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2B79FD" w14:textId="151A80CD" w:rsidR="003159F0" w:rsidRPr="00F01BC6" w:rsidRDefault="003159F0" w:rsidP="003159F0">
            <w:pPr>
              <w:pStyle w:val="Tabletextnarrow"/>
            </w:pPr>
            <w:r w:rsidRPr="00600BE4">
              <w:rPr>
                <w:rFonts w:eastAsia="Times New Roman" w:cs="Calibri"/>
                <w:color w:val="000000"/>
                <w:szCs w:val="20"/>
                <w:lang w:val="en-AU" w:eastAsia="en-AU"/>
              </w:rPr>
              <w:t>CUAFOH212</w:t>
            </w:r>
          </w:p>
        </w:tc>
        <w:tc>
          <w:tcPr>
            <w:tcW w:w="3000" w:type="pct"/>
            <w:vAlign w:val="center"/>
          </w:tcPr>
          <w:p w14:paraId="3EF3A6B1" w14:textId="34CBE222" w:rsidR="003159F0" w:rsidRPr="00C52713" w:rsidRDefault="003159F0" w:rsidP="003159F0">
            <w:pPr>
              <w:pStyle w:val="Tabletextnarrow"/>
            </w:pPr>
            <w:r w:rsidRPr="00600BE4">
              <w:rPr>
                <w:rFonts w:eastAsia="Times New Roman" w:cs="Calibri"/>
                <w:color w:val="000000"/>
                <w:szCs w:val="20"/>
                <w:lang w:val="en-AU" w:eastAsia="en-AU"/>
              </w:rPr>
              <w:t>Usher patrons</w:t>
            </w:r>
          </w:p>
        </w:tc>
        <w:tc>
          <w:tcPr>
            <w:tcW w:w="1000" w:type="pct"/>
            <w:vAlign w:val="center"/>
          </w:tcPr>
          <w:p w14:paraId="244EAE97" w14:textId="0CAF0BE5" w:rsidR="003159F0" w:rsidRPr="004675CE" w:rsidRDefault="003159F0" w:rsidP="003159F0">
            <w:pPr>
              <w:pStyle w:val="Tabletextnarrow"/>
              <w:jc w:val="center"/>
            </w:pPr>
            <w:r w:rsidRPr="00600BE4">
              <w:rPr>
                <w:rFonts w:eastAsia="Times New Roman" w:cs="Calibri"/>
                <w:color w:val="000000"/>
                <w:szCs w:val="20"/>
                <w:lang w:val="en-AU" w:eastAsia="en-AU"/>
              </w:rPr>
              <w:t>30</w:t>
            </w:r>
          </w:p>
        </w:tc>
      </w:tr>
      <w:tr w:rsidR="003159F0" w:rsidRPr="000F5CEC" w14:paraId="79796559" w14:textId="77777777" w:rsidTr="00FF300A">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0445B9D" w14:textId="1B91FB63" w:rsidR="003159F0" w:rsidRPr="00F01BC6" w:rsidRDefault="003159F0" w:rsidP="003159F0">
            <w:pPr>
              <w:pStyle w:val="Tabletextnarrow"/>
            </w:pPr>
            <w:r w:rsidRPr="00600BE4">
              <w:rPr>
                <w:rFonts w:eastAsia="Times New Roman" w:cs="Calibri"/>
                <w:color w:val="000000"/>
                <w:szCs w:val="20"/>
                <w:lang w:val="en-AU" w:eastAsia="en-AU"/>
              </w:rPr>
              <w:t>CUALGT211</w:t>
            </w:r>
          </w:p>
        </w:tc>
        <w:tc>
          <w:tcPr>
            <w:tcW w:w="3000" w:type="pct"/>
            <w:vAlign w:val="center"/>
          </w:tcPr>
          <w:p w14:paraId="097B9C03" w14:textId="4A65CA93" w:rsidR="003159F0" w:rsidRPr="00C52713" w:rsidRDefault="003159F0" w:rsidP="003159F0">
            <w:pPr>
              <w:pStyle w:val="Tabletextnarrow"/>
            </w:pPr>
            <w:r w:rsidRPr="00600BE4">
              <w:rPr>
                <w:rFonts w:eastAsia="Times New Roman" w:cs="Calibri"/>
                <w:color w:val="000000"/>
                <w:szCs w:val="20"/>
                <w:lang w:val="en-AU" w:eastAsia="en-AU"/>
              </w:rPr>
              <w:t>Develop basic lighting skills</w:t>
            </w:r>
          </w:p>
        </w:tc>
        <w:tc>
          <w:tcPr>
            <w:tcW w:w="1000" w:type="pct"/>
            <w:vAlign w:val="center"/>
          </w:tcPr>
          <w:p w14:paraId="661CC9DF" w14:textId="3E19396D" w:rsidR="003159F0" w:rsidRPr="004675CE" w:rsidRDefault="003159F0" w:rsidP="003159F0">
            <w:pPr>
              <w:pStyle w:val="Tabletextnarrow"/>
              <w:jc w:val="center"/>
            </w:pPr>
            <w:r w:rsidRPr="00600BE4">
              <w:rPr>
                <w:rFonts w:eastAsia="Times New Roman" w:cs="Calibri"/>
                <w:color w:val="000000"/>
                <w:szCs w:val="20"/>
                <w:lang w:val="en-AU" w:eastAsia="en-AU"/>
              </w:rPr>
              <w:t>30</w:t>
            </w:r>
          </w:p>
        </w:tc>
      </w:tr>
      <w:tr w:rsidR="003159F0" w:rsidRPr="000F5CEC" w14:paraId="5E4E8686" w14:textId="77777777" w:rsidTr="00FF300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A4EDCC" w14:textId="68BCE423" w:rsidR="003159F0" w:rsidRPr="00F01BC6" w:rsidRDefault="003159F0" w:rsidP="003159F0">
            <w:pPr>
              <w:pStyle w:val="Tabletextnarrow"/>
            </w:pPr>
            <w:r w:rsidRPr="00600BE4">
              <w:rPr>
                <w:rFonts w:eastAsia="Times New Roman" w:cs="Calibri"/>
                <w:color w:val="000000"/>
                <w:szCs w:val="20"/>
                <w:lang w:val="en-AU" w:eastAsia="en-AU"/>
              </w:rPr>
              <w:t>CUAMPF111</w:t>
            </w:r>
          </w:p>
        </w:tc>
        <w:tc>
          <w:tcPr>
            <w:tcW w:w="3000" w:type="pct"/>
            <w:vAlign w:val="center"/>
          </w:tcPr>
          <w:p w14:paraId="7D436DCB" w14:textId="3188EEE1" w:rsidR="003159F0" w:rsidRPr="00C52713" w:rsidRDefault="003159F0" w:rsidP="003159F0">
            <w:pPr>
              <w:pStyle w:val="Tabletextnarrow"/>
            </w:pPr>
            <w:r w:rsidRPr="00600BE4">
              <w:rPr>
                <w:rFonts w:eastAsia="Times New Roman" w:cs="Calibri"/>
                <w:color w:val="000000"/>
                <w:szCs w:val="20"/>
                <w:lang w:val="en-AU" w:eastAsia="en-AU"/>
              </w:rPr>
              <w:t>Develop skills to play or sing music</w:t>
            </w:r>
          </w:p>
        </w:tc>
        <w:tc>
          <w:tcPr>
            <w:tcW w:w="1000" w:type="pct"/>
            <w:vAlign w:val="center"/>
          </w:tcPr>
          <w:p w14:paraId="1ED7F7EA" w14:textId="6D40F13F" w:rsidR="003159F0" w:rsidRPr="004675CE" w:rsidRDefault="003159F0" w:rsidP="003159F0">
            <w:pPr>
              <w:pStyle w:val="Tabletextnarrow"/>
              <w:jc w:val="center"/>
            </w:pPr>
            <w:r w:rsidRPr="00600BE4">
              <w:rPr>
                <w:rFonts w:eastAsia="Times New Roman" w:cs="Calibri"/>
                <w:color w:val="000000"/>
                <w:szCs w:val="20"/>
                <w:lang w:val="en-AU" w:eastAsia="en-AU"/>
              </w:rPr>
              <w:t>70</w:t>
            </w:r>
          </w:p>
        </w:tc>
      </w:tr>
      <w:tr w:rsidR="003159F0" w:rsidRPr="000F5CEC" w14:paraId="50D18F1F" w14:textId="77777777" w:rsidTr="00FF300A">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60A9781" w14:textId="6F73F0F9" w:rsidR="003159F0" w:rsidRPr="00F01BC6" w:rsidRDefault="003159F0" w:rsidP="003159F0">
            <w:pPr>
              <w:pStyle w:val="Tabletextnarrow"/>
            </w:pPr>
            <w:r w:rsidRPr="00600BE4">
              <w:rPr>
                <w:rFonts w:eastAsia="Times New Roman" w:cs="Calibri"/>
                <w:color w:val="000000"/>
                <w:szCs w:val="20"/>
                <w:lang w:val="en-AU" w:eastAsia="en-AU"/>
              </w:rPr>
              <w:t>CUAMPF112</w:t>
            </w:r>
          </w:p>
        </w:tc>
        <w:tc>
          <w:tcPr>
            <w:tcW w:w="3000" w:type="pct"/>
            <w:vAlign w:val="center"/>
          </w:tcPr>
          <w:p w14:paraId="6F63226D" w14:textId="4DF080A9" w:rsidR="003159F0" w:rsidRPr="00C52713" w:rsidRDefault="003159F0" w:rsidP="003159F0">
            <w:pPr>
              <w:pStyle w:val="Tabletextnarrow"/>
            </w:pPr>
            <w:r w:rsidRPr="00600BE4">
              <w:rPr>
                <w:rFonts w:eastAsia="Times New Roman" w:cs="Calibri"/>
                <w:color w:val="000000"/>
                <w:szCs w:val="20"/>
                <w:lang w:val="en-AU" w:eastAsia="en-AU"/>
              </w:rPr>
              <w:t>Perform simple musical parts in ensembles</w:t>
            </w:r>
          </w:p>
        </w:tc>
        <w:tc>
          <w:tcPr>
            <w:tcW w:w="1000" w:type="pct"/>
            <w:vAlign w:val="center"/>
          </w:tcPr>
          <w:p w14:paraId="492CA562" w14:textId="1E84A525" w:rsidR="003159F0" w:rsidRPr="004675CE" w:rsidRDefault="003159F0" w:rsidP="003159F0">
            <w:pPr>
              <w:pStyle w:val="Tabletextnarrow"/>
              <w:jc w:val="center"/>
            </w:pPr>
            <w:r w:rsidRPr="00600BE4">
              <w:rPr>
                <w:rFonts w:eastAsia="Times New Roman" w:cs="Calibri"/>
                <w:color w:val="000000"/>
                <w:szCs w:val="20"/>
                <w:lang w:val="en-AU" w:eastAsia="en-AU"/>
              </w:rPr>
              <w:t>70</w:t>
            </w:r>
          </w:p>
        </w:tc>
      </w:tr>
      <w:tr w:rsidR="003159F0" w:rsidRPr="000F5CEC" w14:paraId="63DBF398" w14:textId="77777777" w:rsidTr="00FF300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9FB8AB" w14:textId="61C0366F" w:rsidR="003159F0" w:rsidRPr="00F01BC6" w:rsidRDefault="003159F0" w:rsidP="003159F0">
            <w:pPr>
              <w:pStyle w:val="Tabletextnarrow"/>
            </w:pPr>
            <w:r w:rsidRPr="00600BE4">
              <w:rPr>
                <w:rFonts w:eastAsia="Times New Roman" w:cs="Calibri"/>
                <w:color w:val="000000"/>
                <w:szCs w:val="20"/>
                <w:lang w:val="en-AU" w:eastAsia="en-AU"/>
              </w:rPr>
              <w:t>CUAPOS211</w:t>
            </w:r>
          </w:p>
        </w:tc>
        <w:tc>
          <w:tcPr>
            <w:tcW w:w="3000" w:type="pct"/>
            <w:vAlign w:val="center"/>
          </w:tcPr>
          <w:p w14:paraId="317C4958" w14:textId="25F530CB" w:rsidR="003159F0" w:rsidRPr="00C52713" w:rsidRDefault="003159F0" w:rsidP="003159F0">
            <w:pPr>
              <w:pStyle w:val="Tabletextnarrow"/>
            </w:pPr>
            <w:r w:rsidRPr="00600BE4">
              <w:rPr>
                <w:rFonts w:eastAsia="Times New Roman" w:cs="Calibri"/>
                <w:color w:val="000000"/>
                <w:szCs w:val="20"/>
                <w:lang w:val="en-AU" w:eastAsia="en-AU"/>
              </w:rPr>
              <w:t>Perform basic vision and sound editing</w:t>
            </w:r>
          </w:p>
        </w:tc>
        <w:tc>
          <w:tcPr>
            <w:tcW w:w="1000" w:type="pct"/>
            <w:vAlign w:val="center"/>
          </w:tcPr>
          <w:p w14:paraId="08168AEA" w14:textId="4A5DA7DF" w:rsidR="003159F0" w:rsidRPr="004675CE" w:rsidRDefault="003159F0" w:rsidP="003159F0">
            <w:pPr>
              <w:pStyle w:val="Tabletextnarrow"/>
              <w:jc w:val="center"/>
            </w:pPr>
            <w:r w:rsidRPr="00600BE4">
              <w:rPr>
                <w:rFonts w:eastAsia="Times New Roman" w:cs="Calibri"/>
                <w:color w:val="000000"/>
                <w:szCs w:val="20"/>
                <w:lang w:val="en-AU" w:eastAsia="en-AU"/>
              </w:rPr>
              <w:t>60</w:t>
            </w:r>
          </w:p>
        </w:tc>
      </w:tr>
      <w:tr w:rsidR="003159F0" w:rsidRPr="000F5CEC" w14:paraId="6BD843A2" w14:textId="77777777" w:rsidTr="00FF300A">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6DD1A9C" w14:textId="05FE04D6" w:rsidR="003159F0" w:rsidRPr="00F01BC6" w:rsidRDefault="003159F0" w:rsidP="003159F0">
            <w:pPr>
              <w:pStyle w:val="Tabletextnarrow"/>
            </w:pPr>
            <w:r w:rsidRPr="00600BE4">
              <w:rPr>
                <w:rFonts w:eastAsia="Times New Roman" w:cs="Calibri"/>
                <w:color w:val="000000"/>
                <w:szCs w:val="20"/>
                <w:lang w:val="en-AU" w:eastAsia="en-AU"/>
              </w:rPr>
              <w:t>CUAPRP201</w:t>
            </w:r>
          </w:p>
        </w:tc>
        <w:tc>
          <w:tcPr>
            <w:tcW w:w="3000" w:type="pct"/>
            <w:vAlign w:val="center"/>
          </w:tcPr>
          <w:p w14:paraId="3B528C5E" w14:textId="7D0C2BA7" w:rsidR="003159F0" w:rsidRPr="00C52713" w:rsidRDefault="003159F0" w:rsidP="003159F0">
            <w:pPr>
              <w:pStyle w:val="Tabletextnarrow"/>
            </w:pPr>
            <w:r w:rsidRPr="00600BE4">
              <w:rPr>
                <w:rFonts w:eastAsia="Times New Roman" w:cs="Calibri"/>
                <w:color w:val="000000"/>
                <w:szCs w:val="20"/>
                <w:lang w:val="en-AU" w:eastAsia="en-AU"/>
              </w:rPr>
              <w:t>Develop basic prop construction skills</w:t>
            </w:r>
          </w:p>
        </w:tc>
        <w:tc>
          <w:tcPr>
            <w:tcW w:w="1000" w:type="pct"/>
            <w:vAlign w:val="center"/>
          </w:tcPr>
          <w:p w14:paraId="68DFC6BE" w14:textId="56F3A26C" w:rsidR="003159F0" w:rsidRPr="004675CE" w:rsidRDefault="003159F0" w:rsidP="003159F0">
            <w:pPr>
              <w:pStyle w:val="Tabletextnarrow"/>
              <w:jc w:val="center"/>
            </w:pPr>
            <w:r w:rsidRPr="00600BE4">
              <w:rPr>
                <w:rFonts w:eastAsia="Times New Roman" w:cs="Calibri"/>
                <w:color w:val="000000"/>
                <w:szCs w:val="20"/>
                <w:lang w:val="en-AU" w:eastAsia="en-AU"/>
              </w:rPr>
              <w:t>20</w:t>
            </w:r>
          </w:p>
        </w:tc>
      </w:tr>
      <w:tr w:rsidR="003159F0" w:rsidRPr="000F5CEC" w14:paraId="5AF32BE7" w14:textId="77777777" w:rsidTr="007E582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A911238" w14:textId="5C6D7193" w:rsidR="003159F0" w:rsidRPr="00F01BC6" w:rsidRDefault="003159F0" w:rsidP="003159F0">
            <w:pPr>
              <w:pStyle w:val="Tabletextnarrow"/>
            </w:pPr>
            <w:r w:rsidRPr="00600BE4">
              <w:rPr>
                <w:rFonts w:eastAsia="Times New Roman" w:cs="Calibri"/>
                <w:color w:val="000000"/>
                <w:szCs w:val="20"/>
                <w:lang w:val="en-AU" w:eastAsia="en-AU"/>
              </w:rPr>
              <w:t>CUARES201</w:t>
            </w:r>
          </w:p>
        </w:tc>
        <w:tc>
          <w:tcPr>
            <w:tcW w:w="3000" w:type="pct"/>
            <w:vAlign w:val="center"/>
          </w:tcPr>
          <w:p w14:paraId="7A749D05" w14:textId="6DAAF2A9" w:rsidR="003159F0" w:rsidRPr="00C52713" w:rsidRDefault="003159F0" w:rsidP="003159F0">
            <w:pPr>
              <w:pStyle w:val="Tabletextnarrow"/>
            </w:pPr>
            <w:r w:rsidRPr="00600BE4">
              <w:rPr>
                <w:rFonts w:eastAsia="Times New Roman" w:cs="Calibri"/>
                <w:color w:val="000000"/>
                <w:szCs w:val="20"/>
                <w:lang w:val="en-AU" w:eastAsia="en-AU"/>
              </w:rPr>
              <w:t>Collect and organise content for broadcast or publication</w:t>
            </w:r>
          </w:p>
        </w:tc>
        <w:tc>
          <w:tcPr>
            <w:tcW w:w="1000" w:type="pct"/>
            <w:vAlign w:val="center"/>
          </w:tcPr>
          <w:p w14:paraId="66B8CF3C" w14:textId="522C2A90" w:rsidR="003159F0" w:rsidRPr="004675CE" w:rsidRDefault="003159F0" w:rsidP="003159F0">
            <w:pPr>
              <w:pStyle w:val="Tabletextnarrow"/>
              <w:jc w:val="center"/>
            </w:pPr>
            <w:r w:rsidRPr="00600BE4">
              <w:rPr>
                <w:rFonts w:eastAsia="Times New Roman" w:cs="Calibri"/>
                <w:color w:val="000000"/>
                <w:szCs w:val="20"/>
                <w:lang w:val="en-AU" w:eastAsia="en-AU"/>
              </w:rPr>
              <w:t>20</w:t>
            </w:r>
          </w:p>
        </w:tc>
      </w:tr>
      <w:tr w:rsidR="003159F0" w:rsidRPr="000F5CEC" w14:paraId="26C778F4" w14:textId="77777777" w:rsidTr="007E582F">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A19316E" w14:textId="0369C92E" w:rsidR="003159F0" w:rsidRPr="00F01BC6" w:rsidRDefault="003159F0" w:rsidP="003159F0">
            <w:pPr>
              <w:pStyle w:val="Tabletextnarrow"/>
            </w:pPr>
            <w:r w:rsidRPr="00600BE4">
              <w:rPr>
                <w:rFonts w:eastAsia="Times New Roman" w:cs="Calibri"/>
                <w:color w:val="000000"/>
                <w:szCs w:val="20"/>
                <w:lang w:val="en-AU" w:eastAsia="en-AU"/>
              </w:rPr>
              <w:t>CUASCE201</w:t>
            </w:r>
          </w:p>
        </w:tc>
        <w:tc>
          <w:tcPr>
            <w:tcW w:w="3000" w:type="pct"/>
            <w:vAlign w:val="center"/>
          </w:tcPr>
          <w:p w14:paraId="5389FDB6" w14:textId="0C57AEA6" w:rsidR="003159F0" w:rsidRPr="00C52713" w:rsidRDefault="003159F0" w:rsidP="003159F0">
            <w:pPr>
              <w:pStyle w:val="Tabletextnarrow"/>
            </w:pPr>
            <w:r w:rsidRPr="00600BE4">
              <w:rPr>
                <w:rFonts w:eastAsia="Times New Roman" w:cs="Calibri"/>
                <w:color w:val="000000"/>
                <w:szCs w:val="20"/>
                <w:lang w:val="en-AU" w:eastAsia="en-AU"/>
              </w:rPr>
              <w:t>Develop basic scenic art skills</w:t>
            </w:r>
          </w:p>
        </w:tc>
        <w:tc>
          <w:tcPr>
            <w:tcW w:w="1000" w:type="pct"/>
            <w:vAlign w:val="center"/>
          </w:tcPr>
          <w:p w14:paraId="6FD70429" w14:textId="1AD3CDFB" w:rsidR="003159F0" w:rsidRPr="004675CE" w:rsidRDefault="003159F0" w:rsidP="003159F0">
            <w:pPr>
              <w:pStyle w:val="Tabletextnarrow"/>
              <w:jc w:val="center"/>
            </w:pPr>
            <w:r w:rsidRPr="00600BE4">
              <w:rPr>
                <w:rFonts w:eastAsia="Times New Roman" w:cs="Calibri"/>
                <w:color w:val="000000"/>
                <w:szCs w:val="20"/>
                <w:lang w:val="en-AU" w:eastAsia="en-AU"/>
              </w:rPr>
              <w:t>20</w:t>
            </w:r>
          </w:p>
        </w:tc>
      </w:tr>
      <w:tr w:rsidR="003159F0" w:rsidRPr="000F5CEC" w14:paraId="76D69DB2" w14:textId="77777777" w:rsidTr="007E582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F117F5" w14:textId="4A91C816" w:rsidR="003159F0" w:rsidRPr="00F01BC6" w:rsidRDefault="003159F0" w:rsidP="003159F0">
            <w:pPr>
              <w:pStyle w:val="Tabletextnarrow"/>
            </w:pPr>
            <w:r w:rsidRPr="00600BE4">
              <w:rPr>
                <w:rFonts w:eastAsia="Times New Roman" w:cs="Calibri"/>
                <w:color w:val="000000"/>
                <w:szCs w:val="20"/>
                <w:lang w:val="en-AU" w:eastAsia="en-AU"/>
              </w:rPr>
              <w:t>CUASCE203</w:t>
            </w:r>
          </w:p>
        </w:tc>
        <w:tc>
          <w:tcPr>
            <w:tcW w:w="3000" w:type="pct"/>
            <w:vAlign w:val="center"/>
          </w:tcPr>
          <w:p w14:paraId="5C30E792" w14:textId="55B5CCC8" w:rsidR="003159F0" w:rsidRPr="00C52713" w:rsidRDefault="003159F0" w:rsidP="003159F0">
            <w:pPr>
              <w:pStyle w:val="Tabletextnarrow"/>
            </w:pPr>
            <w:r w:rsidRPr="00600BE4">
              <w:rPr>
                <w:rFonts w:eastAsia="Times New Roman" w:cs="Calibri"/>
                <w:color w:val="000000"/>
                <w:szCs w:val="20"/>
                <w:lang w:val="en-AU" w:eastAsia="en-AU"/>
              </w:rPr>
              <w:t>Repair, maintain and alter scenic art</w:t>
            </w:r>
          </w:p>
        </w:tc>
        <w:tc>
          <w:tcPr>
            <w:tcW w:w="1000" w:type="pct"/>
            <w:vAlign w:val="center"/>
          </w:tcPr>
          <w:p w14:paraId="5B30B683" w14:textId="3A7DF7DD" w:rsidR="003159F0" w:rsidRPr="004675CE" w:rsidRDefault="003159F0" w:rsidP="003159F0">
            <w:pPr>
              <w:pStyle w:val="Tabletextnarrow"/>
              <w:jc w:val="center"/>
            </w:pPr>
            <w:r w:rsidRPr="00600BE4">
              <w:rPr>
                <w:rFonts w:eastAsia="Times New Roman" w:cs="Calibri"/>
                <w:color w:val="000000"/>
                <w:szCs w:val="20"/>
                <w:lang w:val="en-AU" w:eastAsia="en-AU"/>
              </w:rPr>
              <w:t>15</w:t>
            </w:r>
          </w:p>
        </w:tc>
      </w:tr>
      <w:tr w:rsidR="003159F0" w:rsidRPr="000F5CEC" w14:paraId="19C91B0C" w14:textId="77777777" w:rsidTr="007E582F">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622088E" w14:textId="0D9A9FA5" w:rsidR="003159F0" w:rsidRPr="00F01BC6" w:rsidRDefault="003159F0" w:rsidP="003159F0">
            <w:pPr>
              <w:pStyle w:val="Tabletextnarrow"/>
            </w:pPr>
            <w:r w:rsidRPr="00600BE4">
              <w:rPr>
                <w:rFonts w:eastAsia="Times New Roman" w:cs="Calibri"/>
                <w:color w:val="000000"/>
                <w:szCs w:val="20"/>
                <w:lang w:val="en-AU" w:eastAsia="en-AU"/>
              </w:rPr>
              <w:t>CUASCE212</w:t>
            </w:r>
          </w:p>
        </w:tc>
        <w:tc>
          <w:tcPr>
            <w:tcW w:w="3000" w:type="pct"/>
            <w:vAlign w:val="center"/>
          </w:tcPr>
          <w:p w14:paraId="02AEFCB1" w14:textId="7FEB45EB" w:rsidR="003159F0" w:rsidRPr="00C52713" w:rsidRDefault="003159F0" w:rsidP="003159F0">
            <w:pPr>
              <w:pStyle w:val="Tabletextnarrow"/>
            </w:pPr>
            <w:r w:rsidRPr="00600BE4">
              <w:rPr>
                <w:rFonts w:eastAsia="Times New Roman" w:cs="Calibri"/>
                <w:color w:val="000000"/>
                <w:szCs w:val="20"/>
                <w:lang w:val="en-AU" w:eastAsia="en-AU"/>
              </w:rPr>
              <w:t>Prepare and prime scenic art cloths</w:t>
            </w:r>
          </w:p>
        </w:tc>
        <w:tc>
          <w:tcPr>
            <w:tcW w:w="1000" w:type="pct"/>
            <w:vAlign w:val="center"/>
          </w:tcPr>
          <w:p w14:paraId="0E20C242" w14:textId="7FE6456C" w:rsidR="003159F0" w:rsidRPr="004675CE" w:rsidRDefault="003159F0" w:rsidP="003159F0">
            <w:pPr>
              <w:pStyle w:val="Tabletextnarrow"/>
              <w:jc w:val="center"/>
            </w:pPr>
            <w:r w:rsidRPr="00600BE4">
              <w:rPr>
                <w:rFonts w:eastAsia="Times New Roman" w:cs="Calibri"/>
                <w:color w:val="000000"/>
                <w:szCs w:val="20"/>
                <w:lang w:val="en-AU" w:eastAsia="en-AU"/>
              </w:rPr>
              <w:t>25</w:t>
            </w:r>
          </w:p>
        </w:tc>
      </w:tr>
      <w:tr w:rsidR="003159F0" w:rsidRPr="000F5CEC" w14:paraId="184776CC" w14:textId="77777777" w:rsidTr="007E582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E30C0D" w14:textId="40024695" w:rsidR="003159F0" w:rsidRPr="00F01BC6" w:rsidRDefault="003159F0" w:rsidP="003159F0">
            <w:pPr>
              <w:pStyle w:val="Tabletextnarrow"/>
            </w:pPr>
            <w:r w:rsidRPr="00600BE4">
              <w:rPr>
                <w:rFonts w:eastAsia="Times New Roman" w:cs="Calibri"/>
                <w:color w:val="000000"/>
                <w:szCs w:val="20"/>
                <w:lang w:val="en-AU" w:eastAsia="en-AU"/>
              </w:rPr>
              <w:t>CUASET211</w:t>
            </w:r>
          </w:p>
        </w:tc>
        <w:tc>
          <w:tcPr>
            <w:tcW w:w="3000" w:type="pct"/>
            <w:vAlign w:val="center"/>
          </w:tcPr>
          <w:p w14:paraId="005236E1" w14:textId="325A8FD5" w:rsidR="003159F0" w:rsidRPr="00C52713" w:rsidRDefault="003159F0" w:rsidP="003159F0">
            <w:pPr>
              <w:pStyle w:val="Tabletextnarrow"/>
            </w:pPr>
            <w:r w:rsidRPr="00600BE4">
              <w:rPr>
                <w:rFonts w:eastAsia="Times New Roman" w:cs="Calibri"/>
                <w:color w:val="000000"/>
                <w:szCs w:val="20"/>
                <w:lang w:val="en-AU" w:eastAsia="en-AU"/>
              </w:rPr>
              <w:t>Develop basic skills in set construction</w:t>
            </w:r>
          </w:p>
        </w:tc>
        <w:tc>
          <w:tcPr>
            <w:tcW w:w="1000" w:type="pct"/>
            <w:vAlign w:val="center"/>
          </w:tcPr>
          <w:p w14:paraId="6D0FF56E" w14:textId="574C9FB7" w:rsidR="003159F0" w:rsidRPr="004675CE" w:rsidRDefault="003159F0" w:rsidP="003159F0">
            <w:pPr>
              <w:pStyle w:val="Tabletextnarrow"/>
              <w:jc w:val="center"/>
            </w:pPr>
            <w:r w:rsidRPr="00600BE4">
              <w:rPr>
                <w:rFonts w:eastAsia="Times New Roman" w:cs="Calibri"/>
                <w:color w:val="000000"/>
                <w:szCs w:val="20"/>
                <w:lang w:val="en-AU" w:eastAsia="en-AU"/>
              </w:rPr>
              <w:t>65</w:t>
            </w:r>
          </w:p>
        </w:tc>
      </w:tr>
      <w:tr w:rsidR="003159F0" w:rsidRPr="000F5CEC" w14:paraId="0F0827DB" w14:textId="77777777" w:rsidTr="00774A7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D7B4E0B" w14:textId="0E4CB4C0" w:rsidR="003159F0" w:rsidRPr="00F01BC6" w:rsidRDefault="003159F0" w:rsidP="003159F0">
            <w:pPr>
              <w:pStyle w:val="Tabletextnarrow"/>
            </w:pPr>
            <w:r w:rsidRPr="00600BE4">
              <w:rPr>
                <w:rFonts w:eastAsia="Times New Roman" w:cs="Calibri"/>
                <w:color w:val="000000"/>
                <w:szCs w:val="20"/>
                <w:lang w:val="en-AU" w:eastAsia="en-AU"/>
              </w:rPr>
              <w:lastRenderedPageBreak/>
              <w:t>CUASOU211</w:t>
            </w:r>
          </w:p>
        </w:tc>
        <w:tc>
          <w:tcPr>
            <w:tcW w:w="3000" w:type="pct"/>
            <w:vAlign w:val="center"/>
          </w:tcPr>
          <w:p w14:paraId="4E6DB7B7" w14:textId="2FBEE804" w:rsidR="003159F0" w:rsidRPr="00C52713" w:rsidRDefault="003159F0" w:rsidP="003159F0">
            <w:pPr>
              <w:pStyle w:val="Tabletextnarrow"/>
            </w:pPr>
            <w:r w:rsidRPr="00600BE4">
              <w:rPr>
                <w:rFonts w:eastAsia="Times New Roman" w:cs="Calibri"/>
                <w:color w:val="000000"/>
                <w:szCs w:val="20"/>
                <w:lang w:val="en-AU" w:eastAsia="en-AU"/>
              </w:rPr>
              <w:t>Develop basic audio skills and knowledge</w:t>
            </w:r>
          </w:p>
        </w:tc>
        <w:tc>
          <w:tcPr>
            <w:tcW w:w="1000" w:type="pct"/>
            <w:vAlign w:val="center"/>
          </w:tcPr>
          <w:p w14:paraId="622DB867" w14:textId="49D7B91E" w:rsidR="003159F0" w:rsidRPr="004675CE" w:rsidRDefault="003159F0" w:rsidP="003159F0">
            <w:pPr>
              <w:pStyle w:val="Tabletextnarrow"/>
              <w:jc w:val="center"/>
            </w:pPr>
            <w:r w:rsidRPr="00600BE4">
              <w:rPr>
                <w:rFonts w:eastAsia="Times New Roman" w:cs="Calibri"/>
                <w:color w:val="000000"/>
                <w:szCs w:val="20"/>
                <w:lang w:val="en-AU" w:eastAsia="en-AU"/>
              </w:rPr>
              <w:t>40</w:t>
            </w:r>
          </w:p>
        </w:tc>
      </w:tr>
      <w:tr w:rsidR="003159F0" w:rsidRPr="000F5CEC" w14:paraId="7FF84277" w14:textId="77777777" w:rsidTr="00774A7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F53E45" w14:textId="73E5A1AA" w:rsidR="003159F0" w:rsidRPr="00F01BC6" w:rsidRDefault="003159F0" w:rsidP="003159F0">
            <w:pPr>
              <w:pStyle w:val="Tabletextnarrow"/>
            </w:pPr>
            <w:r w:rsidRPr="00600BE4">
              <w:rPr>
                <w:rFonts w:eastAsia="Times New Roman" w:cs="Calibri"/>
                <w:color w:val="000000"/>
                <w:szCs w:val="20"/>
                <w:lang w:val="en-AU" w:eastAsia="en-AU"/>
              </w:rPr>
              <w:t>CUASOU212</w:t>
            </w:r>
          </w:p>
        </w:tc>
        <w:tc>
          <w:tcPr>
            <w:tcW w:w="3000" w:type="pct"/>
            <w:vAlign w:val="center"/>
          </w:tcPr>
          <w:p w14:paraId="0462BB68" w14:textId="4B77FAEE" w:rsidR="003159F0" w:rsidRPr="00C52713" w:rsidRDefault="003159F0" w:rsidP="003159F0">
            <w:pPr>
              <w:pStyle w:val="Tabletextnarrow"/>
            </w:pPr>
            <w:r w:rsidRPr="00600BE4">
              <w:rPr>
                <w:rFonts w:eastAsia="Times New Roman" w:cs="Calibri"/>
                <w:color w:val="000000"/>
                <w:szCs w:val="20"/>
                <w:lang w:val="en-AU" w:eastAsia="en-AU"/>
              </w:rPr>
              <w:t>Perform basic sound editing</w:t>
            </w:r>
          </w:p>
        </w:tc>
        <w:tc>
          <w:tcPr>
            <w:tcW w:w="1000" w:type="pct"/>
            <w:vAlign w:val="center"/>
          </w:tcPr>
          <w:p w14:paraId="5ABC2C31" w14:textId="54E2662F" w:rsidR="003159F0" w:rsidRPr="004675CE" w:rsidRDefault="003159F0" w:rsidP="003159F0">
            <w:pPr>
              <w:pStyle w:val="Tabletextnarrow"/>
              <w:jc w:val="center"/>
            </w:pPr>
            <w:r w:rsidRPr="00600BE4">
              <w:rPr>
                <w:rFonts w:eastAsia="Times New Roman" w:cs="Calibri"/>
                <w:color w:val="000000"/>
                <w:szCs w:val="20"/>
                <w:lang w:val="en-AU" w:eastAsia="en-AU"/>
              </w:rPr>
              <w:t>30</w:t>
            </w:r>
          </w:p>
        </w:tc>
      </w:tr>
      <w:tr w:rsidR="003159F0" w:rsidRPr="000F5CEC" w14:paraId="28855E0B" w14:textId="77777777" w:rsidTr="00774A7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5FF4FE5" w14:textId="0C76FE3B" w:rsidR="003159F0" w:rsidRPr="00F01BC6" w:rsidRDefault="003159F0" w:rsidP="003159F0">
            <w:pPr>
              <w:pStyle w:val="Tabletextnarrow"/>
            </w:pPr>
            <w:r w:rsidRPr="00600BE4">
              <w:rPr>
                <w:rFonts w:eastAsia="Times New Roman" w:cs="Calibri"/>
                <w:color w:val="000000"/>
                <w:szCs w:val="20"/>
                <w:lang w:val="en-AU" w:eastAsia="en-AU"/>
              </w:rPr>
              <w:t>CUASOU213</w:t>
            </w:r>
          </w:p>
        </w:tc>
        <w:tc>
          <w:tcPr>
            <w:tcW w:w="3000" w:type="pct"/>
            <w:vAlign w:val="center"/>
          </w:tcPr>
          <w:p w14:paraId="0EA8F09E" w14:textId="4C03D927" w:rsidR="003159F0" w:rsidRPr="00C52713" w:rsidRDefault="003159F0" w:rsidP="003159F0">
            <w:pPr>
              <w:pStyle w:val="Tabletextnarrow"/>
            </w:pPr>
            <w:r w:rsidRPr="00600BE4">
              <w:rPr>
                <w:rFonts w:eastAsia="Times New Roman" w:cs="Calibri"/>
                <w:color w:val="000000"/>
                <w:szCs w:val="20"/>
                <w:lang w:val="en-AU" w:eastAsia="en-AU"/>
              </w:rPr>
              <w:t>Assist with sound recordings</w:t>
            </w:r>
          </w:p>
        </w:tc>
        <w:tc>
          <w:tcPr>
            <w:tcW w:w="1000" w:type="pct"/>
            <w:vAlign w:val="center"/>
          </w:tcPr>
          <w:p w14:paraId="02238A82" w14:textId="4AAE7E17" w:rsidR="003159F0" w:rsidRPr="004675CE" w:rsidRDefault="003159F0" w:rsidP="003159F0">
            <w:pPr>
              <w:pStyle w:val="Tabletextnarrow"/>
              <w:jc w:val="center"/>
            </w:pPr>
            <w:r w:rsidRPr="00600BE4">
              <w:rPr>
                <w:rFonts w:eastAsia="Times New Roman" w:cs="Calibri"/>
                <w:color w:val="000000"/>
                <w:szCs w:val="20"/>
                <w:lang w:val="en-AU" w:eastAsia="en-AU"/>
              </w:rPr>
              <w:t>35</w:t>
            </w:r>
          </w:p>
        </w:tc>
      </w:tr>
      <w:tr w:rsidR="003159F0" w:rsidRPr="000F5CEC" w14:paraId="51C87249" w14:textId="77777777" w:rsidTr="00774A7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505E65" w14:textId="232818CA" w:rsidR="003159F0" w:rsidRPr="00F01BC6" w:rsidRDefault="003159F0" w:rsidP="003159F0">
            <w:pPr>
              <w:pStyle w:val="Tabletextnarrow"/>
            </w:pPr>
            <w:r w:rsidRPr="00600BE4">
              <w:rPr>
                <w:rFonts w:eastAsia="Times New Roman" w:cs="Calibri"/>
                <w:color w:val="000000"/>
                <w:szCs w:val="20"/>
                <w:lang w:val="en-AU" w:eastAsia="en-AU"/>
              </w:rPr>
              <w:t>CUASOU214</w:t>
            </w:r>
          </w:p>
        </w:tc>
        <w:tc>
          <w:tcPr>
            <w:tcW w:w="3000" w:type="pct"/>
            <w:vAlign w:val="center"/>
          </w:tcPr>
          <w:p w14:paraId="14421306" w14:textId="544BCE74" w:rsidR="003159F0" w:rsidRPr="00C52713" w:rsidRDefault="003159F0" w:rsidP="003159F0">
            <w:pPr>
              <w:pStyle w:val="Tabletextnarrow"/>
            </w:pPr>
            <w:r w:rsidRPr="00600BE4">
              <w:rPr>
                <w:rFonts w:eastAsia="Times New Roman" w:cs="Calibri"/>
                <w:color w:val="000000"/>
                <w:szCs w:val="20"/>
                <w:lang w:val="en-AU" w:eastAsia="en-AU"/>
              </w:rPr>
              <w:t>Mix sound in a broadcasting environment</w:t>
            </w:r>
          </w:p>
        </w:tc>
        <w:tc>
          <w:tcPr>
            <w:tcW w:w="1000" w:type="pct"/>
            <w:vAlign w:val="center"/>
          </w:tcPr>
          <w:p w14:paraId="45E087D9" w14:textId="7B3C2682" w:rsidR="003159F0" w:rsidRPr="004675CE" w:rsidRDefault="003159F0" w:rsidP="003159F0">
            <w:pPr>
              <w:pStyle w:val="Tabletextnarrow"/>
              <w:jc w:val="center"/>
            </w:pPr>
            <w:r w:rsidRPr="00600BE4">
              <w:rPr>
                <w:rFonts w:eastAsia="Times New Roman" w:cs="Calibri"/>
                <w:color w:val="000000"/>
                <w:szCs w:val="20"/>
                <w:lang w:val="en-AU" w:eastAsia="en-AU"/>
              </w:rPr>
              <w:t>20</w:t>
            </w:r>
          </w:p>
        </w:tc>
      </w:tr>
      <w:tr w:rsidR="003159F0" w:rsidRPr="000F5CEC" w14:paraId="71173DA5" w14:textId="77777777" w:rsidTr="00774A7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17D7372" w14:textId="4D9E386B" w:rsidR="003159F0" w:rsidRPr="00F01BC6" w:rsidRDefault="003159F0" w:rsidP="003159F0">
            <w:pPr>
              <w:pStyle w:val="Tabletextnarrow"/>
            </w:pPr>
            <w:r w:rsidRPr="00600BE4">
              <w:rPr>
                <w:rFonts w:eastAsia="Times New Roman" w:cs="Calibri"/>
                <w:color w:val="000000"/>
                <w:szCs w:val="20"/>
                <w:lang w:val="en-AU" w:eastAsia="en-AU"/>
              </w:rPr>
              <w:t>CUASTA211</w:t>
            </w:r>
          </w:p>
        </w:tc>
        <w:tc>
          <w:tcPr>
            <w:tcW w:w="3000" w:type="pct"/>
            <w:vAlign w:val="center"/>
          </w:tcPr>
          <w:p w14:paraId="04C2BDFA" w14:textId="49E74FFD" w:rsidR="003159F0" w:rsidRPr="00C52713" w:rsidRDefault="003159F0" w:rsidP="003159F0">
            <w:pPr>
              <w:pStyle w:val="Tabletextnarrow"/>
            </w:pPr>
            <w:r w:rsidRPr="00600BE4">
              <w:rPr>
                <w:rFonts w:eastAsia="Times New Roman" w:cs="Calibri"/>
                <w:color w:val="000000"/>
                <w:szCs w:val="20"/>
                <w:lang w:val="en-AU" w:eastAsia="en-AU"/>
              </w:rPr>
              <w:t>Develop basic staging skills</w:t>
            </w:r>
          </w:p>
        </w:tc>
        <w:tc>
          <w:tcPr>
            <w:tcW w:w="1000" w:type="pct"/>
            <w:vAlign w:val="center"/>
          </w:tcPr>
          <w:p w14:paraId="3DFEBFF7" w14:textId="49F4850F" w:rsidR="003159F0" w:rsidRPr="004675CE" w:rsidRDefault="003159F0" w:rsidP="003159F0">
            <w:pPr>
              <w:pStyle w:val="Tabletextnarrow"/>
              <w:jc w:val="center"/>
            </w:pPr>
            <w:r w:rsidRPr="00600BE4">
              <w:rPr>
                <w:rFonts w:eastAsia="Times New Roman" w:cs="Calibri"/>
                <w:color w:val="000000"/>
                <w:szCs w:val="20"/>
                <w:lang w:val="en-AU" w:eastAsia="en-AU"/>
              </w:rPr>
              <w:t>20</w:t>
            </w:r>
          </w:p>
        </w:tc>
      </w:tr>
      <w:tr w:rsidR="003159F0" w:rsidRPr="000F5CEC" w14:paraId="4281D777" w14:textId="77777777" w:rsidTr="003E32C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BEA719" w14:textId="318F6950" w:rsidR="003159F0" w:rsidRPr="00F01BC6" w:rsidRDefault="003159F0" w:rsidP="003159F0">
            <w:pPr>
              <w:pStyle w:val="Tabletextnarrow"/>
            </w:pPr>
            <w:r w:rsidRPr="00600BE4">
              <w:rPr>
                <w:rFonts w:eastAsia="Times New Roman" w:cs="Calibri"/>
                <w:color w:val="000000"/>
                <w:szCs w:val="20"/>
                <w:lang w:val="en-AU" w:eastAsia="en-AU"/>
              </w:rPr>
              <w:t>CUASTA212</w:t>
            </w:r>
          </w:p>
        </w:tc>
        <w:tc>
          <w:tcPr>
            <w:tcW w:w="3000" w:type="pct"/>
            <w:vAlign w:val="center"/>
          </w:tcPr>
          <w:p w14:paraId="581D2174" w14:textId="65C7EB57" w:rsidR="003159F0" w:rsidRPr="00C52713" w:rsidRDefault="003159F0" w:rsidP="003159F0">
            <w:pPr>
              <w:pStyle w:val="Tabletextnarrow"/>
            </w:pPr>
            <w:r w:rsidRPr="00600BE4">
              <w:rPr>
                <w:rFonts w:eastAsia="Times New Roman" w:cs="Calibri"/>
                <w:color w:val="000000"/>
                <w:szCs w:val="20"/>
                <w:lang w:val="en-AU" w:eastAsia="en-AU"/>
              </w:rPr>
              <w:t>Assist with bump in and bump out of shows</w:t>
            </w:r>
          </w:p>
        </w:tc>
        <w:tc>
          <w:tcPr>
            <w:tcW w:w="1000" w:type="pct"/>
            <w:vAlign w:val="center"/>
          </w:tcPr>
          <w:p w14:paraId="709941E5" w14:textId="419C5B2C" w:rsidR="003159F0" w:rsidRPr="004675CE" w:rsidRDefault="003159F0" w:rsidP="003159F0">
            <w:pPr>
              <w:pStyle w:val="Tabletextnarrow"/>
              <w:jc w:val="center"/>
            </w:pPr>
            <w:r w:rsidRPr="00600BE4">
              <w:rPr>
                <w:rFonts w:eastAsia="Times New Roman" w:cs="Calibri"/>
                <w:color w:val="000000"/>
                <w:szCs w:val="20"/>
                <w:lang w:val="en-AU" w:eastAsia="en-AU"/>
              </w:rPr>
              <w:t>80</w:t>
            </w:r>
          </w:p>
        </w:tc>
      </w:tr>
      <w:tr w:rsidR="003159F0" w:rsidRPr="000F5CEC" w14:paraId="1978E619" w14:textId="77777777" w:rsidTr="003E32C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7354525" w14:textId="26627669" w:rsidR="003159F0" w:rsidRPr="00F01BC6" w:rsidRDefault="003159F0" w:rsidP="003159F0">
            <w:pPr>
              <w:pStyle w:val="Tabletextnarrow"/>
            </w:pPr>
            <w:r w:rsidRPr="00600BE4">
              <w:rPr>
                <w:rFonts w:eastAsia="Times New Roman" w:cs="Calibri"/>
                <w:color w:val="000000"/>
                <w:szCs w:val="20"/>
                <w:lang w:val="en-AU" w:eastAsia="en-AU"/>
              </w:rPr>
              <w:t>CUAVSS211</w:t>
            </w:r>
          </w:p>
        </w:tc>
        <w:tc>
          <w:tcPr>
            <w:tcW w:w="3000" w:type="pct"/>
            <w:vAlign w:val="center"/>
          </w:tcPr>
          <w:p w14:paraId="41AA5FE1" w14:textId="2A65624D" w:rsidR="003159F0" w:rsidRPr="00C52713" w:rsidRDefault="003159F0" w:rsidP="003159F0">
            <w:pPr>
              <w:pStyle w:val="Tabletextnarrow"/>
            </w:pPr>
            <w:r w:rsidRPr="00600BE4">
              <w:rPr>
                <w:rFonts w:eastAsia="Times New Roman" w:cs="Calibri"/>
                <w:color w:val="000000"/>
                <w:szCs w:val="20"/>
                <w:lang w:val="en-AU" w:eastAsia="en-AU"/>
              </w:rPr>
              <w:t>Develop basic vision system skills</w:t>
            </w:r>
          </w:p>
        </w:tc>
        <w:tc>
          <w:tcPr>
            <w:tcW w:w="1000" w:type="pct"/>
            <w:vAlign w:val="center"/>
          </w:tcPr>
          <w:p w14:paraId="402D007F" w14:textId="0E78FABE" w:rsidR="003159F0" w:rsidRPr="004675CE" w:rsidRDefault="003159F0" w:rsidP="003159F0">
            <w:pPr>
              <w:pStyle w:val="Tabletextnarrow"/>
              <w:jc w:val="center"/>
            </w:pPr>
            <w:r w:rsidRPr="00600BE4">
              <w:rPr>
                <w:rFonts w:eastAsia="Times New Roman" w:cs="Calibri"/>
                <w:color w:val="000000"/>
                <w:szCs w:val="20"/>
                <w:lang w:val="en-AU" w:eastAsia="en-AU"/>
              </w:rPr>
              <w:t>20</w:t>
            </w:r>
          </w:p>
        </w:tc>
      </w:tr>
      <w:tr w:rsidR="003159F0" w:rsidRPr="000F5CEC" w14:paraId="650A038F" w14:textId="77777777" w:rsidTr="003E32C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01C97AF" w14:textId="52380B89" w:rsidR="003159F0" w:rsidRPr="00F01BC6" w:rsidRDefault="003159F0" w:rsidP="003159F0">
            <w:pPr>
              <w:pStyle w:val="Tabletextnarrow"/>
            </w:pPr>
            <w:r w:rsidRPr="00600BE4">
              <w:rPr>
                <w:rFonts w:eastAsia="Times New Roman" w:cs="Calibri"/>
                <w:color w:val="000000"/>
                <w:szCs w:val="20"/>
                <w:lang w:val="en-AU" w:eastAsia="en-AU"/>
              </w:rPr>
              <w:t>HLTAID010</w:t>
            </w:r>
          </w:p>
        </w:tc>
        <w:tc>
          <w:tcPr>
            <w:tcW w:w="3000" w:type="pct"/>
            <w:vAlign w:val="center"/>
          </w:tcPr>
          <w:p w14:paraId="23F3F861" w14:textId="4B1F6FAB" w:rsidR="003159F0" w:rsidRPr="00C52713" w:rsidRDefault="003159F0" w:rsidP="003159F0">
            <w:pPr>
              <w:pStyle w:val="Tabletextnarrow"/>
            </w:pPr>
            <w:r w:rsidRPr="00600BE4">
              <w:rPr>
                <w:rFonts w:eastAsia="Times New Roman" w:cs="Calibri"/>
                <w:color w:val="000000"/>
                <w:szCs w:val="20"/>
                <w:lang w:val="en-AU" w:eastAsia="en-AU"/>
              </w:rPr>
              <w:t>Provide basic emergency life support</w:t>
            </w:r>
          </w:p>
        </w:tc>
        <w:tc>
          <w:tcPr>
            <w:tcW w:w="1000" w:type="pct"/>
            <w:vAlign w:val="center"/>
          </w:tcPr>
          <w:p w14:paraId="618C78FA" w14:textId="100BD85A" w:rsidR="003159F0" w:rsidRPr="004675CE" w:rsidRDefault="003159F0" w:rsidP="003159F0">
            <w:pPr>
              <w:pStyle w:val="Tabletextnarrow"/>
              <w:jc w:val="center"/>
            </w:pPr>
            <w:r w:rsidRPr="00600BE4">
              <w:rPr>
                <w:rFonts w:eastAsia="Times New Roman" w:cs="Calibri"/>
                <w:color w:val="000000"/>
                <w:szCs w:val="20"/>
                <w:lang w:val="en-AU" w:eastAsia="en-AU"/>
              </w:rPr>
              <w:t>12</w:t>
            </w:r>
          </w:p>
        </w:tc>
      </w:tr>
      <w:tr w:rsidR="003159F0" w:rsidRPr="000F5CEC" w14:paraId="69C8B430" w14:textId="77777777" w:rsidTr="003E32C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3E9EAC1" w14:textId="3177B762" w:rsidR="003159F0" w:rsidRPr="00F01BC6" w:rsidRDefault="003159F0" w:rsidP="003159F0">
            <w:pPr>
              <w:pStyle w:val="Tabletextnarrow"/>
            </w:pPr>
            <w:r w:rsidRPr="00600BE4">
              <w:rPr>
                <w:rFonts w:eastAsia="Times New Roman" w:cs="Calibri"/>
                <w:color w:val="000000"/>
                <w:szCs w:val="20"/>
                <w:lang w:val="en-AU" w:eastAsia="en-AU"/>
              </w:rPr>
              <w:t>ICPDMT2960</w:t>
            </w:r>
          </w:p>
        </w:tc>
        <w:tc>
          <w:tcPr>
            <w:tcW w:w="3000" w:type="pct"/>
            <w:vAlign w:val="center"/>
          </w:tcPr>
          <w:p w14:paraId="3FDFAEC7" w14:textId="58C2F767" w:rsidR="003159F0" w:rsidRPr="00C52713" w:rsidRDefault="003159F0" w:rsidP="003159F0">
            <w:pPr>
              <w:pStyle w:val="Tabletextnarrow"/>
            </w:pPr>
            <w:r w:rsidRPr="00600BE4">
              <w:rPr>
                <w:rFonts w:eastAsia="Times New Roman" w:cs="Calibri"/>
                <w:color w:val="000000"/>
                <w:szCs w:val="20"/>
                <w:lang w:val="en-AU" w:eastAsia="en-AU"/>
              </w:rPr>
              <w:t>Create and test interactive storage devices</w:t>
            </w:r>
          </w:p>
        </w:tc>
        <w:tc>
          <w:tcPr>
            <w:tcW w:w="1000" w:type="pct"/>
            <w:vAlign w:val="center"/>
          </w:tcPr>
          <w:p w14:paraId="0340D8C5" w14:textId="4A9A0B3A" w:rsidR="003159F0" w:rsidRPr="004675CE" w:rsidRDefault="003159F0" w:rsidP="003159F0">
            <w:pPr>
              <w:pStyle w:val="Tabletextnarrow"/>
              <w:jc w:val="center"/>
            </w:pPr>
            <w:r w:rsidRPr="00600BE4">
              <w:rPr>
                <w:rFonts w:eastAsia="Times New Roman" w:cs="Calibri"/>
                <w:color w:val="000000"/>
                <w:szCs w:val="20"/>
                <w:lang w:val="en-AU" w:eastAsia="en-AU"/>
              </w:rPr>
              <w:t>20</w:t>
            </w:r>
          </w:p>
        </w:tc>
      </w:tr>
      <w:tr w:rsidR="003159F0" w:rsidRPr="000F5CEC" w14:paraId="4860D23C" w14:textId="77777777" w:rsidTr="003E32C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F5912C4" w14:textId="12AD7DA0" w:rsidR="003159F0" w:rsidRPr="00F01BC6" w:rsidRDefault="003159F0" w:rsidP="003159F0">
            <w:pPr>
              <w:pStyle w:val="Tabletextnarrow"/>
            </w:pPr>
            <w:r w:rsidRPr="00600BE4">
              <w:rPr>
                <w:rFonts w:eastAsia="Times New Roman" w:cs="Calibri"/>
                <w:color w:val="000000"/>
                <w:szCs w:val="20"/>
                <w:lang w:val="en-AU" w:eastAsia="en-AU"/>
              </w:rPr>
              <w:t>ICTICT214</w:t>
            </w:r>
          </w:p>
        </w:tc>
        <w:tc>
          <w:tcPr>
            <w:tcW w:w="3000" w:type="pct"/>
            <w:vAlign w:val="center"/>
          </w:tcPr>
          <w:p w14:paraId="4731D447" w14:textId="24B91687" w:rsidR="003159F0" w:rsidRPr="00C52713" w:rsidRDefault="003159F0" w:rsidP="003159F0">
            <w:pPr>
              <w:pStyle w:val="Tabletextnarrow"/>
            </w:pPr>
            <w:r w:rsidRPr="00600BE4">
              <w:rPr>
                <w:rFonts w:eastAsia="Times New Roman" w:cs="Calibri"/>
                <w:color w:val="000000"/>
                <w:szCs w:val="20"/>
                <w:lang w:val="en-AU" w:eastAsia="en-AU"/>
              </w:rPr>
              <w:t>Operate application software packages</w:t>
            </w:r>
          </w:p>
        </w:tc>
        <w:tc>
          <w:tcPr>
            <w:tcW w:w="1000" w:type="pct"/>
            <w:vAlign w:val="center"/>
          </w:tcPr>
          <w:p w14:paraId="5DA970FF" w14:textId="6BA203BE" w:rsidR="003159F0" w:rsidRPr="004675CE" w:rsidRDefault="003159F0" w:rsidP="003159F0">
            <w:pPr>
              <w:pStyle w:val="Tabletextnarrow"/>
              <w:jc w:val="center"/>
            </w:pPr>
            <w:r w:rsidRPr="00600BE4">
              <w:rPr>
                <w:rFonts w:eastAsia="Times New Roman" w:cs="Calibri"/>
                <w:color w:val="000000"/>
                <w:szCs w:val="20"/>
                <w:lang w:val="en-AU" w:eastAsia="en-AU"/>
              </w:rPr>
              <w:t>60</w:t>
            </w:r>
          </w:p>
        </w:tc>
      </w:tr>
      <w:tr w:rsidR="003159F0" w:rsidRPr="000F5CEC" w14:paraId="4B148B1A" w14:textId="77777777" w:rsidTr="0005683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6C78685" w14:textId="5DD84837" w:rsidR="003159F0" w:rsidRPr="00F01BC6" w:rsidRDefault="003159F0" w:rsidP="003159F0">
            <w:pPr>
              <w:pStyle w:val="Tabletextnarrow"/>
            </w:pPr>
            <w:r w:rsidRPr="00600BE4">
              <w:rPr>
                <w:rFonts w:eastAsia="Times New Roman" w:cs="Calibri"/>
                <w:color w:val="000000"/>
                <w:szCs w:val="20"/>
                <w:lang w:val="en-AU" w:eastAsia="en-AU"/>
              </w:rPr>
              <w:t>ICTICT215</w:t>
            </w:r>
          </w:p>
        </w:tc>
        <w:tc>
          <w:tcPr>
            <w:tcW w:w="3000" w:type="pct"/>
            <w:vAlign w:val="center"/>
          </w:tcPr>
          <w:p w14:paraId="3F80860A" w14:textId="4D5748F6" w:rsidR="003159F0" w:rsidRPr="00C52713" w:rsidRDefault="003159F0" w:rsidP="003159F0">
            <w:pPr>
              <w:pStyle w:val="Tabletextnarrow"/>
            </w:pPr>
            <w:r w:rsidRPr="00600BE4">
              <w:rPr>
                <w:rFonts w:eastAsia="Times New Roman" w:cs="Calibri"/>
                <w:color w:val="000000"/>
                <w:szCs w:val="20"/>
                <w:lang w:val="en-AU" w:eastAsia="en-AU"/>
              </w:rPr>
              <w:t>Operate digital media technology packages</w:t>
            </w:r>
          </w:p>
        </w:tc>
        <w:tc>
          <w:tcPr>
            <w:tcW w:w="1000" w:type="pct"/>
            <w:vAlign w:val="center"/>
          </w:tcPr>
          <w:p w14:paraId="40A312C9" w14:textId="2896DD2F" w:rsidR="003159F0" w:rsidRPr="004675CE" w:rsidRDefault="003159F0" w:rsidP="003159F0">
            <w:pPr>
              <w:pStyle w:val="Tabletextnarrow"/>
              <w:jc w:val="center"/>
            </w:pPr>
            <w:r w:rsidRPr="00600BE4">
              <w:rPr>
                <w:rFonts w:eastAsia="Times New Roman" w:cs="Calibri"/>
                <w:color w:val="000000"/>
                <w:szCs w:val="20"/>
                <w:lang w:val="en-AU" w:eastAsia="en-AU"/>
              </w:rPr>
              <w:t>40</w:t>
            </w:r>
          </w:p>
        </w:tc>
      </w:tr>
      <w:tr w:rsidR="003159F0" w:rsidRPr="000F5CEC" w14:paraId="1D7633A7" w14:textId="77777777" w:rsidTr="0005683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36773A" w14:textId="3EB0296B" w:rsidR="003159F0" w:rsidRPr="00F01BC6" w:rsidRDefault="003159F0" w:rsidP="003159F0">
            <w:pPr>
              <w:pStyle w:val="Tabletextnarrow"/>
            </w:pPr>
            <w:r w:rsidRPr="00600BE4">
              <w:rPr>
                <w:rFonts w:eastAsia="Times New Roman" w:cs="Calibri"/>
                <w:color w:val="000000"/>
                <w:szCs w:val="20"/>
                <w:lang w:val="en-AU" w:eastAsia="en-AU"/>
              </w:rPr>
              <w:t>ICTTEN202</w:t>
            </w:r>
          </w:p>
        </w:tc>
        <w:tc>
          <w:tcPr>
            <w:tcW w:w="3000" w:type="pct"/>
            <w:vAlign w:val="center"/>
          </w:tcPr>
          <w:p w14:paraId="378894AF" w14:textId="0731C371" w:rsidR="003159F0" w:rsidRPr="00C52713" w:rsidRDefault="003159F0" w:rsidP="003159F0">
            <w:pPr>
              <w:pStyle w:val="Tabletextnarrow"/>
            </w:pPr>
            <w:r w:rsidRPr="00600BE4">
              <w:rPr>
                <w:rFonts w:eastAsia="Times New Roman" w:cs="Calibri"/>
                <w:color w:val="000000"/>
                <w:szCs w:val="20"/>
                <w:lang w:val="en-AU" w:eastAsia="en-AU"/>
              </w:rPr>
              <w:t>Use hand and power tools</w:t>
            </w:r>
          </w:p>
        </w:tc>
        <w:tc>
          <w:tcPr>
            <w:tcW w:w="1000" w:type="pct"/>
            <w:vAlign w:val="center"/>
          </w:tcPr>
          <w:p w14:paraId="0DBCC249" w14:textId="1B238A2A" w:rsidR="003159F0" w:rsidRPr="004675CE" w:rsidRDefault="003159F0" w:rsidP="003159F0">
            <w:pPr>
              <w:pStyle w:val="Tabletextnarrow"/>
              <w:jc w:val="center"/>
            </w:pPr>
            <w:r w:rsidRPr="00600BE4">
              <w:rPr>
                <w:rFonts w:eastAsia="Times New Roman" w:cs="Calibri"/>
                <w:color w:val="000000"/>
                <w:szCs w:val="20"/>
                <w:lang w:val="en-AU" w:eastAsia="en-AU"/>
              </w:rPr>
              <w:t>40</w:t>
            </w:r>
          </w:p>
        </w:tc>
      </w:tr>
      <w:tr w:rsidR="003159F0" w:rsidRPr="000F5CEC" w14:paraId="3BC269FE" w14:textId="77777777" w:rsidTr="0005683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9FF8E1E" w14:textId="3D782501" w:rsidR="003159F0" w:rsidRPr="00F01BC6" w:rsidRDefault="003159F0" w:rsidP="003159F0">
            <w:pPr>
              <w:pStyle w:val="Tabletextnarrow"/>
            </w:pPr>
            <w:r w:rsidRPr="00600BE4">
              <w:rPr>
                <w:rFonts w:eastAsia="Times New Roman" w:cs="Calibri"/>
                <w:color w:val="000000"/>
                <w:szCs w:val="20"/>
                <w:lang w:val="en-AU" w:eastAsia="en-AU"/>
              </w:rPr>
              <w:t>ICTWEB201</w:t>
            </w:r>
          </w:p>
        </w:tc>
        <w:tc>
          <w:tcPr>
            <w:tcW w:w="3000" w:type="pct"/>
            <w:vAlign w:val="center"/>
          </w:tcPr>
          <w:p w14:paraId="3BFBF5C8" w14:textId="45307699" w:rsidR="003159F0" w:rsidRPr="00C52713" w:rsidRDefault="003159F0" w:rsidP="003159F0">
            <w:pPr>
              <w:pStyle w:val="Tabletextnarrow"/>
            </w:pPr>
            <w:r w:rsidRPr="00600BE4">
              <w:rPr>
                <w:rFonts w:eastAsia="Times New Roman" w:cs="Calibri"/>
                <w:color w:val="000000"/>
                <w:szCs w:val="20"/>
                <w:lang w:val="en-AU" w:eastAsia="en-AU"/>
              </w:rPr>
              <w:t>Use social media tools for collaboration and engagement</w:t>
            </w:r>
          </w:p>
        </w:tc>
        <w:tc>
          <w:tcPr>
            <w:tcW w:w="1000" w:type="pct"/>
            <w:vAlign w:val="center"/>
          </w:tcPr>
          <w:p w14:paraId="4C10CE2D" w14:textId="6F42A040" w:rsidR="003159F0" w:rsidRPr="004675CE" w:rsidRDefault="003159F0" w:rsidP="003159F0">
            <w:pPr>
              <w:pStyle w:val="Tabletextnarrow"/>
              <w:jc w:val="center"/>
            </w:pPr>
            <w:r w:rsidRPr="00600BE4">
              <w:rPr>
                <w:rFonts w:eastAsia="Times New Roman" w:cs="Calibri"/>
                <w:color w:val="000000"/>
                <w:szCs w:val="20"/>
                <w:lang w:val="en-AU" w:eastAsia="en-AU"/>
              </w:rPr>
              <w:t>20</w:t>
            </w:r>
          </w:p>
        </w:tc>
      </w:tr>
      <w:tr w:rsidR="003159F0" w:rsidRPr="000F5CEC" w14:paraId="22264D3A" w14:textId="77777777" w:rsidTr="0005683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C9B3948" w14:textId="6A0A9AD4" w:rsidR="003159F0" w:rsidRPr="00F01BC6" w:rsidRDefault="003159F0" w:rsidP="003159F0">
            <w:pPr>
              <w:pStyle w:val="Tabletextnarrow"/>
            </w:pPr>
            <w:r w:rsidRPr="00600BE4">
              <w:rPr>
                <w:rFonts w:eastAsia="Times New Roman" w:cs="Calibri"/>
                <w:color w:val="000000"/>
                <w:szCs w:val="20"/>
                <w:lang w:val="en-AU" w:eastAsia="en-AU"/>
              </w:rPr>
              <w:t>MSTCL1001</w:t>
            </w:r>
          </w:p>
        </w:tc>
        <w:tc>
          <w:tcPr>
            <w:tcW w:w="3000" w:type="pct"/>
            <w:vAlign w:val="center"/>
          </w:tcPr>
          <w:p w14:paraId="59F14BE2" w14:textId="33E2A04A" w:rsidR="003159F0" w:rsidRPr="00C52713" w:rsidRDefault="003159F0" w:rsidP="003159F0">
            <w:pPr>
              <w:pStyle w:val="Tabletextnarrow"/>
            </w:pPr>
            <w:r w:rsidRPr="00600BE4">
              <w:rPr>
                <w:rFonts w:eastAsia="Times New Roman" w:cs="Calibri"/>
                <w:color w:val="000000"/>
                <w:szCs w:val="20"/>
                <w:lang w:val="en-AU" w:eastAsia="en-AU"/>
              </w:rPr>
              <w:t>Produce a simple garment</w:t>
            </w:r>
          </w:p>
        </w:tc>
        <w:tc>
          <w:tcPr>
            <w:tcW w:w="1000" w:type="pct"/>
            <w:vAlign w:val="center"/>
          </w:tcPr>
          <w:p w14:paraId="18F8F6F1" w14:textId="182C1898" w:rsidR="003159F0" w:rsidRPr="004675CE" w:rsidRDefault="003159F0" w:rsidP="003159F0">
            <w:pPr>
              <w:pStyle w:val="Tabletextnarrow"/>
              <w:jc w:val="center"/>
            </w:pPr>
            <w:r w:rsidRPr="00600BE4">
              <w:rPr>
                <w:rFonts w:eastAsia="Times New Roman" w:cs="Calibri"/>
                <w:color w:val="000000"/>
                <w:szCs w:val="20"/>
                <w:lang w:val="en-AU" w:eastAsia="en-AU"/>
              </w:rPr>
              <w:t>40</w:t>
            </w:r>
          </w:p>
        </w:tc>
      </w:tr>
      <w:tr w:rsidR="003159F0" w:rsidRPr="000F5CEC" w14:paraId="5DA1FB38" w14:textId="77777777" w:rsidTr="0005683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8E72B6F" w14:textId="6EB82D4C" w:rsidR="003159F0" w:rsidRPr="00F01BC6" w:rsidRDefault="003159F0" w:rsidP="003159F0">
            <w:pPr>
              <w:pStyle w:val="Tabletextnarrow"/>
            </w:pPr>
            <w:r w:rsidRPr="00600BE4">
              <w:rPr>
                <w:rFonts w:eastAsia="Times New Roman" w:cs="Calibri"/>
                <w:color w:val="000000"/>
                <w:szCs w:val="20"/>
                <w:lang w:val="en-AU" w:eastAsia="en-AU"/>
              </w:rPr>
              <w:t>MSTCL2011</w:t>
            </w:r>
          </w:p>
        </w:tc>
        <w:tc>
          <w:tcPr>
            <w:tcW w:w="3000" w:type="pct"/>
            <w:vAlign w:val="center"/>
          </w:tcPr>
          <w:p w14:paraId="377A2F78" w14:textId="2AAEB1A6" w:rsidR="003159F0" w:rsidRPr="00C52713" w:rsidRDefault="003159F0" w:rsidP="003159F0">
            <w:pPr>
              <w:pStyle w:val="Tabletextnarrow"/>
            </w:pPr>
            <w:r w:rsidRPr="00600BE4">
              <w:rPr>
                <w:rFonts w:eastAsia="Times New Roman" w:cs="Calibri"/>
                <w:color w:val="000000"/>
                <w:szCs w:val="20"/>
                <w:lang w:val="en-AU" w:eastAsia="en-AU"/>
              </w:rPr>
              <w:t>Draw and interpret a basic sketch</w:t>
            </w:r>
          </w:p>
        </w:tc>
        <w:tc>
          <w:tcPr>
            <w:tcW w:w="1000" w:type="pct"/>
            <w:vAlign w:val="center"/>
          </w:tcPr>
          <w:p w14:paraId="657BE8E1" w14:textId="0AE1FCA8" w:rsidR="003159F0" w:rsidRPr="004675CE" w:rsidRDefault="003159F0" w:rsidP="003159F0">
            <w:pPr>
              <w:pStyle w:val="Tabletextnarrow"/>
              <w:jc w:val="center"/>
            </w:pPr>
            <w:r w:rsidRPr="00600BE4">
              <w:rPr>
                <w:rFonts w:eastAsia="Times New Roman" w:cs="Calibri"/>
                <w:color w:val="000000"/>
                <w:szCs w:val="20"/>
                <w:lang w:val="en-AU" w:eastAsia="en-AU"/>
              </w:rPr>
              <w:t>30</w:t>
            </w:r>
          </w:p>
        </w:tc>
      </w:tr>
      <w:tr w:rsidR="003159F0" w:rsidRPr="000F5CEC" w14:paraId="630EB04B" w14:textId="77777777" w:rsidTr="00103D1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A222C2" w14:textId="1E4526D0" w:rsidR="003159F0" w:rsidRPr="00F01BC6" w:rsidRDefault="003159F0" w:rsidP="003159F0">
            <w:pPr>
              <w:pStyle w:val="Tabletextnarrow"/>
            </w:pPr>
            <w:r w:rsidRPr="00600BE4">
              <w:rPr>
                <w:rFonts w:eastAsia="Times New Roman" w:cs="Calibri"/>
                <w:color w:val="000000"/>
                <w:szCs w:val="20"/>
                <w:lang w:val="en-AU" w:eastAsia="en-AU"/>
              </w:rPr>
              <w:t>MSTCL2021</w:t>
            </w:r>
          </w:p>
        </w:tc>
        <w:tc>
          <w:tcPr>
            <w:tcW w:w="3000" w:type="pct"/>
            <w:vAlign w:val="center"/>
          </w:tcPr>
          <w:p w14:paraId="7A1C2A70" w14:textId="5DEEB282" w:rsidR="003159F0" w:rsidRPr="00C52713" w:rsidRDefault="003159F0" w:rsidP="003159F0">
            <w:pPr>
              <w:pStyle w:val="Tabletextnarrow"/>
            </w:pPr>
            <w:r w:rsidRPr="00600BE4">
              <w:rPr>
                <w:rFonts w:eastAsia="Times New Roman" w:cs="Calibri"/>
                <w:color w:val="000000"/>
                <w:szCs w:val="20"/>
                <w:lang w:val="en-AU" w:eastAsia="en-AU"/>
              </w:rPr>
              <w:t>Use a sewing machine</w:t>
            </w:r>
          </w:p>
        </w:tc>
        <w:tc>
          <w:tcPr>
            <w:tcW w:w="1000" w:type="pct"/>
            <w:vAlign w:val="center"/>
          </w:tcPr>
          <w:p w14:paraId="25951335" w14:textId="294300DE" w:rsidR="003159F0" w:rsidRPr="004675CE" w:rsidRDefault="003159F0" w:rsidP="003159F0">
            <w:pPr>
              <w:pStyle w:val="Tabletextnarrow"/>
              <w:jc w:val="center"/>
            </w:pPr>
            <w:r w:rsidRPr="00600BE4">
              <w:rPr>
                <w:rFonts w:eastAsia="Times New Roman" w:cs="Calibri"/>
                <w:color w:val="000000"/>
                <w:szCs w:val="20"/>
                <w:lang w:val="en-AU" w:eastAsia="en-AU"/>
              </w:rPr>
              <w:t>40</w:t>
            </w:r>
          </w:p>
        </w:tc>
      </w:tr>
      <w:tr w:rsidR="003159F0" w:rsidRPr="000F5CEC" w14:paraId="310E2E0D" w14:textId="77777777" w:rsidTr="00103D1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1A50D6A" w14:textId="0A84FDBF" w:rsidR="003159F0" w:rsidRPr="00F01BC6" w:rsidRDefault="003159F0" w:rsidP="003159F0">
            <w:pPr>
              <w:pStyle w:val="Tabletextnarrow"/>
            </w:pPr>
            <w:r w:rsidRPr="00600BE4">
              <w:rPr>
                <w:rFonts w:eastAsia="Times New Roman" w:cs="Calibri"/>
                <w:color w:val="000000"/>
                <w:szCs w:val="20"/>
                <w:lang w:val="en-AU" w:eastAsia="en-AU"/>
              </w:rPr>
              <w:t>MSTGN2013</w:t>
            </w:r>
          </w:p>
        </w:tc>
        <w:tc>
          <w:tcPr>
            <w:tcW w:w="3000" w:type="pct"/>
            <w:vAlign w:val="center"/>
          </w:tcPr>
          <w:p w14:paraId="14007892" w14:textId="2B074B99" w:rsidR="003159F0" w:rsidRPr="00C52713" w:rsidRDefault="003159F0" w:rsidP="003159F0">
            <w:pPr>
              <w:pStyle w:val="Tabletextnarrow"/>
            </w:pPr>
            <w:r w:rsidRPr="00600BE4">
              <w:rPr>
                <w:rFonts w:eastAsia="Times New Roman" w:cs="Calibri"/>
                <w:color w:val="000000"/>
                <w:szCs w:val="20"/>
                <w:lang w:val="en-AU" w:eastAsia="en-AU"/>
              </w:rPr>
              <w:t>Identify fibres, fabrics and textiles used in the TCF industry</w:t>
            </w:r>
          </w:p>
        </w:tc>
        <w:tc>
          <w:tcPr>
            <w:tcW w:w="1000" w:type="pct"/>
            <w:vAlign w:val="center"/>
          </w:tcPr>
          <w:p w14:paraId="711E4371" w14:textId="51EC03CC" w:rsidR="003159F0" w:rsidRPr="004675CE" w:rsidRDefault="003159F0" w:rsidP="003159F0">
            <w:pPr>
              <w:pStyle w:val="Tabletextnarrow"/>
              <w:jc w:val="center"/>
            </w:pPr>
            <w:r w:rsidRPr="00600BE4">
              <w:rPr>
                <w:rFonts w:eastAsia="Times New Roman" w:cs="Calibri"/>
                <w:color w:val="000000"/>
                <w:szCs w:val="20"/>
                <w:lang w:val="en-AU" w:eastAsia="en-AU"/>
              </w:rPr>
              <w:t>80</w:t>
            </w:r>
          </w:p>
        </w:tc>
      </w:tr>
      <w:tr w:rsidR="003159F0" w:rsidRPr="000F5CEC" w14:paraId="2264E22F" w14:textId="77777777" w:rsidTr="00103D1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D7CDD2" w14:textId="665A936E" w:rsidR="003159F0" w:rsidRPr="00F01BC6" w:rsidRDefault="003159F0" w:rsidP="003159F0">
            <w:pPr>
              <w:pStyle w:val="Tabletextnarrow"/>
            </w:pPr>
            <w:r w:rsidRPr="00600BE4">
              <w:rPr>
                <w:rFonts w:eastAsia="Times New Roman" w:cs="Calibri"/>
                <w:color w:val="000000"/>
                <w:szCs w:val="20"/>
                <w:lang w:val="en-AU" w:eastAsia="en-AU"/>
              </w:rPr>
              <w:t>MSTML1001</w:t>
            </w:r>
          </w:p>
        </w:tc>
        <w:tc>
          <w:tcPr>
            <w:tcW w:w="3000" w:type="pct"/>
            <w:vAlign w:val="center"/>
          </w:tcPr>
          <w:p w14:paraId="6FFFBB17" w14:textId="3BD6D980" w:rsidR="003159F0" w:rsidRPr="00C52713" w:rsidRDefault="003159F0" w:rsidP="003159F0">
            <w:pPr>
              <w:pStyle w:val="Tabletextnarrow"/>
            </w:pPr>
            <w:r w:rsidRPr="00600BE4">
              <w:rPr>
                <w:rFonts w:eastAsia="Times New Roman" w:cs="Calibri"/>
                <w:color w:val="000000"/>
                <w:szCs w:val="20"/>
                <w:lang w:val="en-AU" w:eastAsia="en-AU"/>
              </w:rPr>
              <w:t>Make a simple headpiece</w:t>
            </w:r>
          </w:p>
        </w:tc>
        <w:tc>
          <w:tcPr>
            <w:tcW w:w="1000" w:type="pct"/>
            <w:vAlign w:val="center"/>
          </w:tcPr>
          <w:p w14:paraId="40B95E56" w14:textId="3C62C49D" w:rsidR="003159F0" w:rsidRPr="004675CE" w:rsidRDefault="003159F0" w:rsidP="003159F0">
            <w:pPr>
              <w:pStyle w:val="Tabletextnarrow"/>
              <w:jc w:val="center"/>
            </w:pPr>
            <w:r w:rsidRPr="00600BE4">
              <w:rPr>
                <w:rFonts w:eastAsia="Times New Roman" w:cs="Calibri"/>
                <w:color w:val="000000"/>
                <w:szCs w:val="20"/>
                <w:lang w:val="en-AU" w:eastAsia="en-AU"/>
              </w:rPr>
              <w:t>40</w:t>
            </w:r>
          </w:p>
        </w:tc>
      </w:tr>
      <w:tr w:rsidR="003159F0" w:rsidRPr="000F5CEC" w14:paraId="2FB1F22D" w14:textId="77777777" w:rsidTr="00103D1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E425FF3" w14:textId="341D8EF5" w:rsidR="003159F0" w:rsidRPr="00F01BC6" w:rsidRDefault="003159F0" w:rsidP="003159F0">
            <w:pPr>
              <w:pStyle w:val="Tabletextnarrow"/>
            </w:pPr>
            <w:r w:rsidRPr="00600BE4">
              <w:rPr>
                <w:rFonts w:eastAsia="Times New Roman" w:cs="Calibri"/>
                <w:color w:val="000000"/>
                <w:szCs w:val="20"/>
                <w:lang w:val="en-AU" w:eastAsia="en-AU"/>
              </w:rPr>
              <w:t>SIRXPDK001</w:t>
            </w:r>
          </w:p>
        </w:tc>
        <w:tc>
          <w:tcPr>
            <w:tcW w:w="3000" w:type="pct"/>
            <w:vAlign w:val="center"/>
          </w:tcPr>
          <w:p w14:paraId="6367C11F" w14:textId="6D021143" w:rsidR="003159F0" w:rsidRPr="00C52713" w:rsidRDefault="003159F0" w:rsidP="003159F0">
            <w:pPr>
              <w:pStyle w:val="Tabletextnarrow"/>
            </w:pPr>
            <w:r w:rsidRPr="00600BE4">
              <w:rPr>
                <w:rFonts w:eastAsia="Times New Roman" w:cs="Calibri"/>
                <w:color w:val="000000"/>
                <w:szCs w:val="20"/>
                <w:lang w:val="en-AU" w:eastAsia="en-AU"/>
              </w:rPr>
              <w:t>Advise on products and services</w:t>
            </w:r>
          </w:p>
        </w:tc>
        <w:tc>
          <w:tcPr>
            <w:tcW w:w="1000" w:type="pct"/>
            <w:vAlign w:val="center"/>
          </w:tcPr>
          <w:p w14:paraId="1E68A5EB" w14:textId="035D2364" w:rsidR="003159F0" w:rsidRPr="004675CE" w:rsidRDefault="003159F0" w:rsidP="003159F0">
            <w:pPr>
              <w:pStyle w:val="Tabletextnarrow"/>
              <w:jc w:val="center"/>
            </w:pPr>
            <w:r w:rsidRPr="00600BE4">
              <w:rPr>
                <w:rFonts w:eastAsia="Times New Roman" w:cs="Calibri"/>
                <w:color w:val="000000"/>
                <w:szCs w:val="20"/>
                <w:lang w:val="en-AU" w:eastAsia="en-AU"/>
              </w:rPr>
              <w:t>30</w:t>
            </w:r>
          </w:p>
        </w:tc>
      </w:tr>
      <w:tr w:rsidR="003159F0" w:rsidRPr="000F5CEC" w14:paraId="127BBB67" w14:textId="77777777" w:rsidTr="00103D1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8282F7" w14:textId="2723641C" w:rsidR="003159F0" w:rsidRPr="00F01BC6" w:rsidRDefault="003159F0" w:rsidP="003159F0">
            <w:pPr>
              <w:pStyle w:val="Tabletextnarrow"/>
            </w:pPr>
            <w:r w:rsidRPr="00600BE4">
              <w:rPr>
                <w:rFonts w:eastAsia="Times New Roman" w:cs="Calibri"/>
                <w:color w:val="000000"/>
                <w:szCs w:val="20"/>
                <w:lang w:val="en-AU" w:eastAsia="en-AU"/>
              </w:rPr>
              <w:t>SITTTSL001</w:t>
            </w:r>
          </w:p>
        </w:tc>
        <w:tc>
          <w:tcPr>
            <w:tcW w:w="3000" w:type="pct"/>
            <w:vAlign w:val="center"/>
          </w:tcPr>
          <w:p w14:paraId="23E71C71" w14:textId="13C4432B" w:rsidR="003159F0" w:rsidRPr="00C52713" w:rsidRDefault="003159F0" w:rsidP="003159F0">
            <w:pPr>
              <w:pStyle w:val="Tabletextnarrow"/>
            </w:pPr>
            <w:r w:rsidRPr="00600BE4">
              <w:rPr>
                <w:rFonts w:eastAsia="Times New Roman" w:cs="Calibri"/>
                <w:color w:val="000000"/>
                <w:szCs w:val="20"/>
                <w:lang w:val="en-AU" w:eastAsia="en-AU"/>
              </w:rPr>
              <w:t>Operate online information systems</w:t>
            </w:r>
          </w:p>
        </w:tc>
        <w:tc>
          <w:tcPr>
            <w:tcW w:w="1000" w:type="pct"/>
            <w:vAlign w:val="center"/>
          </w:tcPr>
          <w:p w14:paraId="743AE54D" w14:textId="6B51768D" w:rsidR="003159F0" w:rsidRPr="004675CE" w:rsidRDefault="003159F0" w:rsidP="003159F0">
            <w:pPr>
              <w:pStyle w:val="Tabletextnarrow"/>
              <w:jc w:val="center"/>
            </w:pPr>
            <w:r w:rsidRPr="00600BE4">
              <w:rPr>
                <w:rFonts w:eastAsia="Times New Roman" w:cs="Calibri"/>
                <w:color w:val="000000"/>
                <w:szCs w:val="20"/>
                <w:lang w:val="en-AU" w:eastAsia="en-AU"/>
              </w:rPr>
              <w:t>40</w:t>
            </w:r>
          </w:p>
        </w:tc>
      </w:tr>
      <w:tr w:rsidR="003159F0" w:rsidRPr="000F5CEC" w14:paraId="7FAC23A8" w14:textId="77777777" w:rsidTr="003733D3">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F3D9445" w14:textId="53F495DF" w:rsidR="003159F0" w:rsidRPr="00F01BC6" w:rsidRDefault="003159F0" w:rsidP="003159F0">
            <w:pPr>
              <w:pStyle w:val="Tabletextnarrow"/>
            </w:pPr>
            <w:r w:rsidRPr="00600BE4">
              <w:rPr>
                <w:rFonts w:eastAsia="Times New Roman" w:cs="Calibri"/>
                <w:color w:val="000000"/>
                <w:szCs w:val="20"/>
                <w:lang w:val="en-AU" w:eastAsia="en-AU"/>
              </w:rPr>
              <w:t>SITXCCS002</w:t>
            </w:r>
          </w:p>
        </w:tc>
        <w:tc>
          <w:tcPr>
            <w:tcW w:w="3000" w:type="pct"/>
            <w:vAlign w:val="center"/>
          </w:tcPr>
          <w:p w14:paraId="586DFCB2" w14:textId="692665C6" w:rsidR="003159F0" w:rsidRPr="00C52713" w:rsidRDefault="003159F0" w:rsidP="003159F0">
            <w:pPr>
              <w:pStyle w:val="Tabletextnarrow"/>
            </w:pPr>
            <w:r w:rsidRPr="00600BE4">
              <w:rPr>
                <w:rFonts w:eastAsia="Times New Roman" w:cs="Calibri"/>
                <w:color w:val="000000"/>
                <w:szCs w:val="20"/>
                <w:lang w:val="en-AU" w:eastAsia="en-AU"/>
              </w:rPr>
              <w:t>Provide visitor information</w:t>
            </w:r>
          </w:p>
        </w:tc>
        <w:tc>
          <w:tcPr>
            <w:tcW w:w="1000" w:type="pct"/>
            <w:vAlign w:val="center"/>
          </w:tcPr>
          <w:p w14:paraId="0E842C82" w14:textId="011B4E00" w:rsidR="003159F0" w:rsidRPr="004675CE" w:rsidRDefault="003159F0" w:rsidP="003159F0">
            <w:pPr>
              <w:pStyle w:val="Tabletextnarrow"/>
              <w:jc w:val="center"/>
            </w:pPr>
            <w:r w:rsidRPr="00600BE4">
              <w:rPr>
                <w:rFonts w:eastAsia="Times New Roman" w:cs="Calibri"/>
                <w:color w:val="000000"/>
                <w:szCs w:val="20"/>
                <w:lang w:val="en-AU" w:eastAsia="en-AU"/>
              </w:rPr>
              <w:t>35</w:t>
            </w:r>
          </w:p>
        </w:tc>
      </w:tr>
      <w:tr w:rsidR="003159F0" w:rsidRPr="000F5CEC" w14:paraId="4CF1609D" w14:textId="77777777" w:rsidTr="003733D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8C13F8" w14:textId="0F8C0D27" w:rsidR="003159F0" w:rsidRPr="00F01BC6" w:rsidRDefault="003159F0" w:rsidP="003159F0">
            <w:pPr>
              <w:pStyle w:val="Tabletextnarrow"/>
            </w:pPr>
            <w:r w:rsidRPr="00600BE4">
              <w:rPr>
                <w:rFonts w:eastAsia="Times New Roman" w:cs="Calibri"/>
                <w:color w:val="000000"/>
                <w:szCs w:val="20"/>
                <w:lang w:val="en-AU" w:eastAsia="en-AU"/>
              </w:rPr>
              <w:t>SITXCOM002</w:t>
            </w:r>
          </w:p>
        </w:tc>
        <w:tc>
          <w:tcPr>
            <w:tcW w:w="3000" w:type="pct"/>
            <w:vAlign w:val="center"/>
          </w:tcPr>
          <w:p w14:paraId="1DE6E098" w14:textId="0AE138A9" w:rsidR="003159F0" w:rsidRPr="00C52713" w:rsidRDefault="003159F0" w:rsidP="003159F0">
            <w:pPr>
              <w:pStyle w:val="Tabletextnarrow"/>
            </w:pPr>
            <w:r w:rsidRPr="00600BE4">
              <w:rPr>
                <w:rFonts w:eastAsia="Times New Roman" w:cs="Calibri"/>
                <w:color w:val="000000"/>
                <w:szCs w:val="20"/>
                <w:lang w:val="en-AU" w:eastAsia="en-AU"/>
              </w:rPr>
              <w:t>Show social and cultural sensitivity</w:t>
            </w:r>
          </w:p>
        </w:tc>
        <w:tc>
          <w:tcPr>
            <w:tcW w:w="1000" w:type="pct"/>
            <w:vAlign w:val="center"/>
          </w:tcPr>
          <w:p w14:paraId="3D42F658" w14:textId="7D475FCE" w:rsidR="003159F0" w:rsidRPr="004675CE" w:rsidRDefault="003159F0" w:rsidP="003159F0">
            <w:pPr>
              <w:pStyle w:val="Tabletextnarrow"/>
              <w:jc w:val="center"/>
            </w:pPr>
            <w:r w:rsidRPr="00600BE4">
              <w:rPr>
                <w:rFonts w:eastAsia="Times New Roman" w:cs="Calibri"/>
                <w:color w:val="000000"/>
                <w:szCs w:val="20"/>
                <w:lang w:val="en-AU" w:eastAsia="en-AU"/>
              </w:rPr>
              <w:t>20</w:t>
            </w:r>
          </w:p>
        </w:tc>
      </w:tr>
      <w:tr w:rsidR="003159F0" w:rsidRPr="000F5CEC" w14:paraId="097E652A" w14:textId="77777777" w:rsidTr="003733D3">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DBEA79C" w14:textId="36335111" w:rsidR="003159F0" w:rsidRPr="00F01BC6" w:rsidRDefault="003159F0" w:rsidP="003159F0">
            <w:pPr>
              <w:pStyle w:val="Tabletextnarrow"/>
            </w:pPr>
            <w:r w:rsidRPr="00600BE4">
              <w:rPr>
                <w:rFonts w:eastAsia="Times New Roman" w:cs="Calibri"/>
                <w:color w:val="000000"/>
                <w:szCs w:val="20"/>
                <w:lang w:val="en-AU" w:eastAsia="en-AU"/>
              </w:rPr>
              <w:t>SITXFIN001</w:t>
            </w:r>
          </w:p>
        </w:tc>
        <w:tc>
          <w:tcPr>
            <w:tcW w:w="3000" w:type="pct"/>
            <w:vAlign w:val="center"/>
          </w:tcPr>
          <w:p w14:paraId="6630D6D3" w14:textId="69B9D8B5" w:rsidR="003159F0" w:rsidRPr="00C52713" w:rsidRDefault="003159F0" w:rsidP="003159F0">
            <w:pPr>
              <w:pStyle w:val="Tabletextnarrow"/>
            </w:pPr>
            <w:r w:rsidRPr="00600BE4">
              <w:rPr>
                <w:rFonts w:eastAsia="Times New Roman" w:cs="Calibri"/>
                <w:color w:val="000000"/>
                <w:szCs w:val="20"/>
                <w:lang w:val="en-AU" w:eastAsia="en-AU"/>
              </w:rPr>
              <w:t>Process financial transactions</w:t>
            </w:r>
          </w:p>
        </w:tc>
        <w:tc>
          <w:tcPr>
            <w:tcW w:w="1000" w:type="pct"/>
            <w:vAlign w:val="center"/>
          </w:tcPr>
          <w:p w14:paraId="7AAE3D9B" w14:textId="19BB884D" w:rsidR="003159F0" w:rsidRPr="004675CE" w:rsidRDefault="003159F0" w:rsidP="003159F0">
            <w:pPr>
              <w:pStyle w:val="Tabletextnarrow"/>
              <w:jc w:val="center"/>
            </w:pPr>
            <w:r w:rsidRPr="00600BE4">
              <w:rPr>
                <w:rFonts w:eastAsia="Times New Roman" w:cs="Calibri"/>
                <w:color w:val="000000"/>
                <w:szCs w:val="20"/>
                <w:lang w:val="en-AU" w:eastAsia="en-AU"/>
              </w:rPr>
              <w:t>25</w:t>
            </w:r>
          </w:p>
        </w:tc>
      </w:tr>
      <w:tr w:rsidR="003159F0" w:rsidRPr="000F5CEC" w14:paraId="61B22B5A" w14:textId="77777777" w:rsidTr="003733D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428D23" w14:textId="4A689EB4" w:rsidR="003159F0" w:rsidRPr="00F01BC6" w:rsidRDefault="003159F0" w:rsidP="003159F0">
            <w:pPr>
              <w:pStyle w:val="Tabletextnarrow"/>
            </w:pPr>
            <w:r w:rsidRPr="00600BE4">
              <w:rPr>
                <w:rFonts w:eastAsia="Times New Roman" w:cs="Calibri"/>
                <w:color w:val="000000"/>
                <w:szCs w:val="20"/>
                <w:lang w:val="en-AU" w:eastAsia="en-AU"/>
              </w:rPr>
              <w:t>SITXFSA001</w:t>
            </w:r>
          </w:p>
        </w:tc>
        <w:tc>
          <w:tcPr>
            <w:tcW w:w="3000" w:type="pct"/>
            <w:vAlign w:val="center"/>
          </w:tcPr>
          <w:p w14:paraId="0B2D55AE" w14:textId="2A9D4A17" w:rsidR="003159F0" w:rsidRPr="00C52713" w:rsidRDefault="003159F0" w:rsidP="003159F0">
            <w:pPr>
              <w:pStyle w:val="Tabletextnarrow"/>
            </w:pPr>
            <w:r w:rsidRPr="00600BE4">
              <w:rPr>
                <w:rFonts w:eastAsia="Times New Roman" w:cs="Calibri"/>
                <w:color w:val="000000"/>
                <w:szCs w:val="20"/>
                <w:lang w:val="en-AU" w:eastAsia="en-AU"/>
              </w:rPr>
              <w:t>Use hygienic practices for food safety</w:t>
            </w:r>
          </w:p>
        </w:tc>
        <w:tc>
          <w:tcPr>
            <w:tcW w:w="1000" w:type="pct"/>
            <w:vAlign w:val="center"/>
          </w:tcPr>
          <w:p w14:paraId="653C9F25" w14:textId="6F302101" w:rsidR="003159F0" w:rsidRPr="004675CE" w:rsidRDefault="003159F0" w:rsidP="003159F0">
            <w:pPr>
              <w:pStyle w:val="Tabletextnarrow"/>
              <w:jc w:val="center"/>
            </w:pPr>
            <w:r w:rsidRPr="00600BE4">
              <w:rPr>
                <w:rFonts w:eastAsia="Times New Roman" w:cs="Calibri"/>
                <w:color w:val="000000"/>
                <w:szCs w:val="20"/>
                <w:lang w:val="en-AU" w:eastAsia="en-AU"/>
              </w:rPr>
              <w:t>15</w:t>
            </w:r>
          </w:p>
        </w:tc>
      </w:tr>
      <w:tr w:rsidR="00190049" w:rsidRPr="000F5CEC" w14:paraId="10D57EE2" w14:textId="77777777" w:rsidTr="00F43CCD">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230EFB90" w14:textId="75447557" w:rsidR="00190049" w:rsidRPr="00B34AE4" w:rsidRDefault="00190049" w:rsidP="00F43CCD">
            <w:pPr>
              <w:pStyle w:val="Tabletextnarrow"/>
            </w:pPr>
            <w:r w:rsidRPr="00DF46E8">
              <w:rPr>
                <w:b/>
                <w:bCs/>
              </w:rPr>
              <w:t>Imported elective UoCs:</w:t>
            </w:r>
            <w:r>
              <w:t xml:space="preserve"> Select a maximum of </w:t>
            </w:r>
            <w:r w:rsidR="00A20AF2">
              <w:t>two</w:t>
            </w:r>
            <w:r>
              <w:t xml:space="preserve"> imported </w:t>
            </w:r>
            <w:r w:rsidRPr="00A20AF2">
              <w:t>electives</w:t>
            </w:r>
            <w:r w:rsidR="00A20AF2" w:rsidRPr="00A20AF2">
              <w:t>.</w:t>
            </w:r>
          </w:p>
        </w:tc>
      </w:tr>
      <w:tr w:rsidR="00A20AF2" w:rsidRPr="000F5CEC" w14:paraId="3B806B77" w14:textId="77777777" w:rsidTr="005D53C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716716" w14:textId="2FB87178" w:rsidR="00A20AF2" w:rsidRDefault="00A20AF2" w:rsidP="00A20AF2">
            <w:pPr>
              <w:pStyle w:val="Tabletextnarrow"/>
            </w:pPr>
            <w:r w:rsidRPr="00600BE4">
              <w:rPr>
                <w:rFonts w:eastAsia="Times New Roman" w:cs="Calibri"/>
                <w:szCs w:val="20"/>
                <w:lang w:val="en-AU" w:eastAsia="en-AU"/>
              </w:rPr>
              <w:t>ICTWEB304</w:t>
            </w:r>
          </w:p>
        </w:tc>
        <w:tc>
          <w:tcPr>
            <w:tcW w:w="3000" w:type="pct"/>
            <w:vAlign w:val="center"/>
          </w:tcPr>
          <w:p w14:paraId="3E8C9FAB" w14:textId="78890C62" w:rsidR="00A20AF2" w:rsidRDefault="00A20AF2" w:rsidP="00A20AF2">
            <w:pPr>
              <w:pStyle w:val="Tabletextnarrow"/>
            </w:pPr>
            <w:r w:rsidRPr="00600BE4">
              <w:rPr>
                <w:rFonts w:eastAsia="Times New Roman" w:cs="Calibri"/>
                <w:szCs w:val="20"/>
                <w:lang w:val="en-AU" w:eastAsia="en-AU"/>
              </w:rPr>
              <w:t>Build simple web pages</w:t>
            </w:r>
          </w:p>
        </w:tc>
        <w:tc>
          <w:tcPr>
            <w:tcW w:w="1000" w:type="pct"/>
            <w:vAlign w:val="center"/>
          </w:tcPr>
          <w:p w14:paraId="33D63372" w14:textId="5700C044" w:rsidR="00A20AF2" w:rsidRDefault="00A20AF2" w:rsidP="00A20AF2">
            <w:pPr>
              <w:pStyle w:val="Tabletextnarrow"/>
              <w:jc w:val="center"/>
            </w:pPr>
            <w:r w:rsidRPr="00600BE4">
              <w:rPr>
                <w:rFonts w:eastAsia="Times New Roman" w:cs="Calibri"/>
                <w:color w:val="000000"/>
                <w:szCs w:val="20"/>
                <w:lang w:val="en-AU" w:eastAsia="en-AU"/>
              </w:rPr>
              <w:t>40</w:t>
            </w:r>
          </w:p>
        </w:tc>
      </w:tr>
      <w:tr w:rsidR="00A20AF2" w:rsidRPr="000F5CEC" w14:paraId="29EFDBA1" w14:textId="77777777" w:rsidTr="005D53C6">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8A77FE8" w14:textId="7E978288" w:rsidR="00A20AF2" w:rsidRPr="00F559A5" w:rsidRDefault="00A20AF2" w:rsidP="00A20AF2">
            <w:pPr>
              <w:pStyle w:val="Tabletextnarrow"/>
            </w:pPr>
            <w:r w:rsidRPr="00600BE4">
              <w:rPr>
                <w:rFonts w:eastAsia="Times New Roman" w:cs="Calibri"/>
                <w:szCs w:val="20"/>
                <w:lang w:val="en-AU" w:eastAsia="en-AU"/>
              </w:rPr>
              <w:t>ICTWEB305</w:t>
            </w:r>
          </w:p>
        </w:tc>
        <w:tc>
          <w:tcPr>
            <w:tcW w:w="3000" w:type="pct"/>
            <w:vAlign w:val="center"/>
          </w:tcPr>
          <w:p w14:paraId="5CE2D2A7" w14:textId="2709F352" w:rsidR="00A20AF2" w:rsidRPr="00F559A5" w:rsidRDefault="00A20AF2" w:rsidP="00A20AF2">
            <w:pPr>
              <w:pStyle w:val="Tabletextnarrow"/>
            </w:pPr>
            <w:r w:rsidRPr="00600BE4">
              <w:rPr>
                <w:rFonts w:eastAsia="Times New Roman" w:cs="Calibri"/>
                <w:szCs w:val="20"/>
                <w:lang w:val="en-AU" w:eastAsia="en-AU"/>
              </w:rPr>
              <w:t>Produce digital images for the web</w:t>
            </w:r>
          </w:p>
        </w:tc>
        <w:tc>
          <w:tcPr>
            <w:tcW w:w="1000" w:type="pct"/>
            <w:vAlign w:val="center"/>
          </w:tcPr>
          <w:p w14:paraId="04B835AD" w14:textId="7A399976" w:rsidR="00A20AF2" w:rsidRPr="00F559A5" w:rsidRDefault="00A20AF2" w:rsidP="00A20AF2">
            <w:pPr>
              <w:pStyle w:val="Tabletextnarrow"/>
              <w:jc w:val="center"/>
            </w:pPr>
            <w:r w:rsidRPr="00600BE4">
              <w:rPr>
                <w:rFonts w:eastAsia="Times New Roman" w:cs="Calibri"/>
                <w:color w:val="000000"/>
                <w:szCs w:val="20"/>
                <w:lang w:val="en-AU" w:eastAsia="en-AU"/>
              </w:rPr>
              <w:t>40</w:t>
            </w:r>
          </w:p>
        </w:tc>
      </w:tr>
      <w:tr w:rsidR="00190049" w:rsidRPr="000F5CEC" w14:paraId="033D0FDA" w14:textId="77777777" w:rsidTr="00F43CCD">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30A6AAE3" w14:textId="77777777" w:rsidR="00190049" w:rsidRPr="00FE73C5" w:rsidRDefault="00190049" w:rsidP="00F43CCD">
            <w:pPr>
              <w:pStyle w:val="Tabletextnarrow"/>
              <w:jc w:val="right"/>
              <w:rPr>
                <w:b/>
                <w:bCs/>
              </w:rPr>
            </w:pPr>
            <w:r>
              <w:rPr>
                <w:b/>
                <w:bCs/>
              </w:rPr>
              <w:t>Minimum t</w:t>
            </w:r>
            <w:r w:rsidRPr="00EF1993">
              <w:rPr>
                <w:b/>
                <w:bCs/>
              </w:rPr>
              <w:t>otal for VCE VET Units 1 and 2:</w:t>
            </w:r>
          </w:p>
        </w:tc>
        <w:tc>
          <w:tcPr>
            <w:tcW w:w="1000" w:type="pct"/>
            <w:vAlign w:val="center"/>
          </w:tcPr>
          <w:p w14:paraId="04F6984A" w14:textId="77777777" w:rsidR="00190049" w:rsidRPr="00E51151" w:rsidRDefault="00190049" w:rsidP="00F43CCD">
            <w:pPr>
              <w:pStyle w:val="Tabletextnarrow"/>
              <w:jc w:val="center"/>
              <w:rPr>
                <w:b/>
                <w:bCs/>
              </w:rPr>
            </w:pPr>
            <w:r w:rsidRPr="00EF1993">
              <w:rPr>
                <w:b/>
                <w:bCs/>
              </w:rPr>
              <w:t>180</w:t>
            </w:r>
          </w:p>
        </w:tc>
      </w:tr>
    </w:tbl>
    <w:bookmarkEnd w:id="21"/>
    <w:p w14:paraId="25706C10" w14:textId="0601862A" w:rsidR="00600BE4" w:rsidRPr="0008772F" w:rsidRDefault="00600BE4" w:rsidP="00600BE4">
      <w:pPr>
        <w:pStyle w:val="BodyText"/>
      </w:pPr>
      <w:r w:rsidRPr="0008772F">
        <w:t xml:space="preserve"># Construction induction card – see </w:t>
      </w:r>
      <w:hyperlink w:anchor="_Construction_induction_card" w:history="1">
        <w:r w:rsidRPr="0016179C">
          <w:rPr>
            <w:rStyle w:val="Hyperlink"/>
          </w:rPr>
          <w:t>Construction induction card</w:t>
        </w:r>
      </w:hyperlink>
    </w:p>
    <w:p w14:paraId="6BD3920E" w14:textId="77777777" w:rsidR="00E07889" w:rsidRDefault="00E07889">
      <w:pPr>
        <w:spacing w:line="276" w:lineRule="auto"/>
        <w:rPr>
          <w:rFonts w:ascii="Arial" w:hAnsi="Arial" w:cs="Arial"/>
          <w:color w:val="0F7EB4"/>
          <w:sz w:val="32"/>
          <w:szCs w:val="24"/>
          <w:lang w:val="en-AU"/>
        </w:rPr>
      </w:pPr>
      <w:r>
        <w:br w:type="page"/>
      </w:r>
    </w:p>
    <w:p w14:paraId="5F3A5AE6" w14:textId="61393C85" w:rsidR="00600BE4" w:rsidRDefault="00600BE4" w:rsidP="00600BE4">
      <w:pPr>
        <w:pStyle w:val="Heading3"/>
      </w:pPr>
      <w:bookmarkStart w:id="22" w:name="_Construction_induction_card"/>
      <w:bookmarkStart w:id="23" w:name="_Toc215141106"/>
      <w:bookmarkEnd w:id="22"/>
      <w:r>
        <w:lastRenderedPageBreak/>
        <w:t>Construction induction card</w:t>
      </w:r>
      <w:bookmarkEnd w:id="23"/>
    </w:p>
    <w:p w14:paraId="5CBE1CB8" w14:textId="77777777" w:rsidR="00600BE4" w:rsidRPr="00EC35E9" w:rsidRDefault="00600BE4" w:rsidP="00600BE4">
      <w:pPr>
        <w:pStyle w:val="BodyText"/>
      </w:pPr>
      <w:r w:rsidRPr="00EC35E9">
        <w:t>This program includes the UoC ‘Prepare to work safely in the construction industry’ with an allocation of 6 nominal hours.</w:t>
      </w:r>
    </w:p>
    <w:p w14:paraId="04609FA8" w14:textId="77777777" w:rsidR="00600BE4" w:rsidRPr="00EC35E9" w:rsidRDefault="00600BE4" w:rsidP="00600BE4">
      <w:pPr>
        <w:pStyle w:val="BodyText"/>
      </w:pPr>
      <w:r w:rsidRPr="00EC35E9">
        <w:t>This UoC is recognised by WorkSafe Victoria for the registration of construction workers for workplace health and safety induction.</w:t>
      </w:r>
    </w:p>
    <w:p w14:paraId="09D99739" w14:textId="77777777" w:rsidR="00600BE4" w:rsidRPr="00EC35E9" w:rsidRDefault="00600BE4" w:rsidP="00600BE4">
      <w:pPr>
        <w:pStyle w:val="BodyText"/>
      </w:pPr>
      <w:r w:rsidRPr="00EC35E9">
        <w:t>Any person on a construction site needs a construction induction card. This includes all work experience or SWL students. Construction induction cards issued in other states and territories are recognised in Victoria. The major requirement is that, at the time of the training, the student was residing in the state or territory of issue.</w:t>
      </w:r>
    </w:p>
    <w:p w14:paraId="7B8B191B" w14:textId="77777777" w:rsidR="00600BE4" w:rsidRPr="00EC35E9" w:rsidRDefault="00600BE4" w:rsidP="00600BE4">
      <w:pPr>
        <w:pStyle w:val="BodyText"/>
      </w:pPr>
      <w:r w:rsidRPr="00EC35E9">
        <w:t xml:space="preserve">For more information, please refer to </w:t>
      </w:r>
      <w:hyperlink r:id="rId34" w:history="1">
        <w:r w:rsidRPr="00EC35E9">
          <w:rPr>
            <w:rStyle w:val="Hyperlink"/>
          </w:rPr>
          <w:t>WorkSafe Victoria</w:t>
        </w:r>
      </w:hyperlink>
      <w:r w:rsidRPr="00EC35E9">
        <w:t>.</w:t>
      </w:r>
    </w:p>
    <w:p w14:paraId="6E03F2E4" w14:textId="77777777" w:rsidR="009B4E11" w:rsidRDefault="009B4E11">
      <w:pPr>
        <w:spacing w:line="276" w:lineRule="auto"/>
        <w:rPr>
          <w:rFonts w:ascii="Arial" w:hAnsi="Arial" w:cs="Arial"/>
          <w:noProof/>
          <w:color w:val="0F7EB4"/>
          <w:sz w:val="48"/>
          <w:szCs w:val="40"/>
          <w:lang w:val="en-AU"/>
        </w:rPr>
      </w:pPr>
      <w:r>
        <w:rPr>
          <w:noProof/>
        </w:rPr>
        <w:br w:type="page"/>
      </w:r>
    </w:p>
    <w:p w14:paraId="0FBEE530" w14:textId="0CD54D52" w:rsidR="00600BE4" w:rsidRDefault="00600BE4" w:rsidP="00EB619E">
      <w:pPr>
        <w:pStyle w:val="Heading2"/>
      </w:pPr>
      <w:bookmarkStart w:id="24" w:name="_Toc215141107"/>
      <w:r w:rsidRPr="00EB619E">
        <w:lastRenderedPageBreak/>
        <w:t>CUA20225 Certificate II in Creative Industries (Release 1)</w:t>
      </w:r>
      <w:bookmarkEnd w:id="24"/>
    </w:p>
    <w:p w14:paraId="353701F1" w14:textId="3B132D59" w:rsidR="000800D7" w:rsidRPr="000800D7" w:rsidRDefault="006569C4" w:rsidP="000800D7">
      <w:pPr>
        <w:rPr>
          <w:b/>
          <w:bCs/>
          <w:lang w:val="en-AU"/>
        </w:rPr>
      </w:pPr>
      <w:r w:rsidRPr="006569C4">
        <w:rPr>
          <w:b/>
          <w:bCs/>
          <w:lang w:val="en-AU"/>
        </w:rPr>
        <w:t>Students commencing training from January 2026 are recommended to enrol in</w:t>
      </w:r>
      <w:r w:rsidRPr="006569C4">
        <w:rPr>
          <w:b/>
          <w:bCs/>
          <w:lang w:val="en-AU"/>
        </w:rPr>
        <w:t xml:space="preserve"> </w:t>
      </w:r>
      <w:r>
        <w:rPr>
          <w:b/>
          <w:bCs/>
          <w:lang w:val="en-AU"/>
        </w:rPr>
        <w:t>t</w:t>
      </w:r>
      <w:r w:rsidR="000800D7" w:rsidRPr="000800D7">
        <w:rPr>
          <w:b/>
          <w:bCs/>
          <w:lang w:val="en-AU"/>
        </w:rPr>
        <w:t>his certificat</w:t>
      </w:r>
      <w:r>
        <w:rPr>
          <w:b/>
          <w:bCs/>
          <w:lang w:val="en-AU"/>
        </w:rPr>
        <w:t>e.</w:t>
      </w:r>
    </w:p>
    <w:tbl>
      <w:tblPr>
        <w:tblStyle w:val="VCAAclosedtable"/>
        <w:tblW w:w="5000" w:type="pct"/>
        <w:tblLook w:val="04A0" w:firstRow="1" w:lastRow="0" w:firstColumn="1" w:lastColumn="0" w:noHBand="0" w:noVBand="1"/>
      </w:tblPr>
      <w:tblGrid>
        <w:gridCol w:w="1926"/>
        <w:gridCol w:w="5777"/>
        <w:gridCol w:w="1926"/>
      </w:tblGrid>
      <w:tr w:rsidR="00EC3AFD" w:rsidRPr="000F5CEC" w14:paraId="0379175C" w14:textId="77777777" w:rsidTr="00F43CC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393A3356" w14:textId="77777777" w:rsidR="00EC3AFD" w:rsidRPr="00F559A5" w:rsidRDefault="00EC3AFD" w:rsidP="00F43CCD">
            <w:pPr>
              <w:pStyle w:val="Tableheadingnarrow"/>
            </w:pPr>
            <w:r w:rsidRPr="00F559A5">
              <w:t>C</w:t>
            </w:r>
            <w:r>
              <w:t>ode</w:t>
            </w:r>
          </w:p>
        </w:tc>
        <w:tc>
          <w:tcPr>
            <w:tcW w:w="3000" w:type="pct"/>
            <w:vAlign w:val="center"/>
          </w:tcPr>
          <w:p w14:paraId="08D035B3" w14:textId="77777777" w:rsidR="00EC3AFD" w:rsidRPr="00F559A5" w:rsidRDefault="00EC3AFD" w:rsidP="00F43CCD">
            <w:pPr>
              <w:pStyle w:val="Tableheadingnarrow"/>
            </w:pPr>
            <w:r>
              <w:t>Unit title</w:t>
            </w:r>
          </w:p>
        </w:tc>
        <w:tc>
          <w:tcPr>
            <w:tcW w:w="1000" w:type="pct"/>
            <w:vAlign w:val="center"/>
          </w:tcPr>
          <w:p w14:paraId="36A8C422" w14:textId="77777777" w:rsidR="00EC3AFD" w:rsidRPr="00F559A5" w:rsidRDefault="00EC3AFD" w:rsidP="00F43CCD">
            <w:pPr>
              <w:pStyle w:val="Tableheadingnarrow"/>
            </w:pPr>
            <w:r>
              <w:t>Nominal hours</w:t>
            </w:r>
          </w:p>
        </w:tc>
      </w:tr>
      <w:tr w:rsidR="00EC3AFD" w:rsidRPr="00EF1993" w14:paraId="2A3ECFFF" w14:textId="77777777" w:rsidTr="00F43CCD">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781D114" w14:textId="41EC118A" w:rsidR="00EC3AFD" w:rsidRPr="00EF3B0E" w:rsidRDefault="00EC3AFD" w:rsidP="00F43CCD">
            <w:pPr>
              <w:pStyle w:val="Tabletextnarrow"/>
              <w:rPr>
                <w:rFonts w:ascii="Ebrima" w:hAnsi="Ebrima"/>
                <w:b/>
                <w:bCs/>
              </w:rPr>
            </w:pPr>
            <w:r w:rsidRPr="00EC3AFD">
              <w:rPr>
                <w:b/>
                <w:bCs/>
              </w:rPr>
              <w:t>Units 1 and 2</w:t>
            </w:r>
          </w:p>
        </w:tc>
      </w:tr>
      <w:tr w:rsidR="00EC3AFD" w:rsidRPr="00EF1993" w14:paraId="2317F473" w14:textId="77777777" w:rsidTr="00F43CCD">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6BE3A69" w14:textId="77777777" w:rsidR="00EC3AFD" w:rsidRDefault="00EC3AFD" w:rsidP="00F43CCD">
            <w:pPr>
              <w:pStyle w:val="Tabletextnarrow"/>
              <w:rPr>
                <w:b/>
                <w:bCs/>
              </w:rPr>
            </w:pPr>
            <w:r w:rsidRPr="00EF1993">
              <w:rPr>
                <w:b/>
                <w:bCs/>
              </w:rPr>
              <w:t>Compulsory UoCs:</w:t>
            </w:r>
          </w:p>
          <w:p w14:paraId="0AD3A0A5" w14:textId="77777777" w:rsidR="00EC3AFD" w:rsidRDefault="00EC3AFD" w:rsidP="00F43CCD">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73C68CE4" w14:textId="77777777" w:rsidR="00EC3AFD" w:rsidRPr="00EF1993" w:rsidRDefault="00EC3AFD" w:rsidP="00F43CCD">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EC3AFD" w:rsidRPr="000F5CEC" w14:paraId="2E41F0EC" w14:textId="77777777" w:rsidTr="00AD54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09AFB9" w14:textId="06C981AD" w:rsidR="00EC3AFD" w:rsidRPr="00F559A5" w:rsidRDefault="00EC3AFD" w:rsidP="00EC3AFD">
            <w:pPr>
              <w:pStyle w:val="Tabletextnarrow"/>
            </w:pPr>
            <w:r w:rsidRPr="009B4E11">
              <w:rPr>
                <w:rFonts w:eastAsia="Times New Roman" w:cs="Calibri"/>
                <w:color w:val="000000"/>
                <w:szCs w:val="20"/>
                <w:lang w:val="en-AU" w:eastAsia="en-AU"/>
              </w:rPr>
              <w:t>BSBTWK201</w:t>
            </w:r>
          </w:p>
        </w:tc>
        <w:tc>
          <w:tcPr>
            <w:tcW w:w="3000" w:type="pct"/>
            <w:vAlign w:val="center"/>
          </w:tcPr>
          <w:p w14:paraId="33A74524" w14:textId="0AF00F5B" w:rsidR="00EC3AFD" w:rsidRPr="00F559A5" w:rsidRDefault="00EC3AFD" w:rsidP="00EC3AFD">
            <w:pPr>
              <w:pStyle w:val="Tabletextnarrow"/>
            </w:pPr>
            <w:r w:rsidRPr="009B4E11">
              <w:rPr>
                <w:rFonts w:eastAsia="Times New Roman" w:cs="Calibri"/>
                <w:color w:val="000000"/>
                <w:szCs w:val="20"/>
                <w:lang w:val="en-AU" w:eastAsia="en-AU"/>
              </w:rPr>
              <w:t>Work effectively with others</w:t>
            </w:r>
          </w:p>
        </w:tc>
        <w:tc>
          <w:tcPr>
            <w:tcW w:w="1000" w:type="pct"/>
            <w:vAlign w:val="center"/>
          </w:tcPr>
          <w:p w14:paraId="3314565D" w14:textId="5D956EFE" w:rsidR="00EC3AFD" w:rsidRPr="00F559A5" w:rsidRDefault="00EC3AFD" w:rsidP="00EC3AFD">
            <w:pPr>
              <w:pStyle w:val="Tabletextnarrow"/>
              <w:jc w:val="center"/>
            </w:pPr>
            <w:r w:rsidRPr="009B4E11">
              <w:rPr>
                <w:rFonts w:eastAsia="Times New Roman" w:cs="Calibri"/>
                <w:color w:val="000000"/>
                <w:szCs w:val="20"/>
                <w:lang w:val="en-AU" w:eastAsia="en-AU"/>
              </w:rPr>
              <w:t>40</w:t>
            </w:r>
          </w:p>
        </w:tc>
      </w:tr>
      <w:tr w:rsidR="00EC3AFD" w:rsidRPr="000F5CEC" w14:paraId="60EEFF84" w14:textId="77777777" w:rsidTr="00AD54D5">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2C45DFC" w14:textId="6E141952" w:rsidR="00EC3AFD" w:rsidRDefault="00EC3AFD" w:rsidP="00EC3AFD">
            <w:pPr>
              <w:pStyle w:val="Tabletextnarrow"/>
            </w:pPr>
            <w:r w:rsidRPr="009B4E11">
              <w:rPr>
                <w:rFonts w:eastAsia="Times New Roman" w:cs="Calibri"/>
                <w:color w:val="000000"/>
                <w:szCs w:val="20"/>
                <w:lang w:val="en-AU" w:eastAsia="en-AU"/>
              </w:rPr>
              <w:t>CUAIND211</w:t>
            </w:r>
          </w:p>
        </w:tc>
        <w:tc>
          <w:tcPr>
            <w:tcW w:w="3000" w:type="pct"/>
            <w:vAlign w:val="center"/>
          </w:tcPr>
          <w:p w14:paraId="325654A1" w14:textId="1BE8B0E4" w:rsidR="00EC3AFD" w:rsidRDefault="00EC3AFD" w:rsidP="00EC3AFD">
            <w:pPr>
              <w:pStyle w:val="Tabletextnarrow"/>
            </w:pPr>
            <w:r w:rsidRPr="009B4E11">
              <w:rPr>
                <w:rFonts w:eastAsia="Times New Roman" w:cs="Calibri"/>
                <w:color w:val="000000"/>
                <w:szCs w:val="20"/>
                <w:lang w:val="en-AU" w:eastAsia="en-AU"/>
              </w:rPr>
              <w:t>Develop and apply creative arts industry knowledge</w:t>
            </w:r>
          </w:p>
        </w:tc>
        <w:tc>
          <w:tcPr>
            <w:tcW w:w="1000" w:type="pct"/>
            <w:vAlign w:val="center"/>
          </w:tcPr>
          <w:p w14:paraId="34F9744A" w14:textId="745EF060" w:rsidR="00EC3AFD" w:rsidRDefault="00EC3AFD" w:rsidP="00EC3AFD">
            <w:pPr>
              <w:pStyle w:val="Tabletextnarrow"/>
              <w:jc w:val="center"/>
            </w:pPr>
            <w:r w:rsidRPr="009B4E11">
              <w:rPr>
                <w:rFonts w:eastAsia="Times New Roman" w:cs="Calibri"/>
                <w:color w:val="000000"/>
                <w:szCs w:val="20"/>
                <w:lang w:val="en-AU" w:eastAsia="en-AU"/>
              </w:rPr>
              <w:t>20</w:t>
            </w:r>
          </w:p>
        </w:tc>
      </w:tr>
      <w:tr w:rsidR="00EC3AFD" w:rsidRPr="000F5CEC" w14:paraId="6CAC934E" w14:textId="77777777" w:rsidTr="00AD54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CD537A" w14:textId="17C943BE" w:rsidR="00EC3AFD" w:rsidRDefault="00EC3AFD" w:rsidP="00EC3AFD">
            <w:pPr>
              <w:pStyle w:val="Tabletextnarrow"/>
            </w:pPr>
            <w:r w:rsidRPr="009B4E11">
              <w:rPr>
                <w:rFonts w:eastAsia="Times New Roman" w:cs="Calibri"/>
                <w:color w:val="000000"/>
                <w:szCs w:val="20"/>
                <w:lang w:val="en-AU" w:eastAsia="en-AU"/>
              </w:rPr>
              <w:t>CUAWHS312</w:t>
            </w:r>
          </w:p>
        </w:tc>
        <w:tc>
          <w:tcPr>
            <w:tcW w:w="3000" w:type="pct"/>
            <w:vAlign w:val="center"/>
          </w:tcPr>
          <w:p w14:paraId="1F085813" w14:textId="1F3881EE" w:rsidR="00EC3AFD" w:rsidRDefault="00EC3AFD" w:rsidP="00EC3AFD">
            <w:pPr>
              <w:pStyle w:val="Tabletextnarrow"/>
            </w:pPr>
            <w:r w:rsidRPr="009B4E11">
              <w:rPr>
                <w:rFonts w:eastAsia="Times New Roman" w:cs="Calibri"/>
                <w:color w:val="000000"/>
                <w:szCs w:val="20"/>
                <w:lang w:val="en-AU" w:eastAsia="en-AU"/>
              </w:rPr>
              <w:t xml:space="preserve">Apply work health and safety practices </w:t>
            </w:r>
            <w:r w:rsidRPr="009B4E11">
              <w:rPr>
                <w:rFonts w:eastAsia="Times New Roman" w:cs="Calibri"/>
                <w:color w:val="000000"/>
                <w:szCs w:val="20"/>
                <w:lang w:eastAsia="en-AU"/>
              </w:rPr>
              <w:t>†</w:t>
            </w:r>
          </w:p>
        </w:tc>
        <w:tc>
          <w:tcPr>
            <w:tcW w:w="1000" w:type="pct"/>
            <w:vAlign w:val="center"/>
          </w:tcPr>
          <w:p w14:paraId="1E2781D5" w14:textId="12225679" w:rsidR="00EC3AFD" w:rsidRDefault="00EC3AFD" w:rsidP="00EC3AFD">
            <w:pPr>
              <w:pStyle w:val="Tabletextnarrow"/>
              <w:jc w:val="center"/>
            </w:pPr>
            <w:r w:rsidRPr="009B4E11">
              <w:rPr>
                <w:rFonts w:eastAsia="Times New Roman" w:cs="Calibri"/>
                <w:color w:val="000000"/>
                <w:szCs w:val="20"/>
                <w:lang w:val="en-AU" w:eastAsia="en-AU"/>
              </w:rPr>
              <w:t>30</w:t>
            </w:r>
          </w:p>
        </w:tc>
      </w:tr>
      <w:tr w:rsidR="00EC3AFD" w:rsidRPr="000F5CEC" w14:paraId="329CEE3A" w14:textId="77777777" w:rsidTr="00F43CCD">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0D5F9B49" w14:textId="77777777" w:rsidR="00EC3AFD" w:rsidRPr="00EF1993" w:rsidRDefault="00EC3AFD" w:rsidP="00F43CCD">
            <w:pPr>
              <w:pStyle w:val="Tabletextnarrow"/>
              <w:jc w:val="right"/>
              <w:rPr>
                <w:b/>
                <w:bCs/>
              </w:rPr>
            </w:pPr>
            <w:r w:rsidRPr="00EF1993">
              <w:rPr>
                <w:b/>
                <w:bCs/>
              </w:rPr>
              <w:t>Compulsory UoCs subtotal:</w:t>
            </w:r>
          </w:p>
        </w:tc>
        <w:tc>
          <w:tcPr>
            <w:tcW w:w="1000" w:type="pct"/>
            <w:vAlign w:val="center"/>
          </w:tcPr>
          <w:p w14:paraId="27D507E7" w14:textId="66CC3658" w:rsidR="00EC3AFD" w:rsidRPr="00EF1993" w:rsidRDefault="00EC3AFD" w:rsidP="00F43CCD">
            <w:pPr>
              <w:pStyle w:val="Tabletextnarrow"/>
              <w:jc w:val="center"/>
              <w:rPr>
                <w:b/>
                <w:bCs/>
              </w:rPr>
            </w:pPr>
            <w:r>
              <w:rPr>
                <w:b/>
                <w:bCs/>
              </w:rPr>
              <w:t>90</w:t>
            </w:r>
          </w:p>
        </w:tc>
      </w:tr>
      <w:tr w:rsidR="00EC3AFD" w:rsidRPr="000F5CEC" w14:paraId="08C4C049" w14:textId="77777777" w:rsidTr="00F43CCD">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2699D4F" w14:textId="3229D587" w:rsidR="00EC3AFD" w:rsidRPr="00F559A5" w:rsidRDefault="00EC3AFD" w:rsidP="00F43CCD">
            <w:pPr>
              <w:pStyle w:val="Tabletextnarrow"/>
            </w:pPr>
            <w:r w:rsidRPr="00EC6A55">
              <w:rPr>
                <w:b/>
                <w:bCs/>
              </w:rPr>
              <w:t xml:space="preserve">Elective </w:t>
            </w:r>
            <w:r>
              <w:rPr>
                <w:b/>
                <w:bCs/>
              </w:rPr>
              <w:t>UoCs</w:t>
            </w:r>
            <w:r w:rsidRPr="00EC6A55">
              <w:rPr>
                <w:b/>
                <w:bCs/>
              </w:rPr>
              <w:t>:</w:t>
            </w:r>
            <w:r>
              <w:t xml:space="preserve"> Select a minimum of </w:t>
            </w:r>
            <w:r w:rsidR="001B3370">
              <w:t>six</w:t>
            </w:r>
            <w:r>
              <w:t xml:space="preserve"> electives</w:t>
            </w:r>
          </w:p>
        </w:tc>
      </w:tr>
      <w:tr w:rsidR="00EC3AFD" w:rsidRPr="000F5CEC" w14:paraId="7E58F0EC" w14:textId="77777777" w:rsidTr="00F43CCD">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F116929" w14:textId="77777777" w:rsidR="00EC3AFD" w:rsidRPr="00EC6A55" w:rsidRDefault="00EC3AFD" w:rsidP="00F43CCD">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5581B8BD" w14:textId="77777777" w:rsidR="00C17062" w:rsidRPr="009B4E11" w:rsidRDefault="00C17062" w:rsidP="00C17062">
            <w:pPr>
              <w:pStyle w:val="Tablebulletnarrow"/>
              <w:rPr>
                <w:szCs w:val="20"/>
              </w:rPr>
            </w:pPr>
            <w:r w:rsidRPr="009B4E11">
              <w:rPr>
                <w:szCs w:val="20"/>
              </w:rPr>
              <w:t>To achieve a VCE VET Units 1 and 2, complete all compulsory UoCs totalling 90 hours and then complete a minimum of 90 hours of additional UoCs from the listed Elective UoCs below to reach a total of at least 180 hours across all UoCs.</w:t>
            </w:r>
          </w:p>
          <w:p w14:paraId="6C99192D" w14:textId="77777777" w:rsidR="00C17062" w:rsidRPr="009B4E11" w:rsidRDefault="00C17062" w:rsidP="00C17062">
            <w:pPr>
              <w:pStyle w:val="Tablebulletnarrow"/>
              <w:rPr>
                <w:szCs w:val="20"/>
              </w:rPr>
            </w:pPr>
            <w:r w:rsidRPr="009B4E11">
              <w:rPr>
                <w:szCs w:val="20"/>
              </w:rPr>
              <w:t>To achieve a VCE VET Units 1, 2, 1, 2, complete the requirements for VCE VET Units 1 and 2 and then complete additional UoCs from the listed Elective UoCs below to reach a total of at least 360 hours across all UoCs.</w:t>
            </w:r>
          </w:p>
          <w:p w14:paraId="10789E2D" w14:textId="684F14A7" w:rsidR="00EC3AFD" w:rsidRPr="00C17062" w:rsidRDefault="00C17062" w:rsidP="00C17062">
            <w:pPr>
              <w:pStyle w:val="Tablebulletnarrow"/>
            </w:pPr>
            <w:r w:rsidRPr="009B4E11">
              <w:rPr>
                <w:szCs w:val="20"/>
              </w:rPr>
              <w:t>To achieve a VCE VET Units 1, 2, 1, 2, 1, 2</w:t>
            </w:r>
            <w:r>
              <w:rPr>
                <w:szCs w:val="20"/>
              </w:rPr>
              <w:t>,</w:t>
            </w:r>
            <w:r w:rsidRPr="009B4E11">
              <w:rPr>
                <w:szCs w:val="20"/>
              </w:rPr>
              <w:t xml:space="preserve"> complete the requirements for VCE VET Units 1 and 2 and then complete additional UoCs from the listed Elective UoCs below to reach a total of at least 540 hours across all UoCs.</w:t>
            </w:r>
          </w:p>
        </w:tc>
      </w:tr>
      <w:tr w:rsidR="00EC3AFD" w:rsidRPr="000F5CEC" w14:paraId="59443BDF" w14:textId="77777777" w:rsidTr="00F43CCD">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51F9701" w14:textId="77777777" w:rsidR="00EC3AFD" w:rsidRPr="00EC6A55" w:rsidRDefault="00EC3AFD" w:rsidP="00F43CCD">
            <w:pPr>
              <w:pStyle w:val="Tabletextnarrow"/>
              <w:rPr>
                <w:b/>
                <w:bCs/>
              </w:rPr>
            </w:pPr>
            <w:r>
              <w:rPr>
                <w:b/>
                <w:bCs/>
              </w:rPr>
              <w:t>Full qualification completion</w:t>
            </w:r>
            <w:r w:rsidRPr="00EC6A55">
              <w:rPr>
                <w:b/>
                <w:bCs/>
              </w:rPr>
              <w:t>:</w:t>
            </w:r>
          </w:p>
          <w:p w14:paraId="09388B4A" w14:textId="66EF268C" w:rsidR="00EC3AFD" w:rsidRPr="00EB79BC" w:rsidRDefault="00EC3AFD" w:rsidP="00EB79BC">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EC3AFD" w:rsidRPr="000F5CEC" w14:paraId="54BC9DCA" w14:textId="77777777" w:rsidTr="00F43CCD">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9B9B760" w14:textId="6B6A9984" w:rsidR="00EC3AFD" w:rsidRPr="00F559A5" w:rsidRDefault="00EC3AFD" w:rsidP="00F43CCD">
            <w:pPr>
              <w:pStyle w:val="Tabletextnarrow"/>
            </w:pPr>
            <w:r w:rsidRPr="00A0007C">
              <w:rPr>
                <w:b/>
                <w:bCs/>
              </w:rPr>
              <w:t>Elective</w:t>
            </w:r>
            <w:r>
              <w:rPr>
                <w:b/>
                <w:bCs/>
              </w:rPr>
              <w:t xml:space="preserve"> </w:t>
            </w:r>
            <w:r w:rsidR="00EB79BC">
              <w:rPr>
                <w:b/>
                <w:bCs/>
              </w:rPr>
              <w:t>bank:</w:t>
            </w:r>
          </w:p>
        </w:tc>
      </w:tr>
      <w:tr w:rsidR="002A14AC" w:rsidRPr="000F5CEC" w14:paraId="414DD66E" w14:textId="77777777" w:rsidTr="007D265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2FE25E6" w14:textId="743EACEC" w:rsidR="002A14AC" w:rsidRPr="00F559A5" w:rsidRDefault="002A14AC" w:rsidP="002A14AC">
            <w:pPr>
              <w:pStyle w:val="Tabletextnarrow"/>
            </w:pPr>
            <w:r w:rsidRPr="009B4E11">
              <w:rPr>
                <w:rFonts w:eastAsia="Times New Roman" w:cs="Calibri"/>
                <w:color w:val="000000"/>
                <w:szCs w:val="20"/>
                <w:lang w:val="en-AU" w:eastAsia="en-AU"/>
              </w:rPr>
              <w:t>BSBCMM211</w:t>
            </w:r>
          </w:p>
        </w:tc>
        <w:tc>
          <w:tcPr>
            <w:tcW w:w="3000" w:type="pct"/>
            <w:vAlign w:val="center"/>
          </w:tcPr>
          <w:p w14:paraId="4B00C863" w14:textId="08E9B0B1" w:rsidR="002A14AC" w:rsidRPr="00F559A5" w:rsidRDefault="002A14AC" w:rsidP="002A14AC">
            <w:pPr>
              <w:pStyle w:val="Tabletextnarrow"/>
            </w:pPr>
            <w:r w:rsidRPr="009B4E11">
              <w:rPr>
                <w:rFonts w:eastAsia="Times New Roman" w:cs="Calibri"/>
                <w:color w:val="000000"/>
                <w:szCs w:val="20"/>
                <w:lang w:val="en-AU" w:eastAsia="en-AU"/>
              </w:rPr>
              <w:t>Apply communication skills</w:t>
            </w:r>
          </w:p>
        </w:tc>
        <w:tc>
          <w:tcPr>
            <w:tcW w:w="1000" w:type="pct"/>
            <w:vAlign w:val="center"/>
          </w:tcPr>
          <w:p w14:paraId="78146404" w14:textId="22F215F5" w:rsidR="002A14AC" w:rsidRPr="00F559A5" w:rsidRDefault="002A14AC" w:rsidP="002A14AC">
            <w:pPr>
              <w:pStyle w:val="Tabletextnarrow"/>
              <w:jc w:val="center"/>
            </w:pPr>
            <w:r w:rsidRPr="009B4E11">
              <w:rPr>
                <w:rFonts w:eastAsia="Times New Roman" w:cs="Calibri"/>
                <w:color w:val="000000"/>
                <w:szCs w:val="20"/>
                <w:lang w:val="en-AU" w:eastAsia="en-AU"/>
              </w:rPr>
              <w:t>40</w:t>
            </w:r>
          </w:p>
        </w:tc>
      </w:tr>
      <w:tr w:rsidR="002A14AC" w:rsidRPr="000F5CEC" w14:paraId="2BE3FD24" w14:textId="77777777" w:rsidTr="007D265B">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8B4DBB6" w14:textId="3C41130C" w:rsidR="002A14AC" w:rsidRDefault="002A14AC" w:rsidP="002A14AC">
            <w:pPr>
              <w:pStyle w:val="Tabletextnarrow"/>
            </w:pPr>
            <w:r w:rsidRPr="009B4E11">
              <w:rPr>
                <w:rFonts w:eastAsia="Times New Roman" w:cs="Calibri"/>
                <w:color w:val="000000"/>
                <w:szCs w:val="20"/>
                <w:lang w:val="en-AU" w:eastAsia="en-AU"/>
              </w:rPr>
              <w:t>BSBCRT201</w:t>
            </w:r>
          </w:p>
        </w:tc>
        <w:tc>
          <w:tcPr>
            <w:tcW w:w="3000" w:type="pct"/>
            <w:vAlign w:val="center"/>
          </w:tcPr>
          <w:p w14:paraId="3D5DA61D" w14:textId="2784924C" w:rsidR="002A14AC" w:rsidRPr="00C52713" w:rsidRDefault="002A14AC" w:rsidP="002A14AC">
            <w:pPr>
              <w:pStyle w:val="Tabletextnarrow"/>
            </w:pPr>
            <w:r w:rsidRPr="009B4E11">
              <w:rPr>
                <w:rFonts w:eastAsia="Times New Roman" w:cs="Calibri"/>
                <w:color w:val="000000"/>
                <w:szCs w:val="20"/>
                <w:lang w:val="en-AU" w:eastAsia="en-AU"/>
              </w:rPr>
              <w:t xml:space="preserve">Develop and apply thinking and </w:t>
            </w:r>
            <w:proofErr w:type="gramStart"/>
            <w:r w:rsidRPr="009B4E11">
              <w:rPr>
                <w:rFonts w:eastAsia="Times New Roman" w:cs="Calibri"/>
                <w:color w:val="000000"/>
                <w:szCs w:val="20"/>
                <w:lang w:val="en-AU" w:eastAsia="en-AU"/>
              </w:rPr>
              <w:t>problem solving</w:t>
            </w:r>
            <w:proofErr w:type="gramEnd"/>
            <w:r w:rsidRPr="009B4E11">
              <w:rPr>
                <w:rFonts w:eastAsia="Times New Roman" w:cs="Calibri"/>
                <w:color w:val="000000"/>
                <w:szCs w:val="20"/>
                <w:lang w:val="en-AU" w:eastAsia="en-AU"/>
              </w:rPr>
              <w:t xml:space="preserve"> skills</w:t>
            </w:r>
          </w:p>
        </w:tc>
        <w:tc>
          <w:tcPr>
            <w:tcW w:w="1000" w:type="pct"/>
            <w:vAlign w:val="center"/>
          </w:tcPr>
          <w:p w14:paraId="4CBA8DF0" w14:textId="23ED2668" w:rsidR="002A14AC" w:rsidRDefault="002A14AC" w:rsidP="002A14AC">
            <w:pPr>
              <w:pStyle w:val="Tabletextnarrow"/>
              <w:jc w:val="center"/>
            </w:pPr>
            <w:r w:rsidRPr="009B4E11">
              <w:rPr>
                <w:rFonts w:eastAsia="Times New Roman" w:cs="Calibri"/>
                <w:color w:val="000000"/>
                <w:szCs w:val="20"/>
                <w:lang w:val="en-AU" w:eastAsia="en-AU"/>
              </w:rPr>
              <w:t>30</w:t>
            </w:r>
          </w:p>
        </w:tc>
      </w:tr>
      <w:tr w:rsidR="002A14AC" w:rsidRPr="000F5CEC" w14:paraId="1367B1D7" w14:textId="77777777" w:rsidTr="007D265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06543A9" w14:textId="5BE7317B" w:rsidR="002A14AC" w:rsidRDefault="002A14AC" w:rsidP="002A14AC">
            <w:pPr>
              <w:pStyle w:val="Tabletextnarrow"/>
            </w:pPr>
            <w:r w:rsidRPr="009B4E11">
              <w:rPr>
                <w:rFonts w:eastAsia="Times New Roman" w:cs="Calibri"/>
                <w:color w:val="000000"/>
                <w:szCs w:val="20"/>
                <w:lang w:val="en-AU" w:eastAsia="en-AU"/>
              </w:rPr>
              <w:t>BSBCRT311</w:t>
            </w:r>
          </w:p>
        </w:tc>
        <w:tc>
          <w:tcPr>
            <w:tcW w:w="3000" w:type="pct"/>
            <w:vAlign w:val="center"/>
          </w:tcPr>
          <w:p w14:paraId="37E1795F" w14:textId="4F622362" w:rsidR="002A14AC" w:rsidRPr="00C52713" w:rsidRDefault="002A14AC" w:rsidP="002A14AC">
            <w:pPr>
              <w:pStyle w:val="Tabletextnarrow"/>
            </w:pPr>
            <w:r w:rsidRPr="009B4E11">
              <w:rPr>
                <w:rFonts w:eastAsia="Times New Roman" w:cs="Calibri"/>
                <w:color w:val="000000"/>
                <w:szCs w:val="20"/>
                <w:lang w:val="en-AU" w:eastAsia="en-AU"/>
              </w:rPr>
              <w:t>Apply critical thinking skills in a team environment</w:t>
            </w:r>
          </w:p>
        </w:tc>
        <w:tc>
          <w:tcPr>
            <w:tcW w:w="1000" w:type="pct"/>
            <w:vAlign w:val="center"/>
          </w:tcPr>
          <w:p w14:paraId="5FF9F638" w14:textId="02F44F6E" w:rsidR="002A14AC" w:rsidRDefault="002A14AC" w:rsidP="002A14AC">
            <w:pPr>
              <w:pStyle w:val="Tabletextnarrow"/>
              <w:jc w:val="center"/>
            </w:pPr>
            <w:r w:rsidRPr="009B4E11">
              <w:rPr>
                <w:rFonts w:eastAsia="Times New Roman" w:cs="Calibri"/>
                <w:color w:val="000000"/>
                <w:szCs w:val="20"/>
                <w:lang w:val="en-AU" w:eastAsia="en-AU"/>
              </w:rPr>
              <w:t>40</w:t>
            </w:r>
          </w:p>
        </w:tc>
      </w:tr>
      <w:tr w:rsidR="002A14AC" w:rsidRPr="000F5CEC" w14:paraId="39B6FB6E" w14:textId="77777777" w:rsidTr="007D265B">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3A1C4CF" w14:textId="7197E6DB" w:rsidR="002A14AC" w:rsidRDefault="002A14AC" w:rsidP="002A14AC">
            <w:pPr>
              <w:pStyle w:val="Tabletextnarrow"/>
            </w:pPr>
            <w:r w:rsidRPr="009B4E11">
              <w:rPr>
                <w:rFonts w:eastAsia="Times New Roman" w:cs="Calibri"/>
                <w:color w:val="000000"/>
                <w:szCs w:val="20"/>
                <w:lang w:val="en-AU" w:eastAsia="en-AU"/>
              </w:rPr>
              <w:t>BSBFIN302</w:t>
            </w:r>
          </w:p>
        </w:tc>
        <w:tc>
          <w:tcPr>
            <w:tcW w:w="3000" w:type="pct"/>
            <w:vAlign w:val="center"/>
          </w:tcPr>
          <w:p w14:paraId="1007F3B9" w14:textId="6B804CBB" w:rsidR="002A14AC" w:rsidRPr="00C52713" w:rsidRDefault="002A14AC" w:rsidP="002A14AC">
            <w:pPr>
              <w:pStyle w:val="Tabletextnarrow"/>
            </w:pPr>
            <w:r w:rsidRPr="009B4E11">
              <w:rPr>
                <w:rFonts w:eastAsia="Times New Roman" w:cs="Calibri"/>
                <w:color w:val="000000"/>
                <w:szCs w:val="20"/>
                <w:lang w:val="en-AU" w:eastAsia="en-AU"/>
              </w:rPr>
              <w:t>Maintain financial records</w:t>
            </w:r>
          </w:p>
        </w:tc>
        <w:tc>
          <w:tcPr>
            <w:tcW w:w="1000" w:type="pct"/>
            <w:vAlign w:val="center"/>
          </w:tcPr>
          <w:p w14:paraId="1C1DAE5E" w14:textId="340C855D" w:rsidR="002A14AC" w:rsidRDefault="002A14AC" w:rsidP="002A14AC">
            <w:pPr>
              <w:pStyle w:val="Tabletextnarrow"/>
              <w:jc w:val="center"/>
            </w:pPr>
            <w:r w:rsidRPr="009B4E11">
              <w:rPr>
                <w:rFonts w:eastAsia="Times New Roman" w:cs="Calibri"/>
                <w:color w:val="000000"/>
                <w:szCs w:val="20"/>
                <w:lang w:val="en-AU" w:eastAsia="en-AU"/>
              </w:rPr>
              <w:t>60</w:t>
            </w:r>
          </w:p>
        </w:tc>
      </w:tr>
      <w:tr w:rsidR="002A14AC" w:rsidRPr="000F5CEC" w14:paraId="619074E9" w14:textId="77777777" w:rsidTr="007D265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85D048" w14:textId="5F651C1F" w:rsidR="002A14AC" w:rsidRDefault="002A14AC" w:rsidP="002A14AC">
            <w:pPr>
              <w:pStyle w:val="Tabletextnarrow"/>
            </w:pPr>
            <w:r w:rsidRPr="009B4E11">
              <w:rPr>
                <w:rFonts w:eastAsia="Times New Roman" w:cs="Calibri"/>
                <w:color w:val="000000"/>
                <w:szCs w:val="20"/>
                <w:lang w:val="en-AU" w:eastAsia="en-AU"/>
              </w:rPr>
              <w:t>BSBINS201</w:t>
            </w:r>
          </w:p>
        </w:tc>
        <w:tc>
          <w:tcPr>
            <w:tcW w:w="3000" w:type="pct"/>
            <w:vAlign w:val="center"/>
          </w:tcPr>
          <w:p w14:paraId="07944E13" w14:textId="44F4BB36" w:rsidR="002A14AC" w:rsidRPr="00C52713" w:rsidRDefault="002A14AC" w:rsidP="002A14AC">
            <w:pPr>
              <w:pStyle w:val="Tabletextnarrow"/>
            </w:pPr>
            <w:r w:rsidRPr="009B4E11">
              <w:rPr>
                <w:rFonts w:eastAsia="Times New Roman" w:cs="Calibri"/>
                <w:color w:val="000000"/>
                <w:szCs w:val="20"/>
                <w:lang w:val="en-AU" w:eastAsia="en-AU"/>
              </w:rPr>
              <w:t>Process and maintain workplace information</w:t>
            </w:r>
          </w:p>
        </w:tc>
        <w:tc>
          <w:tcPr>
            <w:tcW w:w="1000" w:type="pct"/>
            <w:vAlign w:val="center"/>
          </w:tcPr>
          <w:p w14:paraId="5F83E260" w14:textId="7BBEDA4F" w:rsidR="002A14AC" w:rsidRDefault="002A14AC" w:rsidP="002A14AC">
            <w:pPr>
              <w:pStyle w:val="Tabletextnarrow"/>
              <w:jc w:val="center"/>
            </w:pPr>
            <w:r w:rsidRPr="009B4E11">
              <w:rPr>
                <w:rFonts w:eastAsia="Times New Roman" w:cs="Calibri"/>
                <w:color w:val="000000"/>
                <w:szCs w:val="20"/>
                <w:lang w:val="en-AU" w:eastAsia="en-AU"/>
              </w:rPr>
              <w:t>30</w:t>
            </w:r>
          </w:p>
        </w:tc>
      </w:tr>
      <w:tr w:rsidR="002A14AC" w:rsidRPr="000F5CEC" w14:paraId="0FC6E68B" w14:textId="77777777" w:rsidTr="00F14628">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E214EE0" w14:textId="304B722F" w:rsidR="002A14AC" w:rsidRDefault="002A14AC" w:rsidP="002A14AC">
            <w:pPr>
              <w:pStyle w:val="Tabletextnarrow"/>
            </w:pPr>
            <w:r w:rsidRPr="009B4E11">
              <w:rPr>
                <w:rFonts w:eastAsia="Times New Roman" w:cs="Calibri"/>
                <w:color w:val="000000"/>
                <w:szCs w:val="20"/>
                <w:lang w:val="en-AU" w:eastAsia="en-AU"/>
              </w:rPr>
              <w:t>BSBINS306</w:t>
            </w:r>
          </w:p>
        </w:tc>
        <w:tc>
          <w:tcPr>
            <w:tcW w:w="3000" w:type="pct"/>
            <w:vAlign w:val="center"/>
          </w:tcPr>
          <w:p w14:paraId="4EDBBE24" w14:textId="59684519" w:rsidR="002A14AC" w:rsidRPr="00C52713" w:rsidRDefault="002A14AC" w:rsidP="002A14AC">
            <w:pPr>
              <w:pStyle w:val="Tabletextnarrow"/>
            </w:pPr>
            <w:r w:rsidRPr="009B4E11">
              <w:rPr>
                <w:rFonts w:eastAsia="Times New Roman" w:cs="Calibri"/>
                <w:color w:val="000000"/>
                <w:szCs w:val="20"/>
                <w:lang w:val="en-AU" w:eastAsia="en-AU"/>
              </w:rPr>
              <w:t>Provide multimedia support</w:t>
            </w:r>
          </w:p>
        </w:tc>
        <w:tc>
          <w:tcPr>
            <w:tcW w:w="1000" w:type="pct"/>
            <w:vAlign w:val="center"/>
          </w:tcPr>
          <w:p w14:paraId="5F1A51F4" w14:textId="102FA9A0" w:rsidR="002A14AC" w:rsidRDefault="002A14AC" w:rsidP="002A14AC">
            <w:pPr>
              <w:pStyle w:val="Tabletextnarrow"/>
              <w:jc w:val="center"/>
            </w:pPr>
            <w:r w:rsidRPr="009B4E11">
              <w:rPr>
                <w:rFonts w:eastAsia="Times New Roman" w:cs="Calibri"/>
                <w:color w:val="000000"/>
                <w:szCs w:val="20"/>
                <w:lang w:val="en-AU" w:eastAsia="en-AU"/>
              </w:rPr>
              <w:t>30</w:t>
            </w:r>
          </w:p>
        </w:tc>
      </w:tr>
      <w:tr w:rsidR="002A14AC" w:rsidRPr="000F5CEC" w14:paraId="392D1390" w14:textId="77777777" w:rsidTr="00F1462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E8D7A50" w14:textId="0F8B14ED" w:rsidR="002A14AC" w:rsidRDefault="002A14AC" w:rsidP="002A14AC">
            <w:pPr>
              <w:pStyle w:val="Tabletextnarrow"/>
            </w:pPr>
            <w:r w:rsidRPr="009B4E11">
              <w:rPr>
                <w:rFonts w:eastAsia="Times New Roman" w:cs="Calibri"/>
                <w:color w:val="000000"/>
                <w:szCs w:val="20"/>
                <w:lang w:val="en-AU" w:eastAsia="en-AU"/>
              </w:rPr>
              <w:lastRenderedPageBreak/>
              <w:t>BSBOPS202</w:t>
            </w:r>
          </w:p>
        </w:tc>
        <w:tc>
          <w:tcPr>
            <w:tcW w:w="3000" w:type="pct"/>
            <w:vAlign w:val="center"/>
          </w:tcPr>
          <w:p w14:paraId="049A1580" w14:textId="65AE8B9B" w:rsidR="002A14AC" w:rsidRPr="00C52713" w:rsidRDefault="002A14AC" w:rsidP="002A14AC">
            <w:pPr>
              <w:pStyle w:val="Tabletextnarrow"/>
            </w:pPr>
            <w:r w:rsidRPr="009B4E11">
              <w:rPr>
                <w:rFonts w:eastAsia="Times New Roman" w:cs="Calibri"/>
                <w:color w:val="000000"/>
                <w:szCs w:val="20"/>
                <w:lang w:val="en-AU" w:eastAsia="en-AU"/>
              </w:rPr>
              <w:t>Engage with customers</w:t>
            </w:r>
          </w:p>
        </w:tc>
        <w:tc>
          <w:tcPr>
            <w:tcW w:w="1000" w:type="pct"/>
            <w:vAlign w:val="center"/>
          </w:tcPr>
          <w:p w14:paraId="26377916" w14:textId="742EAC65" w:rsidR="002A14AC" w:rsidRDefault="002A14AC" w:rsidP="002A14AC">
            <w:pPr>
              <w:pStyle w:val="Tabletextnarrow"/>
              <w:jc w:val="center"/>
            </w:pPr>
            <w:r w:rsidRPr="009B4E11">
              <w:rPr>
                <w:rFonts w:eastAsia="Times New Roman" w:cs="Calibri"/>
                <w:color w:val="000000"/>
                <w:szCs w:val="20"/>
                <w:lang w:val="en-AU" w:eastAsia="en-AU"/>
              </w:rPr>
              <w:t>100</w:t>
            </w:r>
          </w:p>
        </w:tc>
      </w:tr>
      <w:tr w:rsidR="002A14AC" w:rsidRPr="000F5CEC" w14:paraId="126F8B52" w14:textId="77777777" w:rsidTr="00F14628">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2A024CE" w14:textId="3D989EE5" w:rsidR="002A14AC" w:rsidRDefault="002A14AC" w:rsidP="002A14AC">
            <w:pPr>
              <w:pStyle w:val="Tabletextnarrow"/>
            </w:pPr>
            <w:r w:rsidRPr="009B4E11">
              <w:rPr>
                <w:rFonts w:eastAsia="Times New Roman" w:cs="Calibri"/>
                <w:color w:val="000000"/>
                <w:szCs w:val="20"/>
                <w:lang w:val="en-AU" w:eastAsia="en-AU"/>
              </w:rPr>
              <w:t>BSBOPS203</w:t>
            </w:r>
          </w:p>
        </w:tc>
        <w:tc>
          <w:tcPr>
            <w:tcW w:w="3000" w:type="pct"/>
            <w:vAlign w:val="center"/>
          </w:tcPr>
          <w:p w14:paraId="74B0B452" w14:textId="231488F1" w:rsidR="002A14AC" w:rsidRPr="00C52713" w:rsidRDefault="002A14AC" w:rsidP="002A14AC">
            <w:pPr>
              <w:pStyle w:val="Tabletextnarrow"/>
            </w:pPr>
            <w:r w:rsidRPr="009B4E11">
              <w:rPr>
                <w:rFonts w:eastAsia="Times New Roman" w:cs="Calibri"/>
                <w:color w:val="000000"/>
                <w:szCs w:val="20"/>
                <w:lang w:val="en-AU" w:eastAsia="en-AU"/>
              </w:rPr>
              <w:t>Deliver a service to customers</w:t>
            </w:r>
          </w:p>
        </w:tc>
        <w:tc>
          <w:tcPr>
            <w:tcW w:w="1000" w:type="pct"/>
            <w:vAlign w:val="center"/>
          </w:tcPr>
          <w:p w14:paraId="3A02A48D" w14:textId="65D63F8B" w:rsidR="002A14AC" w:rsidRDefault="002A14AC" w:rsidP="002A14AC">
            <w:pPr>
              <w:pStyle w:val="Tabletextnarrow"/>
              <w:jc w:val="center"/>
            </w:pPr>
            <w:r w:rsidRPr="009B4E11">
              <w:rPr>
                <w:rFonts w:eastAsia="Times New Roman" w:cs="Calibri"/>
                <w:color w:val="000000"/>
                <w:szCs w:val="20"/>
                <w:lang w:val="en-AU" w:eastAsia="en-AU"/>
              </w:rPr>
              <w:t>40</w:t>
            </w:r>
          </w:p>
        </w:tc>
      </w:tr>
      <w:tr w:rsidR="002A14AC" w:rsidRPr="000F5CEC" w14:paraId="741C7A54" w14:textId="77777777" w:rsidTr="00F1462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2946DC" w14:textId="6750A7F6" w:rsidR="002A14AC" w:rsidRDefault="002A14AC" w:rsidP="002A14AC">
            <w:pPr>
              <w:pStyle w:val="Tabletextnarrow"/>
            </w:pPr>
            <w:r w:rsidRPr="009B4E11">
              <w:rPr>
                <w:rFonts w:eastAsia="Times New Roman" w:cs="Calibri"/>
                <w:color w:val="000000"/>
                <w:szCs w:val="20"/>
                <w:lang w:val="en-AU" w:eastAsia="en-AU"/>
              </w:rPr>
              <w:t>BSBPEF101</w:t>
            </w:r>
          </w:p>
        </w:tc>
        <w:tc>
          <w:tcPr>
            <w:tcW w:w="3000" w:type="pct"/>
            <w:vAlign w:val="center"/>
          </w:tcPr>
          <w:p w14:paraId="72904E98" w14:textId="1C487ADC" w:rsidR="002A14AC" w:rsidRPr="00C52713" w:rsidRDefault="002A14AC" w:rsidP="002A14AC">
            <w:pPr>
              <w:pStyle w:val="Tabletextnarrow"/>
            </w:pPr>
            <w:r w:rsidRPr="009B4E11">
              <w:rPr>
                <w:rFonts w:eastAsia="Times New Roman" w:cs="Calibri"/>
                <w:color w:val="000000"/>
                <w:szCs w:val="20"/>
                <w:lang w:val="en-AU" w:eastAsia="en-AU"/>
              </w:rPr>
              <w:t>Plan and prepare for work readiness</w:t>
            </w:r>
          </w:p>
        </w:tc>
        <w:tc>
          <w:tcPr>
            <w:tcW w:w="1000" w:type="pct"/>
            <w:vAlign w:val="center"/>
          </w:tcPr>
          <w:p w14:paraId="252413E8" w14:textId="239E1261" w:rsidR="002A14AC" w:rsidRDefault="002A14AC" w:rsidP="002A14AC">
            <w:pPr>
              <w:pStyle w:val="Tabletextnarrow"/>
              <w:jc w:val="center"/>
            </w:pPr>
            <w:r w:rsidRPr="009B4E11">
              <w:rPr>
                <w:rFonts w:eastAsia="Times New Roman" w:cs="Calibri"/>
                <w:color w:val="000000"/>
                <w:szCs w:val="20"/>
                <w:lang w:val="en-AU" w:eastAsia="en-AU"/>
              </w:rPr>
              <w:t>20</w:t>
            </w:r>
          </w:p>
        </w:tc>
      </w:tr>
      <w:tr w:rsidR="002A14AC" w:rsidRPr="000F5CEC" w14:paraId="68057414" w14:textId="77777777" w:rsidTr="00F14628">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66CC14A" w14:textId="0233DF85" w:rsidR="002A14AC" w:rsidRDefault="002A14AC" w:rsidP="002A14AC">
            <w:pPr>
              <w:pStyle w:val="Tabletextnarrow"/>
            </w:pPr>
            <w:r w:rsidRPr="009B4E11">
              <w:rPr>
                <w:rFonts w:eastAsia="Times New Roman" w:cs="Calibri"/>
                <w:color w:val="000000"/>
                <w:szCs w:val="20"/>
                <w:lang w:val="en-AU" w:eastAsia="en-AU"/>
              </w:rPr>
              <w:t>BSBPEF202</w:t>
            </w:r>
          </w:p>
        </w:tc>
        <w:tc>
          <w:tcPr>
            <w:tcW w:w="3000" w:type="pct"/>
            <w:vAlign w:val="center"/>
          </w:tcPr>
          <w:p w14:paraId="454036C8" w14:textId="1B12A159" w:rsidR="002A14AC" w:rsidRPr="00C52713" w:rsidRDefault="002A14AC" w:rsidP="002A14AC">
            <w:pPr>
              <w:pStyle w:val="Tabletextnarrow"/>
            </w:pPr>
            <w:r w:rsidRPr="009B4E11">
              <w:rPr>
                <w:rFonts w:eastAsia="Times New Roman" w:cs="Calibri"/>
                <w:color w:val="000000"/>
                <w:szCs w:val="20"/>
                <w:lang w:val="en-AU" w:eastAsia="en-AU"/>
              </w:rPr>
              <w:t>Plan and apply time management</w:t>
            </w:r>
          </w:p>
        </w:tc>
        <w:tc>
          <w:tcPr>
            <w:tcW w:w="1000" w:type="pct"/>
            <w:vAlign w:val="center"/>
          </w:tcPr>
          <w:p w14:paraId="4B827D15" w14:textId="34C4975F" w:rsidR="002A14AC" w:rsidRDefault="002A14AC" w:rsidP="002A14AC">
            <w:pPr>
              <w:pStyle w:val="Tabletextnarrow"/>
              <w:jc w:val="center"/>
            </w:pPr>
            <w:r w:rsidRPr="009B4E11">
              <w:rPr>
                <w:rFonts w:eastAsia="Times New Roman" w:cs="Calibri"/>
                <w:color w:val="000000"/>
                <w:szCs w:val="20"/>
                <w:lang w:val="en-AU" w:eastAsia="en-AU"/>
              </w:rPr>
              <w:t>20</w:t>
            </w:r>
          </w:p>
        </w:tc>
      </w:tr>
      <w:tr w:rsidR="002A14AC" w:rsidRPr="000F5CEC" w14:paraId="47DFD766" w14:textId="77777777" w:rsidTr="00B12AC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EA4119" w14:textId="0905E1FA" w:rsidR="002A14AC" w:rsidRDefault="002A14AC" w:rsidP="002A14AC">
            <w:pPr>
              <w:pStyle w:val="Tabletextnarrow"/>
            </w:pPr>
            <w:r w:rsidRPr="009B4E11">
              <w:rPr>
                <w:rFonts w:eastAsia="Times New Roman" w:cs="Calibri"/>
                <w:color w:val="000000"/>
                <w:szCs w:val="20"/>
                <w:lang w:val="en-AU" w:eastAsia="en-AU"/>
              </w:rPr>
              <w:t>BSBSTR301</w:t>
            </w:r>
          </w:p>
        </w:tc>
        <w:tc>
          <w:tcPr>
            <w:tcW w:w="3000" w:type="pct"/>
            <w:vAlign w:val="center"/>
          </w:tcPr>
          <w:p w14:paraId="42D04E59" w14:textId="41BADE74" w:rsidR="002A14AC" w:rsidRPr="00C52713" w:rsidRDefault="002A14AC" w:rsidP="002A14AC">
            <w:pPr>
              <w:pStyle w:val="Tabletextnarrow"/>
            </w:pPr>
            <w:r w:rsidRPr="009B4E11">
              <w:rPr>
                <w:rFonts w:eastAsia="Times New Roman" w:cs="Calibri"/>
                <w:color w:val="000000"/>
                <w:szCs w:val="20"/>
                <w:lang w:val="en-AU" w:eastAsia="en-AU"/>
              </w:rPr>
              <w:t>Contribute to continuous improvement</w:t>
            </w:r>
          </w:p>
        </w:tc>
        <w:tc>
          <w:tcPr>
            <w:tcW w:w="1000" w:type="pct"/>
            <w:vAlign w:val="center"/>
          </w:tcPr>
          <w:p w14:paraId="4C5A8652" w14:textId="38F4EF8B" w:rsidR="002A14AC" w:rsidRDefault="002A14AC" w:rsidP="002A14AC">
            <w:pPr>
              <w:pStyle w:val="Tabletextnarrow"/>
              <w:jc w:val="center"/>
            </w:pPr>
            <w:r w:rsidRPr="009B4E11">
              <w:rPr>
                <w:rFonts w:eastAsia="Times New Roman" w:cs="Calibri"/>
                <w:color w:val="000000"/>
                <w:szCs w:val="20"/>
                <w:lang w:val="en-AU" w:eastAsia="en-AU"/>
              </w:rPr>
              <w:t>40</w:t>
            </w:r>
          </w:p>
        </w:tc>
      </w:tr>
      <w:tr w:rsidR="002A14AC" w:rsidRPr="000F5CEC" w14:paraId="611A7B0E" w14:textId="77777777" w:rsidTr="00B12AC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10D5CD2" w14:textId="27967473" w:rsidR="002A14AC" w:rsidRDefault="002A14AC" w:rsidP="002A14AC">
            <w:pPr>
              <w:pStyle w:val="Tabletextnarrow"/>
            </w:pPr>
            <w:r w:rsidRPr="009B4E11">
              <w:rPr>
                <w:rFonts w:eastAsia="Times New Roman" w:cs="Calibri"/>
                <w:color w:val="000000"/>
                <w:szCs w:val="20"/>
                <w:lang w:val="en-AU" w:eastAsia="en-AU"/>
              </w:rPr>
              <w:t>BSBSUS211</w:t>
            </w:r>
          </w:p>
        </w:tc>
        <w:tc>
          <w:tcPr>
            <w:tcW w:w="3000" w:type="pct"/>
            <w:vAlign w:val="center"/>
          </w:tcPr>
          <w:p w14:paraId="58AEC997" w14:textId="51FE2828" w:rsidR="002A14AC" w:rsidRPr="00C52713" w:rsidRDefault="002A14AC" w:rsidP="002A14AC">
            <w:pPr>
              <w:pStyle w:val="Tabletextnarrow"/>
            </w:pPr>
            <w:r w:rsidRPr="009B4E11">
              <w:rPr>
                <w:rFonts w:eastAsia="Times New Roman" w:cs="Calibri"/>
                <w:color w:val="000000"/>
                <w:szCs w:val="20"/>
                <w:lang w:val="en-AU" w:eastAsia="en-AU"/>
              </w:rPr>
              <w:t>Participate in sustainable work practices</w:t>
            </w:r>
          </w:p>
        </w:tc>
        <w:tc>
          <w:tcPr>
            <w:tcW w:w="1000" w:type="pct"/>
            <w:vAlign w:val="center"/>
          </w:tcPr>
          <w:p w14:paraId="447895E0" w14:textId="1E577235" w:rsidR="002A14AC" w:rsidRDefault="002A14AC" w:rsidP="002A14AC">
            <w:pPr>
              <w:pStyle w:val="Tabletextnarrow"/>
              <w:jc w:val="center"/>
            </w:pPr>
            <w:r w:rsidRPr="009B4E11">
              <w:rPr>
                <w:rFonts w:eastAsia="Times New Roman" w:cs="Calibri"/>
                <w:color w:val="000000"/>
                <w:szCs w:val="20"/>
                <w:lang w:val="en-AU" w:eastAsia="en-AU"/>
              </w:rPr>
              <w:t>20</w:t>
            </w:r>
          </w:p>
        </w:tc>
      </w:tr>
      <w:tr w:rsidR="002A14AC" w:rsidRPr="000F5CEC" w14:paraId="456CA8E3" w14:textId="77777777" w:rsidTr="00B12AC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3EB5AF" w14:textId="1BC50F68" w:rsidR="002A14AC" w:rsidRDefault="002A14AC" w:rsidP="002A14AC">
            <w:pPr>
              <w:pStyle w:val="Tabletextnarrow"/>
            </w:pPr>
            <w:r w:rsidRPr="009B4E11">
              <w:rPr>
                <w:rFonts w:eastAsia="Times New Roman" w:cs="Calibri"/>
                <w:color w:val="000000"/>
                <w:szCs w:val="20"/>
                <w:lang w:val="en-AU" w:eastAsia="en-AU"/>
              </w:rPr>
              <w:t>BSBTEC201</w:t>
            </w:r>
          </w:p>
        </w:tc>
        <w:tc>
          <w:tcPr>
            <w:tcW w:w="3000" w:type="pct"/>
            <w:vAlign w:val="center"/>
          </w:tcPr>
          <w:p w14:paraId="45CCA12A" w14:textId="71ECCC70" w:rsidR="002A14AC" w:rsidRPr="00C52713" w:rsidRDefault="002A14AC" w:rsidP="002A14AC">
            <w:pPr>
              <w:pStyle w:val="Tabletextnarrow"/>
            </w:pPr>
            <w:r w:rsidRPr="009B4E11">
              <w:rPr>
                <w:rFonts w:eastAsia="Times New Roman" w:cs="Calibri"/>
                <w:color w:val="000000"/>
                <w:szCs w:val="20"/>
                <w:lang w:val="en-AU" w:eastAsia="en-AU"/>
              </w:rPr>
              <w:t>Use business software applications</w:t>
            </w:r>
          </w:p>
        </w:tc>
        <w:tc>
          <w:tcPr>
            <w:tcW w:w="1000" w:type="pct"/>
            <w:vAlign w:val="center"/>
          </w:tcPr>
          <w:p w14:paraId="564F90A3" w14:textId="246BE5B7" w:rsidR="002A14AC" w:rsidRDefault="002A14AC" w:rsidP="002A14AC">
            <w:pPr>
              <w:pStyle w:val="Tabletextnarrow"/>
              <w:jc w:val="center"/>
            </w:pPr>
            <w:r w:rsidRPr="009B4E11">
              <w:rPr>
                <w:rFonts w:eastAsia="Times New Roman" w:cs="Calibri"/>
                <w:color w:val="000000"/>
                <w:szCs w:val="20"/>
                <w:lang w:val="en-AU" w:eastAsia="en-AU"/>
              </w:rPr>
              <w:t>60</w:t>
            </w:r>
          </w:p>
        </w:tc>
      </w:tr>
      <w:tr w:rsidR="002A14AC" w:rsidRPr="000F5CEC" w14:paraId="18E9B34A" w14:textId="77777777" w:rsidTr="00B12AC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6B75348" w14:textId="5A586F3A" w:rsidR="002A14AC" w:rsidRDefault="002A14AC" w:rsidP="002A14AC">
            <w:pPr>
              <w:pStyle w:val="Tabletextnarrow"/>
            </w:pPr>
            <w:r w:rsidRPr="009B4E11">
              <w:rPr>
                <w:rFonts w:eastAsia="Times New Roman" w:cs="Calibri"/>
                <w:color w:val="000000"/>
                <w:szCs w:val="20"/>
                <w:lang w:val="en-AU" w:eastAsia="en-AU"/>
              </w:rPr>
              <w:t>BSBTWK301</w:t>
            </w:r>
          </w:p>
        </w:tc>
        <w:tc>
          <w:tcPr>
            <w:tcW w:w="3000" w:type="pct"/>
            <w:vAlign w:val="center"/>
          </w:tcPr>
          <w:p w14:paraId="1202C095" w14:textId="0DAFE46E" w:rsidR="002A14AC" w:rsidRPr="00C52713" w:rsidRDefault="002A14AC" w:rsidP="002A14AC">
            <w:pPr>
              <w:pStyle w:val="Tabletextnarrow"/>
            </w:pPr>
            <w:r w:rsidRPr="009B4E11">
              <w:rPr>
                <w:rFonts w:eastAsia="Times New Roman" w:cs="Calibri"/>
                <w:color w:val="000000"/>
                <w:szCs w:val="20"/>
                <w:lang w:val="en-AU" w:eastAsia="en-AU"/>
              </w:rPr>
              <w:t>Use inclusive work practices</w:t>
            </w:r>
          </w:p>
        </w:tc>
        <w:tc>
          <w:tcPr>
            <w:tcW w:w="1000" w:type="pct"/>
            <w:vAlign w:val="center"/>
          </w:tcPr>
          <w:p w14:paraId="0EA2DC4A" w14:textId="2FDB1A11" w:rsidR="002A14AC" w:rsidRDefault="002A14AC" w:rsidP="002A14AC">
            <w:pPr>
              <w:pStyle w:val="Tabletextnarrow"/>
              <w:jc w:val="center"/>
            </w:pPr>
            <w:r w:rsidRPr="009B4E11">
              <w:rPr>
                <w:rFonts w:eastAsia="Times New Roman" w:cs="Calibri"/>
                <w:color w:val="000000"/>
                <w:szCs w:val="20"/>
                <w:lang w:val="en-AU" w:eastAsia="en-AU"/>
              </w:rPr>
              <w:t>30</w:t>
            </w:r>
          </w:p>
        </w:tc>
      </w:tr>
      <w:tr w:rsidR="002A14AC" w:rsidRPr="000F5CEC" w14:paraId="7C1360E0" w14:textId="77777777" w:rsidTr="00B12AC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333BA2" w14:textId="0383CA4F" w:rsidR="002A14AC" w:rsidRDefault="002A14AC" w:rsidP="002A14AC">
            <w:pPr>
              <w:pStyle w:val="Tabletextnarrow"/>
            </w:pPr>
            <w:r w:rsidRPr="009B4E11">
              <w:rPr>
                <w:rFonts w:eastAsia="Times New Roman" w:cs="Calibri"/>
                <w:color w:val="000000"/>
                <w:szCs w:val="20"/>
                <w:lang w:val="en-AU" w:eastAsia="en-AU"/>
              </w:rPr>
              <w:t>CHCDIV001</w:t>
            </w:r>
          </w:p>
        </w:tc>
        <w:tc>
          <w:tcPr>
            <w:tcW w:w="3000" w:type="pct"/>
            <w:vAlign w:val="center"/>
          </w:tcPr>
          <w:p w14:paraId="5C8374F1" w14:textId="71F4DACA" w:rsidR="002A14AC" w:rsidRPr="00C52713" w:rsidRDefault="002A14AC" w:rsidP="002A14AC">
            <w:pPr>
              <w:pStyle w:val="Tabletextnarrow"/>
            </w:pPr>
            <w:r w:rsidRPr="009B4E11">
              <w:rPr>
                <w:rFonts w:eastAsia="Times New Roman" w:cs="Calibri"/>
                <w:color w:val="000000"/>
                <w:szCs w:val="20"/>
                <w:lang w:val="en-AU" w:eastAsia="en-AU"/>
              </w:rPr>
              <w:t>Work with diverse people</w:t>
            </w:r>
          </w:p>
        </w:tc>
        <w:tc>
          <w:tcPr>
            <w:tcW w:w="1000" w:type="pct"/>
            <w:vAlign w:val="center"/>
          </w:tcPr>
          <w:p w14:paraId="3A2A1925" w14:textId="597A6A06" w:rsidR="002A14AC" w:rsidRDefault="002A14AC" w:rsidP="002A14AC">
            <w:pPr>
              <w:pStyle w:val="Tabletextnarrow"/>
              <w:jc w:val="center"/>
            </w:pPr>
            <w:r w:rsidRPr="009B4E11">
              <w:rPr>
                <w:rFonts w:eastAsia="Times New Roman" w:cs="Calibri"/>
                <w:color w:val="000000"/>
                <w:szCs w:val="20"/>
                <w:lang w:val="en-AU" w:eastAsia="en-AU"/>
              </w:rPr>
              <w:t>40</w:t>
            </w:r>
          </w:p>
        </w:tc>
      </w:tr>
      <w:tr w:rsidR="002A14AC" w:rsidRPr="000F5CEC" w14:paraId="1618DB79" w14:textId="77777777" w:rsidTr="00D12567">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6AA96BB" w14:textId="7A41B169" w:rsidR="002A14AC" w:rsidRDefault="002A14AC" w:rsidP="002A14AC">
            <w:pPr>
              <w:pStyle w:val="Tabletextnarrow"/>
            </w:pPr>
            <w:r w:rsidRPr="009B4E11">
              <w:rPr>
                <w:rFonts w:eastAsia="Times New Roman" w:cs="Calibri"/>
                <w:color w:val="000000"/>
                <w:szCs w:val="20"/>
                <w:lang w:val="en-AU" w:eastAsia="en-AU"/>
              </w:rPr>
              <w:t>CPCCCA2002</w:t>
            </w:r>
          </w:p>
        </w:tc>
        <w:tc>
          <w:tcPr>
            <w:tcW w:w="3000" w:type="pct"/>
            <w:vAlign w:val="center"/>
          </w:tcPr>
          <w:p w14:paraId="29653490" w14:textId="45400E38" w:rsidR="002A14AC" w:rsidRPr="00C52713" w:rsidRDefault="002A14AC" w:rsidP="002A14AC">
            <w:pPr>
              <w:pStyle w:val="Tabletextnarrow"/>
            </w:pPr>
            <w:r w:rsidRPr="009B4E11">
              <w:rPr>
                <w:rFonts w:eastAsia="Times New Roman" w:cs="Calibri"/>
                <w:color w:val="000000"/>
                <w:szCs w:val="20"/>
                <w:lang w:val="en-AU" w:eastAsia="en-AU"/>
              </w:rPr>
              <w:t>Use carpentry tools and equipment</w:t>
            </w:r>
            <w:r w:rsidR="00BB46D6" w:rsidRPr="009B4E11">
              <w:rPr>
                <w:rFonts w:eastAsia="Times New Roman" w:cs="Calibri"/>
                <w:color w:val="000000"/>
                <w:szCs w:val="20"/>
                <w:lang w:val="en-AU" w:eastAsia="en-AU"/>
              </w:rPr>
              <w:t xml:space="preserve"> *</w:t>
            </w:r>
            <w:r w:rsidR="00BB46D6" w:rsidRPr="009B4E11">
              <w:rPr>
                <w:szCs w:val="20"/>
              </w:rPr>
              <w:t>†</w:t>
            </w:r>
          </w:p>
        </w:tc>
        <w:tc>
          <w:tcPr>
            <w:tcW w:w="1000" w:type="pct"/>
            <w:vAlign w:val="center"/>
          </w:tcPr>
          <w:p w14:paraId="2A9E4DBB" w14:textId="195AFB2B" w:rsidR="002A14AC" w:rsidRDefault="002A14AC" w:rsidP="002A14AC">
            <w:pPr>
              <w:pStyle w:val="Tabletextnarrow"/>
              <w:jc w:val="center"/>
            </w:pPr>
            <w:r w:rsidRPr="009B4E11">
              <w:rPr>
                <w:rFonts w:eastAsia="Times New Roman" w:cs="Calibri"/>
                <w:color w:val="000000"/>
                <w:szCs w:val="20"/>
                <w:lang w:val="en-AU" w:eastAsia="en-AU"/>
              </w:rPr>
              <w:t>96</w:t>
            </w:r>
          </w:p>
        </w:tc>
      </w:tr>
      <w:tr w:rsidR="002A14AC" w:rsidRPr="000F5CEC" w14:paraId="202D7427" w14:textId="77777777" w:rsidTr="00D1256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060E64" w14:textId="7C90810A" w:rsidR="002A14AC" w:rsidRDefault="002A14AC" w:rsidP="002A14AC">
            <w:pPr>
              <w:pStyle w:val="Tabletextnarrow"/>
            </w:pPr>
            <w:r w:rsidRPr="009B4E11">
              <w:rPr>
                <w:rFonts w:eastAsia="Times New Roman" w:cs="Calibri"/>
                <w:color w:val="000000"/>
                <w:szCs w:val="20"/>
                <w:lang w:val="en-AU" w:eastAsia="en-AU"/>
              </w:rPr>
              <w:t>CPCCCA2011</w:t>
            </w:r>
          </w:p>
        </w:tc>
        <w:tc>
          <w:tcPr>
            <w:tcW w:w="3000" w:type="pct"/>
            <w:vAlign w:val="center"/>
          </w:tcPr>
          <w:p w14:paraId="1B6310BC" w14:textId="4EB35EA2" w:rsidR="002A14AC" w:rsidRPr="00C52713" w:rsidRDefault="002A14AC" w:rsidP="002A14AC">
            <w:pPr>
              <w:pStyle w:val="Tabletextnarrow"/>
            </w:pPr>
            <w:r w:rsidRPr="009B4E11">
              <w:rPr>
                <w:rFonts w:eastAsia="Times New Roman" w:cs="Calibri"/>
                <w:color w:val="000000"/>
                <w:szCs w:val="20"/>
                <w:lang w:val="en-AU" w:eastAsia="en-AU"/>
              </w:rPr>
              <w:t>Handle carpentry materials</w:t>
            </w:r>
            <w:r w:rsidR="00BB46D6" w:rsidRPr="009B4E11">
              <w:rPr>
                <w:rFonts w:eastAsia="Times New Roman" w:cs="Calibri"/>
                <w:color w:val="000000"/>
                <w:szCs w:val="20"/>
                <w:lang w:val="en-AU" w:eastAsia="en-AU"/>
              </w:rPr>
              <w:t xml:space="preserve"> *</w:t>
            </w:r>
          </w:p>
        </w:tc>
        <w:tc>
          <w:tcPr>
            <w:tcW w:w="1000" w:type="pct"/>
            <w:vAlign w:val="center"/>
          </w:tcPr>
          <w:p w14:paraId="4285C042" w14:textId="1F4F0A9F" w:rsidR="002A14AC" w:rsidRDefault="002A14AC" w:rsidP="002A14AC">
            <w:pPr>
              <w:pStyle w:val="Tabletextnarrow"/>
              <w:jc w:val="center"/>
            </w:pPr>
            <w:r w:rsidRPr="009B4E11">
              <w:rPr>
                <w:rFonts w:eastAsia="Times New Roman" w:cs="Calibri"/>
                <w:color w:val="000000"/>
                <w:szCs w:val="20"/>
                <w:lang w:val="en-AU" w:eastAsia="en-AU"/>
              </w:rPr>
              <w:t>16</w:t>
            </w:r>
          </w:p>
        </w:tc>
      </w:tr>
      <w:tr w:rsidR="002A14AC" w:rsidRPr="000F5CEC" w14:paraId="30031E99" w14:textId="77777777" w:rsidTr="00D12567">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0FE20CF" w14:textId="36573ED1" w:rsidR="002A14AC" w:rsidRDefault="002A14AC" w:rsidP="002A14AC">
            <w:pPr>
              <w:pStyle w:val="Tabletextnarrow"/>
            </w:pPr>
            <w:r w:rsidRPr="009B4E11">
              <w:rPr>
                <w:rFonts w:eastAsia="Times New Roman" w:cs="Calibri"/>
                <w:color w:val="000000"/>
                <w:szCs w:val="20"/>
                <w:lang w:val="en-AU" w:eastAsia="en-AU"/>
              </w:rPr>
              <w:t>CPCCCM3001</w:t>
            </w:r>
          </w:p>
        </w:tc>
        <w:tc>
          <w:tcPr>
            <w:tcW w:w="3000" w:type="pct"/>
            <w:vAlign w:val="center"/>
          </w:tcPr>
          <w:p w14:paraId="303D565A" w14:textId="4C11B596" w:rsidR="002A14AC" w:rsidRPr="00C52713" w:rsidRDefault="002A14AC" w:rsidP="002A14AC">
            <w:pPr>
              <w:pStyle w:val="Tabletextnarrow"/>
            </w:pPr>
            <w:r w:rsidRPr="009B4E11">
              <w:rPr>
                <w:rFonts w:eastAsia="Times New Roman" w:cs="Calibri"/>
                <w:color w:val="000000"/>
                <w:szCs w:val="20"/>
                <w:lang w:val="en-AU" w:eastAsia="en-AU"/>
              </w:rPr>
              <w:t>Operate elevated work platforms up to 11 metres</w:t>
            </w:r>
          </w:p>
        </w:tc>
        <w:tc>
          <w:tcPr>
            <w:tcW w:w="1000" w:type="pct"/>
            <w:vAlign w:val="center"/>
          </w:tcPr>
          <w:p w14:paraId="3C269A88" w14:textId="5E701747" w:rsidR="002A14AC" w:rsidRDefault="002A14AC" w:rsidP="002A14AC">
            <w:pPr>
              <w:pStyle w:val="Tabletextnarrow"/>
              <w:jc w:val="center"/>
            </w:pPr>
            <w:r w:rsidRPr="009B4E11">
              <w:rPr>
                <w:rFonts w:eastAsia="Times New Roman" w:cs="Calibri"/>
                <w:color w:val="000000"/>
                <w:szCs w:val="20"/>
                <w:lang w:val="en-AU" w:eastAsia="en-AU"/>
              </w:rPr>
              <w:t>32</w:t>
            </w:r>
          </w:p>
        </w:tc>
      </w:tr>
      <w:tr w:rsidR="002A14AC" w:rsidRPr="000F5CEC" w14:paraId="111970AC" w14:textId="77777777" w:rsidTr="00D1256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227FFDE" w14:textId="4525F4F8" w:rsidR="002A14AC" w:rsidRDefault="002A14AC" w:rsidP="002A14AC">
            <w:pPr>
              <w:pStyle w:val="Tabletextnarrow"/>
            </w:pPr>
            <w:r w:rsidRPr="009B4E11">
              <w:rPr>
                <w:rFonts w:eastAsia="Times New Roman" w:cs="Calibri"/>
                <w:color w:val="000000"/>
                <w:szCs w:val="20"/>
                <w:lang w:val="en-AU" w:eastAsia="en-AU"/>
              </w:rPr>
              <w:t>CPCCVE1011</w:t>
            </w:r>
          </w:p>
        </w:tc>
        <w:tc>
          <w:tcPr>
            <w:tcW w:w="3000" w:type="pct"/>
            <w:vAlign w:val="center"/>
          </w:tcPr>
          <w:p w14:paraId="338FD38C" w14:textId="5C33B079" w:rsidR="002A14AC" w:rsidRDefault="002A14AC" w:rsidP="002A14AC">
            <w:pPr>
              <w:pStyle w:val="Tabletextnarrow"/>
            </w:pPr>
            <w:r w:rsidRPr="009B4E11">
              <w:rPr>
                <w:rFonts w:eastAsia="Times New Roman" w:cs="Calibri"/>
                <w:color w:val="000000"/>
                <w:szCs w:val="20"/>
                <w:lang w:val="en-AU" w:eastAsia="en-AU"/>
              </w:rPr>
              <w:t>Undertake a basic construction project</w:t>
            </w:r>
            <w:r w:rsidR="00CA2DE8" w:rsidRPr="009B4E11">
              <w:rPr>
                <w:rFonts w:eastAsia="Times New Roman" w:cs="Calibri"/>
                <w:color w:val="000000"/>
                <w:szCs w:val="20"/>
                <w:lang w:val="en-AU" w:eastAsia="en-AU"/>
              </w:rPr>
              <w:t xml:space="preserve"> </w:t>
            </w:r>
            <w:r w:rsidR="00CA2DE8" w:rsidRPr="009B4E11">
              <w:rPr>
                <w:rFonts w:eastAsia="Times New Roman" w:cs="Calibri"/>
                <w:color w:val="000000"/>
                <w:szCs w:val="20"/>
                <w:lang w:eastAsia="en-AU"/>
              </w:rPr>
              <w:t>†</w:t>
            </w:r>
          </w:p>
        </w:tc>
        <w:tc>
          <w:tcPr>
            <w:tcW w:w="1000" w:type="pct"/>
            <w:vAlign w:val="center"/>
          </w:tcPr>
          <w:p w14:paraId="2FB36AEA" w14:textId="4AD129DC" w:rsidR="002A14AC" w:rsidRDefault="002A14AC" w:rsidP="002A14AC">
            <w:pPr>
              <w:pStyle w:val="Tabletextnarrow"/>
              <w:jc w:val="center"/>
            </w:pPr>
            <w:r w:rsidRPr="009B4E11">
              <w:rPr>
                <w:rFonts w:eastAsia="Times New Roman" w:cs="Calibri"/>
                <w:color w:val="000000"/>
                <w:szCs w:val="20"/>
                <w:lang w:val="en-AU" w:eastAsia="en-AU"/>
              </w:rPr>
              <w:t>40</w:t>
            </w:r>
          </w:p>
        </w:tc>
      </w:tr>
      <w:tr w:rsidR="002A14AC" w:rsidRPr="000F5CEC" w14:paraId="028C62C1" w14:textId="77777777" w:rsidTr="00D12567">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8042BE9" w14:textId="48FBADB3" w:rsidR="002A14AC" w:rsidRDefault="002A14AC" w:rsidP="002A14AC">
            <w:pPr>
              <w:pStyle w:val="Tabletextnarrow"/>
            </w:pPr>
            <w:r w:rsidRPr="009B4E11">
              <w:rPr>
                <w:rFonts w:eastAsia="Times New Roman" w:cs="Calibri"/>
                <w:color w:val="000000"/>
                <w:szCs w:val="20"/>
                <w:lang w:val="en-AU" w:eastAsia="en-AU"/>
              </w:rPr>
              <w:t>CPCCWHS2001</w:t>
            </w:r>
          </w:p>
        </w:tc>
        <w:tc>
          <w:tcPr>
            <w:tcW w:w="3000" w:type="pct"/>
            <w:vAlign w:val="center"/>
          </w:tcPr>
          <w:p w14:paraId="731550AC" w14:textId="7A438BDB" w:rsidR="002A14AC" w:rsidRDefault="002A14AC" w:rsidP="002A14AC">
            <w:pPr>
              <w:pStyle w:val="Tabletextnarrow"/>
            </w:pPr>
            <w:r w:rsidRPr="009B4E11">
              <w:rPr>
                <w:rFonts w:eastAsia="Times New Roman" w:cs="Calibri"/>
                <w:color w:val="000000"/>
                <w:szCs w:val="20"/>
                <w:lang w:val="en-AU" w:eastAsia="en-AU"/>
              </w:rPr>
              <w:t>Apply WHS requirements, policies and procedures in the construction industry</w:t>
            </w:r>
            <w:r w:rsidR="00CA2DE8" w:rsidRPr="009B4E11">
              <w:rPr>
                <w:rFonts w:eastAsia="Times New Roman" w:cs="Calibri"/>
                <w:color w:val="000000"/>
                <w:szCs w:val="20"/>
                <w:lang w:val="en-AU" w:eastAsia="en-AU"/>
              </w:rPr>
              <w:t xml:space="preserve"> </w:t>
            </w:r>
            <w:r w:rsidR="00CA2DE8" w:rsidRPr="009B4E11">
              <w:rPr>
                <w:szCs w:val="20"/>
              </w:rPr>
              <w:t>†</w:t>
            </w:r>
          </w:p>
        </w:tc>
        <w:tc>
          <w:tcPr>
            <w:tcW w:w="1000" w:type="pct"/>
            <w:vAlign w:val="center"/>
          </w:tcPr>
          <w:p w14:paraId="13C4DE2F" w14:textId="74B68FF6" w:rsidR="002A14AC" w:rsidRDefault="002A14AC" w:rsidP="002A14AC">
            <w:pPr>
              <w:pStyle w:val="Tabletextnarrow"/>
              <w:jc w:val="center"/>
            </w:pPr>
            <w:r w:rsidRPr="009B4E11">
              <w:rPr>
                <w:rFonts w:eastAsia="Times New Roman" w:cs="Calibri"/>
                <w:color w:val="000000"/>
                <w:szCs w:val="20"/>
                <w:lang w:val="en-AU" w:eastAsia="en-AU"/>
              </w:rPr>
              <w:t>20</w:t>
            </w:r>
          </w:p>
        </w:tc>
      </w:tr>
      <w:tr w:rsidR="002A14AC" w:rsidRPr="000F5CEC" w14:paraId="338A18CB" w14:textId="77777777" w:rsidTr="00C4088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D96C36D" w14:textId="334AA46E" w:rsidR="002A14AC" w:rsidRPr="00F01BC6" w:rsidRDefault="002A14AC" w:rsidP="002A14AC">
            <w:pPr>
              <w:pStyle w:val="Tabletextnarrow"/>
            </w:pPr>
            <w:r w:rsidRPr="009B4E11">
              <w:rPr>
                <w:rFonts w:eastAsia="Times New Roman" w:cs="Calibri"/>
                <w:color w:val="000000"/>
                <w:szCs w:val="20"/>
                <w:lang w:val="en-AU" w:eastAsia="en-AU"/>
              </w:rPr>
              <w:t>CPCWHS1001</w:t>
            </w:r>
          </w:p>
        </w:tc>
        <w:tc>
          <w:tcPr>
            <w:tcW w:w="3000" w:type="pct"/>
            <w:vAlign w:val="center"/>
          </w:tcPr>
          <w:p w14:paraId="0BD400F8" w14:textId="006E51FF" w:rsidR="002A14AC" w:rsidRPr="00C52713" w:rsidRDefault="002A14AC" w:rsidP="002A14AC">
            <w:pPr>
              <w:pStyle w:val="Tabletextnarrow"/>
            </w:pPr>
            <w:r w:rsidRPr="009B4E11">
              <w:rPr>
                <w:rFonts w:eastAsia="Times New Roman" w:cs="Calibri"/>
                <w:color w:val="000000"/>
                <w:szCs w:val="20"/>
                <w:lang w:val="en-AU" w:eastAsia="en-AU"/>
              </w:rPr>
              <w:t>Prepare to work safely in the construction industry</w:t>
            </w:r>
            <w:r w:rsidR="00CA2DE8" w:rsidRPr="009B4E11">
              <w:rPr>
                <w:rFonts w:eastAsia="Times New Roman" w:cs="Calibri"/>
                <w:color w:val="000000"/>
                <w:szCs w:val="20"/>
                <w:lang w:val="en-AU" w:eastAsia="en-AU"/>
              </w:rPr>
              <w:t xml:space="preserve"> #</w:t>
            </w:r>
            <w:r w:rsidR="00CA2DE8" w:rsidRPr="009B4E11">
              <w:rPr>
                <w:szCs w:val="20"/>
              </w:rPr>
              <w:t>†</w:t>
            </w:r>
          </w:p>
        </w:tc>
        <w:tc>
          <w:tcPr>
            <w:tcW w:w="1000" w:type="pct"/>
            <w:vAlign w:val="center"/>
          </w:tcPr>
          <w:p w14:paraId="5F35F1CC" w14:textId="224218D7" w:rsidR="002A14AC" w:rsidRPr="004675CE" w:rsidRDefault="002A14AC" w:rsidP="002A14AC">
            <w:pPr>
              <w:pStyle w:val="Tabletextnarrow"/>
              <w:jc w:val="center"/>
            </w:pPr>
            <w:r w:rsidRPr="009B4E11">
              <w:rPr>
                <w:rFonts w:eastAsia="Times New Roman" w:cs="Calibri"/>
                <w:color w:val="000000"/>
                <w:szCs w:val="20"/>
                <w:lang w:val="en-AU" w:eastAsia="en-AU"/>
              </w:rPr>
              <w:t>6</w:t>
            </w:r>
          </w:p>
        </w:tc>
      </w:tr>
      <w:tr w:rsidR="002A14AC" w:rsidRPr="000F5CEC" w14:paraId="210DEB5D" w14:textId="77777777" w:rsidTr="00C4088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78AB1AB" w14:textId="5CBFA454" w:rsidR="002A14AC" w:rsidRPr="00F01BC6" w:rsidRDefault="002A14AC" w:rsidP="002A14AC">
            <w:pPr>
              <w:pStyle w:val="Tabletextnarrow"/>
            </w:pPr>
            <w:r w:rsidRPr="009B4E11">
              <w:rPr>
                <w:rFonts w:eastAsia="Times New Roman" w:cs="Calibri"/>
                <w:color w:val="000000"/>
                <w:szCs w:val="20"/>
                <w:lang w:val="en-AU" w:eastAsia="en-AU"/>
              </w:rPr>
              <w:t>CUAACD101</w:t>
            </w:r>
          </w:p>
        </w:tc>
        <w:tc>
          <w:tcPr>
            <w:tcW w:w="3000" w:type="pct"/>
            <w:vAlign w:val="center"/>
          </w:tcPr>
          <w:p w14:paraId="5ECEBDD1" w14:textId="3F101B82" w:rsidR="002A14AC" w:rsidRPr="00C52713" w:rsidRDefault="002A14AC" w:rsidP="002A14AC">
            <w:pPr>
              <w:pStyle w:val="Tabletextnarrow"/>
            </w:pPr>
            <w:r w:rsidRPr="009B4E11">
              <w:rPr>
                <w:rFonts w:eastAsia="Times New Roman" w:cs="Calibri"/>
                <w:color w:val="000000"/>
                <w:szCs w:val="20"/>
                <w:lang w:val="en-AU" w:eastAsia="en-AU"/>
              </w:rPr>
              <w:t>Use basic drawing techniques</w:t>
            </w:r>
          </w:p>
        </w:tc>
        <w:tc>
          <w:tcPr>
            <w:tcW w:w="1000" w:type="pct"/>
            <w:vAlign w:val="center"/>
          </w:tcPr>
          <w:p w14:paraId="3C54ECD1" w14:textId="67FC20C4" w:rsidR="002A14AC" w:rsidRPr="004675CE" w:rsidRDefault="002A14AC" w:rsidP="002A14AC">
            <w:pPr>
              <w:pStyle w:val="Tabletextnarrow"/>
              <w:jc w:val="center"/>
            </w:pPr>
            <w:r w:rsidRPr="009B4E11">
              <w:rPr>
                <w:rFonts w:eastAsia="Times New Roman" w:cs="Calibri"/>
                <w:color w:val="000000"/>
                <w:szCs w:val="20"/>
                <w:lang w:val="en-AU" w:eastAsia="en-AU"/>
              </w:rPr>
              <w:t>50</w:t>
            </w:r>
          </w:p>
        </w:tc>
      </w:tr>
      <w:tr w:rsidR="002A14AC" w:rsidRPr="000F5CEC" w14:paraId="62DDC47F" w14:textId="77777777" w:rsidTr="00C4088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555DE7" w14:textId="4E81F78A" w:rsidR="002A14AC" w:rsidRPr="00F01BC6" w:rsidRDefault="002A14AC" w:rsidP="002A14AC">
            <w:pPr>
              <w:pStyle w:val="Tabletextnarrow"/>
            </w:pPr>
            <w:r w:rsidRPr="009B4E11">
              <w:rPr>
                <w:rFonts w:eastAsia="Times New Roman" w:cs="Calibri"/>
                <w:color w:val="000000"/>
                <w:szCs w:val="20"/>
                <w:lang w:val="en-AU" w:eastAsia="en-AU"/>
              </w:rPr>
              <w:t>CUAACD201</w:t>
            </w:r>
          </w:p>
        </w:tc>
        <w:tc>
          <w:tcPr>
            <w:tcW w:w="3000" w:type="pct"/>
            <w:vAlign w:val="center"/>
          </w:tcPr>
          <w:p w14:paraId="14002CAE" w14:textId="6B023808" w:rsidR="002A14AC" w:rsidRPr="00C52713" w:rsidRDefault="002A14AC" w:rsidP="002A14AC">
            <w:pPr>
              <w:pStyle w:val="Tabletextnarrow"/>
            </w:pPr>
            <w:r w:rsidRPr="009B4E11">
              <w:rPr>
                <w:rFonts w:eastAsia="Times New Roman" w:cs="Calibri"/>
                <w:color w:val="000000"/>
                <w:szCs w:val="20"/>
                <w:lang w:val="en-AU" w:eastAsia="en-AU"/>
              </w:rPr>
              <w:t>Develop drawing skills to communicate ideas</w:t>
            </w:r>
          </w:p>
        </w:tc>
        <w:tc>
          <w:tcPr>
            <w:tcW w:w="1000" w:type="pct"/>
            <w:vAlign w:val="center"/>
          </w:tcPr>
          <w:p w14:paraId="65BEC6CE" w14:textId="4F2C6F03" w:rsidR="002A14AC" w:rsidRPr="004675CE" w:rsidRDefault="002A14AC" w:rsidP="002A14AC">
            <w:pPr>
              <w:pStyle w:val="Tabletextnarrow"/>
              <w:jc w:val="center"/>
            </w:pPr>
            <w:r w:rsidRPr="009B4E11">
              <w:rPr>
                <w:rFonts w:eastAsia="Times New Roman" w:cs="Calibri"/>
                <w:color w:val="000000"/>
                <w:szCs w:val="20"/>
                <w:lang w:val="en-AU" w:eastAsia="en-AU"/>
              </w:rPr>
              <w:t>60</w:t>
            </w:r>
          </w:p>
        </w:tc>
      </w:tr>
      <w:tr w:rsidR="002A14AC" w:rsidRPr="000F5CEC" w14:paraId="36F44FF9" w14:textId="77777777" w:rsidTr="00C4088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6A31670" w14:textId="76AB9357" w:rsidR="002A14AC" w:rsidRPr="00F01BC6" w:rsidRDefault="002A14AC" w:rsidP="002A14AC">
            <w:pPr>
              <w:pStyle w:val="Tabletextnarrow"/>
            </w:pPr>
            <w:r w:rsidRPr="009B4E11">
              <w:rPr>
                <w:rFonts w:eastAsia="Times New Roman" w:cs="Calibri"/>
                <w:color w:val="000000"/>
                <w:szCs w:val="20"/>
                <w:lang w:val="en-AU" w:eastAsia="en-AU"/>
              </w:rPr>
              <w:t>CUAAIR211</w:t>
            </w:r>
          </w:p>
        </w:tc>
        <w:tc>
          <w:tcPr>
            <w:tcW w:w="3000" w:type="pct"/>
            <w:vAlign w:val="center"/>
          </w:tcPr>
          <w:p w14:paraId="09A075F9" w14:textId="2F4054DC" w:rsidR="002A14AC" w:rsidRPr="00C52713" w:rsidRDefault="002A14AC" w:rsidP="002A14AC">
            <w:pPr>
              <w:pStyle w:val="Tabletextnarrow"/>
            </w:pPr>
            <w:r w:rsidRPr="009B4E11">
              <w:rPr>
                <w:rFonts w:eastAsia="Times New Roman" w:cs="Calibri"/>
                <w:color w:val="000000"/>
                <w:szCs w:val="20"/>
                <w:lang w:val="en-AU" w:eastAsia="en-AU"/>
              </w:rPr>
              <w:t>Develop techniques for presenting information on-air</w:t>
            </w:r>
          </w:p>
        </w:tc>
        <w:tc>
          <w:tcPr>
            <w:tcW w:w="1000" w:type="pct"/>
            <w:vAlign w:val="center"/>
          </w:tcPr>
          <w:p w14:paraId="6BDA762B" w14:textId="52045742" w:rsidR="002A14AC" w:rsidRPr="004675CE" w:rsidRDefault="002A14AC" w:rsidP="002A14AC">
            <w:pPr>
              <w:pStyle w:val="Tabletextnarrow"/>
              <w:jc w:val="center"/>
            </w:pPr>
            <w:r w:rsidRPr="009B4E11">
              <w:rPr>
                <w:rFonts w:eastAsia="Times New Roman" w:cs="Calibri"/>
                <w:color w:val="000000"/>
                <w:szCs w:val="20"/>
                <w:lang w:val="en-AU" w:eastAsia="en-AU"/>
              </w:rPr>
              <w:t>30</w:t>
            </w:r>
          </w:p>
        </w:tc>
      </w:tr>
      <w:tr w:rsidR="002A14AC" w:rsidRPr="000F5CEC" w14:paraId="523C0CF0" w14:textId="77777777" w:rsidTr="00C4088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3B3EAB" w14:textId="0B9468EE" w:rsidR="002A14AC" w:rsidRPr="00F01BC6" w:rsidRDefault="002A14AC" w:rsidP="002A14AC">
            <w:pPr>
              <w:pStyle w:val="Tabletextnarrow"/>
            </w:pPr>
            <w:r w:rsidRPr="009B4E11">
              <w:rPr>
                <w:rFonts w:eastAsia="Times New Roman" w:cs="Calibri"/>
                <w:color w:val="000000"/>
                <w:szCs w:val="20"/>
                <w:lang w:val="en-AU" w:eastAsia="en-AU"/>
              </w:rPr>
              <w:t>CUACAM211</w:t>
            </w:r>
          </w:p>
        </w:tc>
        <w:tc>
          <w:tcPr>
            <w:tcW w:w="3000" w:type="pct"/>
            <w:vAlign w:val="center"/>
          </w:tcPr>
          <w:p w14:paraId="4ADFF7CB" w14:textId="578A1FCB" w:rsidR="002A14AC" w:rsidRPr="00C52713" w:rsidRDefault="002A14AC" w:rsidP="002A14AC">
            <w:pPr>
              <w:pStyle w:val="Tabletextnarrow"/>
            </w:pPr>
            <w:r w:rsidRPr="009B4E11">
              <w:rPr>
                <w:rFonts w:eastAsia="Times New Roman" w:cs="Calibri"/>
                <w:color w:val="000000"/>
                <w:szCs w:val="20"/>
                <w:lang w:val="en-AU" w:eastAsia="en-AU"/>
              </w:rPr>
              <w:t>Assist with basic camera shoots</w:t>
            </w:r>
          </w:p>
        </w:tc>
        <w:tc>
          <w:tcPr>
            <w:tcW w:w="1000" w:type="pct"/>
            <w:vAlign w:val="center"/>
          </w:tcPr>
          <w:p w14:paraId="0D320024" w14:textId="68F28476" w:rsidR="002A14AC" w:rsidRPr="004675CE" w:rsidRDefault="002A14AC" w:rsidP="002A14AC">
            <w:pPr>
              <w:pStyle w:val="Tabletextnarrow"/>
              <w:jc w:val="center"/>
            </w:pPr>
            <w:r w:rsidRPr="009B4E11">
              <w:rPr>
                <w:rFonts w:eastAsia="Times New Roman" w:cs="Calibri"/>
                <w:color w:val="000000"/>
                <w:szCs w:val="20"/>
                <w:lang w:val="en-AU" w:eastAsia="en-AU"/>
              </w:rPr>
              <w:t>30</w:t>
            </w:r>
          </w:p>
        </w:tc>
      </w:tr>
      <w:tr w:rsidR="002A14AC" w:rsidRPr="000F5CEC" w14:paraId="7305F395" w14:textId="77777777" w:rsidTr="008A1EB8">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155D033" w14:textId="3271D805" w:rsidR="002A14AC" w:rsidRPr="00F01BC6" w:rsidRDefault="002A14AC" w:rsidP="002A14AC">
            <w:pPr>
              <w:pStyle w:val="Tabletextnarrow"/>
            </w:pPr>
            <w:r w:rsidRPr="009B4E11">
              <w:rPr>
                <w:rFonts w:eastAsia="Times New Roman" w:cs="Calibri"/>
                <w:color w:val="000000"/>
                <w:szCs w:val="20"/>
                <w:lang w:val="en-AU" w:eastAsia="en-AU"/>
              </w:rPr>
              <w:t>CUADES201</w:t>
            </w:r>
          </w:p>
        </w:tc>
        <w:tc>
          <w:tcPr>
            <w:tcW w:w="3000" w:type="pct"/>
            <w:vAlign w:val="center"/>
          </w:tcPr>
          <w:p w14:paraId="04213003" w14:textId="5478FF86" w:rsidR="002A14AC" w:rsidRPr="00C52713" w:rsidRDefault="002A14AC" w:rsidP="002A14AC">
            <w:pPr>
              <w:pStyle w:val="Tabletextnarrow"/>
            </w:pPr>
            <w:r w:rsidRPr="009B4E11">
              <w:rPr>
                <w:rFonts w:eastAsia="Times New Roman" w:cs="Calibri"/>
                <w:color w:val="000000"/>
                <w:szCs w:val="20"/>
                <w:lang w:val="en-AU" w:eastAsia="en-AU"/>
              </w:rPr>
              <w:t>Follow a design process</w:t>
            </w:r>
          </w:p>
        </w:tc>
        <w:tc>
          <w:tcPr>
            <w:tcW w:w="1000" w:type="pct"/>
            <w:vAlign w:val="center"/>
          </w:tcPr>
          <w:p w14:paraId="083BA3C2" w14:textId="40EF8B00" w:rsidR="002A14AC" w:rsidRPr="004675CE" w:rsidRDefault="002A14AC" w:rsidP="002A14AC">
            <w:pPr>
              <w:pStyle w:val="Tabletextnarrow"/>
              <w:jc w:val="center"/>
            </w:pPr>
            <w:r w:rsidRPr="009B4E11">
              <w:rPr>
                <w:rFonts w:eastAsia="Times New Roman" w:cs="Calibri"/>
                <w:color w:val="000000"/>
                <w:szCs w:val="20"/>
                <w:lang w:val="en-AU" w:eastAsia="en-AU"/>
              </w:rPr>
              <w:t>50</w:t>
            </w:r>
          </w:p>
        </w:tc>
      </w:tr>
      <w:tr w:rsidR="002A14AC" w:rsidRPr="000F5CEC" w14:paraId="6FB0832B" w14:textId="77777777" w:rsidTr="008A1E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87BE6E" w14:textId="40B4583D" w:rsidR="002A14AC" w:rsidRPr="00F01BC6" w:rsidRDefault="002A14AC" w:rsidP="002A14AC">
            <w:pPr>
              <w:pStyle w:val="Tabletextnarrow"/>
            </w:pPr>
            <w:r w:rsidRPr="009B4E11">
              <w:rPr>
                <w:rFonts w:eastAsia="Times New Roman" w:cs="Calibri"/>
                <w:color w:val="000000"/>
                <w:szCs w:val="20"/>
                <w:lang w:val="en-AU" w:eastAsia="en-AU"/>
              </w:rPr>
              <w:t>CUADES202</w:t>
            </w:r>
          </w:p>
        </w:tc>
        <w:tc>
          <w:tcPr>
            <w:tcW w:w="3000" w:type="pct"/>
            <w:vAlign w:val="center"/>
          </w:tcPr>
          <w:p w14:paraId="41A152A9" w14:textId="61AA02CF" w:rsidR="002A14AC" w:rsidRPr="00C52713" w:rsidRDefault="002A14AC" w:rsidP="002A14AC">
            <w:pPr>
              <w:pStyle w:val="Tabletextnarrow"/>
            </w:pPr>
            <w:r w:rsidRPr="009B4E11">
              <w:rPr>
                <w:rFonts w:eastAsia="Times New Roman" w:cs="Calibri"/>
                <w:color w:val="000000"/>
                <w:szCs w:val="20"/>
                <w:lang w:val="en-AU" w:eastAsia="en-AU"/>
              </w:rPr>
              <w:t>Evaluate the nature of design in a specific industry context</w:t>
            </w:r>
          </w:p>
        </w:tc>
        <w:tc>
          <w:tcPr>
            <w:tcW w:w="1000" w:type="pct"/>
            <w:vAlign w:val="center"/>
          </w:tcPr>
          <w:p w14:paraId="64ECE8EC" w14:textId="523AB98E" w:rsidR="002A14AC" w:rsidRPr="004675CE" w:rsidRDefault="002A14AC" w:rsidP="002A14AC">
            <w:pPr>
              <w:pStyle w:val="Tabletextnarrow"/>
              <w:jc w:val="center"/>
            </w:pPr>
            <w:r w:rsidRPr="009B4E11">
              <w:rPr>
                <w:rFonts w:eastAsia="Times New Roman" w:cs="Calibri"/>
                <w:color w:val="000000"/>
                <w:szCs w:val="20"/>
                <w:lang w:val="en-AU" w:eastAsia="en-AU"/>
              </w:rPr>
              <w:t>30</w:t>
            </w:r>
          </w:p>
        </w:tc>
      </w:tr>
      <w:tr w:rsidR="002A14AC" w:rsidRPr="000F5CEC" w14:paraId="16314648" w14:textId="77777777" w:rsidTr="008A1EB8">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F35ACD3" w14:textId="31ED6E2E" w:rsidR="002A14AC" w:rsidRPr="00F01BC6" w:rsidRDefault="002A14AC" w:rsidP="002A14AC">
            <w:pPr>
              <w:pStyle w:val="Tabletextnarrow"/>
            </w:pPr>
            <w:r w:rsidRPr="009B4E11">
              <w:rPr>
                <w:rFonts w:eastAsia="Times New Roman" w:cs="Calibri"/>
                <w:color w:val="000000"/>
                <w:szCs w:val="20"/>
                <w:lang w:val="en-AU" w:eastAsia="en-AU"/>
              </w:rPr>
              <w:t>CUADIG211</w:t>
            </w:r>
          </w:p>
        </w:tc>
        <w:tc>
          <w:tcPr>
            <w:tcW w:w="3000" w:type="pct"/>
            <w:vAlign w:val="center"/>
          </w:tcPr>
          <w:p w14:paraId="2933FF22" w14:textId="7CA89C45" w:rsidR="002A14AC" w:rsidRPr="00C52713" w:rsidRDefault="002A14AC" w:rsidP="002A14AC">
            <w:pPr>
              <w:pStyle w:val="Tabletextnarrow"/>
            </w:pPr>
            <w:r w:rsidRPr="009B4E11">
              <w:rPr>
                <w:rFonts w:eastAsia="Times New Roman" w:cs="Calibri"/>
                <w:color w:val="000000"/>
                <w:szCs w:val="20"/>
                <w:lang w:val="en-AU" w:eastAsia="en-AU"/>
              </w:rPr>
              <w:t>Maintain interactive content</w:t>
            </w:r>
          </w:p>
        </w:tc>
        <w:tc>
          <w:tcPr>
            <w:tcW w:w="1000" w:type="pct"/>
            <w:vAlign w:val="center"/>
          </w:tcPr>
          <w:p w14:paraId="4ACF8515" w14:textId="6B8000CB" w:rsidR="002A14AC" w:rsidRPr="004675CE" w:rsidRDefault="002A14AC" w:rsidP="002A14AC">
            <w:pPr>
              <w:pStyle w:val="Tabletextnarrow"/>
              <w:jc w:val="center"/>
            </w:pPr>
            <w:r w:rsidRPr="009B4E11">
              <w:rPr>
                <w:rFonts w:eastAsia="Times New Roman" w:cs="Calibri"/>
                <w:color w:val="000000"/>
                <w:szCs w:val="20"/>
                <w:lang w:val="en-AU" w:eastAsia="en-AU"/>
              </w:rPr>
              <w:t>30</w:t>
            </w:r>
          </w:p>
        </w:tc>
      </w:tr>
      <w:tr w:rsidR="002A14AC" w:rsidRPr="000F5CEC" w14:paraId="779C5EF3" w14:textId="77777777" w:rsidTr="008A1E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F72FAC" w14:textId="28AB6428" w:rsidR="002A14AC" w:rsidRPr="00F01BC6" w:rsidRDefault="002A14AC" w:rsidP="002A14AC">
            <w:pPr>
              <w:pStyle w:val="Tabletextnarrow"/>
            </w:pPr>
            <w:r w:rsidRPr="009B4E11">
              <w:rPr>
                <w:rFonts w:eastAsia="Times New Roman" w:cs="Calibri"/>
                <w:color w:val="000000"/>
                <w:szCs w:val="20"/>
                <w:lang w:val="en-AU" w:eastAsia="en-AU"/>
              </w:rPr>
              <w:t>CUADIG212</w:t>
            </w:r>
          </w:p>
        </w:tc>
        <w:tc>
          <w:tcPr>
            <w:tcW w:w="3000" w:type="pct"/>
            <w:vAlign w:val="center"/>
          </w:tcPr>
          <w:p w14:paraId="7AECCA19" w14:textId="522E2879" w:rsidR="002A14AC" w:rsidRPr="00C52713" w:rsidRDefault="002A14AC" w:rsidP="002A14AC">
            <w:pPr>
              <w:pStyle w:val="Tabletextnarrow"/>
            </w:pPr>
            <w:r w:rsidRPr="009B4E11">
              <w:rPr>
                <w:rFonts w:eastAsia="Times New Roman" w:cs="Calibri"/>
                <w:color w:val="000000"/>
                <w:szCs w:val="20"/>
                <w:lang w:val="en-AU" w:eastAsia="en-AU"/>
              </w:rPr>
              <w:t>Develop digital imaging skills</w:t>
            </w:r>
          </w:p>
        </w:tc>
        <w:tc>
          <w:tcPr>
            <w:tcW w:w="1000" w:type="pct"/>
            <w:vAlign w:val="center"/>
          </w:tcPr>
          <w:p w14:paraId="69122182" w14:textId="4FD390E8" w:rsidR="002A14AC" w:rsidRPr="004675CE" w:rsidRDefault="002A14AC" w:rsidP="002A14AC">
            <w:pPr>
              <w:pStyle w:val="Tabletextnarrow"/>
              <w:jc w:val="center"/>
            </w:pPr>
            <w:r w:rsidRPr="009B4E11">
              <w:rPr>
                <w:rFonts w:eastAsia="Times New Roman" w:cs="Calibri"/>
                <w:color w:val="000000"/>
                <w:szCs w:val="20"/>
                <w:lang w:val="en-AU" w:eastAsia="en-AU"/>
              </w:rPr>
              <w:t>50</w:t>
            </w:r>
          </w:p>
        </w:tc>
      </w:tr>
      <w:tr w:rsidR="002A14AC" w:rsidRPr="000F5CEC" w14:paraId="7D59F2EC" w14:textId="77777777" w:rsidTr="008A1EB8">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05504F6" w14:textId="026B0427" w:rsidR="002A14AC" w:rsidRPr="00F01BC6" w:rsidRDefault="002A14AC" w:rsidP="002A14AC">
            <w:pPr>
              <w:pStyle w:val="Tabletextnarrow"/>
            </w:pPr>
            <w:r w:rsidRPr="009B4E11">
              <w:rPr>
                <w:rFonts w:eastAsia="Times New Roman" w:cs="Calibri"/>
                <w:color w:val="000000"/>
                <w:szCs w:val="20"/>
                <w:lang w:val="en-AU" w:eastAsia="en-AU"/>
              </w:rPr>
              <w:t>CUAFOH211</w:t>
            </w:r>
          </w:p>
        </w:tc>
        <w:tc>
          <w:tcPr>
            <w:tcW w:w="3000" w:type="pct"/>
            <w:vAlign w:val="center"/>
          </w:tcPr>
          <w:p w14:paraId="38AC2AE8" w14:textId="5E8B06E9" w:rsidR="002A14AC" w:rsidRPr="00C52713" w:rsidRDefault="002A14AC" w:rsidP="002A14AC">
            <w:pPr>
              <w:pStyle w:val="Tabletextnarrow"/>
            </w:pPr>
            <w:r w:rsidRPr="009B4E11">
              <w:rPr>
                <w:rFonts w:eastAsia="Times New Roman" w:cs="Calibri"/>
                <w:color w:val="000000"/>
                <w:szCs w:val="20"/>
                <w:lang w:val="en-AU" w:eastAsia="en-AU"/>
              </w:rPr>
              <w:t>Undertake routine front of house duties</w:t>
            </w:r>
          </w:p>
        </w:tc>
        <w:tc>
          <w:tcPr>
            <w:tcW w:w="1000" w:type="pct"/>
            <w:vAlign w:val="center"/>
          </w:tcPr>
          <w:p w14:paraId="3FF6E272" w14:textId="16950213" w:rsidR="002A14AC" w:rsidRPr="004675CE" w:rsidRDefault="002A14AC" w:rsidP="002A14AC">
            <w:pPr>
              <w:pStyle w:val="Tabletextnarrow"/>
              <w:jc w:val="center"/>
            </w:pPr>
            <w:r w:rsidRPr="009B4E11">
              <w:rPr>
                <w:rFonts w:eastAsia="Times New Roman" w:cs="Calibri"/>
                <w:color w:val="000000"/>
                <w:szCs w:val="20"/>
                <w:lang w:val="en-AU" w:eastAsia="en-AU"/>
              </w:rPr>
              <w:t>60</w:t>
            </w:r>
          </w:p>
        </w:tc>
      </w:tr>
      <w:tr w:rsidR="002A14AC" w:rsidRPr="000F5CEC" w14:paraId="1672C207" w14:textId="77777777" w:rsidTr="009665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155BF7" w14:textId="4287E676" w:rsidR="002A14AC" w:rsidRPr="00F01BC6" w:rsidRDefault="002A14AC" w:rsidP="002A14AC">
            <w:pPr>
              <w:pStyle w:val="Tabletextnarrow"/>
            </w:pPr>
            <w:r w:rsidRPr="009B4E11">
              <w:rPr>
                <w:rFonts w:eastAsia="Times New Roman" w:cs="Calibri"/>
                <w:color w:val="000000"/>
                <w:szCs w:val="20"/>
                <w:lang w:val="en-AU" w:eastAsia="en-AU"/>
              </w:rPr>
              <w:t>CUAFOH212</w:t>
            </w:r>
          </w:p>
        </w:tc>
        <w:tc>
          <w:tcPr>
            <w:tcW w:w="3000" w:type="pct"/>
            <w:vAlign w:val="center"/>
          </w:tcPr>
          <w:p w14:paraId="20761ABA" w14:textId="72A120AB" w:rsidR="002A14AC" w:rsidRPr="00C52713" w:rsidRDefault="002A14AC" w:rsidP="002A14AC">
            <w:pPr>
              <w:pStyle w:val="Tabletextnarrow"/>
            </w:pPr>
            <w:r w:rsidRPr="009B4E11">
              <w:rPr>
                <w:rFonts w:eastAsia="Times New Roman" w:cs="Calibri"/>
                <w:color w:val="000000"/>
                <w:szCs w:val="20"/>
                <w:lang w:val="en-AU" w:eastAsia="en-AU"/>
              </w:rPr>
              <w:t>Usher patrons</w:t>
            </w:r>
          </w:p>
        </w:tc>
        <w:tc>
          <w:tcPr>
            <w:tcW w:w="1000" w:type="pct"/>
            <w:vAlign w:val="center"/>
          </w:tcPr>
          <w:p w14:paraId="6DEC1F1E" w14:textId="2A6F3E3A" w:rsidR="002A14AC" w:rsidRPr="004675CE" w:rsidRDefault="002A14AC" w:rsidP="002A14AC">
            <w:pPr>
              <w:pStyle w:val="Tabletextnarrow"/>
              <w:jc w:val="center"/>
            </w:pPr>
            <w:r w:rsidRPr="009B4E11">
              <w:rPr>
                <w:rFonts w:eastAsia="Times New Roman" w:cs="Calibri"/>
                <w:color w:val="000000"/>
                <w:szCs w:val="20"/>
                <w:lang w:val="en-AU" w:eastAsia="en-AU"/>
              </w:rPr>
              <w:t>30</w:t>
            </w:r>
          </w:p>
        </w:tc>
      </w:tr>
      <w:tr w:rsidR="002A14AC" w:rsidRPr="000F5CEC" w14:paraId="0124A56A" w14:textId="77777777" w:rsidTr="0096650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D9FD19D" w14:textId="08B30586" w:rsidR="002A14AC" w:rsidRPr="00F01BC6" w:rsidRDefault="002A14AC" w:rsidP="002A14AC">
            <w:pPr>
              <w:pStyle w:val="Tabletextnarrow"/>
            </w:pPr>
            <w:r w:rsidRPr="009B4E11">
              <w:rPr>
                <w:rFonts w:eastAsia="Times New Roman" w:cs="Calibri"/>
                <w:color w:val="000000"/>
                <w:szCs w:val="20"/>
                <w:lang w:val="en-AU" w:eastAsia="en-AU"/>
              </w:rPr>
              <w:t>CUALGT211</w:t>
            </w:r>
          </w:p>
        </w:tc>
        <w:tc>
          <w:tcPr>
            <w:tcW w:w="3000" w:type="pct"/>
            <w:vAlign w:val="center"/>
          </w:tcPr>
          <w:p w14:paraId="2739731E" w14:textId="56E79FF9" w:rsidR="002A14AC" w:rsidRPr="00C52713" w:rsidRDefault="002A14AC" w:rsidP="002A14AC">
            <w:pPr>
              <w:pStyle w:val="Tabletextnarrow"/>
            </w:pPr>
            <w:r w:rsidRPr="009B4E11">
              <w:rPr>
                <w:rFonts w:eastAsia="Times New Roman" w:cs="Calibri"/>
                <w:color w:val="000000"/>
                <w:szCs w:val="20"/>
                <w:lang w:val="en-AU" w:eastAsia="en-AU"/>
              </w:rPr>
              <w:t>Develop basic lighting skills</w:t>
            </w:r>
          </w:p>
        </w:tc>
        <w:tc>
          <w:tcPr>
            <w:tcW w:w="1000" w:type="pct"/>
            <w:vAlign w:val="center"/>
          </w:tcPr>
          <w:p w14:paraId="6201FBC5" w14:textId="0EF0F970" w:rsidR="002A14AC" w:rsidRPr="004675CE" w:rsidRDefault="002A14AC" w:rsidP="002A14AC">
            <w:pPr>
              <w:pStyle w:val="Tabletextnarrow"/>
              <w:jc w:val="center"/>
            </w:pPr>
            <w:r w:rsidRPr="009B4E11">
              <w:rPr>
                <w:rFonts w:eastAsia="Times New Roman" w:cs="Calibri"/>
                <w:color w:val="000000"/>
                <w:szCs w:val="20"/>
                <w:lang w:val="en-AU" w:eastAsia="en-AU"/>
              </w:rPr>
              <w:t>30</w:t>
            </w:r>
          </w:p>
        </w:tc>
      </w:tr>
      <w:tr w:rsidR="002A14AC" w:rsidRPr="000F5CEC" w14:paraId="30F783F0" w14:textId="77777777" w:rsidTr="009665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0DA4C7" w14:textId="4D9DF954" w:rsidR="002A14AC" w:rsidRPr="00F01BC6" w:rsidRDefault="002A14AC" w:rsidP="002A14AC">
            <w:pPr>
              <w:pStyle w:val="Tabletextnarrow"/>
            </w:pPr>
            <w:r w:rsidRPr="009B4E11">
              <w:rPr>
                <w:rFonts w:eastAsia="Times New Roman" w:cs="Calibri"/>
                <w:color w:val="000000"/>
                <w:szCs w:val="20"/>
                <w:lang w:val="en-AU" w:eastAsia="en-AU"/>
              </w:rPr>
              <w:t>CUAMPF111</w:t>
            </w:r>
          </w:p>
        </w:tc>
        <w:tc>
          <w:tcPr>
            <w:tcW w:w="3000" w:type="pct"/>
            <w:vAlign w:val="center"/>
          </w:tcPr>
          <w:p w14:paraId="5E77338B" w14:textId="4072FBD5" w:rsidR="002A14AC" w:rsidRPr="00C52713" w:rsidRDefault="002A14AC" w:rsidP="002A14AC">
            <w:pPr>
              <w:pStyle w:val="Tabletextnarrow"/>
            </w:pPr>
            <w:r w:rsidRPr="009B4E11">
              <w:rPr>
                <w:rFonts w:eastAsia="Times New Roman" w:cs="Calibri"/>
                <w:color w:val="000000"/>
                <w:szCs w:val="20"/>
                <w:lang w:val="en-AU" w:eastAsia="en-AU"/>
              </w:rPr>
              <w:t>Develop skills to play or sing music</w:t>
            </w:r>
          </w:p>
        </w:tc>
        <w:tc>
          <w:tcPr>
            <w:tcW w:w="1000" w:type="pct"/>
            <w:vAlign w:val="center"/>
          </w:tcPr>
          <w:p w14:paraId="1E013FC1" w14:textId="1633FEF0" w:rsidR="002A14AC" w:rsidRPr="004675CE" w:rsidRDefault="002A14AC" w:rsidP="002A14AC">
            <w:pPr>
              <w:pStyle w:val="Tabletextnarrow"/>
              <w:jc w:val="center"/>
            </w:pPr>
            <w:r w:rsidRPr="009B4E11">
              <w:rPr>
                <w:rFonts w:eastAsia="Times New Roman" w:cs="Calibri"/>
                <w:color w:val="000000"/>
                <w:szCs w:val="20"/>
                <w:lang w:val="en-AU" w:eastAsia="en-AU"/>
              </w:rPr>
              <w:t>70</w:t>
            </w:r>
          </w:p>
        </w:tc>
      </w:tr>
      <w:tr w:rsidR="002A14AC" w:rsidRPr="000F5CEC" w14:paraId="299CC183" w14:textId="77777777" w:rsidTr="0096650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0DC076F" w14:textId="63C7E785" w:rsidR="002A14AC" w:rsidRPr="00F01BC6" w:rsidRDefault="002A14AC" w:rsidP="002A14AC">
            <w:pPr>
              <w:pStyle w:val="Tabletextnarrow"/>
            </w:pPr>
            <w:r w:rsidRPr="009B4E11">
              <w:rPr>
                <w:rFonts w:eastAsia="Times New Roman" w:cs="Calibri"/>
                <w:color w:val="000000"/>
                <w:szCs w:val="20"/>
                <w:lang w:val="en-AU" w:eastAsia="en-AU"/>
              </w:rPr>
              <w:t>CUAMPF112</w:t>
            </w:r>
          </w:p>
        </w:tc>
        <w:tc>
          <w:tcPr>
            <w:tcW w:w="3000" w:type="pct"/>
            <w:vAlign w:val="center"/>
          </w:tcPr>
          <w:p w14:paraId="1415D0EB" w14:textId="0709CB36" w:rsidR="002A14AC" w:rsidRPr="00C52713" w:rsidRDefault="002A14AC" w:rsidP="002A14AC">
            <w:pPr>
              <w:pStyle w:val="Tabletextnarrow"/>
            </w:pPr>
            <w:r w:rsidRPr="009B4E11">
              <w:rPr>
                <w:rFonts w:eastAsia="Times New Roman" w:cs="Calibri"/>
                <w:color w:val="000000"/>
                <w:szCs w:val="20"/>
                <w:lang w:val="en-AU" w:eastAsia="en-AU"/>
              </w:rPr>
              <w:t>Perform simple musical parts in ensembles</w:t>
            </w:r>
          </w:p>
        </w:tc>
        <w:tc>
          <w:tcPr>
            <w:tcW w:w="1000" w:type="pct"/>
            <w:vAlign w:val="center"/>
          </w:tcPr>
          <w:p w14:paraId="23FC8591" w14:textId="1DC58DB1" w:rsidR="002A14AC" w:rsidRPr="004675CE" w:rsidRDefault="002A14AC" w:rsidP="002A14AC">
            <w:pPr>
              <w:pStyle w:val="Tabletextnarrow"/>
              <w:jc w:val="center"/>
            </w:pPr>
            <w:r w:rsidRPr="009B4E11">
              <w:rPr>
                <w:rFonts w:eastAsia="Times New Roman" w:cs="Calibri"/>
                <w:color w:val="000000"/>
                <w:szCs w:val="20"/>
                <w:lang w:val="en-AU" w:eastAsia="en-AU"/>
              </w:rPr>
              <w:t>70</w:t>
            </w:r>
          </w:p>
        </w:tc>
      </w:tr>
      <w:tr w:rsidR="002A14AC" w:rsidRPr="000F5CEC" w14:paraId="5F10DA02" w14:textId="77777777" w:rsidTr="009665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B3DDEC" w14:textId="3ED9862F" w:rsidR="002A14AC" w:rsidRPr="00F01BC6" w:rsidRDefault="002A14AC" w:rsidP="002A14AC">
            <w:pPr>
              <w:pStyle w:val="Tabletextnarrow"/>
            </w:pPr>
            <w:r w:rsidRPr="009B4E11">
              <w:rPr>
                <w:rFonts w:eastAsia="Times New Roman" w:cs="Calibri"/>
                <w:color w:val="000000"/>
                <w:szCs w:val="20"/>
                <w:lang w:val="en-AU" w:eastAsia="en-AU"/>
              </w:rPr>
              <w:t>CUAPOS211</w:t>
            </w:r>
          </w:p>
        </w:tc>
        <w:tc>
          <w:tcPr>
            <w:tcW w:w="3000" w:type="pct"/>
            <w:vAlign w:val="center"/>
          </w:tcPr>
          <w:p w14:paraId="485561ED" w14:textId="39FD8C78" w:rsidR="002A14AC" w:rsidRPr="00C52713" w:rsidRDefault="002A14AC" w:rsidP="002A14AC">
            <w:pPr>
              <w:pStyle w:val="Tabletextnarrow"/>
            </w:pPr>
            <w:r w:rsidRPr="009B4E11">
              <w:rPr>
                <w:rFonts w:eastAsia="Times New Roman" w:cs="Calibri"/>
                <w:color w:val="000000"/>
                <w:szCs w:val="20"/>
                <w:lang w:val="en-AU" w:eastAsia="en-AU"/>
              </w:rPr>
              <w:t>Perform basic vision and sound editing</w:t>
            </w:r>
          </w:p>
        </w:tc>
        <w:tc>
          <w:tcPr>
            <w:tcW w:w="1000" w:type="pct"/>
            <w:vAlign w:val="center"/>
          </w:tcPr>
          <w:p w14:paraId="0E9AADF9" w14:textId="4F02B7CD" w:rsidR="002A14AC" w:rsidRPr="004675CE" w:rsidRDefault="002A14AC" w:rsidP="002A14AC">
            <w:pPr>
              <w:pStyle w:val="Tabletextnarrow"/>
              <w:jc w:val="center"/>
            </w:pPr>
            <w:r w:rsidRPr="009B4E11">
              <w:rPr>
                <w:rFonts w:eastAsia="Times New Roman" w:cs="Calibri"/>
                <w:color w:val="000000"/>
                <w:szCs w:val="20"/>
                <w:lang w:val="en-AU" w:eastAsia="en-AU"/>
              </w:rPr>
              <w:t>60</w:t>
            </w:r>
          </w:p>
        </w:tc>
      </w:tr>
      <w:tr w:rsidR="002A14AC" w:rsidRPr="000F5CEC" w14:paraId="21D4FF64" w14:textId="77777777" w:rsidTr="00550024">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944430F" w14:textId="05863540" w:rsidR="002A14AC" w:rsidRPr="00F01BC6" w:rsidRDefault="002A14AC" w:rsidP="002A14AC">
            <w:pPr>
              <w:pStyle w:val="Tabletextnarrow"/>
            </w:pPr>
            <w:r w:rsidRPr="009B4E11">
              <w:rPr>
                <w:rFonts w:eastAsia="Times New Roman" w:cs="Calibri"/>
                <w:color w:val="000000"/>
                <w:szCs w:val="20"/>
                <w:lang w:val="en-AU" w:eastAsia="en-AU"/>
              </w:rPr>
              <w:lastRenderedPageBreak/>
              <w:t>CUAPRP201</w:t>
            </w:r>
          </w:p>
        </w:tc>
        <w:tc>
          <w:tcPr>
            <w:tcW w:w="3000" w:type="pct"/>
            <w:vAlign w:val="center"/>
          </w:tcPr>
          <w:p w14:paraId="7ACD833E" w14:textId="08B58789" w:rsidR="002A14AC" w:rsidRPr="00C52713" w:rsidRDefault="002A14AC" w:rsidP="002A14AC">
            <w:pPr>
              <w:pStyle w:val="Tabletextnarrow"/>
            </w:pPr>
            <w:r w:rsidRPr="009B4E11">
              <w:rPr>
                <w:rFonts w:eastAsia="Times New Roman" w:cs="Calibri"/>
                <w:color w:val="000000"/>
                <w:szCs w:val="20"/>
                <w:lang w:val="en-AU" w:eastAsia="en-AU"/>
              </w:rPr>
              <w:t>Develop basic prop construction skills</w:t>
            </w:r>
          </w:p>
        </w:tc>
        <w:tc>
          <w:tcPr>
            <w:tcW w:w="1000" w:type="pct"/>
            <w:vAlign w:val="center"/>
          </w:tcPr>
          <w:p w14:paraId="3930D7D6" w14:textId="371D45DC" w:rsidR="002A14AC" w:rsidRPr="004675CE" w:rsidRDefault="002A14AC" w:rsidP="002A14AC">
            <w:pPr>
              <w:pStyle w:val="Tabletextnarrow"/>
              <w:jc w:val="center"/>
            </w:pPr>
            <w:r w:rsidRPr="009B4E11">
              <w:rPr>
                <w:rFonts w:eastAsia="Times New Roman" w:cs="Calibri"/>
                <w:color w:val="000000"/>
                <w:szCs w:val="20"/>
                <w:lang w:val="en-AU" w:eastAsia="en-AU"/>
              </w:rPr>
              <w:t>20</w:t>
            </w:r>
          </w:p>
        </w:tc>
      </w:tr>
      <w:tr w:rsidR="002A14AC" w:rsidRPr="000F5CEC" w14:paraId="3F30B811" w14:textId="77777777" w:rsidTr="005500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B78803" w14:textId="790DC739" w:rsidR="002A14AC" w:rsidRPr="00F01BC6" w:rsidRDefault="002A14AC" w:rsidP="002A14AC">
            <w:pPr>
              <w:pStyle w:val="Tabletextnarrow"/>
            </w:pPr>
            <w:r w:rsidRPr="009B4E11">
              <w:rPr>
                <w:rFonts w:eastAsia="Times New Roman" w:cs="Calibri"/>
                <w:color w:val="000000"/>
                <w:szCs w:val="20"/>
                <w:lang w:val="en-AU" w:eastAsia="en-AU"/>
              </w:rPr>
              <w:t>CUARES201</w:t>
            </w:r>
          </w:p>
        </w:tc>
        <w:tc>
          <w:tcPr>
            <w:tcW w:w="3000" w:type="pct"/>
            <w:vAlign w:val="center"/>
          </w:tcPr>
          <w:p w14:paraId="1FE9CC02" w14:textId="20A0C401" w:rsidR="002A14AC" w:rsidRPr="00C52713" w:rsidRDefault="002A14AC" w:rsidP="002A14AC">
            <w:pPr>
              <w:pStyle w:val="Tabletextnarrow"/>
            </w:pPr>
            <w:r w:rsidRPr="009B4E11">
              <w:rPr>
                <w:rFonts w:eastAsia="Times New Roman" w:cs="Calibri"/>
                <w:color w:val="000000"/>
                <w:szCs w:val="20"/>
                <w:lang w:val="en-AU" w:eastAsia="en-AU"/>
              </w:rPr>
              <w:t>Collect and organise content for broadcast or publication</w:t>
            </w:r>
          </w:p>
        </w:tc>
        <w:tc>
          <w:tcPr>
            <w:tcW w:w="1000" w:type="pct"/>
            <w:vAlign w:val="center"/>
          </w:tcPr>
          <w:p w14:paraId="6744384C" w14:textId="528C1C39" w:rsidR="002A14AC" w:rsidRPr="004675CE" w:rsidRDefault="002A14AC" w:rsidP="002A14AC">
            <w:pPr>
              <w:pStyle w:val="Tabletextnarrow"/>
              <w:jc w:val="center"/>
            </w:pPr>
            <w:r w:rsidRPr="009B4E11">
              <w:rPr>
                <w:rFonts w:eastAsia="Times New Roman" w:cs="Calibri"/>
                <w:color w:val="000000"/>
                <w:szCs w:val="20"/>
                <w:lang w:val="en-AU" w:eastAsia="en-AU"/>
              </w:rPr>
              <w:t>20</w:t>
            </w:r>
          </w:p>
        </w:tc>
      </w:tr>
      <w:tr w:rsidR="002A14AC" w:rsidRPr="000F5CEC" w14:paraId="5B89F9FD" w14:textId="77777777" w:rsidTr="00550024">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66DFA05" w14:textId="6423A9F2" w:rsidR="002A14AC" w:rsidRPr="00F01BC6" w:rsidRDefault="002A14AC" w:rsidP="002A14AC">
            <w:pPr>
              <w:pStyle w:val="Tabletextnarrow"/>
            </w:pPr>
            <w:r w:rsidRPr="009B4E11">
              <w:rPr>
                <w:rFonts w:eastAsia="Times New Roman" w:cs="Calibri"/>
                <w:color w:val="000000"/>
                <w:szCs w:val="20"/>
                <w:lang w:val="en-AU" w:eastAsia="en-AU"/>
              </w:rPr>
              <w:t>CUASCE201</w:t>
            </w:r>
          </w:p>
        </w:tc>
        <w:tc>
          <w:tcPr>
            <w:tcW w:w="3000" w:type="pct"/>
            <w:vAlign w:val="center"/>
          </w:tcPr>
          <w:p w14:paraId="041D7939" w14:textId="473B90B1" w:rsidR="002A14AC" w:rsidRPr="00C52713" w:rsidRDefault="002A14AC" w:rsidP="002A14AC">
            <w:pPr>
              <w:pStyle w:val="Tabletextnarrow"/>
            </w:pPr>
            <w:r w:rsidRPr="009B4E11">
              <w:rPr>
                <w:rFonts w:eastAsia="Times New Roman" w:cs="Calibri"/>
                <w:color w:val="000000"/>
                <w:szCs w:val="20"/>
                <w:lang w:val="en-AU" w:eastAsia="en-AU"/>
              </w:rPr>
              <w:t>Develop basic scenic art skills</w:t>
            </w:r>
          </w:p>
        </w:tc>
        <w:tc>
          <w:tcPr>
            <w:tcW w:w="1000" w:type="pct"/>
            <w:vAlign w:val="center"/>
          </w:tcPr>
          <w:p w14:paraId="79C0264B" w14:textId="532A9FBB" w:rsidR="002A14AC" w:rsidRPr="004675CE" w:rsidRDefault="002A14AC" w:rsidP="002A14AC">
            <w:pPr>
              <w:pStyle w:val="Tabletextnarrow"/>
              <w:jc w:val="center"/>
            </w:pPr>
            <w:r w:rsidRPr="009B4E11">
              <w:rPr>
                <w:rFonts w:eastAsia="Times New Roman" w:cs="Calibri"/>
                <w:color w:val="000000"/>
                <w:szCs w:val="20"/>
                <w:lang w:val="en-AU" w:eastAsia="en-AU"/>
              </w:rPr>
              <w:t>20</w:t>
            </w:r>
          </w:p>
        </w:tc>
      </w:tr>
      <w:tr w:rsidR="002A14AC" w:rsidRPr="000F5CEC" w14:paraId="5DCE1BBB" w14:textId="77777777" w:rsidTr="005500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03F713" w14:textId="253EA313" w:rsidR="002A14AC" w:rsidRPr="00F01BC6" w:rsidRDefault="002A14AC" w:rsidP="002A14AC">
            <w:pPr>
              <w:pStyle w:val="Tabletextnarrow"/>
            </w:pPr>
            <w:r w:rsidRPr="009B4E11">
              <w:rPr>
                <w:rFonts w:eastAsia="Times New Roman" w:cs="Calibri"/>
                <w:color w:val="000000"/>
                <w:szCs w:val="20"/>
                <w:lang w:val="en-AU" w:eastAsia="en-AU"/>
              </w:rPr>
              <w:t>CUASCE203</w:t>
            </w:r>
          </w:p>
        </w:tc>
        <w:tc>
          <w:tcPr>
            <w:tcW w:w="3000" w:type="pct"/>
            <w:vAlign w:val="center"/>
          </w:tcPr>
          <w:p w14:paraId="6F2A8CC2" w14:textId="6F02D715" w:rsidR="002A14AC" w:rsidRPr="00C52713" w:rsidRDefault="002A14AC" w:rsidP="002A14AC">
            <w:pPr>
              <w:pStyle w:val="Tabletextnarrow"/>
            </w:pPr>
            <w:r w:rsidRPr="009B4E11">
              <w:rPr>
                <w:rFonts w:eastAsia="Times New Roman" w:cs="Calibri"/>
                <w:color w:val="000000"/>
                <w:szCs w:val="20"/>
                <w:lang w:val="en-AU" w:eastAsia="en-AU"/>
              </w:rPr>
              <w:t>Repair, maintain and alter scenic art</w:t>
            </w:r>
          </w:p>
        </w:tc>
        <w:tc>
          <w:tcPr>
            <w:tcW w:w="1000" w:type="pct"/>
            <w:vAlign w:val="center"/>
          </w:tcPr>
          <w:p w14:paraId="4E66EE3B" w14:textId="5B022FE5" w:rsidR="002A14AC" w:rsidRPr="004675CE" w:rsidRDefault="002A14AC" w:rsidP="002A14AC">
            <w:pPr>
              <w:pStyle w:val="Tabletextnarrow"/>
              <w:jc w:val="center"/>
            </w:pPr>
            <w:r w:rsidRPr="009B4E11">
              <w:rPr>
                <w:rFonts w:eastAsia="Times New Roman" w:cs="Calibri"/>
                <w:color w:val="000000"/>
                <w:szCs w:val="20"/>
                <w:lang w:val="en-AU" w:eastAsia="en-AU"/>
              </w:rPr>
              <w:t>15</w:t>
            </w:r>
          </w:p>
        </w:tc>
      </w:tr>
      <w:tr w:rsidR="002A14AC" w:rsidRPr="000F5CEC" w14:paraId="32516E67" w14:textId="77777777" w:rsidTr="00550024">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113CE4F" w14:textId="7DF45A5A" w:rsidR="002A14AC" w:rsidRPr="00F01BC6" w:rsidRDefault="002A14AC" w:rsidP="002A14AC">
            <w:pPr>
              <w:pStyle w:val="Tabletextnarrow"/>
            </w:pPr>
            <w:r w:rsidRPr="009B4E11">
              <w:rPr>
                <w:rFonts w:eastAsia="Times New Roman" w:cs="Calibri"/>
                <w:color w:val="000000"/>
                <w:szCs w:val="20"/>
                <w:lang w:val="en-AU" w:eastAsia="en-AU"/>
              </w:rPr>
              <w:t>CUASCE212</w:t>
            </w:r>
          </w:p>
        </w:tc>
        <w:tc>
          <w:tcPr>
            <w:tcW w:w="3000" w:type="pct"/>
            <w:vAlign w:val="center"/>
          </w:tcPr>
          <w:p w14:paraId="0FDE6D11" w14:textId="223B19B2" w:rsidR="002A14AC" w:rsidRPr="00C52713" w:rsidRDefault="002A14AC" w:rsidP="002A14AC">
            <w:pPr>
              <w:pStyle w:val="Tabletextnarrow"/>
            </w:pPr>
            <w:r w:rsidRPr="009B4E11">
              <w:rPr>
                <w:rFonts w:eastAsia="Times New Roman" w:cs="Calibri"/>
                <w:color w:val="000000"/>
                <w:szCs w:val="20"/>
                <w:lang w:val="en-AU" w:eastAsia="en-AU"/>
              </w:rPr>
              <w:t>Prepare and prime scenic art cloths</w:t>
            </w:r>
          </w:p>
        </w:tc>
        <w:tc>
          <w:tcPr>
            <w:tcW w:w="1000" w:type="pct"/>
            <w:vAlign w:val="center"/>
          </w:tcPr>
          <w:p w14:paraId="630AD9C6" w14:textId="505583D3" w:rsidR="002A14AC" w:rsidRPr="004675CE" w:rsidRDefault="002A14AC" w:rsidP="002A14AC">
            <w:pPr>
              <w:pStyle w:val="Tabletextnarrow"/>
              <w:jc w:val="center"/>
            </w:pPr>
            <w:r w:rsidRPr="009B4E11">
              <w:rPr>
                <w:rFonts w:eastAsia="Times New Roman" w:cs="Calibri"/>
                <w:color w:val="000000"/>
                <w:szCs w:val="20"/>
                <w:lang w:val="en-AU" w:eastAsia="en-AU"/>
              </w:rPr>
              <w:t>25</w:t>
            </w:r>
          </w:p>
        </w:tc>
      </w:tr>
      <w:tr w:rsidR="002A14AC" w:rsidRPr="000F5CEC" w14:paraId="250D47C8" w14:textId="77777777" w:rsidTr="00F253A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D7277A" w14:textId="31F75CE5" w:rsidR="002A14AC" w:rsidRPr="00F01BC6" w:rsidRDefault="002A14AC" w:rsidP="002A14AC">
            <w:pPr>
              <w:pStyle w:val="Tabletextnarrow"/>
            </w:pPr>
            <w:r w:rsidRPr="009B4E11">
              <w:rPr>
                <w:rFonts w:eastAsia="Times New Roman" w:cs="Calibri"/>
                <w:color w:val="000000"/>
                <w:szCs w:val="20"/>
                <w:lang w:val="en-AU" w:eastAsia="en-AU"/>
              </w:rPr>
              <w:t>CUASET211</w:t>
            </w:r>
          </w:p>
        </w:tc>
        <w:tc>
          <w:tcPr>
            <w:tcW w:w="3000" w:type="pct"/>
            <w:vAlign w:val="center"/>
          </w:tcPr>
          <w:p w14:paraId="291224ED" w14:textId="79B396CD" w:rsidR="002A14AC" w:rsidRPr="00C52713" w:rsidRDefault="002A14AC" w:rsidP="002A14AC">
            <w:pPr>
              <w:pStyle w:val="Tabletextnarrow"/>
            </w:pPr>
            <w:r w:rsidRPr="009B4E11">
              <w:rPr>
                <w:rFonts w:eastAsia="Times New Roman" w:cs="Calibri"/>
                <w:color w:val="000000"/>
                <w:szCs w:val="20"/>
                <w:lang w:val="en-AU" w:eastAsia="en-AU"/>
              </w:rPr>
              <w:t>Develop basic skills in set construction</w:t>
            </w:r>
            <w:r w:rsidR="00536FEC" w:rsidRPr="009B4E11">
              <w:rPr>
                <w:rFonts w:eastAsia="Times New Roman" w:cs="Calibri"/>
                <w:color w:val="000000"/>
                <w:szCs w:val="20"/>
                <w:lang w:val="en-AU" w:eastAsia="en-AU"/>
              </w:rPr>
              <w:t xml:space="preserve"> </w:t>
            </w:r>
            <w:r w:rsidR="00536FEC" w:rsidRPr="009B4E11">
              <w:rPr>
                <w:rFonts w:eastAsia="Times New Roman" w:cs="Calibri"/>
                <w:color w:val="000000"/>
                <w:szCs w:val="20"/>
                <w:lang w:eastAsia="en-AU"/>
              </w:rPr>
              <w:t>†</w:t>
            </w:r>
          </w:p>
        </w:tc>
        <w:tc>
          <w:tcPr>
            <w:tcW w:w="1000" w:type="pct"/>
            <w:vAlign w:val="center"/>
          </w:tcPr>
          <w:p w14:paraId="381F5504" w14:textId="13906B24" w:rsidR="002A14AC" w:rsidRPr="004675CE" w:rsidRDefault="002A14AC" w:rsidP="002A14AC">
            <w:pPr>
              <w:pStyle w:val="Tabletextnarrow"/>
              <w:jc w:val="center"/>
            </w:pPr>
            <w:r w:rsidRPr="009B4E11">
              <w:rPr>
                <w:rFonts w:eastAsia="Times New Roman" w:cs="Calibri"/>
                <w:color w:val="000000"/>
                <w:szCs w:val="20"/>
                <w:lang w:val="en-AU" w:eastAsia="en-AU"/>
              </w:rPr>
              <w:t>65</w:t>
            </w:r>
          </w:p>
        </w:tc>
      </w:tr>
      <w:tr w:rsidR="002A14AC" w:rsidRPr="000F5CEC" w14:paraId="10452D46" w14:textId="77777777" w:rsidTr="00F253A5">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BEF254D" w14:textId="266AEECA" w:rsidR="002A14AC" w:rsidRPr="00F01BC6" w:rsidRDefault="002A14AC" w:rsidP="002A14AC">
            <w:pPr>
              <w:pStyle w:val="Tabletextnarrow"/>
            </w:pPr>
            <w:r w:rsidRPr="009B4E11">
              <w:rPr>
                <w:rFonts w:eastAsia="Times New Roman" w:cs="Calibri"/>
                <w:color w:val="000000"/>
                <w:szCs w:val="20"/>
                <w:lang w:val="en-AU" w:eastAsia="en-AU"/>
              </w:rPr>
              <w:t>CUASOU211</w:t>
            </w:r>
          </w:p>
        </w:tc>
        <w:tc>
          <w:tcPr>
            <w:tcW w:w="3000" w:type="pct"/>
            <w:vAlign w:val="center"/>
          </w:tcPr>
          <w:p w14:paraId="6076C0E1" w14:textId="6F578363" w:rsidR="002A14AC" w:rsidRPr="00C52713" w:rsidRDefault="002A14AC" w:rsidP="002A14AC">
            <w:pPr>
              <w:pStyle w:val="Tabletextnarrow"/>
            </w:pPr>
            <w:r w:rsidRPr="009B4E11">
              <w:rPr>
                <w:rFonts w:eastAsia="Times New Roman" w:cs="Calibri"/>
                <w:color w:val="000000"/>
                <w:szCs w:val="20"/>
                <w:lang w:val="en-AU" w:eastAsia="en-AU"/>
              </w:rPr>
              <w:t>Develop basic audio skills and knowledge</w:t>
            </w:r>
          </w:p>
        </w:tc>
        <w:tc>
          <w:tcPr>
            <w:tcW w:w="1000" w:type="pct"/>
            <w:vAlign w:val="center"/>
          </w:tcPr>
          <w:p w14:paraId="46D263A3" w14:textId="0B585C29" w:rsidR="002A14AC" w:rsidRPr="004675CE" w:rsidRDefault="002A14AC" w:rsidP="002A14AC">
            <w:pPr>
              <w:pStyle w:val="Tabletextnarrow"/>
              <w:jc w:val="center"/>
            </w:pPr>
            <w:r w:rsidRPr="009B4E11">
              <w:rPr>
                <w:rFonts w:eastAsia="Times New Roman" w:cs="Calibri"/>
                <w:color w:val="000000"/>
                <w:szCs w:val="20"/>
                <w:lang w:val="en-AU" w:eastAsia="en-AU"/>
              </w:rPr>
              <w:t>40</w:t>
            </w:r>
          </w:p>
        </w:tc>
      </w:tr>
      <w:tr w:rsidR="002A14AC" w:rsidRPr="000F5CEC" w14:paraId="54D21140" w14:textId="77777777" w:rsidTr="00F253A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DDE8C5" w14:textId="57D459A6" w:rsidR="002A14AC" w:rsidRPr="00F01BC6" w:rsidRDefault="002A14AC" w:rsidP="002A14AC">
            <w:pPr>
              <w:pStyle w:val="Tabletextnarrow"/>
            </w:pPr>
            <w:r w:rsidRPr="009B4E11">
              <w:rPr>
                <w:rFonts w:eastAsia="Times New Roman" w:cs="Calibri"/>
                <w:color w:val="000000"/>
                <w:szCs w:val="20"/>
                <w:lang w:val="en-AU" w:eastAsia="en-AU"/>
              </w:rPr>
              <w:t>CUASOU212</w:t>
            </w:r>
          </w:p>
        </w:tc>
        <w:tc>
          <w:tcPr>
            <w:tcW w:w="3000" w:type="pct"/>
            <w:vAlign w:val="center"/>
          </w:tcPr>
          <w:p w14:paraId="13378D8F" w14:textId="08801D75" w:rsidR="002A14AC" w:rsidRPr="00C52713" w:rsidRDefault="002A14AC" w:rsidP="002A14AC">
            <w:pPr>
              <w:pStyle w:val="Tabletextnarrow"/>
            </w:pPr>
            <w:r w:rsidRPr="009B4E11">
              <w:rPr>
                <w:rFonts w:eastAsia="Times New Roman" w:cs="Calibri"/>
                <w:color w:val="000000"/>
                <w:szCs w:val="20"/>
                <w:lang w:val="en-AU" w:eastAsia="en-AU"/>
              </w:rPr>
              <w:t>Perform basic sound editing</w:t>
            </w:r>
          </w:p>
        </w:tc>
        <w:tc>
          <w:tcPr>
            <w:tcW w:w="1000" w:type="pct"/>
            <w:vAlign w:val="center"/>
          </w:tcPr>
          <w:p w14:paraId="553E5F12" w14:textId="35F6D76A" w:rsidR="002A14AC" w:rsidRPr="004675CE" w:rsidRDefault="002A14AC" w:rsidP="002A14AC">
            <w:pPr>
              <w:pStyle w:val="Tabletextnarrow"/>
              <w:jc w:val="center"/>
            </w:pPr>
            <w:r w:rsidRPr="009B4E11">
              <w:rPr>
                <w:rFonts w:eastAsia="Times New Roman" w:cs="Calibri"/>
                <w:color w:val="000000"/>
                <w:szCs w:val="20"/>
                <w:lang w:val="en-AU" w:eastAsia="en-AU"/>
              </w:rPr>
              <w:t>30</w:t>
            </w:r>
          </w:p>
        </w:tc>
      </w:tr>
      <w:tr w:rsidR="002A14AC" w:rsidRPr="000F5CEC" w14:paraId="28DFA8E4" w14:textId="77777777" w:rsidTr="00F253A5">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5BD9A92" w14:textId="59B2C30A" w:rsidR="002A14AC" w:rsidRPr="00F01BC6" w:rsidRDefault="002A14AC" w:rsidP="002A14AC">
            <w:pPr>
              <w:pStyle w:val="Tabletextnarrow"/>
            </w:pPr>
            <w:r w:rsidRPr="009B4E11">
              <w:rPr>
                <w:rFonts w:eastAsia="Times New Roman" w:cs="Calibri"/>
                <w:color w:val="000000"/>
                <w:szCs w:val="20"/>
                <w:lang w:val="en-AU" w:eastAsia="en-AU"/>
              </w:rPr>
              <w:t>CUASOU213</w:t>
            </w:r>
          </w:p>
        </w:tc>
        <w:tc>
          <w:tcPr>
            <w:tcW w:w="3000" w:type="pct"/>
            <w:vAlign w:val="center"/>
          </w:tcPr>
          <w:p w14:paraId="65DFA469" w14:textId="39F1460D" w:rsidR="002A14AC" w:rsidRPr="00C52713" w:rsidRDefault="002A14AC" w:rsidP="002A14AC">
            <w:pPr>
              <w:pStyle w:val="Tabletextnarrow"/>
            </w:pPr>
            <w:r w:rsidRPr="009B4E11">
              <w:rPr>
                <w:rFonts w:eastAsia="Times New Roman" w:cs="Calibri"/>
                <w:color w:val="000000"/>
                <w:szCs w:val="20"/>
                <w:lang w:val="en-AU" w:eastAsia="en-AU"/>
              </w:rPr>
              <w:t>Assist with sound recordings</w:t>
            </w:r>
          </w:p>
        </w:tc>
        <w:tc>
          <w:tcPr>
            <w:tcW w:w="1000" w:type="pct"/>
            <w:vAlign w:val="center"/>
          </w:tcPr>
          <w:p w14:paraId="4FB33406" w14:textId="78193E61" w:rsidR="002A14AC" w:rsidRPr="004675CE" w:rsidRDefault="002A14AC" w:rsidP="002A14AC">
            <w:pPr>
              <w:pStyle w:val="Tabletextnarrow"/>
              <w:jc w:val="center"/>
            </w:pPr>
            <w:r w:rsidRPr="009B4E11">
              <w:rPr>
                <w:rFonts w:eastAsia="Times New Roman" w:cs="Calibri"/>
                <w:color w:val="000000"/>
                <w:szCs w:val="20"/>
                <w:lang w:val="en-AU" w:eastAsia="en-AU"/>
              </w:rPr>
              <w:t>35</w:t>
            </w:r>
          </w:p>
        </w:tc>
      </w:tr>
      <w:tr w:rsidR="002A14AC" w:rsidRPr="000F5CEC" w14:paraId="2235504B" w14:textId="77777777" w:rsidTr="00F253A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EC3FEC" w14:textId="7B7B1163" w:rsidR="002A14AC" w:rsidRPr="00F01BC6" w:rsidRDefault="002A14AC" w:rsidP="002A14AC">
            <w:pPr>
              <w:pStyle w:val="Tabletextnarrow"/>
            </w:pPr>
            <w:r w:rsidRPr="009B4E11">
              <w:rPr>
                <w:rFonts w:eastAsia="Times New Roman" w:cs="Calibri"/>
                <w:color w:val="000000"/>
                <w:szCs w:val="20"/>
                <w:lang w:val="en-AU" w:eastAsia="en-AU"/>
              </w:rPr>
              <w:t>CUASOU214</w:t>
            </w:r>
          </w:p>
        </w:tc>
        <w:tc>
          <w:tcPr>
            <w:tcW w:w="3000" w:type="pct"/>
            <w:vAlign w:val="center"/>
          </w:tcPr>
          <w:p w14:paraId="605D4B0D" w14:textId="3B56F070" w:rsidR="002A14AC" w:rsidRPr="00C52713" w:rsidRDefault="002A14AC" w:rsidP="002A14AC">
            <w:pPr>
              <w:pStyle w:val="Tabletextnarrow"/>
            </w:pPr>
            <w:r w:rsidRPr="009B4E11">
              <w:rPr>
                <w:rFonts w:eastAsia="Times New Roman" w:cs="Calibri"/>
                <w:color w:val="000000"/>
                <w:szCs w:val="20"/>
                <w:lang w:val="en-AU" w:eastAsia="en-AU"/>
              </w:rPr>
              <w:t>Mix sound in a broadcasting environment</w:t>
            </w:r>
          </w:p>
        </w:tc>
        <w:tc>
          <w:tcPr>
            <w:tcW w:w="1000" w:type="pct"/>
            <w:vAlign w:val="center"/>
          </w:tcPr>
          <w:p w14:paraId="7615178C" w14:textId="1152BAB4" w:rsidR="002A14AC" w:rsidRPr="004675CE" w:rsidRDefault="002A14AC" w:rsidP="002A14AC">
            <w:pPr>
              <w:pStyle w:val="Tabletextnarrow"/>
              <w:jc w:val="center"/>
            </w:pPr>
            <w:r w:rsidRPr="009B4E11">
              <w:rPr>
                <w:rFonts w:eastAsia="Times New Roman" w:cs="Calibri"/>
                <w:color w:val="000000"/>
                <w:szCs w:val="20"/>
                <w:lang w:val="en-AU" w:eastAsia="en-AU"/>
              </w:rPr>
              <w:t>20</w:t>
            </w:r>
          </w:p>
        </w:tc>
      </w:tr>
      <w:tr w:rsidR="002A14AC" w:rsidRPr="000F5CEC" w14:paraId="54B898D8" w14:textId="77777777" w:rsidTr="00C3411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3E06384" w14:textId="39E9C8EE" w:rsidR="002A14AC" w:rsidRPr="00F01BC6" w:rsidRDefault="002A14AC" w:rsidP="002A14AC">
            <w:pPr>
              <w:pStyle w:val="Tabletextnarrow"/>
            </w:pPr>
            <w:r w:rsidRPr="009B4E11">
              <w:rPr>
                <w:rFonts w:eastAsia="Times New Roman" w:cs="Calibri"/>
                <w:color w:val="000000"/>
                <w:szCs w:val="20"/>
                <w:lang w:val="en-AU" w:eastAsia="en-AU"/>
              </w:rPr>
              <w:t>CUASTA211</w:t>
            </w:r>
          </w:p>
        </w:tc>
        <w:tc>
          <w:tcPr>
            <w:tcW w:w="3000" w:type="pct"/>
            <w:vAlign w:val="center"/>
          </w:tcPr>
          <w:p w14:paraId="12568743" w14:textId="58CE342B" w:rsidR="002A14AC" w:rsidRPr="00C52713" w:rsidRDefault="002A14AC" w:rsidP="002A14AC">
            <w:pPr>
              <w:pStyle w:val="Tabletextnarrow"/>
            </w:pPr>
            <w:r w:rsidRPr="009B4E11">
              <w:rPr>
                <w:rFonts w:eastAsia="Times New Roman" w:cs="Calibri"/>
                <w:color w:val="000000"/>
                <w:szCs w:val="20"/>
                <w:lang w:val="en-AU" w:eastAsia="en-AU"/>
              </w:rPr>
              <w:t>Develop basic staging skills</w:t>
            </w:r>
          </w:p>
        </w:tc>
        <w:tc>
          <w:tcPr>
            <w:tcW w:w="1000" w:type="pct"/>
            <w:vAlign w:val="center"/>
          </w:tcPr>
          <w:p w14:paraId="1C8FD3AF" w14:textId="79B42A10" w:rsidR="002A14AC" w:rsidRPr="004675CE" w:rsidRDefault="002A14AC" w:rsidP="002A14AC">
            <w:pPr>
              <w:pStyle w:val="Tabletextnarrow"/>
              <w:jc w:val="center"/>
            </w:pPr>
            <w:r w:rsidRPr="009B4E11">
              <w:rPr>
                <w:rFonts w:eastAsia="Times New Roman" w:cs="Calibri"/>
                <w:color w:val="000000"/>
                <w:szCs w:val="20"/>
                <w:lang w:val="en-AU" w:eastAsia="en-AU"/>
              </w:rPr>
              <w:t>20</w:t>
            </w:r>
          </w:p>
        </w:tc>
      </w:tr>
      <w:tr w:rsidR="002A14AC" w:rsidRPr="000F5CEC" w14:paraId="52DCBE45" w14:textId="77777777" w:rsidTr="00C3411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93EB58" w14:textId="0FBE9CDB" w:rsidR="002A14AC" w:rsidRPr="00F01BC6" w:rsidRDefault="002A14AC" w:rsidP="002A14AC">
            <w:pPr>
              <w:pStyle w:val="Tabletextnarrow"/>
            </w:pPr>
            <w:r w:rsidRPr="009B4E11">
              <w:rPr>
                <w:rFonts w:eastAsia="Times New Roman" w:cs="Calibri"/>
                <w:color w:val="000000"/>
                <w:szCs w:val="20"/>
                <w:lang w:val="en-AU" w:eastAsia="en-AU"/>
              </w:rPr>
              <w:t>CUASTA212</w:t>
            </w:r>
          </w:p>
        </w:tc>
        <w:tc>
          <w:tcPr>
            <w:tcW w:w="3000" w:type="pct"/>
            <w:vAlign w:val="center"/>
          </w:tcPr>
          <w:p w14:paraId="6EB864D6" w14:textId="1E94268C" w:rsidR="002A14AC" w:rsidRPr="00C52713" w:rsidRDefault="002A14AC" w:rsidP="002A14AC">
            <w:pPr>
              <w:pStyle w:val="Tabletextnarrow"/>
            </w:pPr>
            <w:r w:rsidRPr="009B4E11">
              <w:rPr>
                <w:rFonts w:eastAsia="Times New Roman" w:cs="Calibri"/>
                <w:color w:val="000000"/>
                <w:szCs w:val="20"/>
                <w:lang w:val="en-AU" w:eastAsia="en-AU"/>
              </w:rPr>
              <w:t>Assist with bump in and bump out of shows</w:t>
            </w:r>
          </w:p>
        </w:tc>
        <w:tc>
          <w:tcPr>
            <w:tcW w:w="1000" w:type="pct"/>
            <w:vAlign w:val="center"/>
          </w:tcPr>
          <w:p w14:paraId="330145BA" w14:textId="34978A0C" w:rsidR="002A14AC" w:rsidRPr="004675CE" w:rsidRDefault="002A14AC" w:rsidP="002A14AC">
            <w:pPr>
              <w:pStyle w:val="Tabletextnarrow"/>
              <w:jc w:val="center"/>
            </w:pPr>
            <w:r w:rsidRPr="009B4E11">
              <w:rPr>
                <w:rFonts w:eastAsia="Times New Roman" w:cs="Calibri"/>
                <w:color w:val="000000"/>
                <w:szCs w:val="20"/>
                <w:lang w:val="en-AU" w:eastAsia="en-AU"/>
              </w:rPr>
              <w:t>80</w:t>
            </w:r>
          </w:p>
        </w:tc>
      </w:tr>
      <w:tr w:rsidR="002A14AC" w:rsidRPr="000F5CEC" w14:paraId="26EF0B84" w14:textId="77777777" w:rsidTr="00C3411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268A5FC" w14:textId="3497C940" w:rsidR="002A14AC" w:rsidRPr="00F01BC6" w:rsidRDefault="002A14AC" w:rsidP="002A14AC">
            <w:pPr>
              <w:pStyle w:val="Tabletextnarrow"/>
            </w:pPr>
            <w:r w:rsidRPr="009B4E11">
              <w:rPr>
                <w:rFonts w:eastAsia="Times New Roman" w:cs="Calibri"/>
                <w:color w:val="000000"/>
                <w:szCs w:val="20"/>
                <w:lang w:val="en-AU" w:eastAsia="en-AU"/>
              </w:rPr>
              <w:t>CUAVSS211</w:t>
            </w:r>
          </w:p>
        </w:tc>
        <w:tc>
          <w:tcPr>
            <w:tcW w:w="3000" w:type="pct"/>
            <w:vAlign w:val="center"/>
          </w:tcPr>
          <w:p w14:paraId="13B493EF" w14:textId="3E105C64" w:rsidR="002A14AC" w:rsidRPr="00C52713" w:rsidRDefault="002A14AC" w:rsidP="002A14AC">
            <w:pPr>
              <w:pStyle w:val="Tabletextnarrow"/>
            </w:pPr>
            <w:r w:rsidRPr="009B4E11">
              <w:rPr>
                <w:rFonts w:eastAsia="Times New Roman" w:cs="Calibri"/>
                <w:color w:val="000000"/>
                <w:szCs w:val="20"/>
                <w:lang w:val="en-AU" w:eastAsia="en-AU"/>
              </w:rPr>
              <w:t>Develop basic vision system skills</w:t>
            </w:r>
          </w:p>
        </w:tc>
        <w:tc>
          <w:tcPr>
            <w:tcW w:w="1000" w:type="pct"/>
            <w:vAlign w:val="center"/>
          </w:tcPr>
          <w:p w14:paraId="119BF412" w14:textId="14B52E64" w:rsidR="002A14AC" w:rsidRPr="004675CE" w:rsidRDefault="002A14AC" w:rsidP="002A14AC">
            <w:pPr>
              <w:pStyle w:val="Tabletextnarrow"/>
              <w:jc w:val="center"/>
            </w:pPr>
            <w:r w:rsidRPr="009B4E11">
              <w:rPr>
                <w:rFonts w:eastAsia="Times New Roman" w:cs="Calibri"/>
                <w:color w:val="000000"/>
                <w:szCs w:val="20"/>
                <w:lang w:val="en-AU" w:eastAsia="en-AU"/>
              </w:rPr>
              <w:t>20</w:t>
            </w:r>
          </w:p>
        </w:tc>
      </w:tr>
      <w:tr w:rsidR="002A14AC" w:rsidRPr="000F5CEC" w14:paraId="1A60FB8C" w14:textId="77777777" w:rsidTr="00C3411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835146" w14:textId="05C15F70" w:rsidR="002A14AC" w:rsidRPr="00F01BC6" w:rsidRDefault="002A14AC" w:rsidP="002A14AC">
            <w:pPr>
              <w:pStyle w:val="Tabletextnarrow"/>
            </w:pPr>
            <w:r w:rsidRPr="009B4E11">
              <w:rPr>
                <w:rFonts w:eastAsia="Times New Roman" w:cs="Calibri"/>
                <w:color w:val="000000"/>
                <w:szCs w:val="20"/>
                <w:lang w:val="en-AU" w:eastAsia="en-AU"/>
              </w:rPr>
              <w:t>HLTAID010</w:t>
            </w:r>
          </w:p>
        </w:tc>
        <w:tc>
          <w:tcPr>
            <w:tcW w:w="3000" w:type="pct"/>
            <w:vAlign w:val="center"/>
          </w:tcPr>
          <w:p w14:paraId="69D198F6" w14:textId="66770C80" w:rsidR="002A14AC" w:rsidRPr="00C52713" w:rsidRDefault="002A14AC" w:rsidP="002A14AC">
            <w:pPr>
              <w:pStyle w:val="Tabletextnarrow"/>
            </w:pPr>
            <w:r w:rsidRPr="009B4E11">
              <w:rPr>
                <w:rFonts w:eastAsia="Times New Roman" w:cs="Calibri"/>
                <w:color w:val="000000"/>
                <w:szCs w:val="20"/>
                <w:lang w:val="en-AU" w:eastAsia="en-AU"/>
              </w:rPr>
              <w:t>Provide basic emergency life support</w:t>
            </w:r>
          </w:p>
        </w:tc>
        <w:tc>
          <w:tcPr>
            <w:tcW w:w="1000" w:type="pct"/>
            <w:vAlign w:val="center"/>
          </w:tcPr>
          <w:p w14:paraId="28E5FE7E" w14:textId="002768EA" w:rsidR="002A14AC" w:rsidRPr="004675CE" w:rsidRDefault="002A14AC" w:rsidP="002A14AC">
            <w:pPr>
              <w:pStyle w:val="Tabletextnarrow"/>
              <w:jc w:val="center"/>
            </w:pPr>
            <w:r w:rsidRPr="009B4E11">
              <w:rPr>
                <w:rFonts w:eastAsia="Times New Roman" w:cs="Calibri"/>
                <w:color w:val="000000"/>
                <w:szCs w:val="20"/>
                <w:lang w:val="en-AU" w:eastAsia="en-AU"/>
              </w:rPr>
              <w:t>12</w:t>
            </w:r>
          </w:p>
        </w:tc>
      </w:tr>
      <w:tr w:rsidR="002A14AC" w:rsidRPr="000F5CEC" w14:paraId="788A85FC" w14:textId="77777777" w:rsidTr="00C3411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82B792F" w14:textId="02F08764" w:rsidR="002A14AC" w:rsidRPr="00F01BC6" w:rsidRDefault="002A14AC" w:rsidP="002A14AC">
            <w:pPr>
              <w:pStyle w:val="Tabletextnarrow"/>
            </w:pPr>
            <w:r w:rsidRPr="009B4E11">
              <w:rPr>
                <w:rFonts w:eastAsia="Times New Roman" w:cs="Calibri"/>
                <w:color w:val="000000"/>
                <w:szCs w:val="20"/>
                <w:lang w:val="en-AU" w:eastAsia="en-AU"/>
              </w:rPr>
              <w:t>ICPDMT2960</w:t>
            </w:r>
          </w:p>
        </w:tc>
        <w:tc>
          <w:tcPr>
            <w:tcW w:w="3000" w:type="pct"/>
            <w:vAlign w:val="center"/>
          </w:tcPr>
          <w:p w14:paraId="06D4B1E8" w14:textId="6086CB83" w:rsidR="002A14AC" w:rsidRPr="00C52713" w:rsidRDefault="002A14AC" w:rsidP="002A14AC">
            <w:pPr>
              <w:pStyle w:val="Tabletextnarrow"/>
            </w:pPr>
            <w:r w:rsidRPr="009B4E11">
              <w:rPr>
                <w:rFonts w:eastAsia="Times New Roman" w:cs="Calibri"/>
                <w:color w:val="000000"/>
                <w:szCs w:val="20"/>
                <w:lang w:val="en-AU" w:eastAsia="en-AU"/>
              </w:rPr>
              <w:t>Create and test interactive storage devices</w:t>
            </w:r>
          </w:p>
        </w:tc>
        <w:tc>
          <w:tcPr>
            <w:tcW w:w="1000" w:type="pct"/>
            <w:vAlign w:val="center"/>
          </w:tcPr>
          <w:p w14:paraId="28B9BCBE" w14:textId="2E3A540B" w:rsidR="002A14AC" w:rsidRPr="004675CE" w:rsidRDefault="002A14AC" w:rsidP="002A14AC">
            <w:pPr>
              <w:pStyle w:val="Tabletextnarrow"/>
              <w:jc w:val="center"/>
            </w:pPr>
            <w:r w:rsidRPr="009B4E11">
              <w:rPr>
                <w:rFonts w:eastAsia="Times New Roman" w:cs="Calibri"/>
                <w:color w:val="000000"/>
                <w:szCs w:val="20"/>
                <w:lang w:val="en-AU" w:eastAsia="en-AU"/>
              </w:rPr>
              <w:t>20</w:t>
            </w:r>
          </w:p>
        </w:tc>
      </w:tr>
      <w:tr w:rsidR="002A14AC" w:rsidRPr="000F5CEC" w14:paraId="1A74F85A" w14:textId="77777777" w:rsidTr="00B2245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3C55B0" w14:textId="11C8161F" w:rsidR="002A14AC" w:rsidRPr="00F01BC6" w:rsidRDefault="002A14AC" w:rsidP="002A14AC">
            <w:pPr>
              <w:pStyle w:val="Tabletextnarrow"/>
            </w:pPr>
            <w:r w:rsidRPr="009B4E11">
              <w:rPr>
                <w:rFonts w:eastAsia="Times New Roman" w:cs="Calibri"/>
                <w:color w:val="000000"/>
                <w:szCs w:val="20"/>
                <w:lang w:val="en-AU" w:eastAsia="en-AU"/>
              </w:rPr>
              <w:t>ICTICT214</w:t>
            </w:r>
          </w:p>
        </w:tc>
        <w:tc>
          <w:tcPr>
            <w:tcW w:w="3000" w:type="pct"/>
            <w:vAlign w:val="center"/>
          </w:tcPr>
          <w:p w14:paraId="3AB00CEA" w14:textId="44056799" w:rsidR="002A14AC" w:rsidRPr="00C52713" w:rsidRDefault="002A14AC" w:rsidP="002A14AC">
            <w:pPr>
              <w:pStyle w:val="Tabletextnarrow"/>
            </w:pPr>
            <w:r w:rsidRPr="009B4E11">
              <w:rPr>
                <w:rFonts w:eastAsia="Times New Roman" w:cs="Calibri"/>
                <w:color w:val="000000"/>
                <w:szCs w:val="20"/>
                <w:lang w:val="en-AU" w:eastAsia="en-AU"/>
              </w:rPr>
              <w:t>Operate application software packages</w:t>
            </w:r>
          </w:p>
        </w:tc>
        <w:tc>
          <w:tcPr>
            <w:tcW w:w="1000" w:type="pct"/>
            <w:vAlign w:val="center"/>
          </w:tcPr>
          <w:p w14:paraId="0EEC4DE5" w14:textId="1E64253C" w:rsidR="002A14AC" w:rsidRPr="004675CE" w:rsidRDefault="002A14AC" w:rsidP="002A14AC">
            <w:pPr>
              <w:pStyle w:val="Tabletextnarrow"/>
              <w:jc w:val="center"/>
            </w:pPr>
            <w:r w:rsidRPr="009B4E11">
              <w:rPr>
                <w:rFonts w:eastAsia="Times New Roman" w:cs="Calibri"/>
                <w:color w:val="000000"/>
                <w:szCs w:val="20"/>
                <w:lang w:val="en-AU" w:eastAsia="en-AU"/>
              </w:rPr>
              <w:t>60</w:t>
            </w:r>
          </w:p>
        </w:tc>
      </w:tr>
      <w:tr w:rsidR="002A14AC" w:rsidRPr="000F5CEC" w14:paraId="24BA21A8" w14:textId="77777777" w:rsidTr="00B22459">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1E23148" w14:textId="02F541AC" w:rsidR="002A14AC" w:rsidRPr="00F01BC6" w:rsidRDefault="002A14AC" w:rsidP="002A14AC">
            <w:pPr>
              <w:pStyle w:val="Tabletextnarrow"/>
            </w:pPr>
            <w:r w:rsidRPr="009B4E11">
              <w:rPr>
                <w:rFonts w:eastAsia="Times New Roman" w:cs="Calibri"/>
                <w:color w:val="000000"/>
                <w:szCs w:val="20"/>
                <w:lang w:val="en-AU" w:eastAsia="en-AU"/>
              </w:rPr>
              <w:t>ICTICT215</w:t>
            </w:r>
          </w:p>
        </w:tc>
        <w:tc>
          <w:tcPr>
            <w:tcW w:w="3000" w:type="pct"/>
            <w:vAlign w:val="center"/>
          </w:tcPr>
          <w:p w14:paraId="1D897AE3" w14:textId="15E512EB" w:rsidR="002A14AC" w:rsidRPr="00C52713" w:rsidRDefault="002A14AC" w:rsidP="002A14AC">
            <w:pPr>
              <w:pStyle w:val="Tabletextnarrow"/>
            </w:pPr>
            <w:r w:rsidRPr="009B4E11">
              <w:rPr>
                <w:rFonts w:eastAsia="Times New Roman" w:cs="Calibri"/>
                <w:color w:val="000000"/>
                <w:szCs w:val="20"/>
                <w:lang w:val="en-AU" w:eastAsia="en-AU"/>
              </w:rPr>
              <w:t>Operate digital media technology packages</w:t>
            </w:r>
          </w:p>
        </w:tc>
        <w:tc>
          <w:tcPr>
            <w:tcW w:w="1000" w:type="pct"/>
            <w:vAlign w:val="center"/>
          </w:tcPr>
          <w:p w14:paraId="3E3C273D" w14:textId="10137407" w:rsidR="002A14AC" w:rsidRPr="004675CE" w:rsidRDefault="002A14AC" w:rsidP="002A14AC">
            <w:pPr>
              <w:pStyle w:val="Tabletextnarrow"/>
              <w:jc w:val="center"/>
            </w:pPr>
            <w:r w:rsidRPr="009B4E11">
              <w:rPr>
                <w:rFonts w:eastAsia="Times New Roman" w:cs="Calibri"/>
                <w:color w:val="000000"/>
                <w:szCs w:val="20"/>
                <w:lang w:val="en-AU" w:eastAsia="en-AU"/>
              </w:rPr>
              <w:t>40</w:t>
            </w:r>
          </w:p>
        </w:tc>
      </w:tr>
      <w:tr w:rsidR="002A14AC" w:rsidRPr="000F5CEC" w14:paraId="5EE7AC35" w14:textId="77777777" w:rsidTr="00B2245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2315503" w14:textId="5556F2EE" w:rsidR="002A14AC" w:rsidRPr="00F01BC6" w:rsidRDefault="002A14AC" w:rsidP="002A14AC">
            <w:pPr>
              <w:pStyle w:val="Tabletextnarrow"/>
            </w:pPr>
            <w:r w:rsidRPr="009B4E11">
              <w:rPr>
                <w:rFonts w:eastAsia="Times New Roman" w:cs="Calibri"/>
                <w:color w:val="000000"/>
                <w:szCs w:val="20"/>
                <w:lang w:val="en-AU" w:eastAsia="en-AU"/>
              </w:rPr>
              <w:t>ICTTEN202</w:t>
            </w:r>
          </w:p>
        </w:tc>
        <w:tc>
          <w:tcPr>
            <w:tcW w:w="3000" w:type="pct"/>
            <w:vAlign w:val="center"/>
          </w:tcPr>
          <w:p w14:paraId="3997047F" w14:textId="03B26BC2" w:rsidR="002A14AC" w:rsidRPr="00C52713" w:rsidRDefault="002A14AC" w:rsidP="002A14AC">
            <w:pPr>
              <w:pStyle w:val="Tabletextnarrow"/>
            </w:pPr>
            <w:r w:rsidRPr="009B4E11">
              <w:rPr>
                <w:rFonts w:eastAsia="Times New Roman" w:cs="Calibri"/>
                <w:color w:val="000000"/>
                <w:szCs w:val="20"/>
                <w:lang w:val="en-AU" w:eastAsia="en-AU"/>
              </w:rPr>
              <w:t>Use hand and power tools</w:t>
            </w:r>
          </w:p>
        </w:tc>
        <w:tc>
          <w:tcPr>
            <w:tcW w:w="1000" w:type="pct"/>
            <w:vAlign w:val="center"/>
          </w:tcPr>
          <w:p w14:paraId="71943CA6" w14:textId="6EDC960A" w:rsidR="002A14AC" w:rsidRPr="004675CE" w:rsidRDefault="002A14AC" w:rsidP="002A14AC">
            <w:pPr>
              <w:pStyle w:val="Tabletextnarrow"/>
              <w:jc w:val="center"/>
            </w:pPr>
            <w:r w:rsidRPr="009B4E11">
              <w:rPr>
                <w:rFonts w:eastAsia="Times New Roman" w:cs="Calibri"/>
                <w:color w:val="000000"/>
                <w:szCs w:val="20"/>
                <w:lang w:val="en-AU" w:eastAsia="en-AU"/>
              </w:rPr>
              <w:t>40</w:t>
            </w:r>
          </w:p>
        </w:tc>
      </w:tr>
      <w:tr w:rsidR="002A14AC" w:rsidRPr="000F5CEC" w14:paraId="42293642" w14:textId="77777777" w:rsidTr="00B22459">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197A6C0" w14:textId="1F74F00D" w:rsidR="002A14AC" w:rsidRPr="00F01BC6" w:rsidRDefault="002A14AC" w:rsidP="002A14AC">
            <w:pPr>
              <w:pStyle w:val="Tabletextnarrow"/>
            </w:pPr>
            <w:r w:rsidRPr="009B4E11">
              <w:rPr>
                <w:rFonts w:eastAsia="Times New Roman" w:cs="Calibri"/>
                <w:color w:val="000000"/>
                <w:szCs w:val="20"/>
                <w:lang w:val="en-AU" w:eastAsia="en-AU"/>
              </w:rPr>
              <w:t>ICTWEB306</w:t>
            </w:r>
          </w:p>
        </w:tc>
        <w:tc>
          <w:tcPr>
            <w:tcW w:w="3000" w:type="pct"/>
            <w:vAlign w:val="center"/>
          </w:tcPr>
          <w:p w14:paraId="41E50711" w14:textId="6429E448" w:rsidR="002A14AC" w:rsidRPr="00C52713" w:rsidRDefault="002A14AC" w:rsidP="002A14AC">
            <w:pPr>
              <w:pStyle w:val="Tabletextnarrow"/>
            </w:pPr>
            <w:r w:rsidRPr="009B4E11">
              <w:rPr>
                <w:rFonts w:eastAsia="Times New Roman" w:cs="Calibri"/>
                <w:color w:val="000000"/>
                <w:szCs w:val="20"/>
                <w:lang w:val="en-AU" w:eastAsia="en-AU"/>
              </w:rPr>
              <w:t>Develop web presence using social media</w:t>
            </w:r>
          </w:p>
        </w:tc>
        <w:tc>
          <w:tcPr>
            <w:tcW w:w="1000" w:type="pct"/>
            <w:vAlign w:val="center"/>
          </w:tcPr>
          <w:p w14:paraId="0A4CDF8F" w14:textId="36279BE3" w:rsidR="002A14AC" w:rsidRPr="004675CE" w:rsidRDefault="002A14AC" w:rsidP="002A14AC">
            <w:pPr>
              <w:pStyle w:val="Tabletextnarrow"/>
              <w:jc w:val="center"/>
            </w:pPr>
            <w:r w:rsidRPr="009B4E11">
              <w:rPr>
                <w:rFonts w:eastAsia="Times New Roman" w:cs="Calibri"/>
                <w:color w:val="000000"/>
                <w:szCs w:val="20"/>
                <w:lang w:val="en-AU" w:eastAsia="en-AU"/>
              </w:rPr>
              <w:t>30</w:t>
            </w:r>
          </w:p>
        </w:tc>
      </w:tr>
      <w:tr w:rsidR="002A14AC" w:rsidRPr="000F5CEC" w14:paraId="5570DE3D" w14:textId="77777777" w:rsidTr="00B2245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8F41F57" w14:textId="2894255D" w:rsidR="002A14AC" w:rsidRPr="00F01BC6" w:rsidRDefault="002A14AC" w:rsidP="002A14AC">
            <w:pPr>
              <w:pStyle w:val="Tabletextnarrow"/>
            </w:pPr>
            <w:r w:rsidRPr="009B4E11">
              <w:rPr>
                <w:rFonts w:eastAsia="Times New Roman" w:cs="Calibri"/>
                <w:color w:val="000000"/>
                <w:szCs w:val="20"/>
                <w:lang w:val="en-AU" w:eastAsia="en-AU"/>
              </w:rPr>
              <w:t>MSTAT2002</w:t>
            </w:r>
          </w:p>
        </w:tc>
        <w:tc>
          <w:tcPr>
            <w:tcW w:w="3000" w:type="pct"/>
            <w:vAlign w:val="center"/>
          </w:tcPr>
          <w:p w14:paraId="2863252C" w14:textId="566A28B7" w:rsidR="002A14AC" w:rsidRPr="00C52713" w:rsidRDefault="002A14AC" w:rsidP="002A14AC">
            <w:pPr>
              <w:pStyle w:val="Tabletextnarrow"/>
            </w:pPr>
            <w:r w:rsidRPr="009B4E11">
              <w:rPr>
                <w:rFonts w:eastAsia="Times New Roman" w:cs="Calibri"/>
                <w:color w:val="000000"/>
                <w:szCs w:val="20"/>
                <w:lang w:val="en-AU" w:eastAsia="en-AU"/>
              </w:rPr>
              <w:t>Draw basic sketches of textile products</w:t>
            </w:r>
          </w:p>
        </w:tc>
        <w:tc>
          <w:tcPr>
            <w:tcW w:w="1000" w:type="pct"/>
            <w:vAlign w:val="center"/>
          </w:tcPr>
          <w:p w14:paraId="7E95D748" w14:textId="41A8DCB5" w:rsidR="002A14AC" w:rsidRPr="004675CE" w:rsidRDefault="002A14AC" w:rsidP="002A14AC">
            <w:pPr>
              <w:pStyle w:val="Tabletextnarrow"/>
              <w:jc w:val="center"/>
            </w:pPr>
            <w:r w:rsidRPr="009B4E11">
              <w:rPr>
                <w:rFonts w:eastAsia="Times New Roman" w:cs="Calibri"/>
                <w:color w:val="000000"/>
                <w:szCs w:val="20"/>
                <w:lang w:val="en-AU" w:eastAsia="en-AU"/>
              </w:rPr>
              <w:t>30</w:t>
            </w:r>
          </w:p>
        </w:tc>
      </w:tr>
      <w:tr w:rsidR="002A14AC" w:rsidRPr="000F5CEC" w14:paraId="31DBEA08" w14:textId="77777777" w:rsidTr="00756685">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40D2F54" w14:textId="52E16F13" w:rsidR="002A14AC" w:rsidRPr="00F01BC6" w:rsidRDefault="002A14AC" w:rsidP="002A14AC">
            <w:pPr>
              <w:pStyle w:val="Tabletextnarrow"/>
            </w:pPr>
            <w:r w:rsidRPr="009B4E11">
              <w:rPr>
                <w:rFonts w:eastAsia="Times New Roman" w:cs="Calibri"/>
                <w:color w:val="000000"/>
                <w:szCs w:val="20"/>
                <w:lang w:val="en-AU" w:eastAsia="en-AU"/>
              </w:rPr>
              <w:t>MSTAT2005</w:t>
            </w:r>
          </w:p>
        </w:tc>
        <w:tc>
          <w:tcPr>
            <w:tcW w:w="3000" w:type="pct"/>
            <w:vAlign w:val="center"/>
          </w:tcPr>
          <w:p w14:paraId="08DD6DA1" w14:textId="2D6F134E" w:rsidR="002A14AC" w:rsidRPr="00C52713" w:rsidRDefault="002A14AC" w:rsidP="002A14AC">
            <w:pPr>
              <w:pStyle w:val="Tabletextnarrow"/>
            </w:pPr>
            <w:r w:rsidRPr="009B4E11">
              <w:rPr>
                <w:rFonts w:eastAsia="Times New Roman" w:cs="Calibri"/>
                <w:color w:val="000000"/>
                <w:szCs w:val="20"/>
                <w:lang w:val="en-AU" w:eastAsia="en-AU"/>
              </w:rPr>
              <w:t>Sew materials by machine</w:t>
            </w:r>
          </w:p>
        </w:tc>
        <w:tc>
          <w:tcPr>
            <w:tcW w:w="1000" w:type="pct"/>
            <w:vAlign w:val="center"/>
          </w:tcPr>
          <w:p w14:paraId="31C3713C" w14:textId="1944644A" w:rsidR="002A14AC" w:rsidRPr="004675CE" w:rsidRDefault="002A14AC" w:rsidP="002A14AC">
            <w:pPr>
              <w:pStyle w:val="Tabletextnarrow"/>
              <w:jc w:val="center"/>
            </w:pPr>
            <w:r w:rsidRPr="009B4E11">
              <w:rPr>
                <w:rFonts w:eastAsia="Times New Roman" w:cs="Calibri"/>
                <w:color w:val="000000"/>
                <w:szCs w:val="20"/>
                <w:lang w:val="en-AU" w:eastAsia="en-AU"/>
              </w:rPr>
              <w:t>60</w:t>
            </w:r>
          </w:p>
        </w:tc>
      </w:tr>
      <w:tr w:rsidR="002A14AC" w:rsidRPr="000F5CEC" w14:paraId="6B234001" w14:textId="77777777" w:rsidTr="0075668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6FCBB4" w14:textId="6FC83343" w:rsidR="002A14AC" w:rsidRPr="00F01BC6" w:rsidRDefault="002A14AC" w:rsidP="002A14AC">
            <w:pPr>
              <w:pStyle w:val="Tabletextnarrow"/>
            </w:pPr>
            <w:r w:rsidRPr="009B4E11">
              <w:rPr>
                <w:rFonts w:eastAsia="Times New Roman" w:cs="Calibri"/>
                <w:color w:val="000000"/>
                <w:szCs w:val="20"/>
                <w:lang w:val="en-AU" w:eastAsia="en-AU"/>
              </w:rPr>
              <w:t>MSTAT2006</w:t>
            </w:r>
          </w:p>
        </w:tc>
        <w:tc>
          <w:tcPr>
            <w:tcW w:w="3000" w:type="pct"/>
            <w:vAlign w:val="center"/>
          </w:tcPr>
          <w:p w14:paraId="13E68A24" w14:textId="6E637D02" w:rsidR="002A14AC" w:rsidRPr="00C52713" w:rsidRDefault="002A14AC" w:rsidP="002A14AC">
            <w:pPr>
              <w:pStyle w:val="Tabletextnarrow"/>
            </w:pPr>
            <w:r w:rsidRPr="009B4E11">
              <w:rPr>
                <w:rFonts w:eastAsia="Times New Roman" w:cs="Calibri"/>
                <w:color w:val="000000"/>
                <w:szCs w:val="20"/>
                <w:lang w:val="en-AU" w:eastAsia="en-AU"/>
              </w:rPr>
              <w:t>Assemble simple textile products</w:t>
            </w:r>
          </w:p>
        </w:tc>
        <w:tc>
          <w:tcPr>
            <w:tcW w:w="1000" w:type="pct"/>
            <w:vAlign w:val="center"/>
          </w:tcPr>
          <w:p w14:paraId="0E4E4113" w14:textId="79BFB6AD" w:rsidR="002A14AC" w:rsidRPr="004675CE" w:rsidRDefault="002A14AC" w:rsidP="002A14AC">
            <w:pPr>
              <w:pStyle w:val="Tabletextnarrow"/>
              <w:jc w:val="center"/>
            </w:pPr>
            <w:r w:rsidRPr="009B4E11">
              <w:rPr>
                <w:rFonts w:eastAsia="Times New Roman" w:cs="Calibri"/>
                <w:color w:val="000000"/>
                <w:szCs w:val="20"/>
                <w:lang w:val="en-AU" w:eastAsia="en-AU"/>
              </w:rPr>
              <w:t>40</w:t>
            </w:r>
          </w:p>
        </w:tc>
      </w:tr>
      <w:tr w:rsidR="002A14AC" w:rsidRPr="000F5CEC" w14:paraId="4A7A3DE7" w14:textId="77777777" w:rsidTr="00756685">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4481481" w14:textId="4ACFFBEA" w:rsidR="002A14AC" w:rsidRPr="00F01BC6" w:rsidRDefault="002A14AC" w:rsidP="002A14AC">
            <w:pPr>
              <w:pStyle w:val="Tabletextnarrow"/>
            </w:pPr>
            <w:r w:rsidRPr="009B4E11">
              <w:rPr>
                <w:rFonts w:eastAsia="Times New Roman" w:cs="Calibri"/>
                <w:color w:val="000000"/>
                <w:szCs w:val="20"/>
                <w:lang w:val="en-AU" w:eastAsia="en-AU"/>
              </w:rPr>
              <w:t>MSTGN2023</w:t>
            </w:r>
          </w:p>
        </w:tc>
        <w:tc>
          <w:tcPr>
            <w:tcW w:w="3000" w:type="pct"/>
            <w:vAlign w:val="center"/>
          </w:tcPr>
          <w:p w14:paraId="1C476AB0" w14:textId="28001D98" w:rsidR="002A14AC" w:rsidRPr="00C52713" w:rsidRDefault="002A14AC" w:rsidP="002A14AC">
            <w:pPr>
              <w:pStyle w:val="Tabletextnarrow"/>
            </w:pPr>
            <w:r w:rsidRPr="009B4E11">
              <w:rPr>
                <w:rFonts w:eastAsia="Times New Roman" w:cs="Calibri"/>
                <w:color w:val="000000"/>
                <w:szCs w:val="20"/>
                <w:lang w:val="en-AU" w:eastAsia="en-AU"/>
              </w:rPr>
              <w:t>Identify and handle fabrics and textiles</w:t>
            </w:r>
          </w:p>
        </w:tc>
        <w:tc>
          <w:tcPr>
            <w:tcW w:w="1000" w:type="pct"/>
            <w:vAlign w:val="center"/>
          </w:tcPr>
          <w:p w14:paraId="7AD4A2E6" w14:textId="277C250A" w:rsidR="002A14AC" w:rsidRPr="004675CE" w:rsidRDefault="002A14AC" w:rsidP="002A14AC">
            <w:pPr>
              <w:pStyle w:val="Tabletextnarrow"/>
              <w:jc w:val="center"/>
            </w:pPr>
            <w:r w:rsidRPr="009B4E11">
              <w:rPr>
                <w:rFonts w:eastAsia="Times New Roman" w:cs="Calibri"/>
                <w:color w:val="000000"/>
                <w:szCs w:val="20"/>
                <w:lang w:val="en-AU" w:eastAsia="en-AU"/>
              </w:rPr>
              <w:t>80</w:t>
            </w:r>
          </w:p>
        </w:tc>
      </w:tr>
      <w:tr w:rsidR="002A14AC" w:rsidRPr="000F5CEC" w14:paraId="31D08BCD" w14:textId="77777777" w:rsidTr="0075668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BE3863" w14:textId="60A5BBC9" w:rsidR="002A14AC" w:rsidRPr="00F01BC6" w:rsidRDefault="002A14AC" w:rsidP="002A14AC">
            <w:pPr>
              <w:pStyle w:val="Tabletextnarrow"/>
            </w:pPr>
            <w:r w:rsidRPr="009B4E11">
              <w:rPr>
                <w:rFonts w:eastAsia="Times New Roman" w:cs="Calibri"/>
                <w:color w:val="000000"/>
                <w:szCs w:val="20"/>
                <w:lang w:val="en-AU" w:eastAsia="en-AU"/>
              </w:rPr>
              <w:t>MSTML1001</w:t>
            </w:r>
          </w:p>
        </w:tc>
        <w:tc>
          <w:tcPr>
            <w:tcW w:w="3000" w:type="pct"/>
            <w:vAlign w:val="center"/>
          </w:tcPr>
          <w:p w14:paraId="2F85FCB7" w14:textId="5121EEFA" w:rsidR="002A14AC" w:rsidRPr="00C52713" w:rsidRDefault="002A14AC" w:rsidP="002A14AC">
            <w:pPr>
              <w:pStyle w:val="Tabletextnarrow"/>
            </w:pPr>
            <w:r w:rsidRPr="009B4E11">
              <w:rPr>
                <w:rFonts w:eastAsia="Times New Roman" w:cs="Calibri"/>
                <w:color w:val="000000"/>
                <w:szCs w:val="20"/>
                <w:lang w:val="en-AU" w:eastAsia="en-AU"/>
              </w:rPr>
              <w:t>Make a simple headpiece</w:t>
            </w:r>
          </w:p>
        </w:tc>
        <w:tc>
          <w:tcPr>
            <w:tcW w:w="1000" w:type="pct"/>
            <w:vAlign w:val="center"/>
          </w:tcPr>
          <w:p w14:paraId="423CCEA6" w14:textId="1DD9C84F" w:rsidR="002A14AC" w:rsidRPr="004675CE" w:rsidRDefault="002A14AC" w:rsidP="002A14AC">
            <w:pPr>
              <w:pStyle w:val="Tabletextnarrow"/>
              <w:jc w:val="center"/>
            </w:pPr>
            <w:r w:rsidRPr="009B4E11">
              <w:rPr>
                <w:rFonts w:eastAsia="Times New Roman" w:cs="Calibri"/>
                <w:color w:val="000000"/>
                <w:szCs w:val="20"/>
                <w:lang w:val="en-AU" w:eastAsia="en-AU"/>
              </w:rPr>
              <w:t>40</w:t>
            </w:r>
          </w:p>
        </w:tc>
      </w:tr>
      <w:tr w:rsidR="002A14AC" w:rsidRPr="000F5CEC" w14:paraId="11D9280F" w14:textId="77777777" w:rsidTr="00756685">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42E0154" w14:textId="46E65039" w:rsidR="002A14AC" w:rsidRPr="00F01BC6" w:rsidRDefault="002A14AC" w:rsidP="002A14AC">
            <w:pPr>
              <w:pStyle w:val="Tabletextnarrow"/>
            </w:pPr>
            <w:r w:rsidRPr="009B4E11">
              <w:rPr>
                <w:rFonts w:eastAsia="Times New Roman" w:cs="Calibri"/>
                <w:color w:val="000000"/>
                <w:szCs w:val="20"/>
                <w:lang w:val="en-AU" w:eastAsia="en-AU"/>
              </w:rPr>
              <w:t>RIIWHS204E</w:t>
            </w:r>
          </w:p>
        </w:tc>
        <w:tc>
          <w:tcPr>
            <w:tcW w:w="3000" w:type="pct"/>
            <w:vAlign w:val="center"/>
          </w:tcPr>
          <w:p w14:paraId="03F5C6B1" w14:textId="0CA0662A" w:rsidR="002A14AC" w:rsidRPr="00C52713" w:rsidRDefault="002A14AC" w:rsidP="002A14AC">
            <w:pPr>
              <w:pStyle w:val="Tabletextnarrow"/>
            </w:pPr>
            <w:r w:rsidRPr="009B4E11">
              <w:rPr>
                <w:rFonts w:eastAsia="Times New Roman" w:cs="Calibri"/>
                <w:color w:val="000000"/>
                <w:szCs w:val="20"/>
                <w:lang w:val="en-AU" w:eastAsia="en-AU"/>
              </w:rPr>
              <w:t>Work safely at heights</w:t>
            </w:r>
          </w:p>
        </w:tc>
        <w:tc>
          <w:tcPr>
            <w:tcW w:w="1000" w:type="pct"/>
            <w:vAlign w:val="center"/>
          </w:tcPr>
          <w:p w14:paraId="06D4193F" w14:textId="007C095E" w:rsidR="002A14AC" w:rsidRPr="004675CE" w:rsidRDefault="002A14AC" w:rsidP="002A14AC">
            <w:pPr>
              <w:pStyle w:val="Tabletextnarrow"/>
              <w:jc w:val="center"/>
            </w:pPr>
            <w:r w:rsidRPr="009B4E11">
              <w:rPr>
                <w:rFonts w:eastAsia="Times New Roman" w:cs="Calibri"/>
                <w:color w:val="000000"/>
                <w:szCs w:val="20"/>
                <w:lang w:val="en-AU" w:eastAsia="en-AU"/>
              </w:rPr>
              <w:t>20</w:t>
            </w:r>
          </w:p>
        </w:tc>
      </w:tr>
      <w:tr w:rsidR="002A14AC" w:rsidRPr="000F5CEC" w14:paraId="3743C10A" w14:textId="77777777" w:rsidTr="00E6201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6B1574" w14:textId="0C42F697" w:rsidR="002A14AC" w:rsidRPr="00F01BC6" w:rsidRDefault="002A14AC" w:rsidP="002A14AC">
            <w:pPr>
              <w:pStyle w:val="Tabletextnarrow"/>
            </w:pPr>
            <w:r w:rsidRPr="009B4E11">
              <w:rPr>
                <w:rFonts w:eastAsia="Times New Roman" w:cs="Calibri"/>
                <w:color w:val="000000"/>
                <w:szCs w:val="20"/>
                <w:lang w:val="en-AU" w:eastAsia="en-AU"/>
              </w:rPr>
              <w:t>SIRXPDK001</w:t>
            </w:r>
          </w:p>
        </w:tc>
        <w:tc>
          <w:tcPr>
            <w:tcW w:w="3000" w:type="pct"/>
            <w:vAlign w:val="center"/>
          </w:tcPr>
          <w:p w14:paraId="0B22D770" w14:textId="7FFAAAE9" w:rsidR="002A14AC" w:rsidRPr="00C52713" w:rsidRDefault="002A14AC" w:rsidP="002A14AC">
            <w:pPr>
              <w:pStyle w:val="Tabletextnarrow"/>
            </w:pPr>
            <w:r w:rsidRPr="009B4E11">
              <w:rPr>
                <w:rFonts w:eastAsia="Times New Roman" w:cs="Calibri"/>
                <w:color w:val="000000"/>
                <w:szCs w:val="20"/>
                <w:lang w:val="en-AU" w:eastAsia="en-AU"/>
              </w:rPr>
              <w:t>Advise on products and services</w:t>
            </w:r>
          </w:p>
        </w:tc>
        <w:tc>
          <w:tcPr>
            <w:tcW w:w="1000" w:type="pct"/>
            <w:vAlign w:val="center"/>
          </w:tcPr>
          <w:p w14:paraId="52AFA46D" w14:textId="4E7BA55A" w:rsidR="002A14AC" w:rsidRPr="004675CE" w:rsidRDefault="002A14AC" w:rsidP="002A14AC">
            <w:pPr>
              <w:pStyle w:val="Tabletextnarrow"/>
              <w:jc w:val="center"/>
            </w:pPr>
            <w:r w:rsidRPr="009B4E11">
              <w:rPr>
                <w:rFonts w:eastAsia="Times New Roman" w:cs="Calibri"/>
                <w:color w:val="000000"/>
                <w:szCs w:val="20"/>
                <w:lang w:val="en-AU" w:eastAsia="en-AU"/>
              </w:rPr>
              <w:t>30</w:t>
            </w:r>
          </w:p>
        </w:tc>
      </w:tr>
      <w:tr w:rsidR="002A14AC" w:rsidRPr="000F5CEC" w14:paraId="0F21A3B9" w14:textId="77777777" w:rsidTr="00E6201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9E1D977" w14:textId="78835F82" w:rsidR="002A14AC" w:rsidRPr="00F01BC6" w:rsidRDefault="002A14AC" w:rsidP="002A14AC">
            <w:pPr>
              <w:pStyle w:val="Tabletextnarrow"/>
            </w:pPr>
            <w:r w:rsidRPr="009B4E11">
              <w:rPr>
                <w:rFonts w:eastAsia="Times New Roman" w:cs="Calibri"/>
                <w:color w:val="000000"/>
                <w:szCs w:val="20"/>
                <w:lang w:val="en-AU" w:eastAsia="en-AU"/>
              </w:rPr>
              <w:t>SITXCCS010</w:t>
            </w:r>
          </w:p>
        </w:tc>
        <w:tc>
          <w:tcPr>
            <w:tcW w:w="3000" w:type="pct"/>
            <w:vAlign w:val="center"/>
          </w:tcPr>
          <w:p w14:paraId="48609407" w14:textId="62F3FB0E" w:rsidR="002A14AC" w:rsidRPr="00C52713" w:rsidRDefault="002A14AC" w:rsidP="002A14AC">
            <w:pPr>
              <w:pStyle w:val="Tabletextnarrow"/>
            </w:pPr>
            <w:r w:rsidRPr="009B4E11">
              <w:rPr>
                <w:rFonts w:eastAsia="Times New Roman" w:cs="Calibri"/>
                <w:color w:val="000000"/>
                <w:szCs w:val="20"/>
                <w:lang w:val="en-AU" w:eastAsia="en-AU"/>
              </w:rPr>
              <w:t>Provide visitor information</w:t>
            </w:r>
          </w:p>
        </w:tc>
        <w:tc>
          <w:tcPr>
            <w:tcW w:w="1000" w:type="pct"/>
            <w:vAlign w:val="center"/>
          </w:tcPr>
          <w:p w14:paraId="3C1BBCAA" w14:textId="44F3399A" w:rsidR="002A14AC" w:rsidRPr="004675CE" w:rsidRDefault="002A14AC" w:rsidP="002A14AC">
            <w:pPr>
              <w:pStyle w:val="Tabletextnarrow"/>
              <w:jc w:val="center"/>
            </w:pPr>
            <w:r w:rsidRPr="009B4E11">
              <w:rPr>
                <w:rFonts w:eastAsia="Times New Roman" w:cs="Calibri"/>
                <w:color w:val="000000"/>
                <w:szCs w:val="20"/>
                <w:lang w:val="en-AU" w:eastAsia="en-AU"/>
              </w:rPr>
              <w:t>35</w:t>
            </w:r>
          </w:p>
        </w:tc>
      </w:tr>
      <w:tr w:rsidR="002A14AC" w:rsidRPr="000F5CEC" w14:paraId="611527A0" w14:textId="77777777" w:rsidTr="00E6201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B7A6C27" w14:textId="41F5A9E7" w:rsidR="002A14AC" w:rsidRPr="00F01BC6" w:rsidRDefault="002A14AC" w:rsidP="002A14AC">
            <w:pPr>
              <w:pStyle w:val="Tabletextnarrow"/>
            </w:pPr>
            <w:r w:rsidRPr="009B4E11">
              <w:rPr>
                <w:rFonts w:eastAsia="Times New Roman" w:cs="Calibri"/>
                <w:color w:val="000000"/>
                <w:szCs w:val="20"/>
                <w:lang w:val="en-AU" w:eastAsia="en-AU"/>
              </w:rPr>
              <w:t>SITXCOM007</w:t>
            </w:r>
          </w:p>
        </w:tc>
        <w:tc>
          <w:tcPr>
            <w:tcW w:w="3000" w:type="pct"/>
            <w:vAlign w:val="center"/>
          </w:tcPr>
          <w:p w14:paraId="6293E7B6" w14:textId="0883DE69" w:rsidR="002A14AC" w:rsidRPr="00C52713" w:rsidRDefault="002A14AC" w:rsidP="002A14AC">
            <w:pPr>
              <w:pStyle w:val="Tabletextnarrow"/>
            </w:pPr>
            <w:r w:rsidRPr="009B4E11">
              <w:rPr>
                <w:rFonts w:eastAsia="Times New Roman" w:cs="Calibri"/>
                <w:color w:val="000000"/>
                <w:szCs w:val="20"/>
                <w:lang w:val="en-AU" w:eastAsia="en-AU"/>
              </w:rPr>
              <w:t>Show social and cultural sensitivity</w:t>
            </w:r>
          </w:p>
        </w:tc>
        <w:tc>
          <w:tcPr>
            <w:tcW w:w="1000" w:type="pct"/>
            <w:vAlign w:val="center"/>
          </w:tcPr>
          <w:p w14:paraId="5F2D1F43" w14:textId="45F80D4E" w:rsidR="002A14AC" w:rsidRPr="004675CE" w:rsidRDefault="002A14AC" w:rsidP="002A14AC">
            <w:pPr>
              <w:pStyle w:val="Tabletextnarrow"/>
              <w:jc w:val="center"/>
            </w:pPr>
            <w:r w:rsidRPr="009B4E11">
              <w:rPr>
                <w:rFonts w:eastAsia="Times New Roman" w:cs="Calibri"/>
                <w:color w:val="000000"/>
                <w:szCs w:val="20"/>
                <w:lang w:val="en-AU" w:eastAsia="en-AU"/>
              </w:rPr>
              <w:t>20</w:t>
            </w:r>
          </w:p>
        </w:tc>
      </w:tr>
      <w:tr w:rsidR="002A14AC" w:rsidRPr="000F5CEC" w14:paraId="5CAC7EB8" w14:textId="77777777" w:rsidTr="00E6201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276C810" w14:textId="582334CA" w:rsidR="002A14AC" w:rsidRPr="00F01BC6" w:rsidRDefault="002A14AC" w:rsidP="002A14AC">
            <w:pPr>
              <w:pStyle w:val="Tabletextnarrow"/>
            </w:pPr>
            <w:r w:rsidRPr="009B4E11">
              <w:rPr>
                <w:rFonts w:eastAsia="Times New Roman" w:cs="Calibri"/>
                <w:color w:val="000000"/>
                <w:szCs w:val="20"/>
                <w:lang w:val="en-AU" w:eastAsia="en-AU"/>
              </w:rPr>
              <w:t>SITXFIN007</w:t>
            </w:r>
          </w:p>
        </w:tc>
        <w:tc>
          <w:tcPr>
            <w:tcW w:w="3000" w:type="pct"/>
            <w:vAlign w:val="center"/>
          </w:tcPr>
          <w:p w14:paraId="41E5D299" w14:textId="59ACFFD9" w:rsidR="002A14AC" w:rsidRPr="00C52713" w:rsidRDefault="002A14AC" w:rsidP="002A14AC">
            <w:pPr>
              <w:pStyle w:val="Tabletextnarrow"/>
            </w:pPr>
            <w:r w:rsidRPr="009B4E11">
              <w:rPr>
                <w:rFonts w:eastAsia="Times New Roman" w:cs="Calibri"/>
                <w:color w:val="000000"/>
                <w:szCs w:val="20"/>
                <w:lang w:val="en-AU" w:eastAsia="en-AU"/>
              </w:rPr>
              <w:t>Process financial transactions</w:t>
            </w:r>
          </w:p>
        </w:tc>
        <w:tc>
          <w:tcPr>
            <w:tcW w:w="1000" w:type="pct"/>
            <w:vAlign w:val="center"/>
          </w:tcPr>
          <w:p w14:paraId="28CD07AF" w14:textId="5CE01932" w:rsidR="002A14AC" w:rsidRPr="004675CE" w:rsidRDefault="002A14AC" w:rsidP="002A14AC">
            <w:pPr>
              <w:pStyle w:val="Tabletextnarrow"/>
              <w:jc w:val="center"/>
            </w:pPr>
            <w:r w:rsidRPr="009B4E11">
              <w:rPr>
                <w:rFonts w:eastAsia="Times New Roman" w:cs="Calibri"/>
                <w:color w:val="000000"/>
                <w:szCs w:val="20"/>
                <w:lang w:val="en-AU" w:eastAsia="en-AU"/>
              </w:rPr>
              <w:t>25</w:t>
            </w:r>
          </w:p>
        </w:tc>
      </w:tr>
      <w:tr w:rsidR="002A14AC" w:rsidRPr="000F5CEC" w14:paraId="69E60893" w14:textId="77777777" w:rsidTr="00E6201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955D29" w14:textId="1C338C8D" w:rsidR="002A14AC" w:rsidRPr="00F01BC6" w:rsidRDefault="002A14AC" w:rsidP="002A14AC">
            <w:pPr>
              <w:pStyle w:val="Tabletextnarrow"/>
            </w:pPr>
            <w:r w:rsidRPr="009B4E11">
              <w:rPr>
                <w:rFonts w:eastAsia="Times New Roman" w:cs="Calibri"/>
                <w:color w:val="000000"/>
                <w:szCs w:val="20"/>
                <w:lang w:val="en-AU" w:eastAsia="en-AU"/>
              </w:rPr>
              <w:t>SITXFSA005</w:t>
            </w:r>
          </w:p>
        </w:tc>
        <w:tc>
          <w:tcPr>
            <w:tcW w:w="3000" w:type="pct"/>
            <w:vAlign w:val="center"/>
          </w:tcPr>
          <w:p w14:paraId="5323C6FC" w14:textId="00A3BA98" w:rsidR="002A14AC" w:rsidRPr="00C52713" w:rsidRDefault="002A14AC" w:rsidP="002A14AC">
            <w:pPr>
              <w:pStyle w:val="Tabletextnarrow"/>
            </w:pPr>
            <w:r w:rsidRPr="009B4E11">
              <w:rPr>
                <w:rFonts w:eastAsia="Times New Roman" w:cs="Calibri"/>
                <w:color w:val="000000"/>
                <w:szCs w:val="20"/>
                <w:lang w:val="en-AU" w:eastAsia="en-AU"/>
              </w:rPr>
              <w:t>Use hygienic practices for food safety</w:t>
            </w:r>
          </w:p>
        </w:tc>
        <w:tc>
          <w:tcPr>
            <w:tcW w:w="1000" w:type="pct"/>
            <w:vAlign w:val="center"/>
          </w:tcPr>
          <w:p w14:paraId="1E958A44" w14:textId="243A03A1" w:rsidR="002A14AC" w:rsidRPr="004675CE" w:rsidRDefault="002A14AC" w:rsidP="002A14AC">
            <w:pPr>
              <w:pStyle w:val="Tabletextnarrow"/>
              <w:jc w:val="center"/>
            </w:pPr>
            <w:r w:rsidRPr="009B4E11">
              <w:rPr>
                <w:rFonts w:eastAsia="Times New Roman" w:cs="Calibri"/>
                <w:color w:val="000000"/>
                <w:szCs w:val="20"/>
                <w:lang w:val="en-AU" w:eastAsia="en-AU"/>
              </w:rPr>
              <w:t>15</w:t>
            </w:r>
          </w:p>
        </w:tc>
      </w:tr>
      <w:tr w:rsidR="00EC3AFD" w:rsidRPr="000F5CEC" w14:paraId="6F54FE72" w14:textId="77777777" w:rsidTr="00F43CCD">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6CE02E16" w14:textId="1765859E" w:rsidR="00EC3AFD" w:rsidRPr="00B34AE4" w:rsidRDefault="00EC3AFD" w:rsidP="00F43CCD">
            <w:pPr>
              <w:pStyle w:val="Tabletextnarrow"/>
            </w:pPr>
            <w:r w:rsidRPr="00DF46E8">
              <w:rPr>
                <w:b/>
                <w:bCs/>
              </w:rPr>
              <w:lastRenderedPageBreak/>
              <w:t>Imported elective UoCs:</w:t>
            </w:r>
            <w:r>
              <w:t xml:space="preserve"> Select a maximum of </w:t>
            </w:r>
            <w:r w:rsidR="002242DD">
              <w:t>two</w:t>
            </w:r>
            <w:r>
              <w:t xml:space="preserve"> imported elective</w:t>
            </w:r>
            <w:r w:rsidRPr="002242DD">
              <w:t>s</w:t>
            </w:r>
          </w:p>
        </w:tc>
      </w:tr>
      <w:tr w:rsidR="002242DD" w:rsidRPr="000F5CEC" w14:paraId="6E05E129" w14:textId="77777777" w:rsidTr="003D1C6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B25061" w14:textId="384B898E" w:rsidR="002242DD" w:rsidRDefault="002242DD" w:rsidP="002242DD">
            <w:pPr>
              <w:pStyle w:val="Tabletextnarrow"/>
            </w:pPr>
            <w:r w:rsidRPr="009B4E11">
              <w:rPr>
                <w:rFonts w:eastAsia="Times New Roman" w:cs="Calibri"/>
                <w:color w:val="000000"/>
                <w:szCs w:val="20"/>
                <w:lang w:val="en-AU" w:eastAsia="en-AU"/>
              </w:rPr>
              <w:t>ICTWEB304</w:t>
            </w:r>
          </w:p>
        </w:tc>
        <w:tc>
          <w:tcPr>
            <w:tcW w:w="3000" w:type="pct"/>
            <w:vAlign w:val="center"/>
          </w:tcPr>
          <w:p w14:paraId="15C2618C" w14:textId="36978CDD" w:rsidR="002242DD" w:rsidRDefault="002242DD" w:rsidP="002242DD">
            <w:pPr>
              <w:pStyle w:val="Tabletextnarrow"/>
            </w:pPr>
            <w:r w:rsidRPr="009B4E11">
              <w:rPr>
                <w:rFonts w:eastAsia="Times New Roman" w:cs="Calibri"/>
                <w:color w:val="000000"/>
                <w:szCs w:val="20"/>
                <w:lang w:val="en-AU" w:eastAsia="en-AU"/>
              </w:rPr>
              <w:t>Build simple web pages</w:t>
            </w:r>
          </w:p>
        </w:tc>
        <w:tc>
          <w:tcPr>
            <w:tcW w:w="1000" w:type="pct"/>
            <w:vAlign w:val="center"/>
          </w:tcPr>
          <w:p w14:paraId="5D24F633" w14:textId="00F640EA" w:rsidR="002242DD" w:rsidRDefault="002242DD" w:rsidP="002242DD">
            <w:pPr>
              <w:pStyle w:val="Tabletextnarrow"/>
              <w:jc w:val="center"/>
            </w:pPr>
            <w:r w:rsidRPr="009B4E11">
              <w:rPr>
                <w:rFonts w:eastAsia="Times New Roman" w:cs="Calibri"/>
                <w:color w:val="000000"/>
                <w:szCs w:val="20"/>
                <w:lang w:val="en-AU" w:eastAsia="en-AU"/>
              </w:rPr>
              <w:t>40</w:t>
            </w:r>
          </w:p>
        </w:tc>
      </w:tr>
      <w:tr w:rsidR="002242DD" w:rsidRPr="000F5CEC" w14:paraId="5E4C94B5" w14:textId="77777777" w:rsidTr="003D1C67">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29BCB8A" w14:textId="5F4130B4" w:rsidR="002242DD" w:rsidRPr="00F559A5" w:rsidRDefault="002242DD" w:rsidP="002242DD">
            <w:pPr>
              <w:pStyle w:val="Tabletextnarrow"/>
            </w:pPr>
            <w:r w:rsidRPr="009B4E11">
              <w:rPr>
                <w:rFonts w:eastAsia="Times New Roman" w:cs="Calibri"/>
                <w:color w:val="000000"/>
                <w:szCs w:val="20"/>
                <w:lang w:val="en-AU" w:eastAsia="en-AU"/>
              </w:rPr>
              <w:t>ICTWEB305</w:t>
            </w:r>
          </w:p>
        </w:tc>
        <w:tc>
          <w:tcPr>
            <w:tcW w:w="3000" w:type="pct"/>
            <w:vAlign w:val="center"/>
          </w:tcPr>
          <w:p w14:paraId="5DDC71D4" w14:textId="1FA714BD" w:rsidR="002242DD" w:rsidRPr="00F559A5" w:rsidRDefault="002242DD" w:rsidP="002242DD">
            <w:pPr>
              <w:pStyle w:val="Tabletextnarrow"/>
            </w:pPr>
            <w:r w:rsidRPr="009B4E11">
              <w:rPr>
                <w:rFonts w:eastAsia="Times New Roman" w:cs="Calibri"/>
                <w:color w:val="000000"/>
                <w:szCs w:val="20"/>
                <w:lang w:val="en-AU" w:eastAsia="en-AU"/>
              </w:rPr>
              <w:t>Produce digital images for the web</w:t>
            </w:r>
          </w:p>
        </w:tc>
        <w:tc>
          <w:tcPr>
            <w:tcW w:w="1000" w:type="pct"/>
            <w:vAlign w:val="center"/>
          </w:tcPr>
          <w:p w14:paraId="6D07C63A" w14:textId="30400D58" w:rsidR="002242DD" w:rsidRPr="00F559A5" w:rsidRDefault="002242DD" w:rsidP="002242DD">
            <w:pPr>
              <w:pStyle w:val="Tabletextnarrow"/>
              <w:jc w:val="center"/>
            </w:pPr>
            <w:r w:rsidRPr="009B4E11">
              <w:rPr>
                <w:rFonts w:eastAsia="Times New Roman" w:cs="Calibri"/>
                <w:color w:val="000000"/>
                <w:szCs w:val="20"/>
                <w:lang w:val="en-AU" w:eastAsia="en-AU"/>
              </w:rPr>
              <w:t>40</w:t>
            </w:r>
          </w:p>
        </w:tc>
      </w:tr>
      <w:tr w:rsidR="00EC3AFD" w:rsidRPr="000F5CEC" w14:paraId="23C5A5BE" w14:textId="77777777" w:rsidTr="00F43CCD">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2451AF29" w14:textId="77777777" w:rsidR="00EC3AFD" w:rsidRPr="00FE73C5" w:rsidRDefault="00EC3AFD" w:rsidP="00F43CCD">
            <w:pPr>
              <w:pStyle w:val="Tabletextnarrow"/>
              <w:jc w:val="right"/>
              <w:rPr>
                <w:b/>
                <w:bCs/>
              </w:rPr>
            </w:pPr>
            <w:r>
              <w:rPr>
                <w:b/>
                <w:bCs/>
              </w:rPr>
              <w:t>Minimum t</w:t>
            </w:r>
            <w:r w:rsidRPr="00EF1993">
              <w:rPr>
                <w:b/>
                <w:bCs/>
              </w:rPr>
              <w:t>otal for VCE VET Units 1 and 2:</w:t>
            </w:r>
          </w:p>
        </w:tc>
        <w:tc>
          <w:tcPr>
            <w:tcW w:w="1000" w:type="pct"/>
            <w:vAlign w:val="center"/>
          </w:tcPr>
          <w:p w14:paraId="6CB98239" w14:textId="77777777" w:rsidR="00EC3AFD" w:rsidRPr="00E51151" w:rsidRDefault="00EC3AFD" w:rsidP="00F43CCD">
            <w:pPr>
              <w:pStyle w:val="Tabletextnarrow"/>
              <w:jc w:val="center"/>
              <w:rPr>
                <w:b/>
                <w:bCs/>
              </w:rPr>
            </w:pPr>
            <w:r w:rsidRPr="00EF1993">
              <w:rPr>
                <w:b/>
                <w:bCs/>
              </w:rPr>
              <w:t>180</w:t>
            </w:r>
          </w:p>
        </w:tc>
      </w:tr>
    </w:tbl>
    <w:p w14:paraId="1536A6B2" w14:textId="0DD7AC19" w:rsidR="00600BE4" w:rsidRPr="0008772F" w:rsidRDefault="00600BE4" w:rsidP="00600BE4">
      <w:pPr>
        <w:pStyle w:val="BodyText"/>
      </w:pPr>
      <w:r w:rsidRPr="0008772F">
        <w:t xml:space="preserve">* Pre-requisites – see </w:t>
      </w:r>
      <w:hyperlink w:anchor="_Pre-requisites" w:history="1">
        <w:r w:rsidRPr="0016179C">
          <w:rPr>
            <w:rStyle w:val="Hyperlink"/>
          </w:rPr>
          <w:t>Pre-requisites</w:t>
        </w:r>
      </w:hyperlink>
      <w:r w:rsidRPr="0008772F">
        <w:t xml:space="preserve"> </w:t>
      </w:r>
    </w:p>
    <w:p w14:paraId="6CA5AD17" w14:textId="79A65B39" w:rsidR="00600BE4" w:rsidRPr="0008772F" w:rsidRDefault="00600BE4" w:rsidP="00600BE4">
      <w:pPr>
        <w:pStyle w:val="BodyText"/>
      </w:pPr>
      <w:r w:rsidRPr="0008772F">
        <w:t xml:space="preserve">† Skill sets – see </w:t>
      </w:r>
      <w:hyperlink w:anchor="_Skill_sets" w:history="1">
        <w:r w:rsidRPr="0016179C">
          <w:rPr>
            <w:rStyle w:val="Hyperlink"/>
          </w:rPr>
          <w:t>Skill sets</w:t>
        </w:r>
      </w:hyperlink>
    </w:p>
    <w:p w14:paraId="6EF55F76" w14:textId="10626BFF" w:rsidR="00600BE4" w:rsidRPr="0008772F" w:rsidRDefault="00600BE4" w:rsidP="00600BE4">
      <w:pPr>
        <w:pStyle w:val="BodyText"/>
      </w:pPr>
      <w:r w:rsidRPr="0008772F">
        <w:t xml:space="preserve"># Construction induction card – see </w:t>
      </w:r>
      <w:hyperlink w:anchor="_Construction_induction_card_2" w:history="1">
        <w:r w:rsidRPr="0016179C">
          <w:rPr>
            <w:rStyle w:val="Hyperlink"/>
          </w:rPr>
          <w:t>Construction induction card</w:t>
        </w:r>
      </w:hyperlink>
    </w:p>
    <w:p w14:paraId="2980F3B8" w14:textId="77777777" w:rsidR="00600BE4" w:rsidRDefault="00600BE4" w:rsidP="00600BE4">
      <w:pPr>
        <w:pStyle w:val="Heading3"/>
      </w:pPr>
      <w:bookmarkStart w:id="25" w:name="_Pre-requisites"/>
      <w:bookmarkStart w:id="26" w:name="_Toc215141108"/>
      <w:bookmarkEnd w:id="25"/>
      <w:r>
        <w:t>Pre-requisites</w:t>
      </w:r>
      <w:bookmarkEnd w:id="26"/>
    </w:p>
    <w:p w14:paraId="5312A778" w14:textId="77777777" w:rsidR="00600BE4" w:rsidRPr="00EC785E" w:rsidRDefault="00600BE4" w:rsidP="00600BE4">
      <w:pPr>
        <w:pStyle w:val="BodyText"/>
      </w:pPr>
      <w:r w:rsidRPr="00C86558">
        <w:t>The UoCs labelled (*) have a prerequisite requirement</w:t>
      </w:r>
      <w:r>
        <w:t>.</w:t>
      </w:r>
    </w:p>
    <w:p w14:paraId="0DAF8754" w14:textId="77777777" w:rsidR="00600BE4" w:rsidRPr="00EC785E" w:rsidRDefault="00600BE4" w:rsidP="00600BE4">
      <w:pPr>
        <w:pStyle w:val="BodyText"/>
      </w:pPr>
      <w:r w:rsidRPr="00EC785E">
        <w:t>Prerequisite UoCs must be assessed before th</w:t>
      </w:r>
      <w:r>
        <w:t>ese</w:t>
      </w:r>
      <w:r w:rsidRPr="00EC785E">
        <w:t xml:space="preserve"> UoC</w:t>
      </w:r>
      <w:r>
        <w:t>s are</w:t>
      </w:r>
      <w:r w:rsidRPr="00EC785E">
        <w:t xml:space="preserve"> assessed.</w:t>
      </w:r>
    </w:p>
    <w:tbl>
      <w:tblPr>
        <w:tblStyle w:val="VCAAclosedtable"/>
        <w:tblW w:w="5000" w:type="pct"/>
        <w:tblLook w:val="04A0" w:firstRow="1" w:lastRow="0" w:firstColumn="1" w:lastColumn="0" w:noHBand="0" w:noVBand="1"/>
      </w:tblPr>
      <w:tblGrid>
        <w:gridCol w:w="3436"/>
        <w:gridCol w:w="6193"/>
      </w:tblGrid>
      <w:tr w:rsidR="00600BE4" w:rsidRPr="00F559A5" w14:paraId="78763843" w14:textId="77777777" w:rsidTr="00A819F8">
        <w:trPr>
          <w:cnfStyle w:val="100000000000" w:firstRow="1" w:lastRow="0" w:firstColumn="0" w:lastColumn="0" w:oddVBand="0" w:evenVBand="0" w:oddHBand="0" w:evenHBand="0" w:firstRowFirstColumn="0" w:firstRowLastColumn="0" w:lastRowFirstColumn="0" w:lastRowLastColumn="0"/>
        </w:trPr>
        <w:tc>
          <w:tcPr>
            <w:tcW w:w="1784" w:type="pct"/>
            <w:vAlign w:val="center"/>
          </w:tcPr>
          <w:p w14:paraId="459164F8" w14:textId="77777777" w:rsidR="00600BE4" w:rsidRPr="00F559A5" w:rsidRDefault="00600BE4" w:rsidP="00FB2AF7">
            <w:pPr>
              <w:pStyle w:val="Tableheadingnarrow"/>
            </w:pPr>
            <w:r>
              <w:t>UoC</w:t>
            </w:r>
          </w:p>
        </w:tc>
        <w:tc>
          <w:tcPr>
            <w:tcW w:w="3216" w:type="pct"/>
            <w:vAlign w:val="center"/>
          </w:tcPr>
          <w:p w14:paraId="75DB486B" w14:textId="77777777" w:rsidR="00600BE4" w:rsidRPr="00F559A5" w:rsidRDefault="00600BE4" w:rsidP="00FB2AF7">
            <w:pPr>
              <w:pStyle w:val="Tableheadingnarrow"/>
            </w:pPr>
            <w:r>
              <w:t>Pre-requisite UoC</w:t>
            </w:r>
          </w:p>
        </w:tc>
      </w:tr>
      <w:tr w:rsidR="00600BE4" w:rsidRPr="00F559A5" w14:paraId="685481B9" w14:textId="77777777" w:rsidTr="00A819F8">
        <w:trPr>
          <w:cnfStyle w:val="000000100000" w:firstRow="0" w:lastRow="0" w:firstColumn="0" w:lastColumn="0" w:oddVBand="0" w:evenVBand="0" w:oddHBand="1" w:evenHBand="0" w:firstRowFirstColumn="0" w:firstRowLastColumn="0" w:lastRowFirstColumn="0" w:lastRowLastColumn="0"/>
        </w:trPr>
        <w:tc>
          <w:tcPr>
            <w:tcW w:w="1784" w:type="pct"/>
          </w:tcPr>
          <w:p w14:paraId="6A596B3B" w14:textId="2E8514DA" w:rsidR="00600BE4" w:rsidRPr="00F559A5" w:rsidRDefault="00CC457C" w:rsidP="00FB2AF7">
            <w:pPr>
              <w:pStyle w:val="Tabletextnarrow"/>
            </w:pPr>
            <w:r w:rsidRPr="00CC457C">
              <w:t>CPCCCA2002 Use carpentry tools and equipment</w:t>
            </w:r>
          </w:p>
        </w:tc>
        <w:tc>
          <w:tcPr>
            <w:tcW w:w="3216" w:type="pct"/>
          </w:tcPr>
          <w:p w14:paraId="08636634" w14:textId="569B4A9F" w:rsidR="00600BE4" w:rsidRPr="00EC785E" w:rsidRDefault="00CC457C" w:rsidP="00FB2AF7">
            <w:pPr>
              <w:pStyle w:val="Tabletextnarrow"/>
            </w:pPr>
            <w:r w:rsidRPr="00CC457C">
              <w:t>CPCCWHS2001</w:t>
            </w:r>
            <w:r>
              <w:t xml:space="preserve"> </w:t>
            </w:r>
            <w:r w:rsidRPr="00CC457C">
              <w:t>Apply WHS requirements, policies and procedures in the construction industry</w:t>
            </w:r>
          </w:p>
        </w:tc>
      </w:tr>
      <w:tr w:rsidR="00CC457C" w14:paraId="32A2ECA5" w14:textId="77777777" w:rsidTr="00A819F8">
        <w:trPr>
          <w:cnfStyle w:val="000000010000" w:firstRow="0" w:lastRow="0" w:firstColumn="0" w:lastColumn="0" w:oddVBand="0" w:evenVBand="0" w:oddHBand="0" w:evenHBand="1" w:firstRowFirstColumn="0" w:firstRowLastColumn="0" w:lastRowFirstColumn="0" w:lastRowLastColumn="0"/>
        </w:trPr>
        <w:tc>
          <w:tcPr>
            <w:tcW w:w="1784" w:type="pct"/>
          </w:tcPr>
          <w:p w14:paraId="0D019630" w14:textId="373AA71A" w:rsidR="00CC457C" w:rsidRDefault="00CC457C" w:rsidP="00CC457C">
            <w:pPr>
              <w:pStyle w:val="Tabletextnarrow"/>
            </w:pPr>
            <w:r w:rsidRPr="00CC457C">
              <w:t>CPCCCA2011 Handle carpentry materials</w:t>
            </w:r>
          </w:p>
        </w:tc>
        <w:tc>
          <w:tcPr>
            <w:tcW w:w="3216" w:type="pct"/>
          </w:tcPr>
          <w:p w14:paraId="10EB6C35" w14:textId="09DBB2A4" w:rsidR="00CC457C" w:rsidRPr="00EC785E" w:rsidRDefault="00CC457C" w:rsidP="00CC457C">
            <w:pPr>
              <w:pStyle w:val="Tabletextnarrow"/>
            </w:pPr>
            <w:r w:rsidRPr="00CC457C">
              <w:t>CPCCWHS2001</w:t>
            </w:r>
            <w:r>
              <w:t xml:space="preserve"> </w:t>
            </w:r>
            <w:r w:rsidRPr="00CC457C">
              <w:t>Apply WHS requirements, policies and procedures in the construction industry</w:t>
            </w:r>
          </w:p>
        </w:tc>
      </w:tr>
    </w:tbl>
    <w:p w14:paraId="0CCCE441" w14:textId="77777777" w:rsidR="00600BE4" w:rsidRDefault="00600BE4" w:rsidP="00600BE4">
      <w:pPr>
        <w:pStyle w:val="Heading3"/>
      </w:pPr>
      <w:bookmarkStart w:id="27" w:name="_Skill_sets"/>
      <w:bookmarkStart w:id="28" w:name="_Toc215141109"/>
      <w:bookmarkEnd w:id="27"/>
      <w:r>
        <w:t xml:space="preserve">Skill </w:t>
      </w:r>
      <w:r w:rsidRPr="008424D3">
        <w:t>sets</w:t>
      </w:r>
      <w:bookmarkEnd w:id="28"/>
    </w:p>
    <w:p w14:paraId="2B5D4311" w14:textId="66B83D19" w:rsidR="00600BE4" w:rsidRDefault="00600BE4" w:rsidP="00600BE4">
      <w:pPr>
        <w:pStyle w:val="BodyText"/>
      </w:pPr>
      <w:r w:rsidRPr="009B4E11">
        <w:t xml:space="preserve">The following skill set is embedded within this certificate. Students that complete </w:t>
      </w:r>
      <w:proofErr w:type="gramStart"/>
      <w:r w:rsidRPr="009B4E11">
        <w:t>all of</w:t>
      </w:r>
      <w:proofErr w:type="gramEnd"/>
      <w:r w:rsidRPr="009B4E11">
        <w:t xml:space="preserve"> the listed UoCs may</w:t>
      </w:r>
      <w:r>
        <w:t xml:space="preserve"> be eligible to receive the corresponding skill set from the RTO.</w:t>
      </w:r>
    </w:p>
    <w:tbl>
      <w:tblPr>
        <w:tblStyle w:val="VCAAclosedtable"/>
        <w:tblW w:w="5000" w:type="pct"/>
        <w:tblLook w:val="04A0" w:firstRow="1" w:lastRow="0" w:firstColumn="1" w:lastColumn="0" w:noHBand="0" w:noVBand="1"/>
      </w:tblPr>
      <w:tblGrid>
        <w:gridCol w:w="3397"/>
        <w:gridCol w:w="6232"/>
      </w:tblGrid>
      <w:tr w:rsidR="00600BE4" w:rsidRPr="00F559A5" w14:paraId="39E21793" w14:textId="77777777" w:rsidTr="00A819F8">
        <w:trPr>
          <w:cnfStyle w:val="100000000000" w:firstRow="1" w:lastRow="0" w:firstColumn="0" w:lastColumn="0" w:oddVBand="0" w:evenVBand="0" w:oddHBand="0" w:evenHBand="0" w:firstRowFirstColumn="0" w:firstRowLastColumn="0" w:lastRowFirstColumn="0" w:lastRowLastColumn="0"/>
        </w:trPr>
        <w:tc>
          <w:tcPr>
            <w:tcW w:w="1764" w:type="pct"/>
            <w:vAlign w:val="center"/>
          </w:tcPr>
          <w:p w14:paraId="33E2B885" w14:textId="77777777" w:rsidR="00600BE4" w:rsidRPr="00F559A5" w:rsidRDefault="00600BE4" w:rsidP="00FB2AF7">
            <w:pPr>
              <w:pStyle w:val="Tableheadingnarrow"/>
            </w:pPr>
            <w:r>
              <w:t>Skill set</w:t>
            </w:r>
          </w:p>
        </w:tc>
        <w:tc>
          <w:tcPr>
            <w:tcW w:w="3236" w:type="pct"/>
            <w:vAlign w:val="center"/>
          </w:tcPr>
          <w:p w14:paraId="1BCD9BE3" w14:textId="77777777" w:rsidR="00600BE4" w:rsidRPr="00F559A5" w:rsidRDefault="00600BE4" w:rsidP="00FB2AF7">
            <w:pPr>
              <w:pStyle w:val="Tableheadingnarrow"/>
            </w:pPr>
            <w:r>
              <w:t>UoCs</w:t>
            </w:r>
          </w:p>
        </w:tc>
      </w:tr>
      <w:tr w:rsidR="00600BE4" w:rsidRPr="00F559A5" w14:paraId="5BC007F1" w14:textId="77777777" w:rsidTr="00A819F8">
        <w:trPr>
          <w:cnfStyle w:val="000000100000" w:firstRow="0" w:lastRow="0" w:firstColumn="0" w:lastColumn="0" w:oddVBand="0" w:evenVBand="0" w:oddHBand="1" w:evenHBand="0" w:firstRowFirstColumn="0" w:firstRowLastColumn="0" w:lastRowFirstColumn="0" w:lastRowLastColumn="0"/>
        </w:trPr>
        <w:tc>
          <w:tcPr>
            <w:tcW w:w="1764" w:type="pct"/>
          </w:tcPr>
          <w:p w14:paraId="31AF4083" w14:textId="6C5B5979" w:rsidR="00600BE4" w:rsidRPr="00F559A5" w:rsidRDefault="009B4E11" w:rsidP="00FB2AF7">
            <w:pPr>
              <w:pStyle w:val="Tabletextnarrow"/>
            </w:pPr>
            <w:r w:rsidRPr="009B4E11">
              <w:t>CUASS00088 Set Construction Skill Set</w:t>
            </w:r>
          </w:p>
        </w:tc>
        <w:tc>
          <w:tcPr>
            <w:tcW w:w="3236" w:type="pct"/>
          </w:tcPr>
          <w:p w14:paraId="568C669C" w14:textId="31F158B0" w:rsidR="009B4E11" w:rsidRDefault="009B4E11" w:rsidP="009B4E11">
            <w:pPr>
              <w:pStyle w:val="Tabletextnarrow"/>
            </w:pPr>
            <w:r>
              <w:t>CPCCCA2002 Use carpentry tools and equipment</w:t>
            </w:r>
            <w:r w:rsidR="00905B33">
              <w:t>.</w:t>
            </w:r>
          </w:p>
          <w:p w14:paraId="63495ADE" w14:textId="12E42F62" w:rsidR="009B4E11" w:rsidRDefault="009B4E11" w:rsidP="009B4E11">
            <w:pPr>
              <w:pStyle w:val="Tabletextnarrow"/>
            </w:pPr>
            <w:r>
              <w:t>CPCCWHS1001 Prepare to work safely in the construction industry</w:t>
            </w:r>
            <w:r w:rsidR="00905B33">
              <w:t>.</w:t>
            </w:r>
            <w:r>
              <w:t xml:space="preserve"> (CPCWHS1001 is equivalent)</w:t>
            </w:r>
          </w:p>
          <w:p w14:paraId="102FDB95" w14:textId="56FA751A" w:rsidR="009B4E11" w:rsidRDefault="009B4E11" w:rsidP="009B4E11">
            <w:pPr>
              <w:pStyle w:val="Tabletextnarrow"/>
            </w:pPr>
            <w:r>
              <w:t>CPCCWHS2001 Apply WHS requirements, policies and procedures in the construction industry</w:t>
            </w:r>
            <w:r w:rsidR="00905B33">
              <w:t>.</w:t>
            </w:r>
          </w:p>
          <w:p w14:paraId="170789F2" w14:textId="616B509E" w:rsidR="009B4E11" w:rsidRDefault="009B4E11" w:rsidP="009B4E11">
            <w:pPr>
              <w:pStyle w:val="Tabletextnarrow"/>
            </w:pPr>
            <w:r>
              <w:t>CPCCVE1011 Undertake a basic construction project</w:t>
            </w:r>
            <w:r w:rsidR="00905B33">
              <w:t>.</w:t>
            </w:r>
          </w:p>
          <w:p w14:paraId="1743BFD7" w14:textId="6D00A5FF" w:rsidR="009B4E11" w:rsidRDefault="009B4E11" w:rsidP="009B4E11">
            <w:pPr>
              <w:pStyle w:val="Tabletextnarrow"/>
            </w:pPr>
            <w:r>
              <w:t>CUASET211 Develop basic skills in set construction</w:t>
            </w:r>
            <w:r w:rsidR="00905B33">
              <w:t>.</w:t>
            </w:r>
          </w:p>
          <w:p w14:paraId="2231636D" w14:textId="4CED175B" w:rsidR="00600BE4" w:rsidRPr="00F559A5" w:rsidRDefault="009B4E11" w:rsidP="009B4E11">
            <w:pPr>
              <w:pStyle w:val="Tabletextnarrow"/>
            </w:pPr>
            <w:r>
              <w:t>CUAWHS312 Apply work health and safety practices</w:t>
            </w:r>
            <w:r w:rsidR="00905B33">
              <w:t>.</w:t>
            </w:r>
          </w:p>
        </w:tc>
      </w:tr>
    </w:tbl>
    <w:p w14:paraId="612CE0F4" w14:textId="77777777" w:rsidR="0058651C" w:rsidRDefault="0058651C" w:rsidP="00600BE4">
      <w:pPr>
        <w:pStyle w:val="Heading3"/>
      </w:pPr>
      <w:bookmarkStart w:id="29" w:name="_Construction_induction_card_1"/>
      <w:bookmarkEnd w:id="29"/>
    </w:p>
    <w:p w14:paraId="6483A7A4" w14:textId="77777777" w:rsidR="0058651C" w:rsidRDefault="0058651C">
      <w:pPr>
        <w:spacing w:line="276" w:lineRule="auto"/>
        <w:rPr>
          <w:rFonts w:ascii="Arial" w:hAnsi="Arial" w:cs="Arial"/>
          <w:color w:val="0F7EB4"/>
          <w:sz w:val="32"/>
          <w:szCs w:val="24"/>
          <w:lang w:val="en-AU"/>
        </w:rPr>
      </w:pPr>
      <w:r>
        <w:br w:type="page"/>
      </w:r>
    </w:p>
    <w:p w14:paraId="1210F8C0" w14:textId="11BEEC80" w:rsidR="00600BE4" w:rsidRDefault="00600BE4" w:rsidP="00600BE4">
      <w:pPr>
        <w:pStyle w:val="Heading3"/>
      </w:pPr>
      <w:bookmarkStart w:id="30" w:name="_Construction_induction_card_2"/>
      <w:bookmarkStart w:id="31" w:name="_Toc215141110"/>
      <w:bookmarkEnd w:id="30"/>
      <w:r>
        <w:lastRenderedPageBreak/>
        <w:t>Construction induction card</w:t>
      </w:r>
      <w:bookmarkEnd w:id="31"/>
    </w:p>
    <w:p w14:paraId="30238B62" w14:textId="77777777" w:rsidR="00600BE4" w:rsidRPr="00EC35E9" w:rsidRDefault="00600BE4" w:rsidP="00600BE4">
      <w:pPr>
        <w:pStyle w:val="BodyText"/>
      </w:pPr>
      <w:r w:rsidRPr="00EC35E9">
        <w:t>This program includes the UoC ‘Prepare to work safely in the construction industry’ with an allocation of 6 nominal hours.</w:t>
      </w:r>
    </w:p>
    <w:p w14:paraId="5EA6F9D4" w14:textId="77777777" w:rsidR="00600BE4" w:rsidRPr="00EC35E9" w:rsidRDefault="00600BE4" w:rsidP="00600BE4">
      <w:pPr>
        <w:pStyle w:val="BodyText"/>
      </w:pPr>
      <w:r w:rsidRPr="00EC35E9">
        <w:t>This UoC is recognised by WorkSafe Victoria for the registration of construction workers for workplace health and safety induction.</w:t>
      </w:r>
    </w:p>
    <w:p w14:paraId="46CB21F1" w14:textId="77777777" w:rsidR="00600BE4" w:rsidRPr="00EC35E9" w:rsidRDefault="00600BE4" w:rsidP="00600BE4">
      <w:pPr>
        <w:pStyle w:val="BodyText"/>
      </w:pPr>
      <w:r w:rsidRPr="00EC35E9">
        <w:t>Any person on a construction site needs a construction induction card. This includes all work experience or SWL students. Construction induction cards issued in other states and territories are recognised in Victoria. The major requirement is that, at the time of the training, the student was residing in the state or territory of issue.</w:t>
      </w:r>
    </w:p>
    <w:p w14:paraId="79E1F1EA" w14:textId="77777777" w:rsidR="00600BE4" w:rsidRPr="00EC35E9" w:rsidRDefault="00600BE4" w:rsidP="00600BE4">
      <w:pPr>
        <w:pStyle w:val="BodyText"/>
      </w:pPr>
      <w:r w:rsidRPr="00EC35E9">
        <w:t xml:space="preserve">For more information, please refer to </w:t>
      </w:r>
      <w:hyperlink r:id="rId35" w:history="1">
        <w:r w:rsidRPr="00EC35E9">
          <w:rPr>
            <w:rStyle w:val="Hyperlink"/>
          </w:rPr>
          <w:t>WorkSafe Victoria</w:t>
        </w:r>
      </w:hyperlink>
      <w:r w:rsidRPr="00EC35E9">
        <w:t>.</w:t>
      </w:r>
    </w:p>
    <w:p w14:paraId="2F800800" w14:textId="77777777" w:rsidR="00FC2C6B" w:rsidRDefault="00FC2C6B" w:rsidP="00134E8E">
      <w:pPr>
        <w:pStyle w:val="BodyText"/>
        <w:rPr>
          <w:b/>
          <w:bCs/>
        </w:rPr>
      </w:pPr>
    </w:p>
    <w:p w14:paraId="16218F62" w14:textId="77777777" w:rsidR="00B6299E" w:rsidRDefault="00B6299E">
      <w:pPr>
        <w:spacing w:line="276" w:lineRule="auto"/>
        <w:rPr>
          <w:rFonts w:ascii="Arial" w:hAnsi="Arial" w:cs="Arial"/>
          <w:noProof/>
          <w:color w:val="0F7EB4"/>
          <w:sz w:val="44"/>
          <w:szCs w:val="36"/>
          <w:lang w:val="en-AU"/>
        </w:rPr>
      </w:pPr>
      <w:r>
        <w:rPr>
          <w:noProof/>
          <w:sz w:val="44"/>
          <w:szCs w:val="36"/>
        </w:rPr>
        <w:br w:type="page"/>
      </w:r>
    </w:p>
    <w:p w14:paraId="32DA5B0B" w14:textId="47BC1940" w:rsidR="00600BE4" w:rsidRPr="009F4004" w:rsidRDefault="00600BE4" w:rsidP="009F4004">
      <w:pPr>
        <w:pStyle w:val="Heading2"/>
      </w:pPr>
      <w:bookmarkStart w:id="32" w:name="_Toc215141111"/>
      <w:r w:rsidRPr="009F4004">
        <w:lastRenderedPageBreak/>
        <w:t>CUA31020 Certificate III in Screen and Media (Release 2)</w:t>
      </w:r>
      <w:bookmarkEnd w:id="32"/>
    </w:p>
    <w:tbl>
      <w:tblPr>
        <w:tblStyle w:val="VCAAclosedtable"/>
        <w:tblW w:w="5000" w:type="pct"/>
        <w:tblLook w:val="04A0" w:firstRow="1" w:lastRow="0" w:firstColumn="1" w:lastColumn="0" w:noHBand="0" w:noVBand="1"/>
      </w:tblPr>
      <w:tblGrid>
        <w:gridCol w:w="1926"/>
        <w:gridCol w:w="5777"/>
        <w:gridCol w:w="1926"/>
      </w:tblGrid>
      <w:tr w:rsidR="009F4004" w:rsidRPr="000F5CEC" w14:paraId="3BBC4FFB" w14:textId="77777777" w:rsidTr="00F43CC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4EA9FA4" w14:textId="77777777" w:rsidR="009F4004" w:rsidRPr="00F559A5" w:rsidRDefault="009F4004" w:rsidP="00F43CCD">
            <w:pPr>
              <w:pStyle w:val="Tableheadingnarrow"/>
            </w:pPr>
            <w:r w:rsidRPr="00F559A5">
              <w:t>C</w:t>
            </w:r>
            <w:r>
              <w:t>ode</w:t>
            </w:r>
          </w:p>
        </w:tc>
        <w:tc>
          <w:tcPr>
            <w:tcW w:w="3000" w:type="pct"/>
            <w:vAlign w:val="center"/>
          </w:tcPr>
          <w:p w14:paraId="57FB1392" w14:textId="77777777" w:rsidR="009F4004" w:rsidRPr="00F559A5" w:rsidRDefault="009F4004" w:rsidP="00F43CCD">
            <w:pPr>
              <w:pStyle w:val="Tableheadingnarrow"/>
            </w:pPr>
            <w:r>
              <w:t>Unit title</w:t>
            </w:r>
          </w:p>
        </w:tc>
        <w:tc>
          <w:tcPr>
            <w:tcW w:w="1000" w:type="pct"/>
            <w:vAlign w:val="center"/>
          </w:tcPr>
          <w:p w14:paraId="562A9C55" w14:textId="77777777" w:rsidR="009F4004" w:rsidRPr="00F559A5" w:rsidRDefault="009F4004" w:rsidP="00F43CCD">
            <w:pPr>
              <w:pStyle w:val="Tableheadingnarrow"/>
            </w:pPr>
            <w:r>
              <w:t>Nominal hours</w:t>
            </w:r>
          </w:p>
        </w:tc>
      </w:tr>
      <w:tr w:rsidR="009F4004" w:rsidRPr="00EF1993" w14:paraId="57DDFDFD" w14:textId="77777777" w:rsidTr="00F43CCD">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25527A0" w14:textId="3196A330" w:rsidR="009F4004" w:rsidRPr="00EF3B0E" w:rsidRDefault="009F4004" w:rsidP="00F43CCD">
            <w:pPr>
              <w:pStyle w:val="Tabletextnarrow"/>
              <w:rPr>
                <w:rFonts w:ascii="Ebrima" w:hAnsi="Ebrima"/>
                <w:b/>
                <w:bCs/>
              </w:rPr>
            </w:pPr>
            <w:r w:rsidRPr="00EF1993">
              <w:rPr>
                <w:b/>
                <w:bCs/>
              </w:rPr>
              <w:t>Units 1 to 4 (including a non-scored Unit 3</w:t>
            </w:r>
            <w:r>
              <w:rPr>
                <w:b/>
                <w:bCs/>
              </w:rPr>
              <w:t>–</w:t>
            </w:r>
            <w:r w:rsidRPr="00EF1993">
              <w:rPr>
                <w:b/>
                <w:bCs/>
              </w:rPr>
              <w:t>4)</w:t>
            </w:r>
          </w:p>
        </w:tc>
      </w:tr>
      <w:tr w:rsidR="009F4004" w:rsidRPr="00EF1993" w14:paraId="5A5BE78D" w14:textId="77777777" w:rsidTr="00F43CCD">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A65BD15" w14:textId="77777777" w:rsidR="009F4004" w:rsidRDefault="009F4004" w:rsidP="00F43CCD">
            <w:pPr>
              <w:pStyle w:val="Tabletextnarrow"/>
              <w:rPr>
                <w:b/>
                <w:bCs/>
              </w:rPr>
            </w:pPr>
            <w:r w:rsidRPr="00EF1993">
              <w:rPr>
                <w:b/>
                <w:bCs/>
              </w:rPr>
              <w:t>Compulsory UoCs:</w:t>
            </w:r>
          </w:p>
          <w:p w14:paraId="2C13B73B" w14:textId="77777777" w:rsidR="009F4004" w:rsidRDefault="009F4004" w:rsidP="00F43CCD">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0B691BCB" w14:textId="77777777" w:rsidR="009F4004" w:rsidRPr="00EF1993" w:rsidRDefault="009F4004" w:rsidP="00F43CCD">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9F4004" w:rsidRPr="000F5CEC" w14:paraId="4FEFDA64" w14:textId="77777777" w:rsidTr="00A13138">
        <w:trPr>
          <w:cnfStyle w:val="000000100000" w:firstRow="0" w:lastRow="0" w:firstColumn="0" w:lastColumn="0" w:oddVBand="0" w:evenVBand="0" w:oddHBand="1" w:evenHBand="0" w:firstRowFirstColumn="0" w:firstRowLastColumn="0" w:lastRowFirstColumn="0" w:lastRowLastColumn="0"/>
        </w:trPr>
        <w:tc>
          <w:tcPr>
            <w:tcW w:w="1000" w:type="pct"/>
          </w:tcPr>
          <w:p w14:paraId="12CEFDE4" w14:textId="35973F2C" w:rsidR="009F4004" w:rsidRPr="00F559A5" w:rsidRDefault="009F4004" w:rsidP="009F4004">
            <w:pPr>
              <w:pStyle w:val="Tabletextnarrow"/>
            </w:pPr>
            <w:r w:rsidRPr="00B6299E">
              <w:rPr>
                <w:szCs w:val="20"/>
              </w:rPr>
              <w:t>BSBCRT311</w:t>
            </w:r>
          </w:p>
        </w:tc>
        <w:tc>
          <w:tcPr>
            <w:tcW w:w="3000" w:type="pct"/>
          </w:tcPr>
          <w:p w14:paraId="29EEDC5C" w14:textId="0F381781" w:rsidR="009F4004" w:rsidRPr="00F559A5" w:rsidRDefault="009F4004" w:rsidP="009F4004">
            <w:pPr>
              <w:pStyle w:val="Tabletextnarrow"/>
            </w:pPr>
            <w:r w:rsidRPr="00B6299E">
              <w:rPr>
                <w:szCs w:val="20"/>
              </w:rPr>
              <w:t>Apply critical thinking skills in a team environment</w:t>
            </w:r>
          </w:p>
        </w:tc>
        <w:tc>
          <w:tcPr>
            <w:tcW w:w="1000" w:type="pct"/>
          </w:tcPr>
          <w:p w14:paraId="4B8888AB" w14:textId="3D228492" w:rsidR="009F4004" w:rsidRPr="00F559A5" w:rsidRDefault="009F4004" w:rsidP="009F4004">
            <w:pPr>
              <w:pStyle w:val="Tabletextnarrow"/>
              <w:jc w:val="center"/>
            </w:pPr>
            <w:r w:rsidRPr="00B6299E">
              <w:rPr>
                <w:szCs w:val="20"/>
              </w:rPr>
              <w:t>40</w:t>
            </w:r>
          </w:p>
        </w:tc>
      </w:tr>
      <w:tr w:rsidR="009F4004" w:rsidRPr="000F5CEC" w14:paraId="1360CA45"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3F9A191A" w14:textId="13AB59CC" w:rsidR="009F4004" w:rsidRDefault="009F4004" w:rsidP="009F4004">
            <w:pPr>
              <w:pStyle w:val="Tabletextnarrow"/>
            </w:pPr>
            <w:r w:rsidRPr="00B6299E">
              <w:rPr>
                <w:szCs w:val="20"/>
              </w:rPr>
              <w:t>CUAIND311</w:t>
            </w:r>
          </w:p>
        </w:tc>
        <w:tc>
          <w:tcPr>
            <w:tcW w:w="3000" w:type="pct"/>
          </w:tcPr>
          <w:p w14:paraId="15C1CE11" w14:textId="3ECD445F" w:rsidR="009F4004" w:rsidRDefault="009F4004" w:rsidP="009F4004">
            <w:pPr>
              <w:pStyle w:val="Tabletextnarrow"/>
            </w:pPr>
            <w:r w:rsidRPr="00B6299E">
              <w:rPr>
                <w:szCs w:val="20"/>
              </w:rPr>
              <w:t>Work effectively in the creative arts industry</w:t>
            </w:r>
          </w:p>
        </w:tc>
        <w:tc>
          <w:tcPr>
            <w:tcW w:w="1000" w:type="pct"/>
          </w:tcPr>
          <w:p w14:paraId="470B30ED" w14:textId="106866CD" w:rsidR="009F4004" w:rsidRDefault="009F4004" w:rsidP="009F4004">
            <w:pPr>
              <w:pStyle w:val="Tabletextnarrow"/>
              <w:jc w:val="center"/>
            </w:pPr>
            <w:r w:rsidRPr="00B6299E">
              <w:rPr>
                <w:szCs w:val="20"/>
              </w:rPr>
              <w:t>50</w:t>
            </w:r>
          </w:p>
        </w:tc>
      </w:tr>
      <w:tr w:rsidR="009F4004" w:rsidRPr="000F5CEC" w14:paraId="566EDD8E"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033C6833" w14:textId="7B58AE5C" w:rsidR="009F4004" w:rsidRDefault="009F4004" w:rsidP="009F4004">
            <w:pPr>
              <w:pStyle w:val="Tabletextnarrow"/>
            </w:pPr>
            <w:r w:rsidRPr="00B6299E">
              <w:rPr>
                <w:szCs w:val="20"/>
              </w:rPr>
              <w:t>CUAWHS312</w:t>
            </w:r>
          </w:p>
        </w:tc>
        <w:tc>
          <w:tcPr>
            <w:tcW w:w="3000" w:type="pct"/>
          </w:tcPr>
          <w:p w14:paraId="3F7629AB" w14:textId="0FE0B97B" w:rsidR="009F4004" w:rsidRDefault="009F4004" w:rsidP="009F4004">
            <w:pPr>
              <w:pStyle w:val="Tabletextnarrow"/>
            </w:pPr>
            <w:r w:rsidRPr="00B6299E">
              <w:rPr>
                <w:szCs w:val="20"/>
              </w:rPr>
              <w:t>Apply work health and safety practices</w:t>
            </w:r>
          </w:p>
        </w:tc>
        <w:tc>
          <w:tcPr>
            <w:tcW w:w="1000" w:type="pct"/>
          </w:tcPr>
          <w:p w14:paraId="3329675B" w14:textId="7B54F2FC" w:rsidR="009F4004" w:rsidRDefault="009F4004" w:rsidP="009F4004">
            <w:pPr>
              <w:pStyle w:val="Tabletextnarrow"/>
              <w:jc w:val="center"/>
            </w:pPr>
            <w:r w:rsidRPr="00B6299E">
              <w:rPr>
                <w:szCs w:val="20"/>
              </w:rPr>
              <w:t>30</w:t>
            </w:r>
          </w:p>
        </w:tc>
      </w:tr>
      <w:tr w:rsidR="009F4004" w:rsidRPr="000F5CEC" w14:paraId="7BF0A686" w14:textId="77777777" w:rsidTr="00F43CCD">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03C6CD42" w14:textId="77777777" w:rsidR="009F4004" w:rsidRPr="00EF1993" w:rsidRDefault="009F4004" w:rsidP="00F43CCD">
            <w:pPr>
              <w:pStyle w:val="Tabletextnarrow"/>
              <w:jc w:val="right"/>
              <w:rPr>
                <w:b/>
                <w:bCs/>
              </w:rPr>
            </w:pPr>
            <w:r w:rsidRPr="00EF1993">
              <w:rPr>
                <w:b/>
                <w:bCs/>
              </w:rPr>
              <w:t>Compulsory UoCs subtotal:</w:t>
            </w:r>
          </w:p>
        </w:tc>
        <w:tc>
          <w:tcPr>
            <w:tcW w:w="1000" w:type="pct"/>
            <w:vAlign w:val="center"/>
          </w:tcPr>
          <w:p w14:paraId="7CBD0EE0" w14:textId="778CB5C5" w:rsidR="009F4004" w:rsidRPr="00EF1993" w:rsidRDefault="009F4004" w:rsidP="00F43CCD">
            <w:pPr>
              <w:pStyle w:val="Tabletextnarrow"/>
              <w:jc w:val="center"/>
              <w:rPr>
                <w:b/>
                <w:bCs/>
              </w:rPr>
            </w:pPr>
            <w:r>
              <w:rPr>
                <w:b/>
                <w:bCs/>
              </w:rPr>
              <w:t>120</w:t>
            </w:r>
          </w:p>
        </w:tc>
      </w:tr>
      <w:tr w:rsidR="009F4004" w:rsidRPr="000F5CEC" w14:paraId="0F56262F" w14:textId="77777777" w:rsidTr="00F43CCD">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73174B0" w14:textId="482B74B5" w:rsidR="009F4004" w:rsidRPr="00F559A5" w:rsidRDefault="009F4004" w:rsidP="00F43CCD">
            <w:pPr>
              <w:pStyle w:val="Tabletextnarrow"/>
            </w:pPr>
            <w:r w:rsidRPr="00EC6A55">
              <w:rPr>
                <w:b/>
                <w:bCs/>
              </w:rPr>
              <w:t xml:space="preserve">Elective </w:t>
            </w:r>
            <w:r>
              <w:rPr>
                <w:b/>
                <w:bCs/>
              </w:rPr>
              <w:t>UoCs</w:t>
            </w:r>
            <w:r w:rsidRPr="00EC6A55">
              <w:rPr>
                <w:b/>
                <w:bCs/>
              </w:rPr>
              <w:t>:</w:t>
            </w:r>
            <w:r>
              <w:t xml:space="preserve"> Select a minimum of </w:t>
            </w:r>
            <w:r w:rsidR="00A75523">
              <w:t xml:space="preserve">eight </w:t>
            </w:r>
            <w:r>
              <w:t>electives</w:t>
            </w:r>
          </w:p>
        </w:tc>
      </w:tr>
      <w:tr w:rsidR="009F4004" w:rsidRPr="000F5CEC" w14:paraId="3F154563" w14:textId="77777777" w:rsidTr="00F43CCD">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7038CEC" w14:textId="77777777" w:rsidR="009F4004" w:rsidRPr="00EC6A55" w:rsidRDefault="009F4004" w:rsidP="00F43CCD">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5E422E3F" w14:textId="0BC0EE5C" w:rsidR="009F4004" w:rsidRPr="00DF46E8" w:rsidRDefault="009F4004" w:rsidP="00F43CCD">
            <w:pPr>
              <w:pStyle w:val="Tablebulletnarrow"/>
            </w:pPr>
            <w:r w:rsidRPr="00DF46E8">
              <w:t xml:space="preserve">To achieve a VCE VET Units 1 and 2, complete all compulsory UoCs totalling </w:t>
            </w:r>
            <w:r w:rsidR="00A75523">
              <w:t>120</w:t>
            </w:r>
            <w:r w:rsidRPr="00DF46E8">
              <w:t xml:space="preserve"> hours and then complete a minimum of </w:t>
            </w:r>
            <w:r w:rsidR="00A75523">
              <w:t>60</w:t>
            </w:r>
            <w:r w:rsidRPr="00DF46E8">
              <w:t xml:space="preserve"> hours of additional UoCs from the listed Elective UoCs below to reach a total of at least 180 hours</w:t>
            </w:r>
            <w:r>
              <w:t xml:space="preserve"> across all UoCs.</w:t>
            </w:r>
          </w:p>
          <w:p w14:paraId="5751678C" w14:textId="135AB39A" w:rsidR="009F4004" w:rsidRPr="00DF46E8" w:rsidRDefault="009F4004" w:rsidP="00F43CCD">
            <w:pPr>
              <w:pStyle w:val="Tablebulletnarrow"/>
            </w:pPr>
            <w:r w:rsidRPr="00DF46E8">
              <w:t xml:space="preserve">To achieve a </w:t>
            </w:r>
            <w:r w:rsidRPr="001B3B84">
              <w:rPr>
                <w:b/>
                <w:bCs/>
              </w:rPr>
              <w:t>non-scored VCE VET Unit 3–4 sequence</w:t>
            </w:r>
            <w:r w:rsidRPr="00DF46E8">
              <w:t xml:space="preserve">, complete the requirements for </w:t>
            </w:r>
            <w:r>
              <w:t xml:space="preserve">VCE VET </w:t>
            </w:r>
            <w:r w:rsidRPr="00DF46E8">
              <w:t>Units 1 and 2 and then complete additional UoCs from the listed Elective UoCs below to reach a total of at least 360 hours</w:t>
            </w:r>
            <w:r>
              <w:t xml:space="preserve"> across all UoCs.</w:t>
            </w:r>
          </w:p>
          <w:p w14:paraId="7CAACA06" w14:textId="196369C9" w:rsidR="00A75523" w:rsidRPr="00A75523" w:rsidRDefault="009F4004" w:rsidP="00A75523">
            <w:pPr>
              <w:pStyle w:val="Tablebulletnarrow"/>
            </w:pPr>
            <w:r>
              <w:t xml:space="preserve">To achieve a </w:t>
            </w:r>
            <w:r w:rsidRPr="001B3B84">
              <w:rPr>
                <w:b/>
                <w:bCs/>
              </w:rPr>
              <w:t>scored VCE VET Unit 3–4 sequence</w:t>
            </w:r>
            <w:r>
              <w:t>, complete all compulsory UoCs and any elective UoC requirements as outlined in the scored Unit 3–4 section below.</w:t>
            </w:r>
          </w:p>
        </w:tc>
      </w:tr>
      <w:tr w:rsidR="009F4004" w:rsidRPr="000F5CEC" w14:paraId="5FC8F68B" w14:textId="77777777" w:rsidTr="00F43CCD">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E13AE86" w14:textId="77777777" w:rsidR="009F4004" w:rsidRPr="00EC6A55" w:rsidRDefault="009F4004" w:rsidP="00F43CCD">
            <w:pPr>
              <w:pStyle w:val="Tabletextnarrow"/>
              <w:rPr>
                <w:b/>
                <w:bCs/>
              </w:rPr>
            </w:pPr>
            <w:r>
              <w:rPr>
                <w:b/>
                <w:bCs/>
              </w:rPr>
              <w:t>Full qualification completion</w:t>
            </w:r>
            <w:r w:rsidRPr="00EC6A55">
              <w:rPr>
                <w:b/>
                <w:bCs/>
              </w:rPr>
              <w:t>:</w:t>
            </w:r>
          </w:p>
          <w:p w14:paraId="307A52D8" w14:textId="3911B912" w:rsidR="009F4004" w:rsidRPr="00E94143" w:rsidRDefault="009F4004" w:rsidP="00E94143">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9F4004" w:rsidRPr="000F5CEC" w14:paraId="141DBF12" w14:textId="77777777" w:rsidTr="00F43CCD">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BA716AD" w14:textId="264A82EF" w:rsidR="009F4004" w:rsidRPr="00F559A5" w:rsidRDefault="009F4004" w:rsidP="00F43CCD">
            <w:pPr>
              <w:pStyle w:val="Tabletextnarrow"/>
            </w:pPr>
            <w:r w:rsidRPr="00A0007C">
              <w:rPr>
                <w:b/>
                <w:bCs/>
              </w:rPr>
              <w:t>Elective</w:t>
            </w:r>
            <w:r>
              <w:rPr>
                <w:b/>
                <w:bCs/>
              </w:rPr>
              <w:t xml:space="preserve"> </w:t>
            </w:r>
            <w:r w:rsidR="00E94143">
              <w:rPr>
                <w:b/>
                <w:bCs/>
              </w:rPr>
              <w:t>bank:</w:t>
            </w:r>
          </w:p>
        </w:tc>
      </w:tr>
      <w:tr w:rsidR="00C755D5" w:rsidRPr="000F5CEC" w14:paraId="03A599CA" w14:textId="77777777" w:rsidTr="00495585">
        <w:trPr>
          <w:cnfStyle w:val="000000100000" w:firstRow="0" w:lastRow="0" w:firstColumn="0" w:lastColumn="0" w:oddVBand="0" w:evenVBand="0" w:oddHBand="1" w:evenHBand="0" w:firstRowFirstColumn="0" w:firstRowLastColumn="0" w:lastRowFirstColumn="0" w:lastRowLastColumn="0"/>
        </w:trPr>
        <w:tc>
          <w:tcPr>
            <w:tcW w:w="1000" w:type="pct"/>
          </w:tcPr>
          <w:p w14:paraId="5437CF4F" w14:textId="3D890144" w:rsidR="00C755D5" w:rsidRPr="00F559A5" w:rsidRDefault="00C755D5" w:rsidP="00C755D5">
            <w:pPr>
              <w:pStyle w:val="Tabletextnarrow"/>
            </w:pPr>
            <w:r w:rsidRPr="00D01D1B">
              <w:rPr>
                <w:rFonts w:eastAsia="Times New Roman" w:cs="Calibri"/>
                <w:color w:val="000000"/>
                <w:szCs w:val="20"/>
                <w:lang w:val="en-AU" w:eastAsia="en-AU"/>
              </w:rPr>
              <w:t>AHCOCM303</w:t>
            </w:r>
          </w:p>
        </w:tc>
        <w:tc>
          <w:tcPr>
            <w:tcW w:w="3000" w:type="pct"/>
          </w:tcPr>
          <w:p w14:paraId="7C18E542" w14:textId="11C702A1" w:rsidR="00C755D5" w:rsidRPr="00F559A5" w:rsidRDefault="00C755D5" w:rsidP="00C755D5">
            <w:pPr>
              <w:pStyle w:val="Tabletextnarrow"/>
            </w:pPr>
            <w:r w:rsidRPr="00D01D1B">
              <w:rPr>
                <w:rFonts w:eastAsia="Times New Roman" w:cs="Calibri"/>
                <w:color w:val="000000"/>
                <w:szCs w:val="20"/>
                <w:lang w:val="en-AU" w:eastAsia="en-AU"/>
              </w:rPr>
              <w:t xml:space="preserve">Follow Aboriginal and/or Torres Strait Islander cultural protocols </w:t>
            </w:r>
          </w:p>
        </w:tc>
        <w:tc>
          <w:tcPr>
            <w:tcW w:w="1000" w:type="pct"/>
          </w:tcPr>
          <w:p w14:paraId="622013D4" w14:textId="51708DF1" w:rsidR="00C755D5" w:rsidRPr="00F559A5" w:rsidRDefault="00C755D5" w:rsidP="00C755D5">
            <w:pPr>
              <w:pStyle w:val="Tabletextnarrow"/>
              <w:jc w:val="center"/>
            </w:pPr>
            <w:r w:rsidRPr="00D01D1B">
              <w:rPr>
                <w:rFonts w:eastAsia="Times New Roman" w:cs="Calibri"/>
                <w:color w:val="000000"/>
                <w:szCs w:val="20"/>
                <w:lang w:val="en-AU" w:eastAsia="en-AU"/>
              </w:rPr>
              <w:t>40</w:t>
            </w:r>
          </w:p>
        </w:tc>
      </w:tr>
      <w:tr w:rsidR="00C755D5" w:rsidRPr="000F5CEC" w14:paraId="475192A6"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030991D5" w14:textId="7D2C9C51" w:rsidR="00C755D5" w:rsidRDefault="00C755D5" w:rsidP="00C755D5">
            <w:pPr>
              <w:pStyle w:val="Tabletextnarrow"/>
            </w:pPr>
            <w:r w:rsidRPr="00D01D1B">
              <w:rPr>
                <w:rFonts w:eastAsia="Times New Roman" w:cs="Calibri"/>
                <w:color w:val="000000"/>
                <w:szCs w:val="20"/>
                <w:lang w:val="en-AU" w:eastAsia="en-AU"/>
              </w:rPr>
              <w:t>AHCOCM404</w:t>
            </w:r>
          </w:p>
        </w:tc>
        <w:tc>
          <w:tcPr>
            <w:tcW w:w="3000" w:type="pct"/>
          </w:tcPr>
          <w:p w14:paraId="212C5BBE" w14:textId="47526057" w:rsidR="00C755D5" w:rsidRDefault="00C755D5" w:rsidP="00C755D5">
            <w:pPr>
              <w:pStyle w:val="Tabletextnarrow"/>
            </w:pPr>
            <w:r w:rsidRPr="00D01D1B">
              <w:rPr>
                <w:rFonts w:eastAsia="Times New Roman" w:cs="Calibri"/>
                <w:color w:val="000000"/>
                <w:szCs w:val="20"/>
                <w:lang w:val="en-AU" w:eastAsia="en-AU"/>
              </w:rPr>
              <w:t>Record and document Aboriginal and/or Torres Strait Islander Community history</w:t>
            </w:r>
          </w:p>
        </w:tc>
        <w:tc>
          <w:tcPr>
            <w:tcW w:w="1000" w:type="pct"/>
          </w:tcPr>
          <w:p w14:paraId="3DC846D1" w14:textId="3AA26B26" w:rsidR="00C755D5" w:rsidRDefault="00C755D5" w:rsidP="00C755D5">
            <w:pPr>
              <w:pStyle w:val="Tabletextnarrow"/>
              <w:jc w:val="center"/>
            </w:pPr>
            <w:r w:rsidRPr="00D01D1B">
              <w:rPr>
                <w:rFonts w:eastAsia="Times New Roman" w:cs="Calibri"/>
                <w:color w:val="000000"/>
                <w:szCs w:val="20"/>
                <w:lang w:val="en-AU" w:eastAsia="en-AU"/>
              </w:rPr>
              <w:t>60</w:t>
            </w:r>
          </w:p>
        </w:tc>
      </w:tr>
      <w:tr w:rsidR="00C755D5" w:rsidRPr="000F5CEC" w14:paraId="63AEE798"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4F00D08A" w14:textId="03F5646E" w:rsidR="00C755D5" w:rsidRPr="00F01BC6" w:rsidRDefault="00C755D5" w:rsidP="00C755D5">
            <w:pPr>
              <w:pStyle w:val="Tabletextnarrow"/>
            </w:pPr>
            <w:r w:rsidRPr="00D01D1B">
              <w:rPr>
                <w:rFonts w:eastAsia="Times New Roman" w:cs="Calibri"/>
                <w:color w:val="000000"/>
                <w:szCs w:val="20"/>
                <w:lang w:val="en-AU" w:eastAsia="en-AU"/>
              </w:rPr>
              <w:t>BSBFIN302</w:t>
            </w:r>
          </w:p>
        </w:tc>
        <w:tc>
          <w:tcPr>
            <w:tcW w:w="3000" w:type="pct"/>
          </w:tcPr>
          <w:p w14:paraId="6D4D1306" w14:textId="781A7858" w:rsidR="00C755D5" w:rsidRPr="00C52713" w:rsidRDefault="00C755D5" w:rsidP="00C755D5">
            <w:pPr>
              <w:pStyle w:val="Tabletextnarrow"/>
            </w:pPr>
            <w:r w:rsidRPr="00D01D1B">
              <w:rPr>
                <w:rFonts w:eastAsia="Times New Roman" w:cs="Calibri"/>
                <w:color w:val="000000"/>
                <w:szCs w:val="20"/>
                <w:lang w:val="en-AU" w:eastAsia="en-AU"/>
              </w:rPr>
              <w:t>Maintain financial records</w:t>
            </w:r>
          </w:p>
        </w:tc>
        <w:tc>
          <w:tcPr>
            <w:tcW w:w="1000" w:type="pct"/>
          </w:tcPr>
          <w:p w14:paraId="40DFC5AA" w14:textId="2A87C480" w:rsidR="00C755D5" w:rsidRPr="004675CE" w:rsidRDefault="00C755D5" w:rsidP="00C755D5">
            <w:pPr>
              <w:pStyle w:val="Tabletextnarrow"/>
              <w:jc w:val="center"/>
            </w:pPr>
            <w:r w:rsidRPr="00D01D1B">
              <w:rPr>
                <w:rFonts w:eastAsia="Times New Roman" w:cs="Calibri"/>
                <w:color w:val="000000"/>
                <w:szCs w:val="20"/>
                <w:lang w:val="en-AU" w:eastAsia="en-AU"/>
              </w:rPr>
              <w:t>60</w:t>
            </w:r>
          </w:p>
        </w:tc>
      </w:tr>
      <w:tr w:rsidR="00C755D5" w:rsidRPr="000F5CEC" w14:paraId="505B2686"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4704A271" w14:textId="358A3825" w:rsidR="00C755D5" w:rsidRPr="00F01BC6" w:rsidRDefault="00C755D5" w:rsidP="00C755D5">
            <w:pPr>
              <w:pStyle w:val="Tabletextnarrow"/>
            </w:pPr>
            <w:r w:rsidRPr="00D01D1B">
              <w:rPr>
                <w:rFonts w:eastAsia="Times New Roman" w:cs="Calibri"/>
                <w:color w:val="000000"/>
                <w:szCs w:val="20"/>
                <w:lang w:val="en-AU" w:eastAsia="en-AU"/>
              </w:rPr>
              <w:t>BSBOPS203</w:t>
            </w:r>
          </w:p>
        </w:tc>
        <w:tc>
          <w:tcPr>
            <w:tcW w:w="3000" w:type="pct"/>
          </w:tcPr>
          <w:p w14:paraId="17D89362" w14:textId="1298AE86" w:rsidR="00C755D5" w:rsidRPr="00C52713" w:rsidRDefault="00C755D5" w:rsidP="00C755D5">
            <w:pPr>
              <w:pStyle w:val="Tabletextnarrow"/>
            </w:pPr>
            <w:r w:rsidRPr="00D01D1B">
              <w:rPr>
                <w:rFonts w:eastAsia="Times New Roman" w:cs="Calibri"/>
                <w:color w:val="000000"/>
                <w:szCs w:val="20"/>
                <w:lang w:val="en-AU" w:eastAsia="en-AU"/>
              </w:rPr>
              <w:t>Deliver a service to customers</w:t>
            </w:r>
          </w:p>
        </w:tc>
        <w:tc>
          <w:tcPr>
            <w:tcW w:w="1000" w:type="pct"/>
          </w:tcPr>
          <w:p w14:paraId="6A9AD145" w14:textId="066BFE4F" w:rsidR="00C755D5" w:rsidRPr="004675CE" w:rsidRDefault="00C755D5" w:rsidP="00C755D5">
            <w:pPr>
              <w:pStyle w:val="Tabletextnarrow"/>
              <w:jc w:val="center"/>
            </w:pPr>
            <w:r w:rsidRPr="00D01D1B">
              <w:rPr>
                <w:rFonts w:eastAsia="Times New Roman" w:cs="Calibri"/>
                <w:color w:val="000000"/>
                <w:szCs w:val="20"/>
                <w:lang w:val="en-AU" w:eastAsia="en-AU"/>
              </w:rPr>
              <w:t>40</w:t>
            </w:r>
          </w:p>
        </w:tc>
      </w:tr>
      <w:tr w:rsidR="00C755D5" w:rsidRPr="000F5CEC" w14:paraId="75440FF1"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1FB00A4F" w14:textId="7807D5F1" w:rsidR="00C755D5" w:rsidRPr="00F01BC6" w:rsidRDefault="00C755D5" w:rsidP="00C755D5">
            <w:pPr>
              <w:pStyle w:val="Tabletextnarrow"/>
            </w:pPr>
            <w:r w:rsidRPr="00D01D1B">
              <w:rPr>
                <w:rFonts w:eastAsia="Times New Roman" w:cs="Calibri"/>
                <w:color w:val="000000"/>
                <w:szCs w:val="20"/>
                <w:lang w:val="en-AU" w:eastAsia="en-AU"/>
              </w:rPr>
              <w:t>BSBPEF301</w:t>
            </w:r>
          </w:p>
        </w:tc>
        <w:tc>
          <w:tcPr>
            <w:tcW w:w="3000" w:type="pct"/>
          </w:tcPr>
          <w:p w14:paraId="3F8833E5" w14:textId="5FA7760F" w:rsidR="00C755D5" w:rsidRPr="00C52713" w:rsidRDefault="00C755D5" w:rsidP="00C755D5">
            <w:pPr>
              <w:pStyle w:val="Tabletextnarrow"/>
            </w:pPr>
            <w:r w:rsidRPr="00D01D1B">
              <w:rPr>
                <w:rFonts w:eastAsia="Times New Roman" w:cs="Calibri"/>
                <w:color w:val="000000"/>
                <w:szCs w:val="20"/>
                <w:lang w:val="en-AU" w:eastAsia="en-AU"/>
              </w:rPr>
              <w:t>Organise personal work priorities</w:t>
            </w:r>
          </w:p>
        </w:tc>
        <w:tc>
          <w:tcPr>
            <w:tcW w:w="1000" w:type="pct"/>
          </w:tcPr>
          <w:p w14:paraId="673B9EB2" w14:textId="366912DD" w:rsidR="00C755D5" w:rsidRPr="004675CE" w:rsidRDefault="00C755D5" w:rsidP="00C755D5">
            <w:pPr>
              <w:pStyle w:val="Tabletextnarrow"/>
              <w:jc w:val="center"/>
            </w:pPr>
            <w:r w:rsidRPr="00D01D1B">
              <w:rPr>
                <w:rFonts w:eastAsia="Times New Roman" w:cs="Calibri"/>
                <w:color w:val="000000"/>
                <w:szCs w:val="20"/>
                <w:lang w:val="en-AU" w:eastAsia="en-AU"/>
              </w:rPr>
              <w:t>30</w:t>
            </w:r>
          </w:p>
        </w:tc>
      </w:tr>
      <w:tr w:rsidR="00C755D5" w:rsidRPr="000F5CEC" w14:paraId="475FB074"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7AE949D6" w14:textId="12AA0E1C" w:rsidR="00C755D5" w:rsidRPr="00F01BC6" w:rsidRDefault="00C755D5" w:rsidP="00C755D5">
            <w:pPr>
              <w:pStyle w:val="Tabletextnarrow"/>
            </w:pPr>
            <w:r w:rsidRPr="00D01D1B">
              <w:rPr>
                <w:rFonts w:eastAsia="Times New Roman" w:cs="Calibri"/>
                <w:color w:val="000000"/>
                <w:szCs w:val="20"/>
                <w:lang w:val="en-AU" w:eastAsia="en-AU"/>
              </w:rPr>
              <w:t>BSBSTR401</w:t>
            </w:r>
          </w:p>
        </w:tc>
        <w:tc>
          <w:tcPr>
            <w:tcW w:w="3000" w:type="pct"/>
          </w:tcPr>
          <w:p w14:paraId="62C28988" w14:textId="20EC0F8A" w:rsidR="00C755D5" w:rsidRPr="00C52713" w:rsidRDefault="00C755D5" w:rsidP="00C755D5">
            <w:pPr>
              <w:pStyle w:val="Tabletextnarrow"/>
            </w:pPr>
            <w:r w:rsidRPr="00D01D1B">
              <w:rPr>
                <w:rFonts w:eastAsia="Times New Roman" w:cs="Calibri"/>
                <w:color w:val="000000"/>
                <w:szCs w:val="20"/>
                <w:lang w:val="en-AU" w:eastAsia="en-AU"/>
              </w:rPr>
              <w:t>Promote innovation in team environments</w:t>
            </w:r>
          </w:p>
        </w:tc>
        <w:tc>
          <w:tcPr>
            <w:tcW w:w="1000" w:type="pct"/>
          </w:tcPr>
          <w:p w14:paraId="5C230ABC" w14:textId="1B1CE0A8" w:rsidR="00C755D5" w:rsidRPr="004675CE" w:rsidRDefault="00C755D5" w:rsidP="00C755D5">
            <w:pPr>
              <w:pStyle w:val="Tabletextnarrow"/>
              <w:jc w:val="center"/>
            </w:pPr>
            <w:r w:rsidRPr="00D01D1B">
              <w:rPr>
                <w:rFonts w:eastAsia="Times New Roman" w:cs="Calibri"/>
                <w:color w:val="000000"/>
                <w:szCs w:val="20"/>
                <w:lang w:val="en-AU" w:eastAsia="en-AU"/>
              </w:rPr>
              <w:t>40</w:t>
            </w:r>
          </w:p>
        </w:tc>
      </w:tr>
      <w:tr w:rsidR="00C755D5" w:rsidRPr="000F5CEC" w14:paraId="1A697FD8"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03F442B9" w14:textId="3DE34993" w:rsidR="00C755D5" w:rsidRPr="00F01BC6" w:rsidRDefault="00C755D5" w:rsidP="00C755D5">
            <w:pPr>
              <w:pStyle w:val="Tabletextnarrow"/>
            </w:pPr>
            <w:r w:rsidRPr="00D01D1B">
              <w:rPr>
                <w:rFonts w:eastAsia="Times New Roman" w:cs="Calibri"/>
                <w:color w:val="000000"/>
                <w:szCs w:val="20"/>
                <w:lang w:val="en-AU" w:eastAsia="en-AU"/>
              </w:rPr>
              <w:t>BSBTWK301</w:t>
            </w:r>
          </w:p>
        </w:tc>
        <w:tc>
          <w:tcPr>
            <w:tcW w:w="3000" w:type="pct"/>
          </w:tcPr>
          <w:p w14:paraId="4CB06BC7" w14:textId="538A5D40" w:rsidR="00C755D5" w:rsidRPr="00C52713" w:rsidRDefault="00C755D5" w:rsidP="00C755D5">
            <w:pPr>
              <w:pStyle w:val="Tabletextnarrow"/>
            </w:pPr>
            <w:r w:rsidRPr="00D01D1B">
              <w:rPr>
                <w:rFonts w:eastAsia="Times New Roman" w:cs="Calibri"/>
                <w:color w:val="000000"/>
                <w:szCs w:val="20"/>
                <w:lang w:val="en-AU" w:eastAsia="en-AU"/>
              </w:rPr>
              <w:t>Use inclusive work practices</w:t>
            </w:r>
          </w:p>
        </w:tc>
        <w:tc>
          <w:tcPr>
            <w:tcW w:w="1000" w:type="pct"/>
          </w:tcPr>
          <w:p w14:paraId="27239074" w14:textId="7E2839B6" w:rsidR="00C755D5" w:rsidRPr="004675CE" w:rsidRDefault="00C755D5" w:rsidP="00C755D5">
            <w:pPr>
              <w:pStyle w:val="Tabletextnarrow"/>
              <w:jc w:val="center"/>
            </w:pPr>
            <w:r w:rsidRPr="00D01D1B">
              <w:rPr>
                <w:rFonts w:eastAsia="Times New Roman" w:cs="Calibri"/>
                <w:color w:val="000000"/>
                <w:szCs w:val="20"/>
                <w:lang w:val="en-AU" w:eastAsia="en-AU"/>
              </w:rPr>
              <w:t>30</w:t>
            </w:r>
          </w:p>
        </w:tc>
      </w:tr>
      <w:tr w:rsidR="00C755D5" w:rsidRPr="000F5CEC" w14:paraId="5D61EBEB"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2C44F4DE" w14:textId="683AF6AC" w:rsidR="00C755D5" w:rsidRPr="00F01BC6" w:rsidRDefault="00C755D5" w:rsidP="00C755D5">
            <w:pPr>
              <w:pStyle w:val="Tabletextnarrow"/>
            </w:pPr>
            <w:r w:rsidRPr="00D01D1B">
              <w:rPr>
                <w:rFonts w:eastAsia="Times New Roman" w:cs="Calibri"/>
                <w:color w:val="000000"/>
                <w:szCs w:val="20"/>
                <w:lang w:val="en-AU" w:eastAsia="en-AU"/>
              </w:rPr>
              <w:t>CHCLEG002</w:t>
            </w:r>
          </w:p>
        </w:tc>
        <w:tc>
          <w:tcPr>
            <w:tcW w:w="3000" w:type="pct"/>
          </w:tcPr>
          <w:p w14:paraId="6C72C149" w14:textId="3916128E" w:rsidR="00C755D5" w:rsidRPr="00C52713" w:rsidRDefault="00C755D5" w:rsidP="00C755D5">
            <w:pPr>
              <w:pStyle w:val="Tabletextnarrow"/>
            </w:pPr>
            <w:r w:rsidRPr="00D01D1B">
              <w:rPr>
                <w:rFonts w:eastAsia="Times New Roman" w:cs="Calibri"/>
                <w:color w:val="000000"/>
                <w:szCs w:val="20"/>
                <w:lang w:val="en-AU" w:eastAsia="en-AU"/>
              </w:rPr>
              <w:t>Interpret and use legal information</w:t>
            </w:r>
          </w:p>
        </w:tc>
        <w:tc>
          <w:tcPr>
            <w:tcW w:w="1000" w:type="pct"/>
          </w:tcPr>
          <w:p w14:paraId="096E0928" w14:textId="1ED2A4E9" w:rsidR="00C755D5" w:rsidRPr="004675CE" w:rsidRDefault="00C755D5" w:rsidP="00C755D5">
            <w:pPr>
              <w:pStyle w:val="Tabletextnarrow"/>
              <w:jc w:val="center"/>
            </w:pPr>
            <w:r w:rsidRPr="00D01D1B">
              <w:rPr>
                <w:rFonts w:eastAsia="Times New Roman" w:cs="Calibri"/>
                <w:color w:val="000000"/>
                <w:szCs w:val="20"/>
                <w:lang w:val="en-AU" w:eastAsia="en-AU"/>
              </w:rPr>
              <w:t>65</w:t>
            </w:r>
          </w:p>
        </w:tc>
      </w:tr>
      <w:tr w:rsidR="00C755D5" w:rsidRPr="000F5CEC" w14:paraId="52F8FE36"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7C9F4688" w14:textId="171DD8E3" w:rsidR="00C755D5" w:rsidRPr="00F01BC6" w:rsidRDefault="00C755D5" w:rsidP="00C755D5">
            <w:pPr>
              <w:pStyle w:val="Tabletextnarrow"/>
            </w:pPr>
            <w:r w:rsidRPr="00D01D1B">
              <w:rPr>
                <w:rFonts w:eastAsia="Times New Roman" w:cs="Calibri"/>
                <w:color w:val="000000"/>
                <w:szCs w:val="20"/>
                <w:lang w:val="en-AU" w:eastAsia="en-AU"/>
              </w:rPr>
              <w:lastRenderedPageBreak/>
              <w:t>CPCWHS1001</w:t>
            </w:r>
          </w:p>
        </w:tc>
        <w:tc>
          <w:tcPr>
            <w:tcW w:w="3000" w:type="pct"/>
          </w:tcPr>
          <w:p w14:paraId="0561C1FA" w14:textId="6F1641C5" w:rsidR="00C755D5" w:rsidRPr="00C52713" w:rsidRDefault="00C755D5" w:rsidP="00C755D5">
            <w:pPr>
              <w:pStyle w:val="Tabletextnarrow"/>
            </w:pPr>
            <w:r w:rsidRPr="00D01D1B">
              <w:rPr>
                <w:rFonts w:eastAsia="Times New Roman" w:cs="Calibri"/>
                <w:color w:val="000000"/>
                <w:szCs w:val="20"/>
                <w:lang w:val="en-AU" w:eastAsia="en-AU"/>
              </w:rPr>
              <w:t>Prepare to work safely in the construction industry</w:t>
            </w:r>
            <w:r w:rsidR="00A324BE" w:rsidRPr="00B6299E">
              <w:rPr>
                <w:rFonts w:eastAsia="Times New Roman" w:cs="Calibri"/>
                <w:color w:val="000000"/>
                <w:szCs w:val="20"/>
                <w:lang w:val="en-AU" w:eastAsia="en-AU"/>
              </w:rPr>
              <w:t xml:space="preserve"> #</w:t>
            </w:r>
          </w:p>
        </w:tc>
        <w:tc>
          <w:tcPr>
            <w:tcW w:w="1000" w:type="pct"/>
          </w:tcPr>
          <w:p w14:paraId="125B487F" w14:textId="4E1F7B16" w:rsidR="00C755D5" w:rsidRPr="004675CE" w:rsidRDefault="00C755D5" w:rsidP="00C755D5">
            <w:pPr>
              <w:pStyle w:val="Tabletextnarrow"/>
              <w:jc w:val="center"/>
            </w:pPr>
            <w:r w:rsidRPr="00D01D1B">
              <w:rPr>
                <w:rFonts w:eastAsia="Times New Roman" w:cs="Calibri"/>
                <w:color w:val="000000"/>
                <w:szCs w:val="20"/>
                <w:lang w:val="en-AU" w:eastAsia="en-AU"/>
              </w:rPr>
              <w:t>6</w:t>
            </w:r>
          </w:p>
        </w:tc>
      </w:tr>
      <w:tr w:rsidR="00C755D5" w:rsidRPr="000F5CEC" w14:paraId="35009003"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79E68E8F" w14:textId="28C1EC96" w:rsidR="00C755D5" w:rsidRPr="00F01BC6" w:rsidRDefault="00C755D5" w:rsidP="00C755D5">
            <w:pPr>
              <w:pStyle w:val="Tabletextnarrow"/>
            </w:pPr>
            <w:r w:rsidRPr="00D01D1B">
              <w:rPr>
                <w:rFonts w:eastAsia="Times New Roman" w:cs="Calibri"/>
                <w:color w:val="000000"/>
                <w:szCs w:val="20"/>
                <w:lang w:val="en-AU" w:eastAsia="en-AU"/>
              </w:rPr>
              <w:t>CUAACD201</w:t>
            </w:r>
          </w:p>
        </w:tc>
        <w:tc>
          <w:tcPr>
            <w:tcW w:w="3000" w:type="pct"/>
          </w:tcPr>
          <w:p w14:paraId="1CF8073A" w14:textId="329DF80E" w:rsidR="00C755D5" w:rsidRPr="00C52713" w:rsidRDefault="00C755D5" w:rsidP="00C755D5">
            <w:pPr>
              <w:pStyle w:val="Tabletextnarrow"/>
            </w:pPr>
            <w:r w:rsidRPr="00D01D1B">
              <w:rPr>
                <w:rFonts w:eastAsia="Times New Roman" w:cs="Calibri"/>
                <w:color w:val="000000"/>
                <w:szCs w:val="20"/>
                <w:lang w:val="en-AU" w:eastAsia="en-AU"/>
              </w:rPr>
              <w:t>Develop drawing skills to communicate ideas</w:t>
            </w:r>
          </w:p>
        </w:tc>
        <w:tc>
          <w:tcPr>
            <w:tcW w:w="1000" w:type="pct"/>
          </w:tcPr>
          <w:p w14:paraId="7239F889" w14:textId="71420873" w:rsidR="00C755D5" w:rsidRPr="004675CE" w:rsidRDefault="00C755D5" w:rsidP="00C755D5">
            <w:pPr>
              <w:pStyle w:val="Tabletextnarrow"/>
              <w:jc w:val="center"/>
            </w:pPr>
            <w:r w:rsidRPr="00D01D1B">
              <w:rPr>
                <w:rFonts w:eastAsia="Times New Roman" w:cs="Calibri"/>
                <w:color w:val="000000"/>
                <w:szCs w:val="20"/>
                <w:lang w:val="en-AU" w:eastAsia="en-AU"/>
              </w:rPr>
              <w:t>60</w:t>
            </w:r>
          </w:p>
        </w:tc>
      </w:tr>
      <w:tr w:rsidR="00C755D5" w:rsidRPr="000F5CEC" w14:paraId="513C9D23"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13C88158" w14:textId="0CFDC4A4" w:rsidR="00C755D5" w:rsidRPr="00F01BC6" w:rsidRDefault="00C755D5" w:rsidP="00C755D5">
            <w:pPr>
              <w:pStyle w:val="Tabletextnarrow"/>
            </w:pPr>
            <w:r w:rsidRPr="00D01D1B">
              <w:rPr>
                <w:rFonts w:eastAsia="Times New Roman" w:cs="Calibri"/>
                <w:color w:val="000000"/>
                <w:szCs w:val="20"/>
                <w:lang w:val="en-AU" w:eastAsia="en-AU"/>
              </w:rPr>
              <w:t>CUAAIR211</w:t>
            </w:r>
          </w:p>
        </w:tc>
        <w:tc>
          <w:tcPr>
            <w:tcW w:w="3000" w:type="pct"/>
          </w:tcPr>
          <w:p w14:paraId="0E16CDA3" w14:textId="7E6D7D86" w:rsidR="00C755D5" w:rsidRPr="00C52713" w:rsidRDefault="00C755D5" w:rsidP="00C755D5">
            <w:pPr>
              <w:pStyle w:val="Tabletextnarrow"/>
            </w:pPr>
            <w:r w:rsidRPr="00D01D1B">
              <w:rPr>
                <w:rFonts w:eastAsia="Times New Roman" w:cs="Calibri"/>
                <w:color w:val="000000"/>
                <w:szCs w:val="20"/>
                <w:lang w:val="en-AU" w:eastAsia="en-AU"/>
              </w:rPr>
              <w:t>Develop techniques for presenting information on-air</w:t>
            </w:r>
          </w:p>
        </w:tc>
        <w:tc>
          <w:tcPr>
            <w:tcW w:w="1000" w:type="pct"/>
          </w:tcPr>
          <w:p w14:paraId="1BDB9054" w14:textId="4975757D" w:rsidR="00C755D5" w:rsidRPr="004675CE" w:rsidRDefault="00C755D5" w:rsidP="00C755D5">
            <w:pPr>
              <w:pStyle w:val="Tabletextnarrow"/>
              <w:jc w:val="center"/>
            </w:pPr>
            <w:r w:rsidRPr="00D01D1B">
              <w:rPr>
                <w:rFonts w:eastAsia="Times New Roman" w:cs="Calibri"/>
                <w:color w:val="000000"/>
                <w:szCs w:val="20"/>
                <w:lang w:val="en-AU" w:eastAsia="en-AU"/>
              </w:rPr>
              <w:t>30</w:t>
            </w:r>
          </w:p>
        </w:tc>
      </w:tr>
      <w:tr w:rsidR="00C755D5" w:rsidRPr="000F5CEC" w14:paraId="1A666C24"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227B1DAF" w14:textId="3A292755" w:rsidR="00C755D5" w:rsidRPr="00F01BC6" w:rsidRDefault="00C755D5" w:rsidP="00C755D5">
            <w:pPr>
              <w:pStyle w:val="Tabletextnarrow"/>
            </w:pPr>
            <w:r w:rsidRPr="00D01D1B">
              <w:rPr>
                <w:rFonts w:eastAsia="Times New Roman" w:cs="Calibri"/>
                <w:color w:val="000000"/>
                <w:szCs w:val="20"/>
                <w:lang w:val="en-AU" w:eastAsia="en-AU"/>
              </w:rPr>
              <w:t>CUAAIR311</w:t>
            </w:r>
          </w:p>
        </w:tc>
        <w:tc>
          <w:tcPr>
            <w:tcW w:w="3000" w:type="pct"/>
          </w:tcPr>
          <w:p w14:paraId="682E8675" w14:textId="57D6C96F" w:rsidR="00C755D5" w:rsidRPr="00C52713" w:rsidRDefault="00C755D5" w:rsidP="00C755D5">
            <w:pPr>
              <w:pStyle w:val="Tabletextnarrow"/>
            </w:pPr>
            <w:r w:rsidRPr="00D01D1B">
              <w:rPr>
                <w:rFonts w:eastAsia="Times New Roman" w:cs="Calibri"/>
                <w:color w:val="000000"/>
                <w:szCs w:val="20"/>
                <w:lang w:val="en-AU" w:eastAsia="en-AU"/>
              </w:rPr>
              <w:t>Present programs on-air</w:t>
            </w:r>
          </w:p>
        </w:tc>
        <w:tc>
          <w:tcPr>
            <w:tcW w:w="1000" w:type="pct"/>
          </w:tcPr>
          <w:p w14:paraId="5BE92612" w14:textId="65FA9431" w:rsidR="00C755D5" w:rsidRPr="004675CE" w:rsidRDefault="00C755D5" w:rsidP="00C755D5">
            <w:pPr>
              <w:pStyle w:val="Tabletextnarrow"/>
              <w:jc w:val="center"/>
            </w:pPr>
            <w:r w:rsidRPr="00D01D1B">
              <w:rPr>
                <w:rFonts w:eastAsia="Times New Roman" w:cs="Calibri"/>
                <w:color w:val="000000"/>
                <w:szCs w:val="20"/>
                <w:lang w:val="en-AU" w:eastAsia="en-AU"/>
              </w:rPr>
              <w:t>30</w:t>
            </w:r>
          </w:p>
        </w:tc>
      </w:tr>
      <w:tr w:rsidR="00C755D5" w:rsidRPr="000F5CEC" w14:paraId="53A8A71B"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3EA4ACDB" w14:textId="59141914" w:rsidR="00C755D5" w:rsidRPr="00F01BC6" w:rsidRDefault="00C755D5" w:rsidP="00C755D5">
            <w:pPr>
              <w:pStyle w:val="Tabletextnarrow"/>
            </w:pPr>
            <w:r w:rsidRPr="00D01D1B">
              <w:rPr>
                <w:rFonts w:eastAsia="Times New Roman" w:cs="Calibri"/>
                <w:color w:val="000000"/>
                <w:szCs w:val="20"/>
                <w:lang w:val="en-AU" w:eastAsia="en-AU"/>
              </w:rPr>
              <w:t>CUAAIR312</w:t>
            </w:r>
          </w:p>
        </w:tc>
        <w:tc>
          <w:tcPr>
            <w:tcW w:w="3000" w:type="pct"/>
          </w:tcPr>
          <w:p w14:paraId="4E88162A" w14:textId="73130913" w:rsidR="00C755D5" w:rsidRPr="00C52713" w:rsidRDefault="00C755D5" w:rsidP="00C755D5">
            <w:pPr>
              <w:pStyle w:val="Tabletextnarrow"/>
            </w:pPr>
            <w:r w:rsidRPr="00D01D1B">
              <w:rPr>
                <w:rFonts w:eastAsia="Times New Roman" w:cs="Calibri"/>
                <w:color w:val="000000"/>
                <w:szCs w:val="20"/>
                <w:lang w:val="en-AU" w:eastAsia="en-AU"/>
              </w:rPr>
              <w:t>Develop techniques for presenting to camera</w:t>
            </w:r>
          </w:p>
        </w:tc>
        <w:tc>
          <w:tcPr>
            <w:tcW w:w="1000" w:type="pct"/>
          </w:tcPr>
          <w:p w14:paraId="55C72378" w14:textId="3C5024EC" w:rsidR="00C755D5" w:rsidRPr="004675CE" w:rsidRDefault="00C755D5" w:rsidP="00C755D5">
            <w:pPr>
              <w:pStyle w:val="Tabletextnarrow"/>
              <w:jc w:val="center"/>
            </w:pPr>
            <w:r w:rsidRPr="00D01D1B">
              <w:rPr>
                <w:rFonts w:eastAsia="Times New Roman" w:cs="Calibri"/>
                <w:color w:val="000000"/>
                <w:szCs w:val="20"/>
                <w:lang w:val="en-AU" w:eastAsia="en-AU"/>
              </w:rPr>
              <w:t>30</w:t>
            </w:r>
          </w:p>
        </w:tc>
      </w:tr>
      <w:tr w:rsidR="00C755D5" w:rsidRPr="000F5CEC" w14:paraId="52AA558F"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2547AF9A" w14:textId="69A557DC" w:rsidR="00C755D5" w:rsidRPr="00F01BC6" w:rsidRDefault="00C755D5" w:rsidP="00C755D5">
            <w:pPr>
              <w:pStyle w:val="Tabletextnarrow"/>
            </w:pPr>
            <w:r w:rsidRPr="00D01D1B">
              <w:rPr>
                <w:rFonts w:eastAsia="Times New Roman" w:cs="Calibri"/>
                <w:color w:val="000000"/>
                <w:szCs w:val="20"/>
                <w:lang w:val="en-AU" w:eastAsia="en-AU"/>
              </w:rPr>
              <w:t>CUAANM302</w:t>
            </w:r>
          </w:p>
        </w:tc>
        <w:tc>
          <w:tcPr>
            <w:tcW w:w="3000" w:type="pct"/>
          </w:tcPr>
          <w:p w14:paraId="4A2871CC" w14:textId="072882DE" w:rsidR="00C755D5" w:rsidRPr="00C52713" w:rsidRDefault="00C755D5" w:rsidP="00C755D5">
            <w:pPr>
              <w:pStyle w:val="Tabletextnarrow"/>
            </w:pPr>
            <w:r w:rsidRPr="00D01D1B">
              <w:rPr>
                <w:rFonts w:eastAsia="Times New Roman" w:cs="Calibri"/>
                <w:color w:val="000000"/>
                <w:szCs w:val="20"/>
                <w:lang w:val="en-AU" w:eastAsia="en-AU"/>
              </w:rPr>
              <w:t>Create 3D digital animations</w:t>
            </w:r>
          </w:p>
        </w:tc>
        <w:tc>
          <w:tcPr>
            <w:tcW w:w="1000" w:type="pct"/>
          </w:tcPr>
          <w:p w14:paraId="0CA28A8F" w14:textId="3831405D" w:rsidR="00C755D5" w:rsidRPr="004675CE" w:rsidRDefault="00C755D5" w:rsidP="00C755D5">
            <w:pPr>
              <w:pStyle w:val="Tabletextnarrow"/>
              <w:jc w:val="center"/>
            </w:pPr>
            <w:r w:rsidRPr="00D01D1B">
              <w:rPr>
                <w:rFonts w:eastAsia="Times New Roman" w:cs="Calibri"/>
                <w:color w:val="000000"/>
                <w:szCs w:val="20"/>
                <w:lang w:val="en-AU" w:eastAsia="en-AU"/>
              </w:rPr>
              <w:t>75</w:t>
            </w:r>
          </w:p>
        </w:tc>
      </w:tr>
      <w:tr w:rsidR="00C755D5" w:rsidRPr="000F5CEC" w14:paraId="226C0A56"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4C8FBEB6" w14:textId="547EEEB9" w:rsidR="00C755D5" w:rsidRPr="00F01BC6" w:rsidRDefault="00C755D5" w:rsidP="00C755D5">
            <w:pPr>
              <w:pStyle w:val="Tabletextnarrow"/>
            </w:pPr>
            <w:r w:rsidRPr="00D01D1B">
              <w:rPr>
                <w:rFonts w:eastAsia="Times New Roman" w:cs="Calibri"/>
                <w:color w:val="000000"/>
                <w:szCs w:val="20"/>
                <w:lang w:val="en-AU" w:eastAsia="en-AU"/>
              </w:rPr>
              <w:t>CUAANM313</w:t>
            </w:r>
          </w:p>
        </w:tc>
        <w:tc>
          <w:tcPr>
            <w:tcW w:w="3000" w:type="pct"/>
          </w:tcPr>
          <w:p w14:paraId="41942ECC" w14:textId="24991F3A" w:rsidR="00C755D5" w:rsidRPr="00C52713" w:rsidRDefault="00C755D5" w:rsidP="00C755D5">
            <w:pPr>
              <w:pStyle w:val="Tabletextnarrow"/>
            </w:pPr>
            <w:r w:rsidRPr="00D01D1B">
              <w:rPr>
                <w:rFonts w:eastAsia="Times New Roman" w:cs="Calibri"/>
                <w:color w:val="000000"/>
                <w:szCs w:val="20"/>
                <w:lang w:val="en-AU" w:eastAsia="en-AU"/>
              </w:rPr>
              <w:t>Create 3D digital models</w:t>
            </w:r>
          </w:p>
        </w:tc>
        <w:tc>
          <w:tcPr>
            <w:tcW w:w="1000" w:type="pct"/>
          </w:tcPr>
          <w:p w14:paraId="6CD42A6A" w14:textId="214FBCC1" w:rsidR="00C755D5" w:rsidRPr="004675CE" w:rsidRDefault="00C755D5" w:rsidP="00C755D5">
            <w:pPr>
              <w:pStyle w:val="Tabletextnarrow"/>
              <w:jc w:val="center"/>
            </w:pPr>
            <w:r w:rsidRPr="00D01D1B">
              <w:rPr>
                <w:rFonts w:eastAsia="Times New Roman" w:cs="Calibri"/>
                <w:color w:val="000000"/>
                <w:szCs w:val="20"/>
                <w:lang w:val="en-AU" w:eastAsia="en-AU"/>
              </w:rPr>
              <w:t>75</w:t>
            </w:r>
          </w:p>
        </w:tc>
      </w:tr>
      <w:tr w:rsidR="00C755D5" w:rsidRPr="000F5CEC" w14:paraId="6C904CA8"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46548162" w14:textId="675607A8" w:rsidR="00C755D5" w:rsidRPr="00F01BC6" w:rsidRDefault="00C755D5" w:rsidP="00C755D5">
            <w:pPr>
              <w:pStyle w:val="Tabletextnarrow"/>
            </w:pPr>
            <w:r w:rsidRPr="00D01D1B">
              <w:rPr>
                <w:rFonts w:eastAsia="Times New Roman" w:cs="Calibri"/>
                <w:color w:val="000000"/>
                <w:szCs w:val="20"/>
                <w:lang w:val="en-AU" w:eastAsia="en-AU"/>
              </w:rPr>
              <w:t>CUAANM413</w:t>
            </w:r>
          </w:p>
        </w:tc>
        <w:tc>
          <w:tcPr>
            <w:tcW w:w="3000" w:type="pct"/>
          </w:tcPr>
          <w:p w14:paraId="32F46924" w14:textId="6A70ACEB" w:rsidR="00C755D5" w:rsidRPr="00C52713" w:rsidRDefault="00C755D5" w:rsidP="00C755D5">
            <w:pPr>
              <w:pStyle w:val="Tabletextnarrow"/>
            </w:pPr>
            <w:r w:rsidRPr="00D01D1B">
              <w:rPr>
                <w:rFonts w:eastAsia="Times New Roman" w:cs="Calibri"/>
                <w:color w:val="000000"/>
                <w:szCs w:val="20"/>
                <w:lang w:val="en-AU" w:eastAsia="en-AU"/>
              </w:rPr>
              <w:t>Create titles for screen productions</w:t>
            </w:r>
          </w:p>
        </w:tc>
        <w:tc>
          <w:tcPr>
            <w:tcW w:w="1000" w:type="pct"/>
          </w:tcPr>
          <w:p w14:paraId="65724A11" w14:textId="7FA69AFE" w:rsidR="00C755D5" w:rsidRPr="004675CE" w:rsidRDefault="00C755D5" w:rsidP="00C755D5">
            <w:pPr>
              <w:pStyle w:val="Tabletextnarrow"/>
              <w:jc w:val="center"/>
            </w:pPr>
            <w:r w:rsidRPr="00D01D1B">
              <w:rPr>
                <w:rFonts w:eastAsia="Times New Roman" w:cs="Calibri"/>
                <w:color w:val="000000"/>
                <w:szCs w:val="20"/>
                <w:lang w:val="en-AU" w:eastAsia="en-AU"/>
              </w:rPr>
              <w:t>30</w:t>
            </w:r>
          </w:p>
        </w:tc>
      </w:tr>
      <w:tr w:rsidR="00C755D5" w:rsidRPr="000F5CEC" w14:paraId="4810010A"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5E6EC70C" w14:textId="35950A7E" w:rsidR="00C755D5" w:rsidRPr="00F01BC6" w:rsidRDefault="00C755D5" w:rsidP="00C755D5">
            <w:pPr>
              <w:pStyle w:val="Tabletextnarrow"/>
            </w:pPr>
            <w:r w:rsidRPr="00D01D1B">
              <w:rPr>
                <w:rFonts w:eastAsia="Times New Roman" w:cs="Calibri"/>
                <w:color w:val="000000"/>
                <w:szCs w:val="20"/>
                <w:lang w:val="en-AU" w:eastAsia="en-AU"/>
              </w:rPr>
              <w:t>CUABRD312</w:t>
            </w:r>
          </w:p>
        </w:tc>
        <w:tc>
          <w:tcPr>
            <w:tcW w:w="3000" w:type="pct"/>
          </w:tcPr>
          <w:p w14:paraId="5AD70DE5" w14:textId="31C0664E" w:rsidR="00C755D5" w:rsidRPr="00C52713" w:rsidRDefault="00C755D5" w:rsidP="00C755D5">
            <w:pPr>
              <w:pStyle w:val="Tabletextnarrow"/>
            </w:pPr>
            <w:r w:rsidRPr="00D01D1B">
              <w:rPr>
                <w:rFonts w:eastAsia="Times New Roman" w:cs="Calibri"/>
                <w:color w:val="000000"/>
                <w:szCs w:val="20"/>
                <w:lang w:val="en-AU" w:eastAsia="en-AU"/>
              </w:rPr>
              <w:t>Provide production support for television productions</w:t>
            </w:r>
          </w:p>
        </w:tc>
        <w:tc>
          <w:tcPr>
            <w:tcW w:w="1000" w:type="pct"/>
          </w:tcPr>
          <w:p w14:paraId="073CF1AC" w14:textId="3D2192B5" w:rsidR="00C755D5" w:rsidRPr="004675CE" w:rsidRDefault="00C755D5" w:rsidP="00C755D5">
            <w:pPr>
              <w:pStyle w:val="Tabletextnarrow"/>
              <w:jc w:val="center"/>
            </w:pPr>
            <w:r w:rsidRPr="00D01D1B">
              <w:rPr>
                <w:rFonts w:eastAsia="Times New Roman" w:cs="Calibri"/>
                <w:color w:val="000000"/>
                <w:szCs w:val="20"/>
                <w:lang w:val="en-AU" w:eastAsia="en-AU"/>
              </w:rPr>
              <w:t>50</w:t>
            </w:r>
          </w:p>
        </w:tc>
      </w:tr>
      <w:tr w:rsidR="00C755D5" w:rsidRPr="000F5CEC" w14:paraId="02ED3B52"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30644FDB" w14:textId="4C05F176" w:rsidR="00C755D5" w:rsidRPr="00F01BC6" w:rsidRDefault="00C755D5" w:rsidP="00C755D5">
            <w:pPr>
              <w:pStyle w:val="Tabletextnarrow"/>
            </w:pPr>
            <w:r w:rsidRPr="00D01D1B">
              <w:rPr>
                <w:rFonts w:eastAsia="Times New Roman" w:cs="Calibri"/>
                <w:color w:val="000000"/>
                <w:szCs w:val="20"/>
                <w:lang w:val="en-AU" w:eastAsia="en-AU"/>
              </w:rPr>
              <w:t>CUABRD411</w:t>
            </w:r>
          </w:p>
        </w:tc>
        <w:tc>
          <w:tcPr>
            <w:tcW w:w="3000" w:type="pct"/>
          </w:tcPr>
          <w:p w14:paraId="135855EF" w14:textId="1B0D0F31" w:rsidR="00C755D5" w:rsidRPr="00C52713" w:rsidRDefault="00C755D5" w:rsidP="00C755D5">
            <w:pPr>
              <w:pStyle w:val="Tabletextnarrow"/>
            </w:pPr>
            <w:r w:rsidRPr="00D01D1B">
              <w:rPr>
                <w:rFonts w:eastAsia="Times New Roman" w:cs="Calibri"/>
                <w:color w:val="000000"/>
                <w:szCs w:val="20"/>
                <w:lang w:val="en-AU" w:eastAsia="en-AU"/>
              </w:rPr>
              <w:t>Carry out transmission operations</w:t>
            </w:r>
          </w:p>
        </w:tc>
        <w:tc>
          <w:tcPr>
            <w:tcW w:w="1000" w:type="pct"/>
          </w:tcPr>
          <w:p w14:paraId="3EE56F57" w14:textId="5F0C7DAD" w:rsidR="00C755D5" w:rsidRPr="004675CE" w:rsidRDefault="00C755D5" w:rsidP="00C755D5">
            <w:pPr>
              <w:pStyle w:val="Tabletextnarrow"/>
              <w:jc w:val="center"/>
            </w:pPr>
            <w:r w:rsidRPr="00D01D1B">
              <w:rPr>
                <w:rFonts w:eastAsia="Times New Roman" w:cs="Calibri"/>
                <w:color w:val="000000"/>
                <w:szCs w:val="20"/>
                <w:lang w:val="en-AU" w:eastAsia="en-AU"/>
              </w:rPr>
              <w:t>80</w:t>
            </w:r>
          </w:p>
        </w:tc>
      </w:tr>
      <w:tr w:rsidR="00C755D5" w:rsidRPr="000F5CEC" w14:paraId="530A5812"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4DFA653C" w14:textId="7D3E3C7F" w:rsidR="00C755D5" w:rsidRPr="00F01BC6" w:rsidRDefault="00C755D5" w:rsidP="00C755D5">
            <w:pPr>
              <w:pStyle w:val="Tabletextnarrow"/>
            </w:pPr>
            <w:r w:rsidRPr="00D01D1B">
              <w:rPr>
                <w:rFonts w:eastAsia="Times New Roman" w:cs="Calibri"/>
                <w:color w:val="000000"/>
                <w:szCs w:val="20"/>
                <w:lang w:val="en-AU" w:eastAsia="en-AU"/>
              </w:rPr>
              <w:t>CUACAM211</w:t>
            </w:r>
          </w:p>
        </w:tc>
        <w:tc>
          <w:tcPr>
            <w:tcW w:w="3000" w:type="pct"/>
          </w:tcPr>
          <w:p w14:paraId="1A0A887D" w14:textId="57A3CE7E" w:rsidR="00C755D5" w:rsidRPr="00C52713" w:rsidRDefault="00C755D5" w:rsidP="00C755D5">
            <w:pPr>
              <w:pStyle w:val="Tabletextnarrow"/>
            </w:pPr>
            <w:r w:rsidRPr="00D01D1B">
              <w:rPr>
                <w:rFonts w:eastAsia="Times New Roman" w:cs="Calibri"/>
                <w:color w:val="000000"/>
                <w:szCs w:val="20"/>
                <w:lang w:val="en-AU" w:eastAsia="en-AU"/>
              </w:rPr>
              <w:t>Assist with basic camera shoots</w:t>
            </w:r>
          </w:p>
        </w:tc>
        <w:tc>
          <w:tcPr>
            <w:tcW w:w="1000" w:type="pct"/>
          </w:tcPr>
          <w:p w14:paraId="2122E726" w14:textId="4235A971" w:rsidR="00C755D5" w:rsidRPr="004675CE" w:rsidRDefault="00C755D5" w:rsidP="00C755D5">
            <w:pPr>
              <w:pStyle w:val="Tabletextnarrow"/>
              <w:jc w:val="center"/>
            </w:pPr>
            <w:r w:rsidRPr="00D01D1B">
              <w:rPr>
                <w:rFonts w:eastAsia="Times New Roman" w:cs="Calibri"/>
                <w:color w:val="000000"/>
                <w:szCs w:val="20"/>
                <w:lang w:val="en-AU" w:eastAsia="en-AU"/>
              </w:rPr>
              <w:t>30</w:t>
            </w:r>
          </w:p>
        </w:tc>
      </w:tr>
      <w:tr w:rsidR="00C755D5" w:rsidRPr="000F5CEC" w14:paraId="266358BE"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227C034C" w14:textId="1FB21C95" w:rsidR="00C755D5" w:rsidRPr="00F01BC6" w:rsidRDefault="00C755D5" w:rsidP="00C755D5">
            <w:pPr>
              <w:pStyle w:val="Tabletextnarrow"/>
            </w:pPr>
            <w:r w:rsidRPr="00D01D1B">
              <w:rPr>
                <w:rFonts w:eastAsia="Times New Roman" w:cs="Calibri"/>
                <w:color w:val="000000"/>
                <w:szCs w:val="20"/>
                <w:lang w:val="en-AU" w:eastAsia="en-AU"/>
              </w:rPr>
              <w:t>CUACAM311</w:t>
            </w:r>
          </w:p>
        </w:tc>
        <w:tc>
          <w:tcPr>
            <w:tcW w:w="3000" w:type="pct"/>
          </w:tcPr>
          <w:p w14:paraId="0A974D69" w14:textId="0EFF5361" w:rsidR="00C755D5" w:rsidRPr="00C52713" w:rsidRDefault="00C755D5" w:rsidP="00C755D5">
            <w:pPr>
              <w:pStyle w:val="Tabletextnarrow"/>
            </w:pPr>
            <w:r w:rsidRPr="00D01D1B">
              <w:rPr>
                <w:rFonts w:eastAsia="Times New Roman" w:cs="Calibri"/>
                <w:color w:val="000000"/>
                <w:szCs w:val="20"/>
                <w:lang w:val="en-AU" w:eastAsia="en-AU"/>
              </w:rPr>
              <w:t>Shoot material for screen productions</w:t>
            </w:r>
          </w:p>
        </w:tc>
        <w:tc>
          <w:tcPr>
            <w:tcW w:w="1000" w:type="pct"/>
          </w:tcPr>
          <w:p w14:paraId="6981749B" w14:textId="742E5C25" w:rsidR="00C755D5" w:rsidRPr="004675CE" w:rsidRDefault="00C755D5" w:rsidP="00C755D5">
            <w:pPr>
              <w:pStyle w:val="Tabletextnarrow"/>
              <w:jc w:val="center"/>
            </w:pPr>
            <w:r w:rsidRPr="00D01D1B">
              <w:rPr>
                <w:rFonts w:eastAsia="Times New Roman" w:cs="Calibri"/>
                <w:color w:val="000000"/>
                <w:szCs w:val="20"/>
                <w:lang w:val="en-AU" w:eastAsia="en-AU"/>
              </w:rPr>
              <w:t>80</w:t>
            </w:r>
          </w:p>
        </w:tc>
      </w:tr>
      <w:tr w:rsidR="00C755D5" w:rsidRPr="000F5CEC" w14:paraId="02D46C6D"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418B305A" w14:textId="0D0A8E91" w:rsidR="00C755D5" w:rsidRPr="00F01BC6" w:rsidRDefault="00C755D5" w:rsidP="00C755D5">
            <w:pPr>
              <w:pStyle w:val="Tabletextnarrow"/>
            </w:pPr>
            <w:r w:rsidRPr="00D01D1B">
              <w:rPr>
                <w:rFonts w:eastAsia="Times New Roman" w:cs="Calibri"/>
                <w:color w:val="000000"/>
                <w:szCs w:val="20"/>
                <w:lang w:val="en-AU" w:eastAsia="en-AU"/>
              </w:rPr>
              <w:t>CUACAM312</w:t>
            </w:r>
          </w:p>
        </w:tc>
        <w:tc>
          <w:tcPr>
            <w:tcW w:w="3000" w:type="pct"/>
          </w:tcPr>
          <w:p w14:paraId="13CACF9B" w14:textId="690BF7B6" w:rsidR="00C755D5" w:rsidRPr="00C52713" w:rsidRDefault="00C755D5" w:rsidP="00C755D5">
            <w:pPr>
              <w:pStyle w:val="Tabletextnarrow"/>
            </w:pPr>
            <w:r w:rsidRPr="00D01D1B">
              <w:rPr>
                <w:rFonts w:eastAsia="Times New Roman" w:cs="Calibri"/>
                <w:color w:val="000000"/>
                <w:szCs w:val="20"/>
                <w:lang w:val="en-AU" w:eastAsia="en-AU"/>
              </w:rPr>
              <w:t>Rig camera infrastructure</w:t>
            </w:r>
          </w:p>
        </w:tc>
        <w:tc>
          <w:tcPr>
            <w:tcW w:w="1000" w:type="pct"/>
          </w:tcPr>
          <w:p w14:paraId="668B2341" w14:textId="0B2AF350" w:rsidR="00C755D5" w:rsidRPr="004675CE" w:rsidRDefault="00C755D5" w:rsidP="00C755D5">
            <w:pPr>
              <w:pStyle w:val="Tabletextnarrow"/>
              <w:jc w:val="center"/>
            </w:pPr>
            <w:r w:rsidRPr="00D01D1B">
              <w:rPr>
                <w:rFonts w:eastAsia="Times New Roman" w:cs="Calibri"/>
                <w:color w:val="000000"/>
                <w:szCs w:val="20"/>
                <w:lang w:val="en-AU" w:eastAsia="en-AU"/>
              </w:rPr>
              <w:t>30</w:t>
            </w:r>
          </w:p>
        </w:tc>
      </w:tr>
      <w:tr w:rsidR="00C755D5" w:rsidRPr="000F5CEC" w14:paraId="7023219E"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420BC072" w14:textId="09C4F0A6" w:rsidR="00C755D5" w:rsidRPr="00F01BC6" w:rsidRDefault="00C755D5" w:rsidP="00C755D5">
            <w:pPr>
              <w:pStyle w:val="Tabletextnarrow"/>
            </w:pPr>
            <w:r w:rsidRPr="00D01D1B">
              <w:rPr>
                <w:rFonts w:eastAsia="Times New Roman" w:cs="Calibri"/>
                <w:color w:val="000000"/>
                <w:szCs w:val="20"/>
                <w:lang w:val="en-AU" w:eastAsia="en-AU"/>
              </w:rPr>
              <w:t>CUACMP311</w:t>
            </w:r>
          </w:p>
        </w:tc>
        <w:tc>
          <w:tcPr>
            <w:tcW w:w="3000" w:type="pct"/>
          </w:tcPr>
          <w:p w14:paraId="57E2A31D" w14:textId="6350C6B3" w:rsidR="00C755D5" w:rsidRPr="00C52713" w:rsidRDefault="00C755D5" w:rsidP="00C755D5">
            <w:pPr>
              <w:pStyle w:val="Tabletextnarrow"/>
            </w:pPr>
            <w:r w:rsidRPr="00D01D1B">
              <w:rPr>
                <w:rFonts w:eastAsia="Times New Roman" w:cs="Calibri"/>
                <w:color w:val="000000"/>
                <w:szCs w:val="20"/>
                <w:lang w:val="en-AU" w:eastAsia="en-AU"/>
              </w:rPr>
              <w:t>Implement copyright arrangements</w:t>
            </w:r>
          </w:p>
        </w:tc>
        <w:tc>
          <w:tcPr>
            <w:tcW w:w="1000" w:type="pct"/>
          </w:tcPr>
          <w:p w14:paraId="2C98773D" w14:textId="2CE3BC49" w:rsidR="00C755D5" w:rsidRPr="004675CE" w:rsidRDefault="00C755D5" w:rsidP="00C755D5">
            <w:pPr>
              <w:pStyle w:val="Tabletextnarrow"/>
              <w:jc w:val="center"/>
            </w:pPr>
            <w:r w:rsidRPr="00D01D1B">
              <w:rPr>
                <w:rFonts w:eastAsia="Times New Roman" w:cs="Calibri"/>
                <w:color w:val="000000"/>
                <w:szCs w:val="20"/>
                <w:lang w:val="en-AU" w:eastAsia="en-AU"/>
              </w:rPr>
              <w:t>20</w:t>
            </w:r>
          </w:p>
        </w:tc>
      </w:tr>
      <w:tr w:rsidR="00C755D5" w:rsidRPr="000F5CEC" w14:paraId="52E2DAB4"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1E46932E" w14:textId="37BB0EA4" w:rsidR="00C755D5" w:rsidRPr="00F01BC6" w:rsidRDefault="00C755D5" w:rsidP="00C755D5">
            <w:pPr>
              <w:pStyle w:val="Tabletextnarrow"/>
            </w:pPr>
            <w:r w:rsidRPr="00D01D1B">
              <w:rPr>
                <w:rFonts w:eastAsia="Times New Roman" w:cs="Calibri"/>
                <w:color w:val="000000"/>
                <w:szCs w:val="20"/>
                <w:lang w:val="en-AU" w:eastAsia="en-AU"/>
              </w:rPr>
              <w:t>CUADES202</w:t>
            </w:r>
          </w:p>
        </w:tc>
        <w:tc>
          <w:tcPr>
            <w:tcW w:w="3000" w:type="pct"/>
          </w:tcPr>
          <w:p w14:paraId="14890542" w14:textId="1E2D866B" w:rsidR="00C755D5" w:rsidRPr="00C52713" w:rsidRDefault="00C755D5" w:rsidP="00C755D5">
            <w:pPr>
              <w:pStyle w:val="Tabletextnarrow"/>
            </w:pPr>
            <w:r w:rsidRPr="00D01D1B">
              <w:rPr>
                <w:rFonts w:eastAsia="Times New Roman" w:cs="Calibri"/>
                <w:color w:val="000000"/>
                <w:szCs w:val="20"/>
                <w:lang w:val="en-AU" w:eastAsia="en-AU"/>
              </w:rPr>
              <w:t>Evaluate the nature of design in a specific industry context</w:t>
            </w:r>
          </w:p>
        </w:tc>
        <w:tc>
          <w:tcPr>
            <w:tcW w:w="1000" w:type="pct"/>
          </w:tcPr>
          <w:p w14:paraId="679B7BA2" w14:textId="538A6C5E" w:rsidR="00C755D5" w:rsidRPr="004675CE" w:rsidRDefault="00C755D5" w:rsidP="00C755D5">
            <w:pPr>
              <w:pStyle w:val="Tabletextnarrow"/>
              <w:jc w:val="center"/>
            </w:pPr>
            <w:r w:rsidRPr="00D01D1B">
              <w:rPr>
                <w:rFonts w:eastAsia="Times New Roman" w:cs="Calibri"/>
                <w:color w:val="000000"/>
                <w:szCs w:val="20"/>
                <w:lang w:val="en-AU" w:eastAsia="en-AU"/>
              </w:rPr>
              <w:t>30</w:t>
            </w:r>
          </w:p>
        </w:tc>
      </w:tr>
      <w:tr w:rsidR="00C755D5" w:rsidRPr="000F5CEC" w14:paraId="47FE6E88"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3986C5E4" w14:textId="006C4684" w:rsidR="00C755D5" w:rsidRPr="00F01BC6" w:rsidRDefault="00C755D5" w:rsidP="00C755D5">
            <w:pPr>
              <w:pStyle w:val="Tabletextnarrow"/>
            </w:pPr>
            <w:r w:rsidRPr="00D01D1B">
              <w:rPr>
                <w:rFonts w:eastAsia="Times New Roman" w:cs="Calibri"/>
                <w:color w:val="000000"/>
                <w:szCs w:val="20"/>
                <w:lang w:val="en-AU" w:eastAsia="en-AU"/>
              </w:rPr>
              <w:t>CUADES303</w:t>
            </w:r>
          </w:p>
        </w:tc>
        <w:tc>
          <w:tcPr>
            <w:tcW w:w="3000" w:type="pct"/>
          </w:tcPr>
          <w:p w14:paraId="02629CF0" w14:textId="54D9ECCD" w:rsidR="00C755D5" w:rsidRPr="00C52713" w:rsidRDefault="00C755D5" w:rsidP="00C755D5">
            <w:pPr>
              <w:pStyle w:val="Tabletextnarrow"/>
            </w:pPr>
            <w:r w:rsidRPr="00D01D1B">
              <w:rPr>
                <w:rFonts w:eastAsia="Times New Roman" w:cs="Calibri"/>
                <w:color w:val="000000"/>
                <w:szCs w:val="20"/>
                <w:lang w:val="en-AU" w:eastAsia="en-AU"/>
              </w:rPr>
              <w:t>Explore and apply the creative design process to 3D forms</w:t>
            </w:r>
          </w:p>
        </w:tc>
        <w:tc>
          <w:tcPr>
            <w:tcW w:w="1000" w:type="pct"/>
          </w:tcPr>
          <w:p w14:paraId="1C2B6640" w14:textId="475E4CD0" w:rsidR="00C755D5" w:rsidRPr="004675CE" w:rsidRDefault="00C755D5" w:rsidP="00C755D5">
            <w:pPr>
              <w:pStyle w:val="Tabletextnarrow"/>
              <w:jc w:val="center"/>
            </w:pPr>
            <w:r w:rsidRPr="00D01D1B">
              <w:rPr>
                <w:rFonts w:eastAsia="Times New Roman" w:cs="Calibri"/>
                <w:color w:val="000000"/>
                <w:szCs w:val="20"/>
                <w:lang w:val="en-AU" w:eastAsia="en-AU"/>
              </w:rPr>
              <w:t>60</w:t>
            </w:r>
          </w:p>
        </w:tc>
      </w:tr>
      <w:tr w:rsidR="00C755D5" w:rsidRPr="000F5CEC" w14:paraId="66812518"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281D9742" w14:textId="07B5B2CA" w:rsidR="00C755D5" w:rsidRPr="00F01BC6" w:rsidRDefault="00C755D5" w:rsidP="00C755D5">
            <w:pPr>
              <w:pStyle w:val="Tabletextnarrow"/>
            </w:pPr>
            <w:r w:rsidRPr="00D01D1B">
              <w:rPr>
                <w:rFonts w:eastAsia="Times New Roman" w:cs="Calibri"/>
                <w:color w:val="000000"/>
                <w:szCs w:val="20"/>
                <w:lang w:val="en-AU" w:eastAsia="en-AU"/>
              </w:rPr>
              <w:t>CUADIG303</w:t>
            </w:r>
          </w:p>
        </w:tc>
        <w:tc>
          <w:tcPr>
            <w:tcW w:w="3000" w:type="pct"/>
          </w:tcPr>
          <w:p w14:paraId="1240996B" w14:textId="6098A016" w:rsidR="00C755D5" w:rsidRPr="00C52713" w:rsidRDefault="00C755D5" w:rsidP="00C755D5">
            <w:pPr>
              <w:pStyle w:val="Tabletextnarrow"/>
            </w:pPr>
            <w:r w:rsidRPr="00D01D1B">
              <w:rPr>
                <w:rFonts w:eastAsia="Times New Roman" w:cs="Calibri"/>
                <w:color w:val="000000"/>
                <w:szCs w:val="20"/>
                <w:lang w:val="en-AU" w:eastAsia="en-AU"/>
              </w:rPr>
              <w:t>Produce and prepare photo images</w:t>
            </w:r>
          </w:p>
        </w:tc>
        <w:tc>
          <w:tcPr>
            <w:tcW w:w="1000" w:type="pct"/>
          </w:tcPr>
          <w:p w14:paraId="534A5A90" w14:textId="5A424861" w:rsidR="00C755D5" w:rsidRPr="004675CE" w:rsidRDefault="00C755D5" w:rsidP="00C755D5">
            <w:pPr>
              <w:pStyle w:val="Tabletextnarrow"/>
              <w:jc w:val="center"/>
            </w:pPr>
            <w:r w:rsidRPr="00D01D1B">
              <w:rPr>
                <w:rFonts w:eastAsia="Times New Roman" w:cs="Calibri"/>
                <w:color w:val="000000"/>
                <w:szCs w:val="20"/>
                <w:lang w:val="en-AU" w:eastAsia="en-AU"/>
              </w:rPr>
              <w:t>20</w:t>
            </w:r>
          </w:p>
        </w:tc>
      </w:tr>
      <w:tr w:rsidR="00C755D5" w:rsidRPr="000F5CEC" w14:paraId="0A09DF29"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26971772" w14:textId="1C849E99" w:rsidR="00C755D5" w:rsidRPr="00F01BC6" w:rsidRDefault="00C755D5" w:rsidP="00C755D5">
            <w:pPr>
              <w:pStyle w:val="Tabletextnarrow"/>
            </w:pPr>
            <w:r w:rsidRPr="00D01D1B">
              <w:rPr>
                <w:rFonts w:eastAsia="Times New Roman" w:cs="Calibri"/>
                <w:color w:val="000000"/>
                <w:szCs w:val="20"/>
                <w:lang w:val="en-AU" w:eastAsia="en-AU"/>
              </w:rPr>
              <w:t>CUADIG311</w:t>
            </w:r>
          </w:p>
        </w:tc>
        <w:tc>
          <w:tcPr>
            <w:tcW w:w="3000" w:type="pct"/>
          </w:tcPr>
          <w:p w14:paraId="0D6B2A90" w14:textId="26C51A3E" w:rsidR="00C755D5" w:rsidRPr="00C52713" w:rsidRDefault="00C755D5" w:rsidP="00C755D5">
            <w:pPr>
              <w:pStyle w:val="Tabletextnarrow"/>
            </w:pPr>
            <w:r w:rsidRPr="00D01D1B">
              <w:rPr>
                <w:rFonts w:eastAsia="Times New Roman" w:cs="Calibri"/>
                <w:color w:val="000000"/>
                <w:szCs w:val="20"/>
                <w:lang w:val="en-AU" w:eastAsia="en-AU"/>
              </w:rPr>
              <w:t>Prepare video assets</w:t>
            </w:r>
          </w:p>
        </w:tc>
        <w:tc>
          <w:tcPr>
            <w:tcW w:w="1000" w:type="pct"/>
          </w:tcPr>
          <w:p w14:paraId="634C87FD" w14:textId="728C7B03" w:rsidR="00C755D5" w:rsidRPr="004675CE" w:rsidRDefault="00C755D5" w:rsidP="00C755D5">
            <w:pPr>
              <w:pStyle w:val="Tabletextnarrow"/>
              <w:jc w:val="center"/>
            </w:pPr>
            <w:r w:rsidRPr="00D01D1B">
              <w:rPr>
                <w:rFonts w:eastAsia="Times New Roman" w:cs="Calibri"/>
                <w:color w:val="000000"/>
                <w:szCs w:val="20"/>
                <w:lang w:val="en-AU" w:eastAsia="en-AU"/>
              </w:rPr>
              <w:t>30</w:t>
            </w:r>
          </w:p>
        </w:tc>
      </w:tr>
      <w:tr w:rsidR="00C755D5" w:rsidRPr="000F5CEC" w14:paraId="6AE75FE1"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0CE06212" w14:textId="12580EAA" w:rsidR="00C755D5" w:rsidRPr="00F01BC6" w:rsidRDefault="00C755D5" w:rsidP="00C755D5">
            <w:pPr>
              <w:pStyle w:val="Tabletextnarrow"/>
            </w:pPr>
            <w:r w:rsidRPr="00D01D1B">
              <w:rPr>
                <w:rFonts w:eastAsia="Times New Roman" w:cs="Calibri"/>
                <w:color w:val="000000"/>
                <w:szCs w:val="20"/>
                <w:lang w:val="en-AU" w:eastAsia="en-AU"/>
              </w:rPr>
              <w:t>CUAGMT301</w:t>
            </w:r>
          </w:p>
        </w:tc>
        <w:tc>
          <w:tcPr>
            <w:tcW w:w="3000" w:type="pct"/>
          </w:tcPr>
          <w:p w14:paraId="171F11ED" w14:textId="57374AE0" w:rsidR="00C755D5" w:rsidRPr="00C52713" w:rsidRDefault="00C755D5" w:rsidP="00C755D5">
            <w:pPr>
              <w:pStyle w:val="Tabletextnarrow"/>
            </w:pPr>
            <w:r w:rsidRPr="00D01D1B">
              <w:rPr>
                <w:rFonts w:eastAsia="Times New Roman" w:cs="Calibri"/>
                <w:color w:val="000000"/>
                <w:szCs w:val="20"/>
                <w:lang w:val="en-AU" w:eastAsia="en-AU"/>
              </w:rPr>
              <w:t>Repair and maintain production equipment</w:t>
            </w:r>
          </w:p>
        </w:tc>
        <w:tc>
          <w:tcPr>
            <w:tcW w:w="1000" w:type="pct"/>
          </w:tcPr>
          <w:p w14:paraId="1DFF6C38" w14:textId="7F405946" w:rsidR="00C755D5" w:rsidRPr="004675CE" w:rsidRDefault="00C755D5" w:rsidP="00C755D5">
            <w:pPr>
              <w:pStyle w:val="Tabletextnarrow"/>
              <w:jc w:val="center"/>
            </w:pPr>
            <w:r w:rsidRPr="00D01D1B">
              <w:rPr>
                <w:rFonts w:eastAsia="Times New Roman" w:cs="Calibri"/>
                <w:color w:val="000000"/>
                <w:szCs w:val="20"/>
                <w:lang w:val="en-AU" w:eastAsia="en-AU"/>
              </w:rPr>
              <w:t>25</w:t>
            </w:r>
          </w:p>
        </w:tc>
      </w:tr>
      <w:tr w:rsidR="00C755D5" w:rsidRPr="000F5CEC" w14:paraId="65E1323A"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59FD9C4D" w14:textId="62ADD3D4" w:rsidR="00C755D5" w:rsidRPr="00F01BC6" w:rsidRDefault="00C755D5" w:rsidP="00C755D5">
            <w:pPr>
              <w:pStyle w:val="Tabletextnarrow"/>
            </w:pPr>
            <w:r w:rsidRPr="00D01D1B">
              <w:rPr>
                <w:rFonts w:eastAsia="Times New Roman" w:cs="Calibri"/>
                <w:color w:val="000000"/>
                <w:szCs w:val="20"/>
                <w:lang w:val="en-AU" w:eastAsia="en-AU"/>
              </w:rPr>
              <w:t>CUAIND412</w:t>
            </w:r>
          </w:p>
        </w:tc>
        <w:tc>
          <w:tcPr>
            <w:tcW w:w="3000" w:type="pct"/>
          </w:tcPr>
          <w:p w14:paraId="71622A8F" w14:textId="41A46088" w:rsidR="00C755D5" w:rsidRPr="00C52713" w:rsidRDefault="00C755D5" w:rsidP="00C755D5">
            <w:pPr>
              <w:pStyle w:val="Tabletextnarrow"/>
            </w:pPr>
            <w:r w:rsidRPr="00D01D1B">
              <w:rPr>
                <w:rFonts w:eastAsia="Times New Roman" w:cs="Calibri"/>
                <w:color w:val="000000"/>
                <w:szCs w:val="20"/>
                <w:lang w:val="en-AU" w:eastAsia="en-AU"/>
              </w:rPr>
              <w:t>Provide freelance services</w:t>
            </w:r>
          </w:p>
        </w:tc>
        <w:tc>
          <w:tcPr>
            <w:tcW w:w="1000" w:type="pct"/>
          </w:tcPr>
          <w:p w14:paraId="5E07A210" w14:textId="5A180630" w:rsidR="00C755D5" w:rsidRPr="004675CE" w:rsidRDefault="00C755D5" w:rsidP="00C755D5">
            <w:pPr>
              <w:pStyle w:val="Tabletextnarrow"/>
              <w:jc w:val="center"/>
            </w:pPr>
            <w:r w:rsidRPr="00D01D1B">
              <w:rPr>
                <w:rFonts w:eastAsia="Times New Roman" w:cs="Calibri"/>
                <w:color w:val="000000"/>
                <w:szCs w:val="20"/>
                <w:lang w:val="en-AU" w:eastAsia="en-AU"/>
              </w:rPr>
              <w:t>40</w:t>
            </w:r>
          </w:p>
        </w:tc>
      </w:tr>
      <w:tr w:rsidR="00C755D5" w:rsidRPr="000F5CEC" w14:paraId="33A0C7A9"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1F73B22A" w14:textId="6296390F" w:rsidR="00C755D5" w:rsidRDefault="00C755D5" w:rsidP="00C755D5">
            <w:pPr>
              <w:pStyle w:val="Tabletextnarrow"/>
            </w:pPr>
            <w:r w:rsidRPr="00D01D1B">
              <w:rPr>
                <w:rFonts w:eastAsia="Times New Roman" w:cs="Calibri"/>
                <w:color w:val="000000"/>
                <w:szCs w:val="20"/>
                <w:lang w:val="en-AU" w:eastAsia="en-AU"/>
              </w:rPr>
              <w:t>CUALGT311</w:t>
            </w:r>
          </w:p>
        </w:tc>
        <w:tc>
          <w:tcPr>
            <w:tcW w:w="3000" w:type="pct"/>
          </w:tcPr>
          <w:p w14:paraId="3486B027" w14:textId="09CC7F72" w:rsidR="00C755D5" w:rsidRDefault="00C755D5" w:rsidP="00C755D5">
            <w:pPr>
              <w:pStyle w:val="Tabletextnarrow"/>
            </w:pPr>
            <w:r w:rsidRPr="00D01D1B">
              <w:rPr>
                <w:rFonts w:eastAsia="Times New Roman" w:cs="Calibri"/>
                <w:color w:val="000000"/>
                <w:szCs w:val="20"/>
                <w:lang w:val="en-AU" w:eastAsia="en-AU"/>
              </w:rPr>
              <w:t>Operate basic lighting</w:t>
            </w:r>
          </w:p>
        </w:tc>
        <w:tc>
          <w:tcPr>
            <w:tcW w:w="1000" w:type="pct"/>
          </w:tcPr>
          <w:p w14:paraId="2E20992B" w14:textId="5044F5FF" w:rsidR="00C755D5" w:rsidRDefault="00C755D5" w:rsidP="00C755D5">
            <w:pPr>
              <w:pStyle w:val="Tabletextnarrow"/>
              <w:jc w:val="center"/>
            </w:pPr>
            <w:r w:rsidRPr="00D01D1B">
              <w:rPr>
                <w:rFonts w:eastAsia="Times New Roman" w:cs="Calibri"/>
                <w:color w:val="000000"/>
                <w:szCs w:val="20"/>
                <w:lang w:val="en-AU" w:eastAsia="en-AU"/>
              </w:rPr>
              <w:t>30</w:t>
            </w:r>
          </w:p>
        </w:tc>
      </w:tr>
      <w:tr w:rsidR="00C755D5" w:rsidRPr="000F5CEC" w14:paraId="3D36EA4F"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66C549CF" w14:textId="009E0B30" w:rsidR="00C755D5" w:rsidRPr="00F01BC6" w:rsidRDefault="00C755D5" w:rsidP="00C755D5">
            <w:pPr>
              <w:pStyle w:val="Tabletextnarrow"/>
            </w:pPr>
            <w:r w:rsidRPr="00D01D1B">
              <w:rPr>
                <w:rFonts w:eastAsia="Times New Roman" w:cs="Calibri"/>
                <w:color w:val="000000"/>
                <w:szCs w:val="20"/>
                <w:lang w:val="en-AU" w:eastAsia="en-AU"/>
              </w:rPr>
              <w:t>CUALGT313</w:t>
            </w:r>
          </w:p>
        </w:tc>
        <w:tc>
          <w:tcPr>
            <w:tcW w:w="3000" w:type="pct"/>
          </w:tcPr>
          <w:p w14:paraId="39AD8AB4" w14:textId="4A1FD1DB" w:rsidR="00C755D5" w:rsidRPr="00C52713" w:rsidRDefault="00C755D5" w:rsidP="00C755D5">
            <w:pPr>
              <w:pStyle w:val="Tabletextnarrow"/>
            </w:pPr>
            <w:r w:rsidRPr="00D01D1B">
              <w:rPr>
                <w:rFonts w:eastAsia="Times New Roman" w:cs="Calibri"/>
                <w:color w:val="000000"/>
                <w:szCs w:val="20"/>
                <w:lang w:val="en-AU" w:eastAsia="en-AU"/>
              </w:rPr>
              <w:t>Install and test lighting equipment</w:t>
            </w:r>
          </w:p>
        </w:tc>
        <w:tc>
          <w:tcPr>
            <w:tcW w:w="1000" w:type="pct"/>
          </w:tcPr>
          <w:p w14:paraId="51AEE292" w14:textId="41C298D9" w:rsidR="00C755D5" w:rsidRPr="004675CE" w:rsidRDefault="00C755D5" w:rsidP="00C755D5">
            <w:pPr>
              <w:pStyle w:val="Tabletextnarrow"/>
              <w:jc w:val="center"/>
            </w:pPr>
            <w:r w:rsidRPr="00D01D1B">
              <w:rPr>
                <w:rFonts w:eastAsia="Times New Roman" w:cs="Calibri"/>
                <w:color w:val="000000"/>
                <w:szCs w:val="20"/>
                <w:lang w:val="en-AU" w:eastAsia="en-AU"/>
              </w:rPr>
              <w:t>30</w:t>
            </w:r>
          </w:p>
        </w:tc>
      </w:tr>
      <w:tr w:rsidR="003E7DA2" w:rsidRPr="000F5CEC" w14:paraId="644AF705"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08F0D0C0" w14:textId="58992C75" w:rsidR="003E7DA2" w:rsidRPr="00F01BC6" w:rsidRDefault="003E7DA2" w:rsidP="003E7DA2">
            <w:pPr>
              <w:pStyle w:val="Tabletextnarrow"/>
            </w:pPr>
            <w:r w:rsidRPr="00D01D1B">
              <w:rPr>
                <w:rFonts w:eastAsia="Times New Roman" w:cs="Calibri"/>
                <w:color w:val="000000"/>
                <w:szCs w:val="20"/>
                <w:lang w:val="en-AU" w:eastAsia="en-AU"/>
              </w:rPr>
              <w:t>CUAMPF314</w:t>
            </w:r>
          </w:p>
        </w:tc>
        <w:tc>
          <w:tcPr>
            <w:tcW w:w="3000" w:type="pct"/>
          </w:tcPr>
          <w:p w14:paraId="198506C1" w14:textId="074B73DA" w:rsidR="003E7DA2" w:rsidRPr="00C52713" w:rsidRDefault="003E7DA2" w:rsidP="003E7DA2">
            <w:pPr>
              <w:pStyle w:val="Tabletextnarrow"/>
            </w:pPr>
            <w:r w:rsidRPr="00D01D1B">
              <w:rPr>
                <w:rFonts w:eastAsia="Times New Roman" w:cs="Calibri"/>
                <w:color w:val="000000"/>
                <w:szCs w:val="20"/>
                <w:lang w:val="en-AU" w:eastAsia="en-AU"/>
              </w:rPr>
              <w:t>Make music demos</w:t>
            </w:r>
          </w:p>
        </w:tc>
        <w:tc>
          <w:tcPr>
            <w:tcW w:w="1000" w:type="pct"/>
          </w:tcPr>
          <w:p w14:paraId="1F60EC03" w14:textId="74A82285" w:rsidR="003E7DA2" w:rsidRPr="004675CE" w:rsidRDefault="003E7DA2" w:rsidP="003E7DA2">
            <w:pPr>
              <w:pStyle w:val="Tabletextnarrow"/>
              <w:jc w:val="center"/>
            </w:pPr>
            <w:r w:rsidRPr="00D01D1B">
              <w:rPr>
                <w:rFonts w:eastAsia="Times New Roman" w:cs="Calibri"/>
                <w:color w:val="000000"/>
                <w:szCs w:val="20"/>
                <w:lang w:val="en-AU" w:eastAsia="en-AU"/>
              </w:rPr>
              <w:t>40</w:t>
            </w:r>
          </w:p>
        </w:tc>
      </w:tr>
      <w:tr w:rsidR="003E7DA2" w:rsidRPr="000F5CEC" w14:paraId="0B9D8B85"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6BC8EE93" w14:textId="71414E96" w:rsidR="003E7DA2" w:rsidRPr="00F01BC6" w:rsidRDefault="003E7DA2" w:rsidP="003E7DA2">
            <w:pPr>
              <w:pStyle w:val="Tabletextnarrow"/>
            </w:pPr>
            <w:r w:rsidRPr="00D01D1B">
              <w:rPr>
                <w:rFonts w:eastAsia="Times New Roman" w:cs="Calibri"/>
                <w:color w:val="000000"/>
                <w:szCs w:val="20"/>
                <w:lang w:val="en-AU" w:eastAsia="en-AU"/>
              </w:rPr>
              <w:t>CUAPOS211</w:t>
            </w:r>
          </w:p>
        </w:tc>
        <w:tc>
          <w:tcPr>
            <w:tcW w:w="3000" w:type="pct"/>
          </w:tcPr>
          <w:p w14:paraId="16756867" w14:textId="7170BD83" w:rsidR="003E7DA2" w:rsidRPr="00C52713" w:rsidRDefault="003E7DA2" w:rsidP="003E7DA2">
            <w:pPr>
              <w:pStyle w:val="Tabletextnarrow"/>
            </w:pPr>
            <w:r w:rsidRPr="00D01D1B">
              <w:rPr>
                <w:rFonts w:eastAsia="Times New Roman" w:cs="Calibri"/>
                <w:color w:val="000000"/>
                <w:szCs w:val="20"/>
                <w:lang w:val="en-AU" w:eastAsia="en-AU"/>
              </w:rPr>
              <w:t>Perform basic vision and sound editing</w:t>
            </w:r>
          </w:p>
        </w:tc>
        <w:tc>
          <w:tcPr>
            <w:tcW w:w="1000" w:type="pct"/>
          </w:tcPr>
          <w:p w14:paraId="3132F995" w14:textId="0D232F86" w:rsidR="003E7DA2" w:rsidRPr="004675CE" w:rsidRDefault="003E7DA2" w:rsidP="003E7DA2">
            <w:pPr>
              <w:pStyle w:val="Tabletextnarrow"/>
              <w:jc w:val="center"/>
            </w:pPr>
            <w:r w:rsidRPr="00D01D1B">
              <w:rPr>
                <w:rFonts w:eastAsia="Times New Roman" w:cs="Calibri"/>
                <w:color w:val="000000"/>
                <w:szCs w:val="20"/>
                <w:lang w:val="en-AU" w:eastAsia="en-AU"/>
              </w:rPr>
              <w:t>60</w:t>
            </w:r>
          </w:p>
        </w:tc>
      </w:tr>
      <w:tr w:rsidR="003E7DA2" w:rsidRPr="000F5CEC" w14:paraId="4BFF4138"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1E93312C" w14:textId="19E2CE92" w:rsidR="003E7DA2" w:rsidRPr="00F01BC6" w:rsidRDefault="003E7DA2" w:rsidP="003E7DA2">
            <w:pPr>
              <w:pStyle w:val="Tabletextnarrow"/>
            </w:pPr>
            <w:r w:rsidRPr="00D01D1B">
              <w:rPr>
                <w:rFonts w:eastAsia="Times New Roman" w:cs="Calibri"/>
                <w:color w:val="000000"/>
                <w:szCs w:val="20"/>
                <w:lang w:val="en-AU" w:eastAsia="en-AU"/>
              </w:rPr>
              <w:t>CUAPOS311</w:t>
            </w:r>
          </w:p>
        </w:tc>
        <w:tc>
          <w:tcPr>
            <w:tcW w:w="3000" w:type="pct"/>
          </w:tcPr>
          <w:p w14:paraId="0FD227C0" w14:textId="2D1B74EE" w:rsidR="003E7DA2" w:rsidRPr="00C52713" w:rsidRDefault="003E7DA2" w:rsidP="003E7DA2">
            <w:pPr>
              <w:pStyle w:val="Tabletextnarrow"/>
            </w:pPr>
            <w:r w:rsidRPr="00D01D1B">
              <w:rPr>
                <w:rFonts w:eastAsia="Times New Roman" w:cs="Calibri"/>
                <w:color w:val="000000"/>
                <w:szCs w:val="20"/>
                <w:lang w:val="en-AU" w:eastAsia="en-AU"/>
              </w:rPr>
              <w:t>Edit video and audio content for social media</w:t>
            </w:r>
          </w:p>
        </w:tc>
        <w:tc>
          <w:tcPr>
            <w:tcW w:w="1000" w:type="pct"/>
          </w:tcPr>
          <w:p w14:paraId="0C4B9E29" w14:textId="1161A9A7" w:rsidR="003E7DA2" w:rsidRPr="004675CE" w:rsidRDefault="003E7DA2" w:rsidP="003E7DA2">
            <w:pPr>
              <w:pStyle w:val="Tabletextnarrow"/>
              <w:jc w:val="center"/>
            </w:pPr>
            <w:r w:rsidRPr="00D01D1B">
              <w:rPr>
                <w:rFonts w:eastAsia="Times New Roman" w:cs="Calibri"/>
                <w:color w:val="000000"/>
                <w:szCs w:val="20"/>
                <w:lang w:val="en-AU" w:eastAsia="en-AU"/>
              </w:rPr>
              <w:t>30</w:t>
            </w:r>
          </w:p>
        </w:tc>
      </w:tr>
      <w:tr w:rsidR="003E7DA2" w:rsidRPr="000F5CEC" w14:paraId="0E5E5628"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55D447D2" w14:textId="6AB62150" w:rsidR="003E7DA2" w:rsidRPr="00F01BC6" w:rsidRDefault="003E7DA2" w:rsidP="003E7DA2">
            <w:pPr>
              <w:pStyle w:val="Tabletextnarrow"/>
            </w:pPr>
            <w:r w:rsidRPr="00D01D1B">
              <w:rPr>
                <w:rFonts w:eastAsia="Times New Roman" w:cs="Calibri"/>
                <w:color w:val="000000"/>
                <w:szCs w:val="20"/>
                <w:lang w:val="en-AU" w:eastAsia="en-AU"/>
              </w:rPr>
              <w:t>CUAPPM312</w:t>
            </w:r>
          </w:p>
        </w:tc>
        <w:tc>
          <w:tcPr>
            <w:tcW w:w="3000" w:type="pct"/>
          </w:tcPr>
          <w:p w14:paraId="4BD41F14" w14:textId="6828FC5C" w:rsidR="003E7DA2" w:rsidRPr="00C52713" w:rsidRDefault="003E7DA2" w:rsidP="003E7DA2">
            <w:pPr>
              <w:pStyle w:val="Tabletextnarrow"/>
            </w:pPr>
            <w:r w:rsidRPr="00D01D1B">
              <w:rPr>
                <w:rFonts w:eastAsia="Times New Roman" w:cs="Calibri"/>
                <w:color w:val="000000"/>
                <w:szCs w:val="20"/>
                <w:lang w:val="en-AU" w:eastAsia="en-AU"/>
              </w:rPr>
              <w:t>Plan and prepare program content</w:t>
            </w:r>
          </w:p>
        </w:tc>
        <w:tc>
          <w:tcPr>
            <w:tcW w:w="1000" w:type="pct"/>
          </w:tcPr>
          <w:p w14:paraId="23B914C4" w14:textId="076650C2" w:rsidR="003E7DA2" w:rsidRPr="004675CE" w:rsidRDefault="003E7DA2" w:rsidP="003E7DA2">
            <w:pPr>
              <w:pStyle w:val="Tabletextnarrow"/>
              <w:jc w:val="center"/>
            </w:pPr>
            <w:r w:rsidRPr="00D01D1B">
              <w:rPr>
                <w:rFonts w:eastAsia="Times New Roman" w:cs="Calibri"/>
                <w:color w:val="000000"/>
                <w:szCs w:val="20"/>
                <w:lang w:val="en-AU" w:eastAsia="en-AU"/>
              </w:rPr>
              <w:t>60</w:t>
            </w:r>
          </w:p>
        </w:tc>
      </w:tr>
      <w:tr w:rsidR="003E7DA2" w:rsidRPr="000F5CEC" w14:paraId="33995BE5"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60CC4313" w14:textId="7B34D533" w:rsidR="003E7DA2" w:rsidRPr="00F01BC6" w:rsidRDefault="003E7DA2" w:rsidP="003E7DA2">
            <w:pPr>
              <w:pStyle w:val="Tabletextnarrow"/>
            </w:pPr>
            <w:r w:rsidRPr="00D01D1B">
              <w:rPr>
                <w:rFonts w:eastAsia="Times New Roman" w:cs="Calibri"/>
                <w:color w:val="000000"/>
                <w:szCs w:val="20"/>
                <w:lang w:val="en-AU" w:eastAsia="en-AU"/>
              </w:rPr>
              <w:t>CUASOU212</w:t>
            </w:r>
          </w:p>
        </w:tc>
        <w:tc>
          <w:tcPr>
            <w:tcW w:w="3000" w:type="pct"/>
          </w:tcPr>
          <w:p w14:paraId="17361F19" w14:textId="34E4049B" w:rsidR="003E7DA2" w:rsidRPr="00C52713" w:rsidRDefault="003E7DA2" w:rsidP="003E7DA2">
            <w:pPr>
              <w:pStyle w:val="Tabletextnarrow"/>
            </w:pPr>
            <w:r w:rsidRPr="00D01D1B">
              <w:rPr>
                <w:rFonts w:eastAsia="Times New Roman" w:cs="Calibri"/>
                <w:color w:val="000000"/>
                <w:szCs w:val="20"/>
                <w:lang w:val="en-AU" w:eastAsia="en-AU"/>
              </w:rPr>
              <w:t>Perform basic sound editing</w:t>
            </w:r>
          </w:p>
        </w:tc>
        <w:tc>
          <w:tcPr>
            <w:tcW w:w="1000" w:type="pct"/>
          </w:tcPr>
          <w:p w14:paraId="1253CAD7" w14:textId="2A918A8C" w:rsidR="003E7DA2" w:rsidRPr="004675CE" w:rsidRDefault="003E7DA2" w:rsidP="003E7DA2">
            <w:pPr>
              <w:pStyle w:val="Tabletextnarrow"/>
              <w:jc w:val="center"/>
            </w:pPr>
            <w:r w:rsidRPr="00D01D1B">
              <w:rPr>
                <w:rFonts w:eastAsia="Times New Roman" w:cs="Calibri"/>
                <w:color w:val="000000"/>
                <w:szCs w:val="20"/>
                <w:lang w:val="en-AU" w:eastAsia="en-AU"/>
              </w:rPr>
              <w:t>30</w:t>
            </w:r>
          </w:p>
        </w:tc>
      </w:tr>
      <w:tr w:rsidR="003E7DA2" w:rsidRPr="000F5CEC" w14:paraId="76025009"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555CCE2A" w14:textId="5F0F1734" w:rsidR="003E7DA2" w:rsidRPr="00F01BC6" w:rsidRDefault="003E7DA2" w:rsidP="003E7DA2">
            <w:pPr>
              <w:pStyle w:val="Tabletextnarrow"/>
            </w:pPr>
            <w:r w:rsidRPr="00D01D1B">
              <w:rPr>
                <w:rFonts w:eastAsia="Times New Roman" w:cs="Calibri"/>
                <w:color w:val="000000"/>
                <w:szCs w:val="20"/>
                <w:lang w:val="en-AU" w:eastAsia="en-AU"/>
              </w:rPr>
              <w:t>CUASOU213</w:t>
            </w:r>
          </w:p>
        </w:tc>
        <w:tc>
          <w:tcPr>
            <w:tcW w:w="3000" w:type="pct"/>
          </w:tcPr>
          <w:p w14:paraId="645E03A3" w14:textId="60F9FC0E" w:rsidR="003E7DA2" w:rsidRPr="00C52713" w:rsidRDefault="003E7DA2" w:rsidP="003E7DA2">
            <w:pPr>
              <w:pStyle w:val="Tabletextnarrow"/>
            </w:pPr>
            <w:r w:rsidRPr="00D01D1B">
              <w:rPr>
                <w:rFonts w:eastAsia="Times New Roman" w:cs="Calibri"/>
                <w:color w:val="000000"/>
                <w:szCs w:val="20"/>
                <w:lang w:val="en-AU" w:eastAsia="en-AU"/>
              </w:rPr>
              <w:t>Assist with sound recordings</w:t>
            </w:r>
          </w:p>
        </w:tc>
        <w:tc>
          <w:tcPr>
            <w:tcW w:w="1000" w:type="pct"/>
          </w:tcPr>
          <w:p w14:paraId="05BE7104" w14:textId="7147A0F1" w:rsidR="003E7DA2" w:rsidRPr="004675CE" w:rsidRDefault="003E7DA2" w:rsidP="003E7DA2">
            <w:pPr>
              <w:pStyle w:val="Tabletextnarrow"/>
              <w:jc w:val="center"/>
            </w:pPr>
            <w:r w:rsidRPr="00D01D1B">
              <w:rPr>
                <w:rFonts w:eastAsia="Times New Roman" w:cs="Calibri"/>
                <w:color w:val="000000"/>
                <w:szCs w:val="20"/>
                <w:lang w:val="en-AU" w:eastAsia="en-AU"/>
              </w:rPr>
              <w:t>35</w:t>
            </w:r>
          </w:p>
        </w:tc>
      </w:tr>
      <w:tr w:rsidR="003E7DA2" w:rsidRPr="000F5CEC" w14:paraId="06717CB2"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17C45494" w14:textId="63F6210E" w:rsidR="003E7DA2" w:rsidRPr="00F01BC6" w:rsidRDefault="003E7DA2" w:rsidP="003E7DA2">
            <w:pPr>
              <w:pStyle w:val="Tabletextnarrow"/>
            </w:pPr>
            <w:r w:rsidRPr="00D01D1B">
              <w:rPr>
                <w:rFonts w:eastAsia="Times New Roman" w:cs="Calibri"/>
                <w:color w:val="000000"/>
                <w:szCs w:val="20"/>
                <w:lang w:val="en-AU" w:eastAsia="en-AU"/>
              </w:rPr>
              <w:t>CUASOU214</w:t>
            </w:r>
          </w:p>
        </w:tc>
        <w:tc>
          <w:tcPr>
            <w:tcW w:w="3000" w:type="pct"/>
          </w:tcPr>
          <w:p w14:paraId="61ED7DD1" w14:textId="745EF850" w:rsidR="003E7DA2" w:rsidRPr="00C52713" w:rsidRDefault="003E7DA2" w:rsidP="003E7DA2">
            <w:pPr>
              <w:pStyle w:val="Tabletextnarrow"/>
            </w:pPr>
            <w:r w:rsidRPr="00D01D1B">
              <w:rPr>
                <w:rFonts w:eastAsia="Times New Roman" w:cs="Calibri"/>
                <w:color w:val="000000"/>
                <w:szCs w:val="20"/>
                <w:lang w:val="en-AU" w:eastAsia="en-AU"/>
              </w:rPr>
              <w:t>Mix sound in a broadcasting environment</w:t>
            </w:r>
          </w:p>
        </w:tc>
        <w:tc>
          <w:tcPr>
            <w:tcW w:w="1000" w:type="pct"/>
          </w:tcPr>
          <w:p w14:paraId="6F00A2C6" w14:textId="7A691A48" w:rsidR="003E7DA2" w:rsidRPr="004675CE" w:rsidRDefault="003E7DA2" w:rsidP="003E7DA2">
            <w:pPr>
              <w:pStyle w:val="Tabletextnarrow"/>
              <w:jc w:val="center"/>
            </w:pPr>
            <w:r w:rsidRPr="00D01D1B">
              <w:rPr>
                <w:rFonts w:eastAsia="Times New Roman" w:cs="Calibri"/>
                <w:color w:val="000000"/>
                <w:szCs w:val="20"/>
                <w:lang w:val="en-AU" w:eastAsia="en-AU"/>
              </w:rPr>
              <w:t>20</w:t>
            </w:r>
          </w:p>
        </w:tc>
      </w:tr>
      <w:tr w:rsidR="003E7DA2" w:rsidRPr="000F5CEC" w14:paraId="40F05111"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08418ECC" w14:textId="2D223ADD" w:rsidR="003E7DA2" w:rsidRPr="00F01BC6" w:rsidRDefault="003E7DA2" w:rsidP="003E7DA2">
            <w:pPr>
              <w:pStyle w:val="Tabletextnarrow"/>
            </w:pPr>
            <w:r w:rsidRPr="00D01D1B">
              <w:rPr>
                <w:rFonts w:eastAsia="Times New Roman" w:cs="Calibri"/>
                <w:color w:val="000000"/>
                <w:szCs w:val="20"/>
                <w:lang w:val="en-AU" w:eastAsia="en-AU"/>
              </w:rPr>
              <w:t>CUASOU304</w:t>
            </w:r>
          </w:p>
        </w:tc>
        <w:tc>
          <w:tcPr>
            <w:tcW w:w="3000" w:type="pct"/>
          </w:tcPr>
          <w:p w14:paraId="560FD62C" w14:textId="1538E9C2" w:rsidR="003E7DA2" w:rsidRPr="00C52713" w:rsidRDefault="003E7DA2" w:rsidP="003E7DA2">
            <w:pPr>
              <w:pStyle w:val="Tabletextnarrow"/>
            </w:pPr>
            <w:r w:rsidRPr="00D01D1B">
              <w:rPr>
                <w:rFonts w:eastAsia="Times New Roman" w:cs="Calibri"/>
                <w:color w:val="000000"/>
                <w:szCs w:val="20"/>
                <w:lang w:val="en-AU" w:eastAsia="en-AU"/>
              </w:rPr>
              <w:t>Prepare audio assets</w:t>
            </w:r>
          </w:p>
        </w:tc>
        <w:tc>
          <w:tcPr>
            <w:tcW w:w="1000" w:type="pct"/>
          </w:tcPr>
          <w:p w14:paraId="38982C82" w14:textId="436C772A" w:rsidR="003E7DA2" w:rsidRPr="004675CE" w:rsidRDefault="003E7DA2" w:rsidP="003E7DA2">
            <w:pPr>
              <w:pStyle w:val="Tabletextnarrow"/>
              <w:jc w:val="center"/>
            </w:pPr>
            <w:r w:rsidRPr="00D01D1B">
              <w:rPr>
                <w:rFonts w:eastAsia="Times New Roman" w:cs="Calibri"/>
                <w:color w:val="000000"/>
                <w:szCs w:val="20"/>
                <w:lang w:val="en-AU" w:eastAsia="en-AU"/>
              </w:rPr>
              <w:t>30</w:t>
            </w:r>
          </w:p>
        </w:tc>
      </w:tr>
      <w:tr w:rsidR="003E7DA2" w:rsidRPr="000F5CEC" w14:paraId="432520A3"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1517D79E" w14:textId="33246F3C" w:rsidR="003E7DA2" w:rsidRPr="00F01BC6" w:rsidRDefault="003E7DA2" w:rsidP="003E7DA2">
            <w:pPr>
              <w:pStyle w:val="Tabletextnarrow"/>
            </w:pPr>
            <w:r w:rsidRPr="00D01D1B">
              <w:rPr>
                <w:rFonts w:eastAsia="Times New Roman" w:cs="Calibri"/>
                <w:color w:val="000000"/>
                <w:szCs w:val="20"/>
                <w:lang w:val="en-AU" w:eastAsia="en-AU"/>
              </w:rPr>
              <w:lastRenderedPageBreak/>
              <w:t>CUASOU308</w:t>
            </w:r>
          </w:p>
        </w:tc>
        <w:tc>
          <w:tcPr>
            <w:tcW w:w="3000" w:type="pct"/>
          </w:tcPr>
          <w:p w14:paraId="4EB77727" w14:textId="17CC16A2" w:rsidR="003E7DA2" w:rsidRPr="00C52713" w:rsidRDefault="003E7DA2" w:rsidP="003E7DA2">
            <w:pPr>
              <w:pStyle w:val="Tabletextnarrow"/>
            </w:pPr>
            <w:r w:rsidRPr="00D01D1B">
              <w:rPr>
                <w:rFonts w:eastAsia="Times New Roman" w:cs="Calibri"/>
                <w:color w:val="000000"/>
                <w:szCs w:val="20"/>
                <w:lang w:val="en-AU" w:eastAsia="en-AU"/>
              </w:rPr>
              <w:t>Install and disassemble audio equipment</w:t>
            </w:r>
          </w:p>
        </w:tc>
        <w:tc>
          <w:tcPr>
            <w:tcW w:w="1000" w:type="pct"/>
          </w:tcPr>
          <w:p w14:paraId="6F62FA31" w14:textId="0B8D036C" w:rsidR="003E7DA2" w:rsidRPr="004675CE" w:rsidRDefault="003E7DA2" w:rsidP="003E7DA2">
            <w:pPr>
              <w:pStyle w:val="Tabletextnarrow"/>
              <w:jc w:val="center"/>
            </w:pPr>
            <w:r w:rsidRPr="00D01D1B">
              <w:rPr>
                <w:rFonts w:eastAsia="Times New Roman" w:cs="Calibri"/>
                <w:color w:val="000000"/>
                <w:szCs w:val="20"/>
                <w:lang w:val="en-AU" w:eastAsia="en-AU"/>
              </w:rPr>
              <w:t>40</w:t>
            </w:r>
          </w:p>
        </w:tc>
      </w:tr>
      <w:tr w:rsidR="003E7DA2" w:rsidRPr="000F5CEC" w14:paraId="71BB0922"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0263A8FA" w14:textId="3BC8ED0C" w:rsidR="003E7DA2" w:rsidRPr="00F01BC6" w:rsidRDefault="003E7DA2" w:rsidP="003E7DA2">
            <w:pPr>
              <w:pStyle w:val="Tabletextnarrow"/>
            </w:pPr>
            <w:r w:rsidRPr="00D01D1B">
              <w:rPr>
                <w:rFonts w:eastAsia="Times New Roman" w:cs="Calibri"/>
                <w:color w:val="000000"/>
                <w:szCs w:val="20"/>
                <w:lang w:val="en-AU" w:eastAsia="en-AU"/>
              </w:rPr>
              <w:t>CUASOU315</w:t>
            </w:r>
          </w:p>
        </w:tc>
        <w:tc>
          <w:tcPr>
            <w:tcW w:w="3000" w:type="pct"/>
          </w:tcPr>
          <w:p w14:paraId="445641A8" w14:textId="263AC2A6" w:rsidR="003E7DA2" w:rsidRPr="00C52713" w:rsidRDefault="003E7DA2" w:rsidP="003E7DA2">
            <w:pPr>
              <w:pStyle w:val="Tabletextnarrow"/>
            </w:pPr>
            <w:r w:rsidRPr="00D01D1B">
              <w:rPr>
                <w:rFonts w:eastAsia="Times New Roman" w:cs="Calibri"/>
                <w:color w:val="000000"/>
                <w:szCs w:val="20"/>
                <w:lang w:val="en-AU" w:eastAsia="en-AU"/>
              </w:rPr>
              <w:t>Compile audio material for broadcast</w:t>
            </w:r>
          </w:p>
        </w:tc>
        <w:tc>
          <w:tcPr>
            <w:tcW w:w="1000" w:type="pct"/>
          </w:tcPr>
          <w:p w14:paraId="3C21A4C6" w14:textId="374A1340" w:rsidR="003E7DA2" w:rsidRPr="004675CE" w:rsidRDefault="003E7DA2" w:rsidP="003E7DA2">
            <w:pPr>
              <w:pStyle w:val="Tabletextnarrow"/>
              <w:jc w:val="center"/>
            </w:pPr>
            <w:r w:rsidRPr="00D01D1B">
              <w:rPr>
                <w:rFonts w:eastAsia="Times New Roman" w:cs="Calibri"/>
                <w:color w:val="000000"/>
                <w:szCs w:val="20"/>
                <w:lang w:val="en-AU" w:eastAsia="en-AU"/>
              </w:rPr>
              <w:t>30</w:t>
            </w:r>
          </w:p>
        </w:tc>
      </w:tr>
      <w:tr w:rsidR="003E7DA2" w:rsidRPr="000F5CEC" w14:paraId="4117F43E"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6E4F659A" w14:textId="358DF824" w:rsidR="003E7DA2" w:rsidRPr="00F01BC6" w:rsidRDefault="003E7DA2" w:rsidP="003E7DA2">
            <w:pPr>
              <w:pStyle w:val="Tabletextnarrow"/>
            </w:pPr>
            <w:r w:rsidRPr="00D01D1B">
              <w:rPr>
                <w:rFonts w:eastAsia="Times New Roman" w:cs="Calibri"/>
                <w:color w:val="000000"/>
                <w:szCs w:val="20"/>
                <w:lang w:val="en-AU" w:eastAsia="en-AU"/>
              </w:rPr>
              <w:t>CUASOU319</w:t>
            </w:r>
          </w:p>
        </w:tc>
        <w:tc>
          <w:tcPr>
            <w:tcW w:w="3000" w:type="pct"/>
          </w:tcPr>
          <w:p w14:paraId="76F9B868" w14:textId="22753A85" w:rsidR="003E7DA2" w:rsidRPr="00C52713" w:rsidRDefault="003E7DA2" w:rsidP="003E7DA2">
            <w:pPr>
              <w:pStyle w:val="Tabletextnarrow"/>
            </w:pPr>
            <w:r w:rsidRPr="00D01D1B">
              <w:rPr>
                <w:rFonts w:eastAsia="Times New Roman" w:cs="Calibri"/>
                <w:color w:val="000000"/>
                <w:szCs w:val="20"/>
                <w:lang w:val="en-AU" w:eastAsia="en-AU"/>
              </w:rPr>
              <w:t>Restore audio tracks</w:t>
            </w:r>
          </w:p>
        </w:tc>
        <w:tc>
          <w:tcPr>
            <w:tcW w:w="1000" w:type="pct"/>
          </w:tcPr>
          <w:p w14:paraId="65246A89" w14:textId="0652D810" w:rsidR="003E7DA2" w:rsidRPr="004675CE" w:rsidRDefault="003E7DA2" w:rsidP="003E7DA2">
            <w:pPr>
              <w:pStyle w:val="Tabletextnarrow"/>
              <w:jc w:val="center"/>
            </w:pPr>
            <w:r w:rsidRPr="00D01D1B">
              <w:rPr>
                <w:rFonts w:eastAsia="Times New Roman" w:cs="Calibri"/>
                <w:color w:val="000000"/>
                <w:szCs w:val="20"/>
                <w:lang w:val="en-AU" w:eastAsia="en-AU"/>
              </w:rPr>
              <w:t>35</w:t>
            </w:r>
          </w:p>
        </w:tc>
      </w:tr>
      <w:tr w:rsidR="003E7DA2" w:rsidRPr="000F5CEC" w14:paraId="678E6348"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6567ABD1" w14:textId="333785D3" w:rsidR="003E7DA2" w:rsidRPr="00F01BC6" w:rsidRDefault="003E7DA2" w:rsidP="003E7DA2">
            <w:pPr>
              <w:pStyle w:val="Tabletextnarrow"/>
            </w:pPr>
            <w:r w:rsidRPr="00D01D1B">
              <w:rPr>
                <w:rFonts w:eastAsia="Times New Roman" w:cs="Calibri"/>
                <w:color w:val="000000"/>
                <w:szCs w:val="20"/>
                <w:lang w:val="en-AU" w:eastAsia="en-AU"/>
              </w:rPr>
              <w:t>CUASOU320</w:t>
            </w:r>
          </w:p>
        </w:tc>
        <w:tc>
          <w:tcPr>
            <w:tcW w:w="3000" w:type="pct"/>
          </w:tcPr>
          <w:p w14:paraId="553752A2" w14:textId="7415C957" w:rsidR="003E7DA2" w:rsidRPr="00C52713" w:rsidRDefault="003E7DA2" w:rsidP="003E7DA2">
            <w:pPr>
              <w:pStyle w:val="Tabletextnarrow"/>
            </w:pPr>
            <w:r w:rsidRPr="00D01D1B">
              <w:rPr>
                <w:rFonts w:eastAsia="Times New Roman" w:cs="Calibri"/>
                <w:color w:val="000000"/>
                <w:szCs w:val="20"/>
                <w:lang w:val="en-AU" w:eastAsia="en-AU"/>
              </w:rPr>
              <w:t>Analyse soundtracks</w:t>
            </w:r>
          </w:p>
        </w:tc>
        <w:tc>
          <w:tcPr>
            <w:tcW w:w="1000" w:type="pct"/>
          </w:tcPr>
          <w:p w14:paraId="4669E54C" w14:textId="02D9F8B5" w:rsidR="003E7DA2" w:rsidRPr="004675CE" w:rsidRDefault="003E7DA2" w:rsidP="003E7DA2">
            <w:pPr>
              <w:pStyle w:val="Tabletextnarrow"/>
              <w:jc w:val="center"/>
            </w:pPr>
            <w:r w:rsidRPr="00D01D1B">
              <w:rPr>
                <w:rFonts w:eastAsia="Times New Roman" w:cs="Calibri"/>
                <w:color w:val="000000"/>
                <w:szCs w:val="20"/>
                <w:lang w:val="en-AU" w:eastAsia="en-AU"/>
              </w:rPr>
              <w:t>35</w:t>
            </w:r>
          </w:p>
        </w:tc>
      </w:tr>
      <w:tr w:rsidR="003E7DA2" w:rsidRPr="000F5CEC" w14:paraId="781831BA"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494152DC" w14:textId="7F26F305" w:rsidR="003E7DA2" w:rsidRPr="00F01BC6" w:rsidRDefault="003E7DA2" w:rsidP="003E7DA2">
            <w:pPr>
              <w:pStyle w:val="Tabletextnarrow"/>
            </w:pPr>
            <w:r w:rsidRPr="00D01D1B">
              <w:rPr>
                <w:rFonts w:eastAsia="Times New Roman" w:cs="Calibri"/>
                <w:color w:val="000000"/>
                <w:szCs w:val="20"/>
                <w:lang w:val="en-AU" w:eastAsia="en-AU"/>
              </w:rPr>
              <w:t>CUAWRT302</w:t>
            </w:r>
          </w:p>
        </w:tc>
        <w:tc>
          <w:tcPr>
            <w:tcW w:w="3000" w:type="pct"/>
          </w:tcPr>
          <w:p w14:paraId="6A149A8F" w14:textId="1445FAA9" w:rsidR="003E7DA2" w:rsidRPr="00C52713" w:rsidRDefault="003E7DA2" w:rsidP="003E7DA2">
            <w:pPr>
              <w:pStyle w:val="Tabletextnarrow"/>
            </w:pPr>
            <w:r w:rsidRPr="00D01D1B">
              <w:rPr>
                <w:rFonts w:eastAsia="Times New Roman" w:cs="Calibri"/>
                <w:color w:val="000000"/>
                <w:szCs w:val="20"/>
                <w:lang w:val="en-AU" w:eastAsia="en-AU"/>
              </w:rPr>
              <w:t>Write simple stories</w:t>
            </w:r>
          </w:p>
        </w:tc>
        <w:tc>
          <w:tcPr>
            <w:tcW w:w="1000" w:type="pct"/>
          </w:tcPr>
          <w:p w14:paraId="337A5B95" w14:textId="5BADE8E7" w:rsidR="003E7DA2" w:rsidRPr="004675CE" w:rsidRDefault="003E7DA2" w:rsidP="003E7DA2">
            <w:pPr>
              <w:pStyle w:val="Tabletextnarrow"/>
              <w:jc w:val="center"/>
            </w:pPr>
            <w:r w:rsidRPr="00D01D1B">
              <w:rPr>
                <w:rFonts w:eastAsia="Times New Roman" w:cs="Calibri"/>
                <w:color w:val="000000"/>
                <w:szCs w:val="20"/>
                <w:lang w:val="en-AU" w:eastAsia="en-AU"/>
              </w:rPr>
              <w:t>30</w:t>
            </w:r>
          </w:p>
        </w:tc>
      </w:tr>
      <w:tr w:rsidR="003E7DA2" w:rsidRPr="000F5CEC" w14:paraId="29FF5D26"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0BA4BF49" w14:textId="39CCD902" w:rsidR="003E7DA2" w:rsidRPr="00F01BC6" w:rsidRDefault="003E7DA2" w:rsidP="003E7DA2">
            <w:pPr>
              <w:pStyle w:val="Tabletextnarrow"/>
            </w:pPr>
            <w:r w:rsidRPr="00D01D1B">
              <w:rPr>
                <w:rFonts w:eastAsia="Times New Roman" w:cs="Calibri"/>
                <w:color w:val="000000"/>
                <w:szCs w:val="20"/>
                <w:lang w:val="en-AU" w:eastAsia="en-AU"/>
              </w:rPr>
              <w:t>HLTAID011</w:t>
            </w:r>
          </w:p>
        </w:tc>
        <w:tc>
          <w:tcPr>
            <w:tcW w:w="3000" w:type="pct"/>
          </w:tcPr>
          <w:p w14:paraId="4A4B1C33" w14:textId="02ADFB92" w:rsidR="003E7DA2" w:rsidRPr="00C52713" w:rsidRDefault="003E7DA2" w:rsidP="003E7DA2">
            <w:pPr>
              <w:pStyle w:val="Tabletextnarrow"/>
            </w:pPr>
            <w:r w:rsidRPr="00D01D1B">
              <w:rPr>
                <w:rFonts w:eastAsia="Times New Roman" w:cs="Calibri"/>
                <w:color w:val="000000"/>
                <w:szCs w:val="20"/>
                <w:lang w:val="en-AU" w:eastAsia="en-AU"/>
              </w:rPr>
              <w:t>Provide first aid</w:t>
            </w:r>
          </w:p>
        </w:tc>
        <w:tc>
          <w:tcPr>
            <w:tcW w:w="1000" w:type="pct"/>
          </w:tcPr>
          <w:p w14:paraId="3E85B1B6" w14:textId="6798BB58" w:rsidR="003E7DA2" w:rsidRPr="004675CE" w:rsidRDefault="003E7DA2" w:rsidP="003E7DA2">
            <w:pPr>
              <w:pStyle w:val="Tabletextnarrow"/>
              <w:jc w:val="center"/>
            </w:pPr>
            <w:r w:rsidRPr="00D01D1B">
              <w:rPr>
                <w:rFonts w:eastAsia="Times New Roman" w:cs="Calibri"/>
                <w:color w:val="000000"/>
                <w:szCs w:val="20"/>
                <w:lang w:val="en-AU" w:eastAsia="en-AU"/>
              </w:rPr>
              <w:t>18</w:t>
            </w:r>
          </w:p>
        </w:tc>
      </w:tr>
      <w:tr w:rsidR="003E7DA2" w:rsidRPr="000F5CEC" w14:paraId="2CFBCB95"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7BDF8D57" w14:textId="69581EB9" w:rsidR="003E7DA2" w:rsidRPr="00F01BC6" w:rsidRDefault="003E7DA2" w:rsidP="003E7DA2">
            <w:pPr>
              <w:pStyle w:val="Tabletextnarrow"/>
            </w:pPr>
            <w:r w:rsidRPr="00D01D1B">
              <w:rPr>
                <w:rFonts w:eastAsia="Times New Roman" w:cs="Calibri"/>
                <w:color w:val="000000"/>
                <w:szCs w:val="20"/>
                <w:lang w:val="en-AU" w:eastAsia="en-AU"/>
              </w:rPr>
              <w:t>ICTGAM306</w:t>
            </w:r>
          </w:p>
        </w:tc>
        <w:tc>
          <w:tcPr>
            <w:tcW w:w="3000" w:type="pct"/>
          </w:tcPr>
          <w:p w14:paraId="4A3E3851" w14:textId="749F846F" w:rsidR="003E7DA2" w:rsidRPr="00C52713" w:rsidRDefault="003E7DA2" w:rsidP="003E7DA2">
            <w:pPr>
              <w:pStyle w:val="Tabletextnarrow"/>
            </w:pPr>
            <w:r w:rsidRPr="00D01D1B">
              <w:rPr>
                <w:rFonts w:eastAsia="Times New Roman" w:cs="Calibri"/>
                <w:color w:val="000000"/>
                <w:szCs w:val="20"/>
                <w:lang w:val="en-AU" w:eastAsia="en-AU"/>
              </w:rPr>
              <w:t>Review and apply traditional animation principles</w:t>
            </w:r>
          </w:p>
        </w:tc>
        <w:tc>
          <w:tcPr>
            <w:tcW w:w="1000" w:type="pct"/>
          </w:tcPr>
          <w:p w14:paraId="5003630D" w14:textId="26A87F60" w:rsidR="003E7DA2" w:rsidRPr="004675CE" w:rsidRDefault="003E7DA2" w:rsidP="003E7DA2">
            <w:pPr>
              <w:pStyle w:val="Tabletextnarrow"/>
              <w:jc w:val="center"/>
            </w:pPr>
            <w:r w:rsidRPr="00D01D1B">
              <w:rPr>
                <w:rFonts w:eastAsia="Times New Roman" w:cs="Calibri"/>
                <w:color w:val="000000"/>
                <w:szCs w:val="20"/>
                <w:lang w:val="en-AU" w:eastAsia="en-AU"/>
              </w:rPr>
              <w:t>60</w:t>
            </w:r>
          </w:p>
        </w:tc>
      </w:tr>
      <w:tr w:rsidR="003E7DA2" w:rsidRPr="000F5CEC" w14:paraId="07FEFD39"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748E80E6" w14:textId="0D30EFD6" w:rsidR="003E7DA2" w:rsidRPr="00F01BC6" w:rsidRDefault="003E7DA2" w:rsidP="003E7DA2">
            <w:pPr>
              <w:pStyle w:val="Tabletextnarrow"/>
            </w:pPr>
            <w:r w:rsidRPr="00D01D1B">
              <w:rPr>
                <w:rFonts w:eastAsia="Times New Roman" w:cs="Calibri"/>
                <w:color w:val="000000"/>
                <w:szCs w:val="20"/>
                <w:lang w:val="en-AU" w:eastAsia="en-AU"/>
              </w:rPr>
              <w:t>ICTICT316</w:t>
            </w:r>
          </w:p>
        </w:tc>
        <w:tc>
          <w:tcPr>
            <w:tcW w:w="3000" w:type="pct"/>
          </w:tcPr>
          <w:p w14:paraId="19F3F01E" w14:textId="296D9838" w:rsidR="003E7DA2" w:rsidRPr="00C52713" w:rsidRDefault="003E7DA2" w:rsidP="003E7DA2">
            <w:pPr>
              <w:pStyle w:val="Tabletextnarrow"/>
            </w:pPr>
            <w:r w:rsidRPr="00D01D1B">
              <w:rPr>
                <w:rFonts w:eastAsia="Times New Roman" w:cs="Calibri"/>
                <w:color w:val="000000"/>
                <w:szCs w:val="20"/>
                <w:lang w:val="en-AU" w:eastAsia="en-AU"/>
              </w:rPr>
              <w:t>Implement new technology</w:t>
            </w:r>
          </w:p>
        </w:tc>
        <w:tc>
          <w:tcPr>
            <w:tcW w:w="1000" w:type="pct"/>
          </w:tcPr>
          <w:p w14:paraId="3E4F6C6A" w14:textId="6C756E03" w:rsidR="003E7DA2" w:rsidRPr="004675CE" w:rsidRDefault="003E7DA2" w:rsidP="003E7DA2">
            <w:pPr>
              <w:pStyle w:val="Tabletextnarrow"/>
              <w:jc w:val="center"/>
            </w:pPr>
            <w:r w:rsidRPr="00D01D1B">
              <w:rPr>
                <w:rFonts w:eastAsia="Times New Roman" w:cs="Calibri"/>
                <w:color w:val="000000"/>
                <w:szCs w:val="20"/>
                <w:lang w:val="en-AU" w:eastAsia="en-AU"/>
              </w:rPr>
              <w:t>20</w:t>
            </w:r>
          </w:p>
        </w:tc>
      </w:tr>
      <w:tr w:rsidR="003E7DA2" w:rsidRPr="000F5CEC" w14:paraId="71A1A705"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78E44F29" w14:textId="700A68D7" w:rsidR="003E7DA2" w:rsidRPr="00F01BC6" w:rsidRDefault="003E7DA2" w:rsidP="003E7DA2">
            <w:pPr>
              <w:pStyle w:val="Tabletextnarrow"/>
            </w:pPr>
            <w:r w:rsidRPr="00D01D1B">
              <w:rPr>
                <w:rFonts w:eastAsia="Times New Roman" w:cs="Calibri"/>
                <w:color w:val="000000"/>
                <w:szCs w:val="20"/>
                <w:lang w:val="en-AU" w:eastAsia="en-AU"/>
              </w:rPr>
              <w:t>ICTICT312</w:t>
            </w:r>
          </w:p>
        </w:tc>
        <w:tc>
          <w:tcPr>
            <w:tcW w:w="3000" w:type="pct"/>
          </w:tcPr>
          <w:p w14:paraId="69BDC942" w14:textId="5A64F4C4" w:rsidR="003E7DA2" w:rsidRPr="00C52713" w:rsidRDefault="003E7DA2" w:rsidP="003E7DA2">
            <w:pPr>
              <w:pStyle w:val="Tabletextnarrow"/>
            </w:pPr>
            <w:r w:rsidRPr="00D01D1B">
              <w:rPr>
                <w:rFonts w:eastAsia="Times New Roman" w:cs="Calibri"/>
                <w:color w:val="000000"/>
                <w:szCs w:val="20"/>
                <w:lang w:val="en-AU" w:eastAsia="en-AU"/>
              </w:rPr>
              <w:t>Use advanced features of applications</w:t>
            </w:r>
          </w:p>
        </w:tc>
        <w:tc>
          <w:tcPr>
            <w:tcW w:w="1000" w:type="pct"/>
          </w:tcPr>
          <w:p w14:paraId="30DEE270" w14:textId="6E0EFC5C" w:rsidR="003E7DA2" w:rsidRPr="004675CE" w:rsidRDefault="003E7DA2" w:rsidP="003E7DA2">
            <w:pPr>
              <w:pStyle w:val="Tabletextnarrow"/>
              <w:jc w:val="center"/>
            </w:pPr>
            <w:r w:rsidRPr="00D01D1B">
              <w:rPr>
                <w:rFonts w:eastAsia="Times New Roman" w:cs="Calibri"/>
                <w:color w:val="000000"/>
                <w:szCs w:val="20"/>
                <w:lang w:val="en-AU" w:eastAsia="en-AU"/>
              </w:rPr>
              <w:t>40</w:t>
            </w:r>
          </w:p>
        </w:tc>
      </w:tr>
      <w:tr w:rsidR="003E7DA2" w:rsidRPr="000F5CEC" w14:paraId="0D13A68F"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593E062C" w14:textId="4FF44A9C" w:rsidR="003E7DA2" w:rsidRPr="00F01BC6" w:rsidRDefault="003E7DA2" w:rsidP="003E7DA2">
            <w:pPr>
              <w:pStyle w:val="Tabletextnarrow"/>
            </w:pPr>
            <w:r w:rsidRPr="00D01D1B">
              <w:rPr>
                <w:rFonts w:eastAsia="Times New Roman" w:cs="Calibri"/>
                <w:color w:val="000000"/>
                <w:szCs w:val="20"/>
                <w:lang w:val="en-AU" w:eastAsia="en-AU"/>
              </w:rPr>
              <w:t>ICTSAS309</w:t>
            </w:r>
          </w:p>
        </w:tc>
        <w:tc>
          <w:tcPr>
            <w:tcW w:w="3000" w:type="pct"/>
          </w:tcPr>
          <w:p w14:paraId="3B7FBC99" w14:textId="69DF1FCE" w:rsidR="003E7DA2" w:rsidRPr="00C52713" w:rsidRDefault="003E7DA2" w:rsidP="003E7DA2">
            <w:pPr>
              <w:pStyle w:val="Tabletextnarrow"/>
            </w:pPr>
            <w:r w:rsidRPr="00D01D1B">
              <w:rPr>
                <w:rFonts w:eastAsia="Times New Roman" w:cs="Calibri"/>
                <w:color w:val="000000"/>
                <w:szCs w:val="20"/>
                <w:lang w:val="en-AU" w:eastAsia="en-AU"/>
              </w:rPr>
              <w:t>Maintain and repair ICT equipment and software</w:t>
            </w:r>
          </w:p>
        </w:tc>
        <w:tc>
          <w:tcPr>
            <w:tcW w:w="1000" w:type="pct"/>
          </w:tcPr>
          <w:p w14:paraId="2E7301AA" w14:textId="2FD41993" w:rsidR="003E7DA2" w:rsidRPr="004675CE" w:rsidRDefault="003E7DA2" w:rsidP="003E7DA2">
            <w:pPr>
              <w:pStyle w:val="Tabletextnarrow"/>
              <w:jc w:val="center"/>
            </w:pPr>
            <w:r w:rsidRPr="00D01D1B">
              <w:rPr>
                <w:rFonts w:eastAsia="Times New Roman" w:cs="Calibri"/>
                <w:color w:val="000000"/>
                <w:szCs w:val="20"/>
                <w:lang w:val="en-AU" w:eastAsia="en-AU"/>
              </w:rPr>
              <w:t>20</w:t>
            </w:r>
          </w:p>
        </w:tc>
      </w:tr>
      <w:tr w:rsidR="003E7DA2" w:rsidRPr="000F5CEC" w14:paraId="0871096E"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233FC948" w14:textId="76E5D9EA" w:rsidR="003E7DA2" w:rsidRPr="00F01BC6" w:rsidRDefault="003E7DA2" w:rsidP="003E7DA2">
            <w:pPr>
              <w:pStyle w:val="Tabletextnarrow"/>
            </w:pPr>
            <w:r w:rsidRPr="00D01D1B">
              <w:rPr>
                <w:rFonts w:eastAsia="Times New Roman" w:cs="Calibri"/>
                <w:color w:val="000000"/>
                <w:szCs w:val="20"/>
                <w:lang w:val="en-AU" w:eastAsia="en-AU"/>
              </w:rPr>
              <w:t>ICTWEB306</w:t>
            </w:r>
          </w:p>
        </w:tc>
        <w:tc>
          <w:tcPr>
            <w:tcW w:w="3000" w:type="pct"/>
          </w:tcPr>
          <w:p w14:paraId="61199FDA" w14:textId="6AE5EB14" w:rsidR="003E7DA2" w:rsidRPr="00C52713" w:rsidRDefault="003E7DA2" w:rsidP="003E7DA2">
            <w:pPr>
              <w:pStyle w:val="Tabletextnarrow"/>
            </w:pPr>
            <w:r w:rsidRPr="00D01D1B">
              <w:rPr>
                <w:rFonts w:eastAsia="Times New Roman" w:cs="Calibri"/>
                <w:color w:val="000000"/>
                <w:szCs w:val="20"/>
                <w:lang w:val="en-AU" w:eastAsia="en-AU"/>
              </w:rPr>
              <w:t>Develop web presence using social media</w:t>
            </w:r>
          </w:p>
        </w:tc>
        <w:tc>
          <w:tcPr>
            <w:tcW w:w="1000" w:type="pct"/>
          </w:tcPr>
          <w:p w14:paraId="2F166016" w14:textId="11784EE3" w:rsidR="003E7DA2" w:rsidRPr="004675CE" w:rsidRDefault="003E7DA2" w:rsidP="003E7DA2">
            <w:pPr>
              <w:pStyle w:val="Tabletextnarrow"/>
              <w:jc w:val="center"/>
            </w:pPr>
            <w:r w:rsidRPr="00D01D1B">
              <w:rPr>
                <w:rFonts w:eastAsia="Times New Roman" w:cs="Calibri"/>
                <w:color w:val="000000"/>
                <w:szCs w:val="20"/>
                <w:lang w:val="en-AU" w:eastAsia="en-AU"/>
              </w:rPr>
              <w:t>30</w:t>
            </w:r>
          </w:p>
        </w:tc>
      </w:tr>
      <w:tr w:rsidR="003E7DA2" w:rsidRPr="000F5CEC" w14:paraId="493A8402"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3B0B90D0" w14:textId="4F770E3D" w:rsidR="003E7DA2" w:rsidRPr="00F01BC6" w:rsidRDefault="003E7DA2" w:rsidP="003E7DA2">
            <w:pPr>
              <w:pStyle w:val="Tabletextnarrow"/>
            </w:pPr>
            <w:r w:rsidRPr="00D01D1B">
              <w:rPr>
                <w:rFonts w:eastAsia="Times New Roman" w:cs="Calibri"/>
                <w:color w:val="000000"/>
                <w:szCs w:val="20"/>
                <w:lang w:val="en-AU" w:eastAsia="en-AU"/>
              </w:rPr>
              <w:t>ICTWHS204</w:t>
            </w:r>
          </w:p>
        </w:tc>
        <w:tc>
          <w:tcPr>
            <w:tcW w:w="3000" w:type="pct"/>
          </w:tcPr>
          <w:p w14:paraId="45BF527B" w14:textId="256A27B5" w:rsidR="003E7DA2" w:rsidRPr="00C52713" w:rsidRDefault="003E7DA2" w:rsidP="003E7DA2">
            <w:pPr>
              <w:pStyle w:val="Tabletextnarrow"/>
            </w:pPr>
            <w:r w:rsidRPr="00D01D1B">
              <w:rPr>
                <w:rFonts w:eastAsia="Times New Roman" w:cs="Calibri"/>
                <w:color w:val="000000"/>
                <w:szCs w:val="20"/>
                <w:lang w:val="en-AU" w:eastAsia="en-AU"/>
              </w:rPr>
              <w:t>Follow work health and safety and environmental policy and procedures</w:t>
            </w:r>
          </w:p>
        </w:tc>
        <w:tc>
          <w:tcPr>
            <w:tcW w:w="1000" w:type="pct"/>
          </w:tcPr>
          <w:p w14:paraId="57CC0722" w14:textId="748213A8" w:rsidR="003E7DA2" w:rsidRPr="004675CE" w:rsidRDefault="003E7DA2" w:rsidP="003E7DA2">
            <w:pPr>
              <w:pStyle w:val="Tabletextnarrow"/>
              <w:jc w:val="center"/>
            </w:pPr>
            <w:r w:rsidRPr="00D01D1B">
              <w:rPr>
                <w:rFonts w:eastAsia="Times New Roman" w:cs="Calibri"/>
                <w:color w:val="000000"/>
                <w:szCs w:val="20"/>
                <w:lang w:val="en-AU" w:eastAsia="en-AU"/>
              </w:rPr>
              <w:t>40</w:t>
            </w:r>
          </w:p>
        </w:tc>
      </w:tr>
      <w:tr w:rsidR="003E7DA2" w:rsidRPr="000F5CEC" w14:paraId="5FB1A5D1"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3A59F308" w14:textId="3D390A1E" w:rsidR="003E7DA2" w:rsidRPr="00F01BC6" w:rsidRDefault="003E7DA2" w:rsidP="003E7DA2">
            <w:pPr>
              <w:pStyle w:val="Tabletextnarrow"/>
            </w:pPr>
            <w:r w:rsidRPr="00D01D1B">
              <w:rPr>
                <w:rFonts w:eastAsia="Times New Roman" w:cs="Calibri"/>
                <w:color w:val="000000"/>
                <w:szCs w:val="20"/>
                <w:lang w:val="en-AU" w:eastAsia="en-AU"/>
              </w:rPr>
              <w:t>UEECD0007</w:t>
            </w:r>
          </w:p>
        </w:tc>
        <w:tc>
          <w:tcPr>
            <w:tcW w:w="3000" w:type="pct"/>
          </w:tcPr>
          <w:p w14:paraId="27CD497B" w14:textId="504604ED" w:rsidR="003E7DA2" w:rsidRPr="00C52713" w:rsidRDefault="003E7DA2" w:rsidP="003E7DA2">
            <w:pPr>
              <w:pStyle w:val="Tabletextnarrow"/>
            </w:pPr>
            <w:r w:rsidRPr="00D01D1B">
              <w:rPr>
                <w:rFonts w:eastAsia="Times New Roman" w:cs="Calibri"/>
                <w:color w:val="000000"/>
                <w:szCs w:val="20"/>
                <w:lang w:val="en-AU" w:eastAsia="en-AU"/>
              </w:rPr>
              <w:t>Apply work health and safety regulations, codes and practices in the workplace</w:t>
            </w:r>
          </w:p>
        </w:tc>
        <w:tc>
          <w:tcPr>
            <w:tcW w:w="1000" w:type="pct"/>
          </w:tcPr>
          <w:p w14:paraId="0988C9C8" w14:textId="2937E4BF" w:rsidR="003E7DA2" w:rsidRPr="004675CE" w:rsidRDefault="003E7DA2" w:rsidP="003E7DA2">
            <w:pPr>
              <w:pStyle w:val="Tabletextnarrow"/>
              <w:jc w:val="center"/>
            </w:pPr>
            <w:r w:rsidRPr="00D01D1B">
              <w:rPr>
                <w:rFonts w:eastAsia="Times New Roman" w:cs="Calibri"/>
                <w:color w:val="000000"/>
                <w:szCs w:val="20"/>
                <w:lang w:val="en-AU" w:eastAsia="en-AU"/>
              </w:rPr>
              <w:t>20</w:t>
            </w:r>
          </w:p>
        </w:tc>
      </w:tr>
      <w:tr w:rsidR="009F4004" w:rsidRPr="000F5CEC" w14:paraId="6E6260A4" w14:textId="77777777" w:rsidTr="00F43CCD">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381DE837" w14:textId="7C8E340F" w:rsidR="009F4004" w:rsidRPr="00B34AE4" w:rsidRDefault="009F4004" w:rsidP="00F43CCD">
            <w:pPr>
              <w:pStyle w:val="Tabletextnarrow"/>
            </w:pPr>
            <w:r w:rsidRPr="00DF46E8">
              <w:rPr>
                <w:b/>
                <w:bCs/>
              </w:rPr>
              <w:t>Imported elective UoCs:</w:t>
            </w:r>
            <w:r>
              <w:t xml:space="preserve"> Select a maximum of </w:t>
            </w:r>
            <w:r w:rsidR="003E7DA2">
              <w:t>two</w:t>
            </w:r>
            <w:r>
              <w:t xml:space="preserve"> imported elective</w:t>
            </w:r>
            <w:r w:rsidR="003E7DA2">
              <w:t>s</w:t>
            </w:r>
          </w:p>
        </w:tc>
      </w:tr>
      <w:tr w:rsidR="003E7DA2" w:rsidRPr="000F5CEC" w14:paraId="1DA1B218"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4F226B8A" w14:textId="66DC0995" w:rsidR="003E7DA2" w:rsidRDefault="003E7DA2" w:rsidP="003E7DA2">
            <w:pPr>
              <w:pStyle w:val="Tabletextnarrow"/>
            </w:pPr>
            <w:r w:rsidRPr="00D01D1B">
              <w:rPr>
                <w:rFonts w:eastAsia="Times New Roman" w:cs="Calibri"/>
                <w:color w:val="000000"/>
                <w:szCs w:val="20"/>
                <w:lang w:val="en-AU" w:eastAsia="en-AU"/>
              </w:rPr>
              <w:t>CUADES201</w:t>
            </w:r>
          </w:p>
        </w:tc>
        <w:tc>
          <w:tcPr>
            <w:tcW w:w="3000" w:type="pct"/>
          </w:tcPr>
          <w:p w14:paraId="76845FA0" w14:textId="200BD7DB" w:rsidR="003E7DA2" w:rsidRDefault="003E7DA2" w:rsidP="003E7DA2">
            <w:pPr>
              <w:pStyle w:val="Tabletextnarrow"/>
            </w:pPr>
            <w:r w:rsidRPr="00D01D1B">
              <w:rPr>
                <w:rFonts w:eastAsia="Times New Roman" w:cs="Calibri"/>
                <w:color w:val="000000"/>
                <w:szCs w:val="20"/>
                <w:lang w:val="en-AU" w:eastAsia="en-AU"/>
              </w:rPr>
              <w:t>Follow a design process</w:t>
            </w:r>
          </w:p>
        </w:tc>
        <w:tc>
          <w:tcPr>
            <w:tcW w:w="1000" w:type="pct"/>
          </w:tcPr>
          <w:p w14:paraId="4F557CCD" w14:textId="1144726E" w:rsidR="003E7DA2" w:rsidRDefault="003E7DA2" w:rsidP="003E7DA2">
            <w:pPr>
              <w:pStyle w:val="Tabletextnarrow"/>
              <w:jc w:val="center"/>
            </w:pPr>
            <w:r w:rsidRPr="00D01D1B">
              <w:rPr>
                <w:rFonts w:eastAsia="Times New Roman" w:cs="Calibri"/>
                <w:color w:val="000000"/>
                <w:szCs w:val="20"/>
                <w:lang w:val="en-AU" w:eastAsia="en-AU"/>
              </w:rPr>
              <w:t>50</w:t>
            </w:r>
          </w:p>
        </w:tc>
      </w:tr>
      <w:tr w:rsidR="003E7DA2" w:rsidRPr="000F5CEC" w14:paraId="16BB4716"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6CB21920" w14:textId="09E69B2A" w:rsidR="003E7DA2" w:rsidRPr="00F01BC6" w:rsidRDefault="003E7DA2" w:rsidP="003E7DA2">
            <w:pPr>
              <w:pStyle w:val="Tabletextnarrow"/>
            </w:pPr>
            <w:r w:rsidRPr="00D01D1B">
              <w:rPr>
                <w:rFonts w:eastAsia="Times New Roman" w:cs="Calibri"/>
                <w:color w:val="000000"/>
                <w:szCs w:val="20"/>
                <w:lang w:val="en-AU" w:eastAsia="en-AU"/>
              </w:rPr>
              <w:t>CUADIG211</w:t>
            </w:r>
          </w:p>
        </w:tc>
        <w:tc>
          <w:tcPr>
            <w:tcW w:w="3000" w:type="pct"/>
          </w:tcPr>
          <w:p w14:paraId="077AD1EC" w14:textId="6EDB57E2" w:rsidR="003E7DA2" w:rsidRPr="00C52713" w:rsidRDefault="003E7DA2" w:rsidP="003E7DA2">
            <w:pPr>
              <w:pStyle w:val="Tabletextnarrow"/>
            </w:pPr>
            <w:r w:rsidRPr="00D01D1B">
              <w:rPr>
                <w:rFonts w:eastAsia="Times New Roman" w:cs="Calibri"/>
                <w:color w:val="000000"/>
                <w:szCs w:val="20"/>
                <w:lang w:val="en-AU" w:eastAsia="en-AU"/>
              </w:rPr>
              <w:t>Maintain interactive content</w:t>
            </w:r>
          </w:p>
        </w:tc>
        <w:tc>
          <w:tcPr>
            <w:tcW w:w="1000" w:type="pct"/>
          </w:tcPr>
          <w:p w14:paraId="0DD3F06D" w14:textId="6FC77571" w:rsidR="003E7DA2" w:rsidRPr="004675CE" w:rsidRDefault="003E7DA2" w:rsidP="003E7DA2">
            <w:pPr>
              <w:pStyle w:val="Tabletextnarrow"/>
              <w:jc w:val="center"/>
            </w:pPr>
            <w:r w:rsidRPr="00D01D1B">
              <w:rPr>
                <w:rFonts w:eastAsia="Times New Roman" w:cs="Calibri"/>
                <w:color w:val="000000"/>
                <w:szCs w:val="20"/>
                <w:lang w:val="en-AU" w:eastAsia="en-AU"/>
              </w:rPr>
              <w:t>30</w:t>
            </w:r>
          </w:p>
        </w:tc>
      </w:tr>
      <w:tr w:rsidR="003E7DA2" w:rsidRPr="000F5CEC" w14:paraId="294375D6"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2B405E08" w14:textId="51F16DB4" w:rsidR="003E7DA2" w:rsidRPr="00F01BC6" w:rsidRDefault="003E7DA2" w:rsidP="003E7DA2">
            <w:pPr>
              <w:pStyle w:val="Tabletextnarrow"/>
            </w:pPr>
            <w:r w:rsidRPr="00D01D1B">
              <w:rPr>
                <w:rFonts w:eastAsia="Times New Roman" w:cs="Calibri"/>
                <w:color w:val="000000"/>
                <w:szCs w:val="20"/>
                <w:lang w:val="en-AU" w:eastAsia="en-AU"/>
              </w:rPr>
              <w:t>ICTWEB304</w:t>
            </w:r>
          </w:p>
        </w:tc>
        <w:tc>
          <w:tcPr>
            <w:tcW w:w="3000" w:type="pct"/>
          </w:tcPr>
          <w:p w14:paraId="5F642927" w14:textId="360A83C2" w:rsidR="003E7DA2" w:rsidRPr="00C52713" w:rsidRDefault="003E7DA2" w:rsidP="003E7DA2">
            <w:pPr>
              <w:pStyle w:val="Tabletextnarrow"/>
            </w:pPr>
            <w:r w:rsidRPr="00D01D1B">
              <w:rPr>
                <w:rFonts w:eastAsia="Times New Roman" w:cs="Calibri"/>
                <w:color w:val="000000"/>
                <w:szCs w:val="20"/>
                <w:lang w:val="en-AU" w:eastAsia="en-AU"/>
              </w:rPr>
              <w:t>Build simple web pages</w:t>
            </w:r>
          </w:p>
        </w:tc>
        <w:tc>
          <w:tcPr>
            <w:tcW w:w="1000" w:type="pct"/>
          </w:tcPr>
          <w:p w14:paraId="208BAB9D" w14:textId="4C6D7C7F" w:rsidR="003E7DA2" w:rsidRPr="004675CE" w:rsidRDefault="003E7DA2" w:rsidP="003E7DA2">
            <w:pPr>
              <w:pStyle w:val="Tabletextnarrow"/>
              <w:jc w:val="center"/>
            </w:pPr>
            <w:r w:rsidRPr="00D01D1B">
              <w:rPr>
                <w:rFonts w:eastAsia="Times New Roman" w:cs="Calibri"/>
                <w:color w:val="000000"/>
                <w:szCs w:val="20"/>
                <w:lang w:val="en-AU" w:eastAsia="en-AU"/>
              </w:rPr>
              <w:t>40</w:t>
            </w:r>
          </w:p>
        </w:tc>
      </w:tr>
      <w:tr w:rsidR="003E7DA2" w:rsidRPr="000F5CEC" w14:paraId="1FD6D76D"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5F3A1297" w14:textId="0D2AD06D" w:rsidR="003E7DA2" w:rsidRPr="00F559A5" w:rsidRDefault="003E7DA2" w:rsidP="003E7DA2">
            <w:pPr>
              <w:pStyle w:val="Tabletextnarrow"/>
            </w:pPr>
            <w:r w:rsidRPr="00D01D1B">
              <w:rPr>
                <w:rFonts w:eastAsia="Times New Roman" w:cs="Calibri"/>
                <w:color w:val="000000"/>
                <w:szCs w:val="20"/>
                <w:lang w:val="en-AU" w:eastAsia="en-AU"/>
              </w:rPr>
              <w:t>ICTWEB305</w:t>
            </w:r>
          </w:p>
        </w:tc>
        <w:tc>
          <w:tcPr>
            <w:tcW w:w="3000" w:type="pct"/>
          </w:tcPr>
          <w:p w14:paraId="51E81CD2" w14:textId="65058C3F" w:rsidR="003E7DA2" w:rsidRPr="00F559A5" w:rsidRDefault="003E7DA2" w:rsidP="003E7DA2">
            <w:pPr>
              <w:pStyle w:val="Tabletextnarrow"/>
            </w:pPr>
            <w:r w:rsidRPr="00D01D1B">
              <w:rPr>
                <w:rFonts w:eastAsia="Times New Roman" w:cs="Calibri"/>
                <w:color w:val="000000"/>
                <w:szCs w:val="20"/>
                <w:lang w:val="en-AU" w:eastAsia="en-AU"/>
              </w:rPr>
              <w:t>Produce digital images for the web</w:t>
            </w:r>
          </w:p>
        </w:tc>
        <w:tc>
          <w:tcPr>
            <w:tcW w:w="1000" w:type="pct"/>
          </w:tcPr>
          <w:p w14:paraId="50A688B1" w14:textId="21EB5D1A" w:rsidR="003E7DA2" w:rsidRPr="00F559A5" w:rsidRDefault="003E7DA2" w:rsidP="003E7DA2">
            <w:pPr>
              <w:pStyle w:val="Tabletextnarrow"/>
              <w:jc w:val="center"/>
            </w:pPr>
            <w:r w:rsidRPr="00D01D1B">
              <w:rPr>
                <w:rFonts w:eastAsia="Times New Roman" w:cs="Calibri"/>
                <w:color w:val="000000"/>
                <w:szCs w:val="20"/>
                <w:lang w:val="en-AU" w:eastAsia="en-AU"/>
              </w:rPr>
              <w:t>40</w:t>
            </w:r>
          </w:p>
        </w:tc>
      </w:tr>
      <w:tr w:rsidR="009F4004" w:rsidRPr="000F5CEC" w14:paraId="7022FF3E" w14:textId="77777777" w:rsidTr="00F43CCD">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08372DAC" w14:textId="77777777" w:rsidR="009F4004" w:rsidRPr="00FE73C5" w:rsidRDefault="009F4004" w:rsidP="00F43CCD">
            <w:pPr>
              <w:pStyle w:val="Tabletextnarrow"/>
              <w:jc w:val="right"/>
              <w:rPr>
                <w:b/>
                <w:bCs/>
              </w:rPr>
            </w:pPr>
            <w:r>
              <w:rPr>
                <w:b/>
                <w:bCs/>
              </w:rPr>
              <w:t>Minimum t</w:t>
            </w:r>
            <w:r w:rsidRPr="00EF1993">
              <w:rPr>
                <w:b/>
                <w:bCs/>
              </w:rPr>
              <w:t>otal for VCE VET Units 1 and 2:</w:t>
            </w:r>
          </w:p>
        </w:tc>
        <w:tc>
          <w:tcPr>
            <w:tcW w:w="1000" w:type="pct"/>
            <w:vAlign w:val="center"/>
          </w:tcPr>
          <w:p w14:paraId="47DFCF5D" w14:textId="77777777" w:rsidR="009F4004" w:rsidRPr="00E51151" w:rsidRDefault="009F4004" w:rsidP="00F43CCD">
            <w:pPr>
              <w:pStyle w:val="Tabletextnarrow"/>
              <w:jc w:val="center"/>
              <w:rPr>
                <w:b/>
                <w:bCs/>
              </w:rPr>
            </w:pPr>
            <w:r w:rsidRPr="00EF1993">
              <w:rPr>
                <w:b/>
                <w:bCs/>
              </w:rPr>
              <w:t>180</w:t>
            </w:r>
          </w:p>
        </w:tc>
      </w:tr>
      <w:tr w:rsidR="009F4004" w:rsidRPr="000F5CEC" w14:paraId="078B01B2" w14:textId="77777777" w:rsidTr="00F43CCD">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09A6F346" w14:textId="77777777" w:rsidR="009F4004" w:rsidRPr="00FE73C5" w:rsidRDefault="009F4004" w:rsidP="00F43CCD">
            <w:pPr>
              <w:pStyle w:val="Tabletextnarrow"/>
              <w:jc w:val="right"/>
              <w:rPr>
                <w:b/>
                <w:bCs/>
              </w:rPr>
            </w:pPr>
            <w:r w:rsidRPr="00FE73C5">
              <w:rPr>
                <w:b/>
                <w:bCs/>
              </w:rPr>
              <w:t>Minimum total for non-scored VCE VET Unit 3–4:</w:t>
            </w:r>
          </w:p>
        </w:tc>
        <w:tc>
          <w:tcPr>
            <w:tcW w:w="1000" w:type="pct"/>
            <w:vAlign w:val="center"/>
          </w:tcPr>
          <w:p w14:paraId="64CF80BF" w14:textId="77777777" w:rsidR="009F4004" w:rsidRPr="00E51151" w:rsidRDefault="009F4004" w:rsidP="00F43CCD">
            <w:pPr>
              <w:pStyle w:val="Tabletextnarrow"/>
              <w:jc w:val="center"/>
              <w:rPr>
                <w:b/>
                <w:bCs/>
              </w:rPr>
            </w:pPr>
            <w:r w:rsidRPr="00E51151">
              <w:rPr>
                <w:b/>
                <w:bCs/>
              </w:rPr>
              <w:t>360</w:t>
            </w:r>
          </w:p>
        </w:tc>
      </w:tr>
      <w:tr w:rsidR="009F4004" w:rsidRPr="00FE73C5" w14:paraId="39B77953" w14:textId="77777777" w:rsidTr="00F43CCD">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497AC3D" w14:textId="77777777" w:rsidR="009F4004" w:rsidRPr="00FE73C5" w:rsidRDefault="009F4004" w:rsidP="00F43CCD">
            <w:pPr>
              <w:pStyle w:val="Tabletextnarrow"/>
              <w:rPr>
                <w:b/>
                <w:bCs/>
              </w:rPr>
            </w:pPr>
            <w:r w:rsidRPr="00FE73C5">
              <w:rPr>
                <w:b/>
                <w:bCs/>
              </w:rPr>
              <w:t>Scored Unit 3–4</w:t>
            </w:r>
          </w:p>
        </w:tc>
      </w:tr>
      <w:tr w:rsidR="009F4004" w:rsidRPr="00FE73C5" w14:paraId="417B9DDC" w14:textId="77777777" w:rsidTr="00F43CCD">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EB644D6" w14:textId="77777777" w:rsidR="009F4004" w:rsidRPr="00FE73C5" w:rsidRDefault="009F4004" w:rsidP="00F43CCD">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C97422" w:rsidRPr="000F5CEC" w14:paraId="702330DA"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3E63CBC7" w14:textId="6D2C4C28" w:rsidR="00C97422" w:rsidRPr="00F559A5" w:rsidRDefault="00C97422" w:rsidP="00C97422">
            <w:pPr>
              <w:pStyle w:val="Tabletextnarrow"/>
            </w:pPr>
            <w:r w:rsidRPr="00D01D1B">
              <w:rPr>
                <w:rFonts w:eastAsia="Times New Roman" w:cs="Calibri"/>
                <w:color w:val="000000"/>
                <w:szCs w:val="20"/>
                <w:lang w:val="en-AU" w:eastAsia="en-AU"/>
              </w:rPr>
              <w:t>CUADIG304</w:t>
            </w:r>
          </w:p>
        </w:tc>
        <w:tc>
          <w:tcPr>
            <w:tcW w:w="3000" w:type="pct"/>
          </w:tcPr>
          <w:p w14:paraId="158D5661" w14:textId="45AE3F9C" w:rsidR="00C97422" w:rsidRPr="005B07DF" w:rsidRDefault="00C97422" w:rsidP="005B07DF">
            <w:pPr>
              <w:pStyle w:val="Tabletextnarrow"/>
            </w:pPr>
            <w:r w:rsidRPr="005B07DF">
              <w:t>Create visual design components</w:t>
            </w:r>
            <w:r w:rsidR="005B07DF" w:rsidRPr="005B07DF">
              <w:t xml:space="preserve"> (Release 1)</w:t>
            </w:r>
          </w:p>
        </w:tc>
        <w:tc>
          <w:tcPr>
            <w:tcW w:w="1000" w:type="pct"/>
          </w:tcPr>
          <w:p w14:paraId="6A378CD8" w14:textId="2718F93F" w:rsidR="00C97422" w:rsidRPr="00F559A5" w:rsidRDefault="00C97422" w:rsidP="00C97422">
            <w:pPr>
              <w:pStyle w:val="Tabletextnarrow"/>
              <w:jc w:val="center"/>
            </w:pPr>
            <w:r w:rsidRPr="00D01D1B">
              <w:rPr>
                <w:rFonts w:eastAsia="Times New Roman" w:cs="Calibri"/>
                <w:color w:val="000000"/>
                <w:szCs w:val="20"/>
                <w:lang w:val="en-AU" w:eastAsia="en-AU"/>
              </w:rPr>
              <w:t>30</w:t>
            </w:r>
          </w:p>
        </w:tc>
      </w:tr>
      <w:tr w:rsidR="00C97422" w:rsidRPr="000F5CEC" w14:paraId="2F2A9DAC"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11161B1A" w14:textId="291E8638" w:rsidR="00C97422" w:rsidRPr="00F01BC6" w:rsidRDefault="00C97422" w:rsidP="00C97422">
            <w:pPr>
              <w:pStyle w:val="Tabletextnarrow"/>
            </w:pPr>
            <w:r w:rsidRPr="00D01D1B">
              <w:rPr>
                <w:rFonts w:eastAsia="Times New Roman" w:cs="Calibri"/>
                <w:color w:val="000000"/>
                <w:szCs w:val="20"/>
                <w:lang w:val="en-AU" w:eastAsia="en-AU"/>
              </w:rPr>
              <w:t>CUAANM301</w:t>
            </w:r>
          </w:p>
        </w:tc>
        <w:tc>
          <w:tcPr>
            <w:tcW w:w="3000" w:type="pct"/>
          </w:tcPr>
          <w:p w14:paraId="181A6A52" w14:textId="3091B685" w:rsidR="00C97422" w:rsidRPr="00E51151" w:rsidRDefault="00C97422" w:rsidP="00C97422">
            <w:pPr>
              <w:pStyle w:val="Tabletextnarrow"/>
            </w:pPr>
            <w:r w:rsidRPr="00D01D1B">
              <w:rPr>
                <w:rFonts w:eastAsia="Times New Roman" w:cs="Calibri"/>
                <w:color w:val="000000"/>
                <w:szCs w:val="20"/>
                <w:lang w:val="en-AU" w:eastAsia="en-AU"/>
              </w:rPr>
              <w:t>Create 2D digital animations</w:t>
            </w:r>
            <w:r w:rsidR="005B07DF" w:rsidRPr="005B07DF">
              <w:t xml:space="preserve"> (Release 1)</w:t>
            </w:r>
          </w:p>
        </w:tc>
        <w:tc>
          <w:tcPr>
            <w:tcW w:w="1000" w:type="pct"/>
          </w:tcPr>
          <w:p w14:paraId="486D9645" w14:textId="7D85B834" w:rsidR="00C97422" w:rsidRPr="004675CE" w:rsidRDefault="00C97422" w:rsidP="00C97422">
            <w:pPr>
              <w:pStyle w:val="Tabletextnarrow"/>
              <w:jc w:val="center"/>
            </w:pPr>
            <w:r w:rsidRPr="00D01D1B">
              <w:rPr>
                <w:rFonts w:eastAsia="Times New Roman" w:cs="Calibri"/>
                <w:color w:val="000000"/>
                <w:szCs w:val="20"/>
                <w:lang w:val="en-AU" w:eastAsia="en-AU"/>
              </w:rPr>
              <w:t>35</w:t>
            </w:r>
          </w:p>
        </w:tc>
      </w:tr>
      <w:tr w:rsidR="00C97422" w:rsidRPr="000F5CEC" w14:paraId="6B0AF33C"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10EFA9B4" w14:textId="131D6981" w:rsidR="00C97422" w:rsidRPr="00F01BC6" w:rsidRDefault="00C97422" w:rsidP="00C97422">
            <w:pPr>
              <w:pStyle w:val="Tabletextnarrow"/>
            </w:pPr>
            <w:r w:rsidRPr="00D01D1B">
              <w:rPr>
                <w:rFonts w:eastAsia="Times New Roman" w:cs="Calibri"/>
                <w:color w:val="000000"/>
                <w:szCs w:val="20"/>
                <w:lang w:val="en-AU" w:eastAsia="en-AU"/>
              </w:rPr>
              <w:t>CUADIG312</w:t>
            </w:r>
          </w:p>
        </w:tc>
        <w:tc>
          <w:tcPr>
            <w:tcW w:w="3000" w:type="pct"/>
          </w:tcPr>
          <w:p w14:paraId="554E062D" w14:textId="79E41759" w:rsidR="00C97422" w:rsidRPr="00E51151" w:rsidRDefault="00C97422" w:rsidP="00C97422">
            <w:pPr>
              <w:pStyle w:val="Tabletextnarrow"/>
            </w:pPr>
            <w:r w:rsidRPr="00D01D1B">
              <w:rPr>
                <w:rFonts w:eastAsia="Times New Roman" w:cs="Calibri"/>
                <w:color w:val="000000"/>
                <w:szCs w:val="20"/>
                <w:lang w:val="en-AU" w:eastAsia="en-AU"/>
              </w:rPr>
              <w:t>Author interactive sequences</w:t>
            </w:r>
            <w:r w:rsidR="005B07DF" w:rsidRPr="005B07DF">
              <w:t xml:space="preserve"> (Release 1)</w:t>
            </w:r>
          </w:p>
        </w:tc>
        <w:tc>
          <w:tcPr>
            <w:tcW w:w="1000" w:type="pct"/>
          </w:tcPr>
          <w:p w14:paraId="2D4FD77F" w14:textId="00737EE0" w:rsidR="00C97422" w:rsidRPr="004675CE" w:rsidRDefault="00C97422" w:rsidP="00C97422">
            <w:pPr>
              <w:pStyle w:val="Tabletextnarrow"/>
              <w:jc w:val="center"/>
            </w:pPr>
            <w:r w:rsidRPr="00D01D1B">
              <w:rPr>
                <w:rFonts w:eastAsia="Times New Roman" w:cs="Calibri"/>
                <w:color w:val="000000"/>
                <w:szCs w:val="20"/>
                <w:lang w:val="en-AU" w:eastAsia="en-AU"/>
              </w:rPr>
              <w:t>40</w:t>
            </w:r>
          </w:p>
        </w:tc>
      </w:tr>
      <w:tr w:rsidR="00C97422" w:rsidRPr="000F5CEC" w14:paraId="3354A364" w14:textId="77777777" w:rsidTr="00F43CCD">
        <w:trPr>
          <w:cnfStyle w:val="000000010000" w:firstRow="0" w:lastRow="0" w:firstColumn="0" w:lastColumn="0" w:oddVBand="0" w:evenVBand="0" w:oddHBand="0" w:evenHBand="1" w:firstRowFirstColumn="0" w:firstRowLastColumn="0" w:lastRowFirstColumn="0" w:lastRowLastColumn="0"/>
        </w:trPr>
        <w:tc>
          <w:tcPr>
            <w:tcW w:w="1000" w:type="pct"/>
          </w:tcPr>
          <w:p w14:paraId="62E10C72" w14:textId="69D70BAC" w:rsidR="00C97422" w:rsidRPr="00F01BC6" w:rsidRDefault="00C97422" w:rsidP="00C97422">
            <w:pPr>
              <w:pStyle w:val="Tabletextnarrow"/>
            </w:pPr>
            <w:r w:rsidRPr="00D01D1B">
              <w:rPr>
                <w:rFonts w:eastAsia="Times New Roman" w:cs="Calibri"/>
                <w:color w:val="000000"/>
                <w:szCs w:val="20"/>
                <w:lang w:val="en-AU" w:eastAsia="en-AU"/>
              </w:rPr>
              <w:t>CUAWRT301</w:t>
            </w:r>
          </w:p>
        </w:tc>
        <w:tc>
          <w:tcPr>
            <w:tcW w:w="3000" w:type="pct"/>
          </w:tcPr>
          <w:p w14:paraId="6EA765B3" w14:textId="4D01D243" w:rsidR="00C97422" w:rsidRPr="00E51151" w:rsidRDefault="00C97422" w:rsidP="00C97422">
            <w:pPr>
              <w:pStyle w:val="Tabletextnarrow"/>
            </w:pPr>
            <w:r w:rsidRPr="00D01D1B">
              <w:rPr>
                <w:rFonts w:eastAsia="Times New Roman" w:cs="Calibri"/>
                <w:color w:val="000000"/>
                <w:szCs w:val="20"/>
                <w:lang w:val="en-AU" w:eastAsia="en-AU"/>
              </w:rPr>
              <w:t>Write content for a range of media</w:t>
            </w:r>
            <w:r w:rsidR="005B07DF" w:rsidRPr="005B07DF">
              <w:t xml:space="preserve"> (Release 1)</w:t>
            </w:r>
          </w:p>
        </w:tc>
        <w:tc>
          <w:tcPr>
            <w:tcW w:w="1000" w:type="pct"/>
          </w:tcPr>
          <w:p w14:paraId="26F580A3" w14:textId="4A5B9C4D" w:rsidR="00C97422" w:rsidRPr="004675CE" w:rsidRDefault="00C97422" w:rsidP="00C97422">
            <w:pPr>
              <w:pStyle w:val="Tabletextnarrow"/>
              <w:jc w:val="center"/>
            </w:pPr>
            <w:r w:rsidRPr="00D01D1B">
              <w:rPr>
                <w:rFonts w:eastAsia="Times New Roman" w:cs="Calibri"/>
                <w:color w:val="000000"/>
                <w:szCs w:val="20"/>
                <w:lang w:val="en-AU" w:eastAsia="en-AU"/>
              </w:rPr>
              <w:t>40</w:t>
            </w:r>
          </w:p>
        </w:tc>
      </w:tr>
      <w:tr w:rsidR="00C97422" w:rsidRPr="000F5CEC" w14:paraId="1EA80ED5" w14:textId="77777777" w:rsidTr="00F43CCD">
        <w:trPr>
          <w:cnfStyle w:val="000000100000" w:firstRow="0" w:lastRow="0" w:firstColumn="0" w:lastColumn="0" w:oddVBand="0" w:evenVBand="0" w:oddHBand="1" w:evenHBand="0" w:firstRowFirstColumn="0" w:firstRowLastColumn="0" w:lastRowFirstColumn="0" w:lastRowLastColumn="0"/>
        </w:trPr>
        <w:tc>
          <w:tcPr>
            <w:tcW w:w="1000" w:type="pct"/>
          </w:tcPr>
          <w:p w14:paraId="1E22254F" w14:textId="77834ADF" w:rsidR="00C97422" w:rsidRPr="00F559A5" w:rsidRDefault="00C97422" w:rsidP="00C97422">
            <w:pPr>
              <w:pStyle w:val="Tabletextnarrow"/>
            </w:pPr>
            <w:r w:rsidRPr="00D01D1B">
              <w:rPr>
                <w:rFonts w:eastAsia="Times New Roman" w:cs="Calibri"/>
                <w:color w:val="000000"/>
                <w:szCs w:val="20"/>
                <w:lang w:val="en-AU" w:eastAsia="en-AU"/>
              </w:rPr>
              <w:t>CUADES302</w:t>
            </w:r>
          </w:p>
        </w:tc>
        <w:tc>
          <w:tcPr>
            <w:tcW w:w="3000" w:type="pct"/>
          </w:tcPr>
          <w:p w14:paraId="1EFDF961" w14:textId="6534AE91" w:rsidR="00C97422" w:rsidRPr="00F559A5" w:rsidRDefault="00C97422" w:rsidP="00C97422">
            <w:pPr>
              <w:pStyle w:val="Tabletextnarrow"/>
            </w:pPr>
            <w:r w:rsidRPr="00D01D1B">
              <w:rPr>
                <w:rFonts w:eastAsia="Times New Roman" w:cs="Calibri"/>
                <w:color w:val="000000"/>
                <w:szCs w:val="20"/>
                <w:lang w:val="en-AU" w:eastAsia="en-AU"/>
              </w:rPr>
              <w:t>Explore and apply the creative design process to 2D forms</w:t>
            </w:r>
            <w:r w:rsidR="005B07DF" w:rsidRPr="005B07DF">
              <w:t xml:space="preserve"> (Release 1)</w:t>
            </w:r>
          </w:p>
        </w:tc>
        <w:tc>
          <w:tcPr>
            <w:tcW w:w="1000" w:type="pct"/>
          </w:tcPr>
          <w:p w14:paraId="1054C220" w14:textId="6D4C02BB" w:rsidR="00C97422" w:rsidRPr="00F559A5" w:rsidRDefault="00C97422" w:rsidP="00C97422">
            <w:pPr>
              <w:pStyle w:val="Tabletextnarrow"/>
              <w:jc w:val="center"/>
            </w:pPr>
            <w:r w:rsidRPr="00D01D1B">
              <w:rPr>
                <w:rFonts w:eastAsia="Times New Roman" w:cs="Calibri"/>
                <w:color w:val="000000"/>
                <w:szCs w:val="20"/>
                <w:lang w:val="en-AU" w:eastAsia="en-AU"/>
              </w:rPr>
              <w:t>60</w:t>
            </w:r>
          </w:p>
        </w:tc>
      </w:tr>
      <w:tr w:rsidR="009F4004" w:rsidRPr="000F5CEC" w14:paraId="34A60873" w14:textId="77777777" w:rsidTr="00F43CCD">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5F241BEE" w14:textId="3F7C6FA8" w:rsidR="009F4004" w:rsidRPr="00D6624E" w:rsidRDefault="009F4004" w:rsidP="00F43CCD">
            <w:pPr>
              <w:pStyle w:val="Tabletextnarrow"/>
              <w:jc w:val="right"/>
              <w:rPr>
                <w:b/>
                <w:bCs/>
              </w:rPr>
            </w:pPr>
            <w:r w:rsidRPr="00D6624E">
              <w:rPr>
                <w:b/>
                <w:bCs/>
              </w:rPr>
              <w:t>Total for</w:t>
            </w:r>
            <w:r>
              <w:rPr>
                <w:b/>
                <w:bCs/>
              </w:rPr>
              <w:t xml:space="preserve"> scored</w:t>
            </w:r>
            <w:r w:rsidRPr="00D6624E">
              <w:rPr>
                <w:b/>
                <w:bCs/>
              </w:rPr>
              <w:t xml:space="preserve"> VCE VET</w:t>
            </w:r>
            <w:r>
              <w:rPr>
                <w:b/>
                <w:bCs/>
              </w:rPr>
              <w:t xml:space="preserve"> </w:t>
            </w:r>
            <w:r w:rsidRPr="00D6624E">
              <w:rPr>
                <w:b/>
                <w:bCs/>
              </w:rPr>
              <w:t>Unit 3–4:</w:t>
            </w:r>
          </w:p>
        </w:tc>
        <w:tc>
          <w:tcPr>
            <w:tcW w:w="1000" w:type="pct"/>
            <w:vAlign w:val="center"/>
          </w:tcPr>
          <w:p w14:paraId="07507505" w14:textId="3DCFE244" w:rsidR="009F4004" w:rsidRPr="00683A3B" w:rsidRDefault="00C97422" w:rsidP="00F43CCD">
            <w:pPr>
              <w:pStyle w:val="Tabletextnarrow"/>
              <w:jc w:val="center"/>
              <w:rPr>
                <w:b/>
                <w:bCs/>
              </w:rPr>
            </w:pPr>
            <w:r>
              <w:rPr>
                <w:b/>
                <w:bCs/>
              </w:rPr>
              <w:t>205</w:t>
            </w:r>
          </w:p>
        </w:tc>
      </w:tr>
    </w:tbl>
    <w:p w14:paraId="54E4BEA3" w14:textId="008E7A08" w:rsidR="003C597A" w:rsidRPr="0008772F" w:rsidRDefault="003C597A" w:rsidP="0008772F">
      <w:pPr>
        <w:pStyle w:val="BodyText"/>
      </w:pPr>
      <w:r w:rsidRPr="0008772F">
        <w:t xml:space="preserve"># Construction induction card – see </w:t>
      </w:r>
      <w:hyperlink w:anchor="_Construction_induction_card_3" w:history="1">
        <w:r w:rsidRPr="0016179C">
          <w:rPr>
            <w:rStyle w:val="Hyperlink"/>
          </w:rPr>
          <w:t>Construction induction card</w:t>
        </w:r>
      </w:hyperlink>
    </w:p>
    <w:p w14:paraId="2FA9C53B" w14:textId="77777777" w:rsidR="003C597A" w:rsidRDefault="003C597A" w:rsidP="00A93D33">
      <w:pPr>
        <w:pStyle w:val="Heading3"/>
      </w:pPr>
      <w:bookmarkStart w:id="33" w:name="_Construction_induction_card_3"/>
      <w:bookmarkStart w:id="34" w:name="_Toc215141112"/>
      <w:bookmarkEnd w:id="33"/>
      <w:r>
        <w:lastRenderedPageBreak/>
        <w:t>Construction induction card</w:t>
      </w:r>
      <w:bookmarkEnd w:id="34"/>
    </w:p>
    <w:p w14:paraId="1F003337" w14:textId="77777777" w:rsidR="003C597A" w:rsidRPr="00EC35E9" w:rsidRDefault="003C597A" w:rsidP="00EC35E9">
      <w:pPr>
        <w:pStyle w:val="BodyText"/>
      </w:pPr>
      <w:r w:rsidRPr="00EC35E9">
        <w:t>This program includes the UoC ‘Prepare to work safely in the construction industry’ with an allocation of 6 nominal hours.</w:t>
      </w:r>
    </w:p>
    <w:p w14:paraId="65B98318" w14:textId="77777777" w:rsidR="003C597A" w:rsidRPr="00EC35E9" w:rsidRDefault="003C597A" w:rsidP="00EC35E9">
      <w:pPr>
        <w:pStyle w:val="BodyText"/>
      </w:pPr>
      <w:r w:rsidRPr="00EC35E9">
        <w:t>This UoC is recognised by WorkSafe Victoria for the registration of construction workers for workplace health and safety induction.</w:t>
      </w:r>
    </w:p>
    <w:p w14:paraId="18E71FD0" w14:textId="77777777" w:rsidR="003C597A" w:rsidRPr="00EC35E9" w:rsidRDefault="003C597A" w:rsidP="00EC35E9">
      <w:pPr>
        <w:pStyle w:val="BodyText"/>
      </w:pPr>
      <w:r w:rsidRPr="00EC35E9">
        <w:t>Any person on a construction site needs a construction induction card. This includes all work experience or SWL students. Construction induction cards issued in other states and territories are recognised in Victoria. The major requirement is that, at the time of the training, the student was residing in the state or territory of issue.</w:t>
      </w:r>
    </w:p>
    <w:p w14:paraId="75BC3E35" w14:textId="77777777" w:rsidR="003C597A" w:rsidRPr="00EC35E9" w:rsidRDefault="003C597A" w:rsidP="00EC35E9">
      <w:pPr>
        <w:pStyle w:val="BodyText"/>
      </w:pPr>
      <w:r w:rsidRPr="00EC35E9">
        <w:t xml:space="preserve">For more information, please refer to </w:t>
      </w:r>
      <w:hyperlink r:id="rId36" w:history="1">
        <w:r w:rsidRPr="00EC35E9">
          <w:rPr>
            <w:rStyle w:val="Hyperlink"/>
          </w:rPr>
          <w:t>WorkSafe Victoria</w:t>
        </w:r>
      </w:hyperlink>
      <w:r w:rsidRPr="00EC35E9">
        <w:t>.</w:t>
      </w:r>
    </w:p>
    <w:p w14:paraId="3A8E2FC4" w14:textId="77777777" w:rsidR="003C597A" w:rsidRDefault="003C597A" w:rsidP="00EC785E">
      <w:pPr>
        <w:pStyle w:val="BodyText"/>
      </w:pPr>
      <w:r>
        <w:br w:type="page"/>
      </w:r>
    </w:p>
    <w:p w14:paraId="7BCB41C6" w14:textId="6D5F82DD" w:rsidR="003C597A" w:rsidRPr="00867172" w:rsidRDefault="003C597A" w:rsidP="00867172">
      <w:pPr>
        <w:pStyle w:val="Heading1"/>
      </w:pPr>
      <w:bookmarkStart w:id="35" w:name="_Toc215141113"/>
      <w:r w:rsidRPr="00BB4E69">
        <w:lastRenderedPageBreak/>
        <w:t>Sample programs</w:t>
      </w:r>
      <w:bookmarkEnd w:id="35"/>
    </w:p>
    <w:p w14:paraId="1B242CA4" w14:textId="03B0F6C0" w:rsidR="00BB4E69" w:rsidRPr="00611D12" w:rsidRDefault="00BB4E69" w:rsidP="00611D12">
      <w:pPr>
        <w:pStyle w:val="Heading2"/>
      </w:pPr>
      <w:bookmarkStart w:id="36" w:name="_Toc189573767"/>
      <w:bookmarkStart w:id="37" w:name="_Toc215141114"/>
      <w:r w:rsidRPr="00611D12">
        <w:t>CUA31020 Certificate III in Screen and Media (Rel</w:t>
      </w:r>
      <w:r w:rsidR="00611D12" w:rsidRPr="00611D12">
        <w:t>ease</w:t>
      </w:r>
      <w:r w:rsidRPr="00611D12">
        <w:t xml:space="preserve"> 2)</w:t>
      </w:r>
      <w:bookmarkEnd w:id="36"/>
      <w:bookmarkEnd w:id="37"/>
    </w:p>
    <w:p w14:paraId="55D15D21" w14:textId="77777777" w:rsidR="00BB4E69" w:rsidRPr="00611D12" w:rsidRDefault="00BB4E69" w:rsidP="00611D12">
      <w:pPr>
        <w:pStyle w:val="BodyText"/>
      </w:pPr>
      <w:r w:rsidRPr="00611D12">
        <w:t>The following sample program may provide:</w:t>
      </w:r>
    </w:p>
    <w:p w14:paraId="5BEE94C0" w14:textId="77777777" w:rsidR="00BB4E69" w:rsidRPr="008D5882" w:rsidRDefault="00BB4E69" w:rsidP="008D5882">
      <w:pPr>
        <w:pStyle w:val="Bullet"/>
      </w:pPr>
      <w:r w:rsidRPr="008D5882">
        <w:t xml:space="preserve">the award of CUA31020 Certificate III in Screen and Media </w:t>
      </w:r>
    </w:p>
    <w:p w14:paraId="6ACD7AD1" w14:textId="77777777" w:rsidR="00BB4E69" w:rsidRPr="008D5882" w:rsidRDefault="00BB4E69" w:rsidP="008D5882">
      <w:pPr>
        <w:pStyle w:val="Bullet"/>
      </w:pPr>
      <w:r w:rsidRPr="008D5882">
        <w:t>two VCE VET units at Units 1 and 2 level</w:t>
      </w:r>
    </w:p>
    <w:p w14:paraId="0412527D" w14:textId="77777777" w:rsidR="0014157B" w:rsidRPr="001C3F28" w:rsidRDefault="0014157B" w:rsidP="0014157B">
      <w:pPr>
        <w:pStyle w:val="Bullet"/>
      </w:pPr>
      <w:r w:rsidRPr="001C3F28">
        <w:t>a scored VCE VET Unit 3–4 sequence</w:t>
      </w:r>
    </w:p>
    <w:p w14:paraId="1D8B738A" w14:textId="77777777" w:rsidR="00BB4E69" w:rsidRPr="008D5882" w:rsidRDefault="00BB4E69" w:rsidP="008D5882">
      <w:pPr>
        <w:pStyle w:val="Bullet"/>
      </w:pPr>
      <w:r w:rsidRPr="008D5882">
        <w:t>a study score</w:t>
      </w:r>
    </w:p>
    <w:p w14:paraId="09DC4469" w14:textId="77777777" w:rsidR="00BB4E69" w:rsidRPr="00463C19" w:rsidRDefault="00BB4E69" w:rsidP="00463C19">
      <w:pPr>
        <w:pStyle w:val="Bullet"/>
      </w:pPr>
      <w:r w:rsidRPr="00463C19">
        <w:t>completion over two years.</w:t>
      </w:r>
    </w:p>
    <w:tbl>
      <w:tblPr>
        <w:tblStyle w:val="VCAAclosedtable"/>
        <w:tblW w:w="9493" w:type="dxa"/>
        <w:tblLook w:val="04A0" w:firstRow="1" w:lastRow="0" w:firstColumn="1" w:lastColumn="0" w:noHBand="0" w:noVBand="1"/>
        <w:tblCaption w:val="Table two"/>
        <w:tblDescription w:val="VCAA open table style"/>
      </w:tblPr>
      <w:tblGrid>
        <w:gridCol w:w="1928"/>
        <w:gridCol w:w="6147"/>
        <w:gridCol w:w="1418"/>
      </w:tblGrid>
      <w:tr w:rsidR="00BB4E69" w:rsidRPr="00B7184A" w14:paraId="5E0057F4" w14:textId="77777777" w:rsidTr="00463C19">
        <w:trPr>
          <w:cnfStyle w:val="100000000000" w:firstRow="1" w:lastRow="0" w:firstColumn="0" w:lastColumn="0" w:oddVBand="0" w:evenVBand="0" w:oddHBand="0" w:evenHBand="0" w:firstRowFirstColumn="0" w:firstRowLastColumn="0" w:lastRowFirstColumn="0" w:lastRowLastColumn="0"/>
          <w:trHeight w:val="340"/>
        </w:trPr>
        <w:tc>
          <w:tcPr>
            <w:tcW w:w="1928" w:type="dxa"/>
          </w:tcPr>
          <w:p w14:paraId="62392A5D" w14:textId="77777777" w:rsidR="00BB4E69" w:rsidRPr="00225E8B" w:rsidRDefault="00BB4E69" w:rsidP="00225E8B">
            <w:pPr>
              <w:pStyle w:val="Tableheadingnarrow"/>
            </w:pPr>
            <w:r w:rsidRPr="00225E8B">
              <w:t>Code</w:t>
            </w:r>
          </w:p>
        </w:tc>
        <w:tc>
          <w:tcPr>
            <w:tcW w:w="6147" w:type="dxa"/>
          </w:tcPr>
          <w:p w14:paraId="461B10CB" w14:textId="77777777" w:rsidR="00BB4E69" w:rsidRPr="00225E8B" w:rsidRDefault="00BB4E69" w:rsidP="00225E8B">
            <w:pPr>
              <w:pStyle w:val="Tableheadingnarrow"/>
            </w:pPr>
            <w:r w:rsidRPr="00225E8B">
              <w:t>Unit title</w:t>
            </w:r>
          </w:p>
        </w:tc>
        <w:tc>
          <w:tcPr>
            <w:tcW w:w="1418" w:type="dxa"/>
          </w:tcPr>
          <w:p w14:paraId="176021E0" w14:textId="77777777" w:rsidR="00BB4E69" w:rsidRPr="00225E8B" w:rsidRDefault="00BB4E69" w:rsidP="00225E8B">
            <w:pPr>
              <w:pStyle w:val="Tableheadingnarrow"/>
            </w:pPr>
            <w:r w:rsidRPr="00225E8B">
              <w:t>Nominal hours</w:t>
            </w:r>
          </w:p>
        </w:tc>
      </w:tr>
      <w:tr w:rsidR="00BB4E69" w:rsidRPr="00B7184A" w14:paraId="4B7038C8" w14:textId="77777777" w:rsidTr="00463C19">
        <w:trPr>
          <w:cnfStyle w:val="000000100000" w:firstRow="0" w:lastRow="0" w:firstColumn="0" w:lastColumn="0" w:oddVBand="0" w:evenVBand="0" w:oddHBand="1" w:evenHBand="0" w:firstRowFirstColumn="0" w:firstRowLastColumn="0" w:lastRowFirstColumn="0" w:lastRowLastColumn="0"/>
          <w:trHeight w:val="340"/>
        </w:trPr>
        <w:tc>
          <w:tcPr>
            <w:tcW w:w="9493" w:type="dxa"/>
            <w:gridSpan w:val="3"/>
          </w:tcPr>
          <w:p w14:paraId="4E3B13B7" w14:textId="77777777" w:rsidR="00BB4E69" w:rsidRPr="00225E8B" w:rsidRDefault="00BB4E69" w:rsidP="00225E8B">
            <w:pPr>
              <w:pStyle w:val="Tabletextnarrow"/>
              <w:rPr>
                <w:b/>
                <w:bCs/>
              </w:rPr>
            </w:pPr>
            <w:r w:rsidRPr="00225E8B">
              <w:rPr>
                <w:b/>
                <w:bCs/>
              </w:rPr>
              <w:t>Year 1</w:t>
            </w:r>
          </w:p>
        </w:tc>
      </w:tr>
      <w:tr w:rsidR="00BB4E69" w:rsidRPr="00B7184A" w14:paraId="34A0F587" w14:textId="77777777" w:rsidTr="00463C19">
        <w:trPr>
          <w:cnfStyle w:val="000000010000" w:firstRow="0" w:lastRow="0" w:firstColumn="0" w:lastColumn="0" w:oddVBand="0" w:evenVBand="0" w:oddHBand="0" w:evenHBand="1" w:firstRowFirstColumn="0" w:firstRowLastColumn="0" w:lastRowFirstColumn="0" w:lastRowLastColumn="0"/>
          <w:trHeight w:val="340"/>
        </w:trPr>
        <w:tc>
          <w:tcPr>
            <w:tcW w:w="9493" w:type="dxa"/>
            <w:gridSpan w:val="3"/>
          </w:tcPr>
          <w:p w14:paraId="2B3F40AD" w14:textId="77777777" w:rsidR="00BB4E69" w:rsidRPr="00225E8B" w:rsidRDefault="00BB4E69" w:rsidP="00225E8B">
            <w:pPr>
              <w:pStyle w:val="Tabletextnarrow"/>
              <w:rPr>
                <w:b/>
                <w:bCs/>
              </w:rPr>
            </w:pPr>
            <w:r w:rsidRPr="00225E8B">
              <w:rPr>
                <w:b/>
                <w:bCs/>
              </w:rPr>
              <w:t>Units 1 and 2</w:t>
            </w:r>
          </w:p>
        </w:tc>
      </w:tr>
      <w:tr w:rsidR="00BB4E69" w:rsidRPr="00B7184A" w14:paraId="52860419" w14:textId="77777777" w:rsidTr="00463C19">
        <w:trPr>
          <w:cnfStyle w:val="000000100000" w:firstRow="0" w:lastRow="0" w:firstColumn="0" w:lastColumn="0" w:oddVBand="0" w:evenVBand="0" w:oddHBand="1" w:evenHBand="0" w:firstRowFirstColumn="0" w:firstRowLastColumn="0" w:lastRowFirstColumn="0" w:lastRowLastColumn="0"/>
          <w:trHeight w:val="340"/>
        </w:trPr>
        <w:tc>
          <w:tcPr>
            <w:tcW w:w="9493" w:type="dxa"/>
            <w:gridSpan w:val="3"/>
          </w:tcPr>
          <w:p w14:paraId="1DF81D3A" w14:textId="7D3F63B3" w:rsidR="00BB4E69" w:rsidRPr="00225E8B" w:rsidRDefault="00F64F52" w:rsidP="00225E8B">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BB4E69" w:rsidRPr="00B7184A" w14:paraId="44E18BCE" w14:textId="77777777" w:rsidTr="00463C19">
        <w:trPr>
          <w:cnfStyle w:val="000000010000" w:firstRow="0" w:lastRow="0" w:firstColumn="0" w:lastColumn="0" w:oddVBand="0" w:evenVBand="0" w:oddHBand="0" w:evenHBand="1" w:firstRowFirstColumn="0" w:firstRowLastColumn="0" w:lastRowFirstColumn="0" w:lastRowLastColumn="0"/>
          <w:trHeight w:val="340"/>
        </w:trPr>
        <w:tc>
          <w:tcPr>
            <w:tcW w:w="1928" w:type="dxa"/>
          </w:tcPr>
          <w:p w14:paraId="7A581E9A"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BSBCRT311</w:t>
            </w:r>
          </w:p>
        </w:tc>
        <w:tc>
          <w:tcPr>
            <w:tcW w:w="6147" w:type="dxa"/>
          </w:tcPr>
          <w:p w14:paraId="219AECE3"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Apply critical thinking skills in a team environment</w:t>
            </w:r>
          </w:p>
        </w:tc>
        <w:tc>
          <w:tcPr>
            <w:tcW w:w="1418" w:type="dxa"/>
          </w:tcPr>
          <w:p w14:paraId="4F7E8C84" w14:textId="77777777" w:rsidR="00BB4E69" w:rsidRPr="00225E8B" w:rsidRDefault="00BB4E69" w:rsidP="00D45C6A">
            <w:pPr>
              <w:pStyle w:val="Tabletextnarrow"/>
              <w:jc w:val="center"/>
              <w:rPr>
                <w:rFonts w:eastAsia="Times New Roman" w:cs="Calibri"/>
                <w:color w:val="000000"/>
                <w:szCs w:val="20"/>
                <w:lang w:val="en-AU" w:eastAsia="en-AU"/>
              </w:rPr>
            </w:pPr>
            <w:r w:rsidRPr="00225E8B">
              <w:rPr>
                <w:rFonts w:eastAsia="Times New Roman" w:cs="Calibri"/>
                <w:color w:val="000000"/>
                <w:szCs w:val="20"/>
                <w:lang w:val="en-AU" w:eastAsia="en-AU"/>
              </w:rPr>
              <w:t>40</w:t>
            </w:r>
          </w:p>
        </w:tc>
      </w:tr>
      <w:tr w:rsidR="00BB4E69" w:rsidRPr="00B7184A" w14:paraId="1466006F" w14:textId="77777777" w:rsidTr="00463C19">
        <w:trPr>
          <w:cnfStyle w:val="000000100000" w:firstRow="0" w:lastRow="0" w:firstColumn="0" w:lastColumn="0" w:oddVBand="0" w:evenVBand="0" w:oddHBand="1" w:evenHBand="0" w:firstRowFirstColumn="0" w:firstRowLastColumn="0" w:lastRowFirstColumn="0" w:lastRowLastColumn="0"/>
          <w:trHeight w:val="340"/>
        </w:trPr>
        <w:tc>
          <w:tcPr>
            <w:tcW w:w="1928" w:type="dxa"/>
          </w:tcPr>
          <w:p w14:paraId="1BBD2E3D"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CUAIND311</w:t>
            </w:r>
          </w:p>
        </w:tc>
        <w:tc>
          <w:tcPr>
            <w:tcW w:w="6147" w:type="dxa"/>
          </w:tcPr>
          <w:p w14:paraId="43A389D1"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Work effectively in the creative arts industry</w:t>
            </w:r>
          </w:p>
        </w:tc>
        <w:tc>
          <w:tcPr>
            <w:tcW w:w="1418" w:type="dxa"/>
          </w:tcPr>
          <w:p w14:paraId="73EADE7B" w14:textId="77777777" w:rsidR="00BB4E69" w:rsidRPr="00225E8B" w:rsidRDefault="00BB4E69" w:rsidP="00D45C6A">
            <w:pPr>
              <w:pStyle w:val="Tabletextnarrow"/>
              <w:jc w:val="center"/>
              <w:rPr>
                <w:rFonts w:eastAsia="Times New Roman" w:cs="Calibri"/>
                <w:color w:val="000000"/>
                <w:szCs w:val="20"/>
                <w:lang w:val="en-AU" w:eastAsia="en-AU"/>
              </w:rPr>
            </w:pPr>
            <w:r w:rsidRPr="00225E8B">
              <w:rPr>
                <w:rFonts w:eastAsia="Times New Roman" w:cs="Calibri"/>
                <w:color w:val="000000"/>
                <w:szCs w:val="20"/>
                <w:lang w:val="en-AU" w:eastAsia="en-AU"/>
              </w:rPr>
              <w:t>50</w:t>
            </w:r>
          </w:p>
        </w:tc>
      </w:tr>
      <w:tr w:rsidR="00BB4E69" w:rsidRPr="00B7184A" w14:paraId="2505A5B2" w14:textId="77777777" w:rsidTr="00463C19">
        <w:trPr>
          <w:cnfStyle w:val="000000010000" w:firstRow="0" w:lastRow="0" w:firstColumn="0" w:lastColumn="0" w:oddVBand="0" w:evenVBand="0" w:oddHBand="0" w:evenHBand="1" w:firstRowFirstColumn="0" w:firstRowLastColumn="0" w:lastRowFirstColumn="0" w:lastRowLastColumn="0"/>
          <w:trHeight w:val="340"/>
        </w:trPr>
        <w:tc>
          <w:tcPr>
            <w:tcW w:w="1928" w:type="dxa"/>
          </w:tcPr>
          <w:p w14:paraId="282B5D98"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CUAWHS312</w:t>
            </w:r>
          </w:p>
        </w:tc>
        <w:tc>
          <w:tcPr>
            <w:tcW w:w="6147" w:type="dxa"/>
          </w:tcPr>
          <w:p w14:paraId="22B25DB2"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Apply work health and safety practices</w:t>
            </w:r>
          </w:p>
        </w:tc>
        <w:tc>
          <w:tcPr>
            <w:tcW w:w="1418" w:type="dxa"/>
          </w:tcPr>
          <w:p w14:paraId="2FC14876" w14:textId="77777777" w:rsidR="00BB4E69" w:rsidRPr="00225E8B" w:rsidRDefault="00BB4E69" w:rsidP="00D45C6A">
            <w:pPr>
              <w:pStyle w:val="Tabletextnarrow"/>
              <w:jc w:val="center"/>
              <w:rPr>
                <w:rFonts w:eastAsia="Times New Roman" w:cs="Calibri"/>
                <w:color w:val="000000"/>
                <w:szCs w:val="20"/>
                <w:lang w:val="en-AU" w:eastAsia="en-AU"/>
              </w:rPr>
            </w:pPr>
            <w:r w:rsidRPr="00225E8B">
              <w:rPr>
                <w:rFonts w:eastAsia="Times New Roman" w:cs="Calibri"/>
                <w:color w:val="000000"/>
                <w:szCs w:val="20"/>
                <w:lang w:val="en-AU" w:eastAsia="en-AU"/>
              </w:rPr>
              <w:t>30</w:t>
            </w:r>
          </w:p>
        </w:tc>
      </w:tr>
      <w:tr w:rsidR="00BB4E69" w:rsidRPr="00B7184A" w14:paraId="3DB40954" w14:textId="77777777" w:rsidTr="00463C19">
        <w:trPr>
          <w:cnfStyle w:val="000000100000" w:firstRow="0" w:lastRow="0" w:firstColumn="0" w:lastColumn="0" w:oddVBand="0" w:evenVBand="0" w:oddHBand="1" w:evenHBand="0" w:firstRowFirstColumn="0" w:firstRowLastColumn="0" w:lastRowFirstColumn="0" w:lastRowLastColumn="0"/>
          <w:trHeight w:val="340"/>
        </w:trPr>
        <w:tc>
          <w:tcPr>
            <w:tcW w:w="8075" w:type="dxa"/>
            <w:gridSpan w:val="2"/>
          </w:tcPr>
          <w:p w14:paraId="64B2546F" w14:textId="60DA4FE6" w:rsidR="00BB4E69" w:rsidRPr="00225E8B" w:rsidRDefault="00F64F52" w:rsidP="00F64F52">
            <w:pPr>
              <w:pStyle w:val="Tabletextnarrow"/>
              <w:jc w:val="right"/>
              <w:rPr>
                <w:b/>
                <w:bCs/>
              </w:rPr>
            </w:pPr>
            <w:r w:rsidRPr="00EF1993">
              <w:rPr>
                <w:b/>
                <w:bCs/>
              </w:rPr>
              <w:t>Compulsory UoCs subtotal:</w:t>
            </w:r>
          </w:p>
        </w:tc>
        <w:tc>
          <w:tcPr>
            <w:tcW w:w="1418" w:type="dxa"/>
          </w:tcPr>
          <w:p w14:paraId="285E1E10" w14:textId="77777777" w:rsidR="00BB4E69" w:rsidRPr="00225E8B" w:rsidRDefault="00BB4E69" w:rsidP="00D45C6A">
            <w:pPr>
              <w:pStyle w:val="Tabletextnarrow"/>
              <w:jc w:val="center"/>
              <w:rPr>
                <w:b/>
                <w:bCs/>
              </w:rPr>
            </w:pPr>
            <w:r w:rsidRPr="00225E8B">
              <w:rPr>
                <w:b/>
                <w:bCs/>
              </w:rPr>
              <w:t>120</w:t>
            </w:r>
          </w:p>
        </w:tc>
      </w:tr>
      <w:tr w:rsidR="00BB4E69" w:rsidRPr="00B7184A" w14:paraId="4EB30D53" w14:textId="77777777" w:rsidTr="00463C19">
        <w:trPr>
          <w:cnfStyle w:val="000000010000" w:firstRow="0" w:lastRow="0" w:firstColumn="0" w:lastColumn="0" w:oddVBand="0" w:evenVBand="0" w:oddHBand="0" w:evenHBand="1" w:firstRowFirstColumn="0" w:firstRowLastColumn="0" w:lastRowFirstColumn="0" w:lastRowLastColumn="0"/>
          <w:trHeight w:val="340"/>
        </w:trPr>
        <w:tc>
          <w:tcPr>
            <w:tcW w:w="9493" w:type="dxa"/>
            <w:gridSpan w:val="3"/>
          </w:tcPr>
          <w:p w14:paraId="3ED6BA3A" w14:textId="2324DCF4" w:rsidR="00BB4E69" w:rsidRPr="00225E8B" w:rsidRDefault="00D45C6A" w:rsidP="00225E8B">
            <w:pPr>
              <w:pStyle w:val="Tabletextnarrow"/>
              <w:rPr>
                <w:b/>
                <w:bCs/>
              </w:rPr>
            </w:pPr>
            <w:r>
              <w:rPr>
                <w:b/>
                <w:bCs/>
              </w:rPr>
              <w:t>Elective</w:t>
            </w:r>
            <w:r w:rsidRPr="00FE73C5">
              <w:rPr>
                <w:b/>
                <w:bCs/>
              </w:rPr>
              <w:t xml:space="preserve"> </w:t>
            </w:r>
            <w:r>
              <w:rPr>
                <w:b/>
                <w:bCs/>
              </w:rPr>
              <w:t>UoCs</w:t>
            </w:r>
            <w:r w:rsidRPr="00FE73C5">
              <w:rPr>
                <w:b/>
                <w:bCs/>
              </w:rPr>
              <w:t>:</w:t>
            </w:r>
          </w:p>
        </w:tc>
      </w:tr>
      <w:tr w:rsidR="00BB4E69" w:rsidRPr="00B7184A" w14:paraId="7821AB2B" w14:textId="77777777" w:rsidTr="00463C19">
        <w:trPr>
          <w:cnfStyle w:val="000000100000" w:firstRow="0" w:lastRow="0" w:firstColumn="0" w:lastColumn="0" w:oddVBand="0" w:evenVBand="0" w:oddHBand="1" w:evenHBand="0" w:firstRowFirstColumn="0" w:firstRowLastColumn="0" w:lastRowFirstColumn="0" w:lastRowLastColumn="0"/>
          <w:trHeight w:val="340"/>
        </w:trPr>
        <w:tc>
          <w:tcPr>
            <w:tcW w:w="1928" w:type="dxa"/>
          </w:tcPr>
          <w:p w14:paraId="46130337"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CUADES201</w:t>
            </w:r>
          </w:p>
        </w:tc>
        <w:tc>
          <w:tcPr>
            <w:tcW w:w="6147" w:type="dxa"/>
          </w:tcPr>
          <w:p w14:paraId="626F3B8E"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Follow a design process</w:t>
            </w:r>
          </w:p>
        </w:tc>
        <w:tc>
          <w:tcPr>
            <w:tcW w:w="1418" w:type="dxa"/>
          </w:tcPr>
          <w:p w14:paraId="604CA9F9" w14:textId="77777777" w:rsidR="00BB4E69" w:rsidRPr="00225E8B" w:rsidRDefault="00BB4E69" w:rsidP="00D45C6A">
            <w:pPr>
              <w:pStyle w:val="Tabletextnarrow"/>
              <w:jc w:val="center"/>
              <w:rPr>
                <w:rFonts w:eastAsia="Times New Roman" w:cs="Calibri"/>
                <w:color w:val="000000"/>
                <w:szCs w:val="20"/>
                <w:lang w:val="en-AU" w:eastAsia="en-AU"/>
              </w:rPr>
            </w:pPr>
            <w:r w:rsidRPr="00225E8B">
              <w:rPr>
                <w:rFonts w:eastAsia="Times New Roman" w:cs="Calibri"/>
                <w:color w:val="000000"/>
                <w:szCs w:val="20"/>
                <w:lang w:val="en-AU" w:eastAsia="en-AU"/>
              </w:rPr>
              <w:t>50</w:t>
            </w:r>
          </w:p>
        </w:tc>
      </w:tr>
      <w:tr w:rsidR="00BB4E69" w:rsidRPr="00B7184A" w14:paraId="6227A8CA" w14:textId="77777777" w:rsidTr="00463C19">
        <w:trPr>
          <w:cnfStyle w:val="000000010000" w:firstRow="0" w:lastRow="0" w:firstColumn="0" w:lastColumn="0" w:oddVBand="0" w:evenVBand="0" w:oddHBand="0" w:evenHBand="1" w:firstRowFirstColumn="0" w:firstRowLastColumn="0" w:lastRowFirstColumn="0" w:lastRowLastColumn="0"/>
          <w:trHeight w:val="340"/>
        </w:trPr>
        <w:tc>
          <w:tcPr>
            <w:tcW w:w="1928" w:type="dxa"/>
          </w:tcPr>
          <w:p w14:paraId="3EB0782C"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CUADIG303</w:t>
            </w:r>
          </w:p>
        </w:tc>
        <w:tc>
          <w:tcPr>
            <w:tcW w:w="6147" w:type="dxa"/>
          </w:tcPr>
          <w:p w14:paraId="12FF0B06"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Produce and prepare photo images</w:t>
            </w:r>
          </w:p>
        </w:tc>
        <w:tc>
          <w:tcPr>
            <w:tcW w:w="1418" w:type="dxa"/>
          </w:tcPr>
          <w:p w14:paraId="5D56B341" w14:textId="77777777" w:rsidR="00BB4E69" w:rsidRPr="00225E8B" w:rsidRDefault="00BB4E69" w:rsidP="00D45C6A">
            <w:pPr>
              <w:pStyle w:val="Tabletextnarrow"/>
              <w:jc w:val="center"/>
              <w:rPr>
                <w:rFonts w:eastAsia="Times New Roman" w:cs="Calibri"/>
                <w:color w:val="000000"/>
                <w:szCs w:val="20"/>
                <w:lang w:val="en-AU" w:eastAsia="en-AU"/>
              </w:rPr>
            </w:pPr>
            <w:r w:rsidRPr="00225E8B">
              <w:rPr>
                <w:rFonts w:eastAsia="Times New Roman" w:cs="Calibri"/>
                <w:color w:val="000000"/>
                <w:szCs w:val="20"/>
                <w:lang w:val="en-AU" w:eastAsia="en-AU"/>
              </w:rPr>
              <w:t>20</w:t>
            </w:r>
          </w:p>
        </w:tc>
      </w:tr>
      <w:tr w:rsidR="00BB4E69" w:rsidRPr="00B7184A" w14:paraId="2EA17053" w14:textId="77777777" w:rsidTr="00463C19">
        <w:trPr>
          <w:cnfStyle w:val="000000100000" w:firstRow="0" w:lastRow="0" w:firstColumn="0" w:lastColumn="0" w:oddVBand="0" w:evenVBand="0" w:oddHBand="1" w:evenHBand="0" w:firstRowFirstColumn="0" w:firstRowLastColumn="0" w:lastRowFirstColumn="0" w:lastRowLastColumn="0"/>
          <w:trHeight w:val="340"/>
        </w:trPr>
        <w:tc>
          <w:tcPr>
            <w:tcW w:w="1928" w:type="dxa"/>
          </w:tcPr>
          <w:p w14:paraId="268347F8"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CUAPOS311</w:t>
            </w:r>
          </w:p>
        </w:tc>
        <w:tc>
          <w:tcPr>
            <w:tcW w:w="6147" w:type="dxa"/>
          </w:tcPr>
          <w:p w14:paraId="156CAEDE"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Edit video and audio content for social media</w:t>
            </w:r>
          </w:p>
        </w:tc>
        <w:tc>
          <w:tcPr>
            <w:tcW w:w="1418" w:type="dxa"/>
          </w:tcPr>
          <w:p w14:paraId="057D2FDA" w14:textId="77777777" w:rsidR="00BB4E69" w:rsidRPr="00225E8B" w:rsidRDefault="00BB4E69" w:rsidP="00D45C6A">
            <w:pPr>
              <w:pStyle w:val="Tabletextnarrow"/>
              <w:jc w:val="center"/>
              <w:rPr>
                <w:rFonts w:eastAsia="Times New Roman" w:cs="Calibri"/>
                <w:color w:val="000000"/>
                <w:szCs w:val="20"/>
                <w:lang w:val="en-AU" w:eastAsia="en-AU"/>
              </w:rPr>
            </w:pPr>
            <w:r w:rsidRPr="00225E8B">
              <w:rPr>
                <w:rFonts w:eastAsia="Times New Roman" w:cs="Calibri"/>
                <w:color w:val="000000"/>
                <w:szCs w:val="20"/>
                <w:lang w:val="en-AU" w:eastAsia="en-AU"/>
              </w:rPr>
              <w:t>30</w:t>
            </w:r>
          </w:p>
        </w:tc>
      </w:tr>
      <w:tr w:rsidR="00D45C6A" w:rsidRPr="00B7184A" w14:paraId="6589304F" w14:textId="77777777" w:rsidTr="00463C19">
        <w:trPr>
          <w:cnfStyle w:val="000000010000" w:firstRow="0" w:lastRow="0" w:firstColumn="0" w:lastColumn="0" w:oddVBand="0" w:evenVBand="0" w:oddHBand="0" w:evenHBand="1" w:firstRowFirstColumn="0" w:firstRowLastColumn="0" w:lastRowFirstColumn="0" w:lastRowLastColumn="0"/>
          <w:trHeight w:val="340"/>
        </w:trPr>
        <w:tc>
          <w:tcPr>
            <w:tcW w:w="8075" w:type="dxa"/>
            <w:gridSpan w:val="2"/>
          </w:tcPr>
          <w:p w14:paraId="025EE77D" w14:textId="15B7717C" w:rsidR="00D45C6A" w:rsidRPr="00225E8B" w:rsidRDefault="00D45C6A" w:rsidP="00D45C6A">
            <w:pPr>
              <w:pStyle w:val="Tabletextnarrow"/>
              <w:jc w:val="right"/>
              <w:rPr>
                <w:b/>
                <w:bCs/>
              </w:rPr>
            </w:pPr>
            <w:r>
              <w:rPr>
                <w:b/>
                <w:bCs/>
              </w:rPr>
              <w:t>Elective</w:t>
            </w:r>
            <w:r w:rsidRPr="00EF1993">
              <w:rPr>
                <w:b/>
                <w:bCs/>
              </w:rPr>
              <w:t xml:space="preserve"> UoCs subtotal:</w:t>
            </w:r>
          </w:p>
        </w:tc>
        <w:tc>
          <w:tcPr>
            <w:tcW w:w="1418" w:type="dxa"/>
          </w:tcPr>
          <w:p w14:paraId="0DE356E4" w14:textId="77777777" w:rsidR="00D45C6A" w:rsidRPr="00225E8B" w:rsidRDefault="00D45C6A" w:rsidP="00D45C6A">
            <w:pPr>
              <w:pStyle w:val="Tabletextnarrow"/>
              <w:jc w:val="center"/>
              <w:rPr>
                <w:b/>
                <w:bCs/>
              </w:rPr>
            </w:pPr>
            <w:r w:rsidRPr="00225E8B">
              <w:rPr>
                <w:b/>
                <w:bCs/>
              </w:rPr>
              <w:t>100</w:t>
            </w:r>
          </w:p>
        </w:tc>
      </w:tr>
      <w:tr w:rsidR="00D45C6A" w:rsidRPr="00B7184A" w14:paraId="1B4A5BB3" w14:textId="77777777" w:rsidTr="00463C19">
        <w:trPr>
          <w:cnfStyle w:val="000000100000" w:firstRow="0" w:lastRow="0" w:firstColumn="0" w:lastColumn="0" w:oddVBand="0" w:evenVBand="0" w:oddHBand="1" w:evenHBand="0" w:firstRowFirstColumn="0" w:firstRowLastColumn="0" w:lastRowFirstColumn="0" w:lastRowLastColumn="0"/>
          <w:trHeight w:val="340"/>
        </w:trPr>
        <w:tc>
          <w:tcPr>
            <w:tcW w:w="8075" w:type="dxa"/>
            <w:gridSpan w:val="2"/>
          </w:tcPr>
          <w:p w14:paraId="5B0F427B" w14:textId="53BE2783" w:rsidR="00D45C6A" w:rsidRPr="00225E8B" w:rsidRDefault="00D45C6A" w:rsidP="00D45C6A">
            <w:pPr>
              <w:pStyle w:val="Tabletextnarrow"/>
              <w:jc w:val="right"/>
              <w:rPr>
                <w:b/>
                <w:bCs/>
              </w:rPr>
            </w:pPr>
            <w:r w:rsidRPr="00EF1993">
              <w:rPr>
                <w:b/>
                <w:bCs/>
              </w:rPr>
              <w:t>Total for VCE VET Units 1 and 2:</w:t>
            </w:r>
          </w:p>
        </w:tc>
        <w:tc>
          <w:tcPr>
            <w:tcW w:w="1418" w:type="dxa"/>
          </w:tcPr>
          <w:p w14:paraId="73764538" w14:textId="77777777" w:rsidR="00D45C6A" w:rsidRPr="00225E8B" w:rsidRDefault="00D45C6A" w:rsidP="00D45C6A">
            <w:pPr>
              <w:pStyle w:val="Tabletextnarrow"/>
              <w:jc w:val="center"/>
              <w:rPr>
                <w:b/>
                <w:bCs/>
              </w:rPr>
            </w:pPr>
            <w:r w:rsidRPr="00225E8B">
              <w:rPr>
                <w:b/>
                <w:bCs/>
              </w:rPr>
              <w:t>220</w:t>
            </w:r>
          </w:p>
        </w:tc>
      </w:tr>
      <w:tr w:rsidR="00BB4E69" w:rsidRPr="00B7184A" w14:paraId="0EA83F43" w14:textId="77777777" w:rsidTr="00463C19">
        <w:trPr>
          <w:cnfStyle w:val="000000010000" w:firstRow="0" w:lastRow="0" w:firstColumn="0" w:lastColumn="0" w:oddVBand="0" w:evenVBand="0" w:oddHBand="0" w:evenHBand="1" w:firstRowFirstColumn="0" w:firstRowLastColumn="0" w:lastRowFirstColumn="0" w:lastRowLastColumn="0"/>
          <w:trHeight w:val="340"/>
        </w:trPr>
        <w:tc>
          <w:tcPr>
            <w:tcW w:w="9493" w:type="dxa"/>
            <w:gridSpan w:val="3"/>
          </w:tcPr>
          <w:p w14:paraId="0EAC9A4D" w14:textId="77777777" w:rsidR="00BB4E69" w:rsidRPr="00225E8B" w:rsidRDefault="00BB4E69" w:rsidP="00225E8B">
            <w:pPr>
              <w:pStyle w:val="Tabletextnarrow"/>
              <w:rPr>
                <w:b/>
                <w:bCs/>
              </w:rPr>
            </w:pPr>
            <w:r w:rsidRPr="00225E8B">
              <w:rPr>
                <w:b/>
                <w:bCs/>
              </w:rPr>
              <w:t>Year 2</w:t>
            </w:r>
          </w:p>
        </w:tc>
      </w:tr>
      <w:tr w:rsidR="00CF3E4C" w:rsidRPr="00B7184A" w14:paraId="0CBFFC1A" w14:textId="77777777" w:rsidTr="00463C19">
        <w:trPr>
          <w:cnfStyle w:val="000000100000" w:firstRow="0" w:lastRow="0" w:firstColumn="0" w:lastColumn="0" w:oddVBand="0" w:evenVBand="0" w:oddHBand="1" w:evenHBand="0" w:firstRowFirstColumn="0" w:firstRowLastColumn="0" w:lastRowFirstColumn="0" w:lastRowLastColumn="0"/>
          <w:trHeight w:val="340"/>
        </w:trPr>
        <w:tc>
          <w:tcPr>
            <w:tcW w:w="9493" w:type="dxa"/>
            <w:gridSpan w:val="3"/>
          </w:tcPr>
          <w:p w14:paraId="678FA529" w14:textId="6C1164E1" w:rsidR="00CF3E4C" w:rsidRPr="00225E8B" w:rsidRDefault="00CF3E4C" w:rsidP="00CF3E4C">
            <w:pPr>
              <w:pStyle w:val="Tabletextnarrow"/>
              <w:rPr>
                <w:b/>
                <w:bCs/>
              </w:rPr>
            </w:pPr>
            <w:r w:rsidRPr="0014157B">
              <w:rPr>
                <w:b/>
                <w:bCs/>
              </w:rPr>
              <w:t>Scored Unit 3–4</w:t>
            </w:r>
          </w:p>
        </w:tc>
      </w:tr>
      <w:tr w:rsidR="00CF3E4C" w:rsidRPr="00B7184A" w14:paraId="292BD372" w14:textId="77777777" w:rsidTr="00463C19">
        <w:trPr>
          <w:cnfStyle w:val="000000010000" w:firstRow="0" w:lastRow="0" w:firstColumn="0" w:lastColumn="0" w:oddVBand="0" w:evenVBand="0" w:oddHBand="0" w:evenHBand="1" w:firstRowFirstColumn="0" w:firstRowLastColumn="0" w:lastRowFirstColumn="0" w:lastRowLastColumn="0"/>
          <w:trHeight w:val="340"/>
        </w:trPr>
        <w:tc>
          <w:tcPr>
            <w:tcW w:w="9493" w:type="dxa"/>
            <w:gridSpan w:val="3"/>
          </w:tcPr>
          <w:p w14:paraId="3C371BA1" w14:textId="65C688F6" w:rsidR="00CF3E4C" w:rsidRPr="00225E8B" w:rsidRDefault="00CF3E4C" w:rsidP="00CF3E4C">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D0053B" w:rsidRPr="00B7184A" w14:paraId="0E660B2B" w14:textId="77777777" w:rsidTr="00463C19">
        <w:trPr>
          <w:cnfStyle w:val="000000100000" w:firstRow="0" w:lastRow="0" w:firstColumn="0" w:lastColumn="0" w:oddVBand="0" w:evenVBand="0" w:oddHBand="1" w:evenHBand="0" w:firstRowFirstColumn="0" w:firstRowLastColumn="0" w:lastRowFirstColumn="0" w:lastRowLastColumn="0"/>
          <w:trHeight w:val="340"/>
        </w:trPr>
        <w:tc>
          <w:tcPr>
            <w:tcW w:w="1928" w:type="dxa"/>
          </w:tcPr>
          <w:p w14:paraId="115B7BBB" w14:textId="30F8FC72" w:rsidR="00D0053B" w:rsidRPr="00225E8B" w:rsidRDefault="00D0053B" w:rsidP="00D0053B">
            <w:pPr>
              <w:pStyle w:val="Tabletextnarrow"/>
              <w:rPr>
                <w:rFonts w:eastAsia="Times New Roman" w:cs="Calibri"/>
                <w:color w:val="000000"/>
                <w:szCs w:val="20"/>
                <w:lang w:val="en-AU" w:eastAsia="en-AU"/>
              </w:rPr>
            </w:pPr>
            <w:r w:rsidRPr="00D01D1B">
              <w:rPr>
                <w:rFonts w:eastAsia="Times New Roman" w:cs="Calibri"/>
                <w:color w:val="000000"/>
                <w:szCs w:val="20"/>
                <w:lang w:val="en-AU" w:eastAsia="en-AU"/>
              </w:rPr>
              <w:t>CUADIG304</w:t>
            </w:r>
          </w:p>
        </w:tc>
        <w:tc>
          <w:tcPr>
            <w:tcW w:w="6147" w:type="dxa"/>
          </w:tcPr>
          <w:p w14:paraId="7DA67B10" w14:textId="2E848F19" w:rsidR="00D0053B" w:rsidRPr="00225E8B" w:rsidRDefault="00D0053B" w:rsidP="00D0053B">
            <w:pPr>
              <w:pStyle w:val="Tabletextnarrow"/>
              <w:rPr>
                <w:rFonts w:eastAsia="Times New Roman" w:cs="Calibri"/>
                <w:color w:val="000000"/>
                <w:szCs w:val="20"/>
                <w:lang w:val="en-AU" w:eastAsia="en-AU"/>
              </w:rPr>
            </w:pPr>
            <w:r w:rsidRPr="005B07DF">
              <w:t>Create visual design components (Release 1)</w:t>
            </w:r>
          </w:p>
        </w:tc>
        <w:tc>
          <w:tcPr>
            <w:tcW w:w="1418" w:type="dxa"/>
          </w:tcPr>
          <w:p w14:paraId="76CC159C" w14:textId="7B29B182" w:rsidR="00D0053B" w:rsidRPr="00225E8B" w:rsidRDefault="00D0053B" w:rsidP="00D0053B">
            <w:pPr>
              <w:pStyle w:val="Tabletextnarrow"/>
              <w:jc w:val="center"/>
              <w:rPr>
                <w:rFonts w:eastAsia="Times New Roman" w:cs="Calibri"/>
                <w:color w:val="000000"/>
                <w:szCs w:val="20"/>
                <w:lang w:val="en-AU" w:eastAsia="en-AU"/>
              </w:rPr>
            </w:pPr>
            <w:r w:rsidRPr="00D01D1B">
              <w:rPr>
                <w:rFonts w:eastAsia="Times New Roman" w:cs="Calibri"/>
                <w:color w:val="000000"/>
                <w:szCs w:val="20"/>
                <w:lang w:val="en-AU" w:eastAsia="en-AU"/>
              </w:rPr>
              <w:t>30</w:t>
            </w:r>
          </w:p>
        </w:tc>
      </w:tr>
      <w:tr w:rsidR="00D0053B" w:rsidRPr="00B7184A" w14:paraId="51975846" w14:textId="77777777" w:rsidTr="00463C19">
        <w:trPr>
          <w:cnfStyle w:val="000000010000" w:firstRow="0" w:lastRow="0" w:firstColumn="0" w:lastColumn="0" w:oddVBand="0" w:evenVBand="0" w:oddHBand="0" w:evenHBand="1" w:firstRowFirstColumn="0" w:firstRowLastColumn="0" w:lastRowFirstColumn="0" w:lastRowLastColumn="0"/>
          <w:trHeight w:val="340"/>
        </w:trPr>
        <w:tc>
          <w:tcPr>
            <w:tcW w:w="1928" w:type="dxa"/>
          </w:tcPr>
          <w:p w14:paraId="7BC73015" w14:textId="5016D26B" w:rsidR="00D0053B" w:rsidRPr="00225E8B" w:rsidRDefault="00D0053B" w:rsidP="00D0053B">
            <w:pPr>
              <w:pStyle w:val="Tabletextnarrow"/>
              <w:rPr>
                <w:rFonts w:eastAsia="Times New Roman" w:cs="Calibri"/>
                <w:color w:val="000000"/>
                <w:szCs w:val="20"/>
                <w:lang w:val="en-AU" w:eastAsia="en-AU"/>
              </w:rPr>
            </w:pPr>
            <w:r w:rsidRPr="00D01D1B">
              <w:rPr>
                <w:rFonts w:eastAsia="Times New Roman" w:cs="Calibri"/>
                <w:color w:val="000000"/>
                <w:szCs w:val="20"/>
                <w:lang w:val="en-AU" w:eastAsia="en-AU"/>
              </w:rPr>
              <w:t>CUAANM301</w:t>
            </w:r>
          </w:p>
        </w:tc>
        <w:tc>
          <w:tcPr>
            <w:tcW w:w="6147" w:type="dxa"/>
          </w:tcPr>
          <w:p w14:paraId="238C9010" w14:textId="2740F2A0" w:rsidR="00D0053B" w:rsidRPr="00225E8B" w:rsidRDefault="00D0053B" w:rsidP="00D0053B">
            <w:pPr>
              <w:pStyle w:val="Tabletextnarrow"/>
              <w:rPr>
                <w:rFonts w:eastAsia="Times New Roman" w:cs="Calibri"/>
                <w:color w:val="000000"/>
                <w:szCs w:val="20"/>
                <w:lang w:val="en-AU" w:eastAsia="en-AU"/>
              </w:rPr>
            </w:pPr>
            <w:r w:rsidRPr="00D01D1B">
              <w:rPr>
                <w:rFonts w:eastAsia="Times New Roman" w:cs="Calibri"/>
                <w:color w:val="000000"/>
                <w:szCs w:val="20"/>
                <w:lang w:val="en-AU" w:eastAsia="en-AU"/>
              </w:rPr>
              <w:t>Create 2D digital animations</w:t>
            </w:r>
            <w:r w:rsidRPr="005B07DF">
              <w:t xml:space="preserve"> (Release 1)</w:t>
            </w:r>
          </w:p>
        </w:tc>
        <w:tc>
          <w:tcPr>
            <w:tcW w:w="1418" w:type="dxa"/>
          </w:tcPr>
          <w:p w14:paraId="627F8828" w14:textId="41AC1CFB" w:rsidR="00D0053B" w:rsidRPr="00225E8B" w:rsidRDefault="00D0053B" w:rsidP="00D0053B">
            <w:pPr>
              <w:pStyle w:val="Tabletextnarrow"/>
              <w:jc w:val="center"/>
              <w:rPr>
                <w:rFonts w:eastAsia="Times New Roman" w:cs="Calibri"/>
                <w:color w:val="000000"/>
                <w:szCs w:val="20"/>
                <w:lang w:val="en-AU" w:eastAsia="en-AU"/>
              </w:rPr>
            </w:pPr>
            <w:r w:rsidRPr="00D01D1B">
              <w:rPr>
                <w:rFonts w:eastAsia="Times New Roman" w:cs="Calibri"/>
                <w:color w:val="000000"/>
                <w:szCs w:val="20"/>
                <w:lang w:val="en-AU" w:eastAsia="en-AU"/>
              </w:rPr>
              <w:t>35</w:t>
            </w:r>
          </w:p>
        </w:tc>
      </w:tr>
      <w:tr w:rsidR="00D0053B" w:rsidRPr="00B7184A" w14:paraId="7D8273F6" w14:textId="77777777" w:rsidTr="00463C19">
        <w:trPr>
          <w:cnfStyle w:val="000000100000" w:firstRow="0" w:lastRow="0" w:firstColumn="0" w:lastColumn="0" w:oddVBand="0" w:evenVBand="0" w:oddHBand="1" w:evenHBand="0" w:firstRowFirstColumn="0" w:firstRowLastColumn="0" w:lastRowFirstColumn="0" w:lastRowLastColumn="0"/>
          <w:trHeight w:val="340"/>
        </w:trPr>
        <w:tc>
          <w:tcPr>
            <w:tcW w:w="1928" w:type="dxa"/>
          </w:tcPr>
          <w:p w14:paraId="362244EE" w14:textId="7DBE671E" w:rsidR="00D0053B" w:rsidRPr="00225E8B" w:rsidRDefault="00D0053B" w:rsidP="00D0053B">
            <w:pPr>
              <w:pStyle w:val="Tabletextnarrow"/>
              <w:rPr>
                <w:rFonts w:eastAsia="Times New Roman" w:cs="Calibri"/>
                <w:color w:val="000000"/>
                <w:szCs w:val="20"/>
                <w:lang w:val="en-AU" w:eastAsia="en-AU"/>
              </w:rPr>
            </w:pPr>
            <w:r w:rsidRPr="00D01D1B">
              <w:rPr>
                <w:rFonts w:eastAsia="Times New Roman" w:cs="Calibri"/>
                <w:color w:val="000000"/>
                <w:szCs w:val="20"/>
                <w:lang w:val="en-AU" w:eastAsia="en-AU"/>
              </w:rPr>
              <w:t>CUADIG312</w:t>
            </w:r>
          </w:p>
        </w:tc>
        <w:tc>
          <w:tcPr>
            <w:tcW w:w="6147" w:type="dxa"/>
          </w:tcPr>
          <w:p w14:paraId="5BBB2D95" w14:textId="2B7176EB" w:rsidR="00D0053B" w:rsidRPr="00225E8B" w:rsidRDefault="00D0053B" w:rsidP="00D0053B">
            <w:pPr>
              <w:pStyle w:val="Tabletextnarrow"/>
              <w:rPr>
                <w:rFonts w:eastAsia="Times New Roman" w:cs="Calibri"/>
                <w:color w:val="000000"/>
                <w:szCs w:val="20"/>
                <w:lang w:val="en-AU" w:eastAsia="en-AU"/>
              </w:rPr>
            </w:pPr>
            <w:r w:rsidRPr="00D01D1B">
              <w:rPr>
                <w:rFonts w:eastAsia="Times New Roman" w:cs="Calibri"/>
                <w:color w:val="000000"/>
                <w:szCs w:val="20"/>
                <w:lang w:val="en-AU" w:eastAsia="en-AU"/>
              </w:rPr>
              <w:t>Author interactive sequences</w:t>
            </w:r>
            <w:r w:rsidRPr="005B07DF">
              <w:t xml:space="preserve"> (Release 1)</w:t>
            </w:r>
          </w:p>
        </w:tc>
        <w:tc>
          <w:tcPr>
            <w:tcW w:w="1418" w:type="dxa"/>
          </w:tcPr>
          <w:p w14:paraId="36D0A624" w14:textId="08251DB7" w:rsidR="00D0053B" w:rsidRPr="00225E8B" w:rsidRDefault="00D0053B" w:rsidP="00D0053B">
            <w:pPr>
              <w:pStyle w:val="Tabletextnarrow"/>
              <w:jc w:val="center"/>
              <w:rPr>
                <w:rFonts w:eastAsia="Times New Roman" w:cs="Calibri"/>
                <w:color w:val="000000"/>
                <w:szCs w:val="20"/>
                <w:lang w:val="en-AU" w:eastAsia="en-AU"/>
              </w:rPr>
            </w:pPr>
            <w:r w:rsidRPr="00D01D1B">
              <w:rPr>
                <w:rFonts w:eastAsia="Times New Roman" w:cs="Calibri"/>
                <w:color w:val="000000"/>
                <w:szCs w:val="20"/>
                <w:lang w:val="en-AU" w:eastAsia="en-AU"/>
              </w:rPr>
              <w:t>40</w:t>
            </w:r>
          </w:p>
        </w:tc>
      </w:tr>
      <w:tr w:rsidR="00D0053B" w:rsidRPr="00B7184A" w14:paraId="088A2B92" w14:textId="77777777" w:rsidTr="00463C19">
        <w:trPr>
          <w:cnfStyle w:val="000000010000" w:firstRow="0" w:lastRow="0" w:firstColumn="0" w:lastColumn="0" w:oddVBand="0" w:evenVBand="0" w:oddHBand="0" w:evenHBand="1" w:firstRowFirstColumn="0" w:firstRowLastColumn="0" w:lastRowFirstColumn="0" w:lastRowLastColumn="0"/>
          <w:trHeight w:val="340"/>
        </w:trPr>
        <w:tc>
          <w:tcPr>
            <w:tcW w:w="1928" w:type="dxa"/>
          </w:tcPr>
          <w:p w14:paraId="10A7B01D" w14:textId="5CE5A56C" w:rsidR="00D0053B" w:rsidRPr="00225E8B" w:rsidRDefault="00D0053B" w:rsidP="00D0053B">
            <w:pPr>
              <w:pStyle w:val="Tabletextnarrow"/>
              <w:rPr>
                <w:rFonts w:eastAsia="Times New Roman" w:cs="Calibri"/>
                <w:color w:val="000000"/>
                <w:szCs w:val="20"/>
                <w:lang w:val="en-AU" w:eastAsia="en-AU"/>
              </w:rPr>
            </w:pPr>
            <w:r w:rsidRPr="00D01D1B">
              <w:rPr>
                <w:rFonts w:eastAsia="Times New Roman" w:cs="Calibri"/>
                <w:color w:val="000000"/>
                <w:szCs w:val="20"/>
                <w:lang w:val="en-AU" w:eastAsia="en-AU"/>
              </w:rPr>
              <w:t>CUAWRT301</w:t>
            </w:r>
          </w:p>
        </w:tc>
        <w:tc>
          <w:tcPr>
            <w:tcW w:w="6147" w:type="dxa"/>
          </w:tcPr>
          <w:p w14:paraId="0C1BF2E0" w14:textId="5DC33206" w:rsidR="00D0053B" w:rsidRPr="00225E8B" w:rsidRDefault="00D0053B" w:rsidP="00D0053B">
            <w:pPr>
              <w:pStyle w:val="Tabletextnarrow"/>
              <w:rPr>
                <w:rFonts w:eastAsia="Times New Roman" w:cs="Calibri"/>
                <w:color w:val="000000"/>
                <w:szCs w:val="20"/>
                <w:lang w:val="en-AU" w:eastAsia="en-AU"/>
              </w:rPr>
            </w:pPr>
            <w:r w:rsidRPr="00D01D1B">
              <w:rPr>
                <w:rFonts w:eastAsia="Times New Roman" w:cs="Calibri"/>
                <w:color w:val="000000"/>
                <w:szCs w:val="20"/>
                <w:lang w:val="en-AU" w:eastAsia="en-AU"/>
              </w:rPr>
              <w:t>Write content for a range of media</w:t>
            </w:r>
            <w:r w:rsidRPr="005B07DF">
              <w:t xml:space="preserve"> (Release 1)</w:t>
            </w:r>
          </w:p>
        </w:tc>
        <w:tc>
          <w:tcPr>
            <w:tcW w:w="1418" w:type="dxa"/>
          </w:tcPr>
          <w:p w14:paraId="2741208B" w14:textId="0572E88E" w:rsidR="00D0053B" w:rsidRPr="00225E8B" w:rsidRDefault="00D0053B" w:rsidP="00D0053B">
            <w:pPr>
              <w:pStyle w:val="Tabletextnarrow"/>
              <w:jc w:val="center"/>
              <w:rPr>
                <w:rFonts w:eastAsia="Times New Roman" w:cs="Calibri"/>
                <w:color w:val="000000"/>
                <w:szCs w:val="20"/>
                <w:lang w:val="en-AU" w:eastAsia="en-AU"/>
              </w:rPr>
            </w:pPr>
            <w:r w:rsidRPr="00D01D1B">
              <w:rPr>
                <w:rFonts w:eastAsia="Times New Roman" w:cs="Calibri"/>
                <w:color w:val="000000"/>
                <w:szCs w:val="20"/>
                <w:lang w:val="en-AU" w:eastAsia="en-AU"/>
              </w:rPr>
              <w:t>40</w:t>
            </w:r>
          </w:p>
        </w:tc>
      </w:tr>
      <w:tr w:rsidR="00D0053B" w:rsidRPr="00B7184A" w14:paraId="40FC81B2" w14:textId="77777777" w:rsidTr="00463C19">
        <w:trPr>
          <w:cnfStyle w:val="000000100000" w:firstRow="0" w:lastRow="0" w:firstColumn="0" w:lastColumn="0" w:oddVBand="0" w:evenVBand="0" w:oddHBand="1" w:evenHBand="0" w:firstRowFirstColumn="0" w:firstRowLastColumn="0" w:lastRowFirstColumn="0" w:lastRowLastColumn="0"/>
          <w:trHeight w:val="340"/>
        </w:trPr>
        <w:tc>
          <w:tcPr>
            <w:tcW w:w="1928" w:type="dxa"/>
          </w:tcPr>
          <w:p w14:paraId="37B646EC" w14:textId="3806B904" w:rsidR="00D0053B" w:rsidRPr="00225E8B" w:rsidRDefault="00D0053B" w:rsidP="00D0053B">
            <w:pPr>
              <w:pStyle w:val="Tabletextnarrow"/>
              <w:rPr>
                <w:rFonts w:eastAsia="Times New Roman" w:cs="Calibri"/>
                <w:color w:val="000000"/>
                <w:szCs w:val="20"/>
                <w:lang w:val="en-AU" w:eastAsia="en-AU"/>
              </w:rPr>
            </w:pPr>
            <w:r w:rsidRPr="00D01D1B">
              <w:rPr>
                <w:rFonts w:eastAsia="Times New Roman" w:cs="Calibri"/>
                <w:color w:val="000000"/>
                <w:szCs w:val="20"/>
                <w:lang w:val="en-AU" w:eastAsia="en-AU"/>
              </w:rPr>
              <w:lastRenderedPageBreak/>
              <w:t>CUADES302</w:t>
            </w:r>
          </w:p>
        </w:tc>
        <w:tc>
          <w:tcPr>
            <w:tcW w:w="6147" w:type="dxa"/>
          </w:tcPr>
          <w:p w14:paraId="66CB9F21" w14:textId="69CF0C92" w:rsidR="00D0053B" w:rsidRPr="00225E8B" w:rsidRDefault="00D0053B" w:rsidP="00D0053B">
            <w:pPr>
              <w:pStyle w:val="Tabletextnarrow"/>
              <w:rPr>
                <w:rFonts w:eastAsia="Times New Roman" w:cs="Calibri"/>
                <w:color w:val="000000"/>
                <w:szCs w:val="20"/>
                <w:lang w:val="en-AU" w:eastAsia="en-AU"/>
              </w:rPr>
            </w:pPr>
            <w:r w:rsidRPr="00D01D1B">
              <w:rPr>
                <w:rFonts w:eastAsia="Times New Roman" w:cs="Calibri"/>
                <w:color w:val="000000"/>
                <w:szCs w:val="20"/>
                <w:lang w:val="en-AU" w:eastAsia="en-AU"/>
              </w:rPr>
              <w:t>Explore and apply the creative design process to 2D forms</w:t>
            </w:r>
            <w:r w:rsidRPr="005B07DF">
              <w:t xml:space="preserve"> (Release 1)</w:t>
            </w:r>
          </w:p>
        </w:tc>
        <w:tc>
          <w:tcPr>
            <w:tcW w:w="1418" w:type="dxa"/>
          </w:tcPr>
          <w:p w14:paraId="2CA49533" w14:textId="041EED08" w:rsidR="00D0053B" w:rsidRPr="00225E8B" w:rsidRDefault="00D0053B" w:rsidP="00D0053B">
            <w:pPr>
              <w:pStyle w:val="Tabletextnarrow"/>
              <w:jc w:val="center"/>
              <w:rPr>
                <w:rFonts w:eastAsia="Times New Roman" w:cs="Calibri"/>
                <w:color w:val="000000"/>
                <w:szCs w:val="20"/>
                <w:lang w:val="en-AU" w:eastAsia="en-AU"/>
              </w:rPr>
            </w:pPr>
            <w:r w:rsidRPr="00D01D1B">
              <w:rPr>
                <w:rFonts w:eastAsia="Times New Roman" w:cs="Calibri"/>
                <w:color w:val="000000"/>
                <w:szCs w:val="20"/>
                <w:lang w:val="en-AU" w:eastAsia="en-AU"/>
              </w:rPr>
              <w:t>60</w:t>
            </w:r>
          </w:p>
        </w:tc>
      </w:tr>
      <w:tr w:rsidR="00BB4E69" w:rsidRPr="00B7184A" w14:paraId="200BB825" w14:textId="77777777" w:rsidTr="00463C19">
        <w:trPr>
          <w:cnfStyle w:val="000000010000" w:firstRow="0" w:lastRow="0" w:firstColumn="0" w:lastColumn="0" w:oddVBand="0" w:evenVBand="0" w:oddHBand="0" w:evenHBand="1" w:firstRowFirstColumn="0" w:firstRowLastColumn="0" w:lastRowFirstColumn="0" w:lastRowLastColumn="0"/>
          <w:trHeight w:val="340"/>
        </w:trPr>
        <w:tc>
          <w:tcPr>
            <w:tcW w:w="8075" w:type="dxa"/>
            <w:gridSpan w:val="2"/>
          </w:tcPr>
          <w:p w14:paraId="32085E09" w14:textId="7C39CEBD" w:rsidR="00BB4E69" w:rsidRPr="00225E8B" w:rsidRDefault="00D0053B" w:rsidP="00D0053B">
            <w:pPr>
              <w:pStyle w:val="Tabletextnarrow"/>
              <w:jc w:val="right"/>
              <w:rPr>
                <w:b/>
                <w:bCs/>
              </w:rPr>
            </w:pPr>
            <w:r w:rsidRPr="00D6624E">
              <w:rPr>
                <w:b/>
                <w:bCs/>
              </w:rPr>
              <w:t>Total for</w:t>
            </w:r>
            <w:r>
              <w:rPr>
                <w:b/>
                <w:bCs/>
              </w:rPr>
              <w:t xml:space="preserve"> scored</w:t>
            </w:r>
            <w:r w:rsidRPr="00D6624E">
              <w:rPr>
                <w:b/>
                <w:bCs/>
              </w:rPr>
              <w:t xml:space="preserve"> VCE VET</w:t>
            </w:r>
            <w:r>
              <w:rPr>
                <w:b/>
                <w:bCs/>
              </w:rPr>
              <w:t xml:space="preserve"> </w:t>
            </w:r>
            <w:r w:rsidRPr="00D6624E">
              <w:rPr>
                <w:b/>
                <w:bCs/>
              </w:rPr>
              <w:t>Unit 3–4:</w:t>
            </w:r>
          </w:p>
        </w:tc>
        <w:tc>
          <w:tcPr>
            <w:tcW w:w="1418" w:type="dxa"/>
          </w:tcPr>
          <w:p w14:paraId="060C46FB" w14:textId="77777777" w:rsidR="00BB4E69" w:rsidRPr="00225E8B" w:rsidRDefault="00BB4E69" w:rsidP="00D0053B">
            <w:pPr>
              <w:pStyle w:val="Tabletextnarrow"/>
              <w:jc w:val="center"/>
              <w:rPr>
                <w:b/>
                <w:bCs/>
              </w:rPr>
            </w:pPr>
            <w:r w:rsidRPr="00225E8B">
              <w:rPr>
                <w:b/>
                <w:bCs/>
              </w:rPr>
              <w:t>205</w:t>
            </w:r>
          </w:p>
        </w:tc>
      </w:tr>
      <w:tr w:rsidR="00BB4E69" w:rsidRPr="00B7184A" w14:paraId="15B7BB6A" w14:textId="77777777" w:rsidTr="00463C19">
        <w:trPr>
          <w:cnfStyle w:val="000000100000" w:firstRow="0" w:lastRow="0" w:firstColumn="0" w:lastColumn="0" w:oddVBand="0" w:evenVBand="0" w:oddHBand="1" w:evenHBand="0" w:firstRowFirstColumn="0" w:firstRowLastColumn="0" w:lastRowFirstColumn="0" w:lastRowLastColumn="0"/>
          <w:trHeight w:val="340"/>
        </w:trPr>
        <w:tc>
          <w:tcPr>
            <w:tcW w:w="8075" w:type="dxa"/>
            <w:gridSpan w:val="2"/>
          </w:tcPr>
          <w:p w14:paraId="7CA41650" w14:textId="2BFC8967" w:rsidR="00BB4E69" w:rsidRPr="00225E8B" w:rsidRDefault="00BB4E69" w:rsidP="003D4D53">
            <w:pPr>
              <w:pStyle w:val="Tabletextnarrow"/>
              <w:jc w:val="right"/>
              <w:rPr>
                <w:b/>
                <w:bCs/>
              </w:rPr>
            </w:pPr>
            <w:r w:rsidRPr="00225E8B">
              <w:rPr>
                <w:b/>
                <w:bCs/>
              </w:rPr>
              <w:t>Total sample program hours</w:t>
            </w:r>
            <w:r w:rsidR="003D4D53">
              <w:rPr>
                <w:b/>
                <w:bCs/>
              </w:rPr>
              <w:t>:</w:t>
            </w:r>
          </w:p>
        </w:tc>
        <w:tc>
          <w:tcPr>
            <w:tcW w:w="1418" w:type="dxa"/>
          </w:tcPr>
          <w:p w14:paraId="3DF90814" w14:textId="77777777" w:rsidR="00BB4E69" w:rsidRPr="00225E8B" w:rsidRDefault="00BB4E69" w:rsidP="00D0053B">
            <w:pPr>
              <w:pStyle w:val="VCAAtablecondensed"/>
              <w:jc w:val="center"/>
              <w:rPr>
                <w:b/>
                <w:bCs/>
              </w:rPr>
            </w:pPr>
            <w:r w:rsidRPr="00225E8B">
              <w:rPr>
                <w:b/>
                <w:bCs/>
              </w:rPr>
              <w:t>425</w:t>
            </w:r>
          </w:p>
        </w:tc>
      </w:tr>
    </w:tbl>
    <w:p w14:paraId="021F5F52" w14:textId="77777777" w:rsidR="00463C19" w:rsidRDefault="00463C19">
      <w:pPr>
        <w:spacing w:line="276" w:lineRule="auto"/>
        <w:rPr>
          <w:rFonts w:ascii="Arial" w:hAnsi="Arial" w:cs="Arial"/>
          <w:color w:val="0F7EB4"/>
          <w:sz w:val="40"/>
          <w:szCs w:val="28"/>
        </w:rPr>
      </w:pPr>
      <w:bookmarkStart w:id="38" w:name="_Toc189573768"/>
      <w:r>
        <w:br w:type="page"/>
      </w:r>
    </w:p>
    <w:p w14:paraId="449D844F" w14:textId="770C68E9" w:rsidR="00BB4E69" w:rsidRPr="00463C19" w:rsidRDefault="00BB4E69" w:rsidP="00463C19">
      <w:pPr>
        <w:pStyle w:val="Heading2"/>
      </w:pPr>
      <w:bookmarkStart w:id="39" w:name="_Toc215141115"/>
      <w:r w:rsidRPr="00463C19">
        <w:lastRenderedPageBreak/>
        <w:t>CUA31020 Certificate III in Screen and Media (Rel</w:t>
      </w:r>
      <w:r w:rsidR="000C2023">
        <w:t>ease</w:t>
      </w:r>
      <w:r w:rsidRPr="00463C19">
        <w:t xml:space="preserve"> 2)</w:t>
      </w:r>
      <w:bookmarkEnd w:id="38"/>
      <w:bookmarkEnd w:id="39"/>
    </w:p>
    <w:p w14:paraId="69E9AA61" w14:textId="77777777" w:rsidR="00BB4E69" w:rsidRPr="001C3F28" w:rsidRDefault="00BB4E69" w:rsidP="001C3F28">
      <w:pPr>
        <w:pStyle w:val="BodyText"/>
      </w:pPr>
      <w:r w:rsidRPr="001C3F28">
        <w:t>The following sample program may provide:</w:t>
      </w:r>
    </w:p>
    <w:p w14:paraId="443A49B8" w14:textId="77777777" w:rsidR="00BB4E69" w:rsidRPr="001C3F28" w:rsidRDefault="00BB4E69" w:rsidP="001C3F28">
      <w:pPr>
        <w:pStyle w:val="Bullet"/>
      </w:pPr>
      <w:r w:rsidRPr="001C3F28">
        <w:t xml:space="preserve">the award of CUA31020 Certificate III in Screen and Media </w:t>
      </w:r>
    </w:p>
    <w:p w14:paraId="0B2AE2B3" w14:textId="77777777" w:rsidR="00BB4E69" w:rsidRPr="001C3F28" w:rsidRDefault="00BB4E69" w:rsidP="001C3F28">
      <w:pPr>
        <w:pStyle w:val="Bullet"/>
      </w:pPr>
      <w:r w:rsidRPr="001C3F28">
        <w:t>two VCE VET units at Units 1 and 2 level</w:t>
      </w:r>
    </w:p>
    <w:p w14:paraId="0747B21D" w14:textId="77777777" w:rsidR="00BB4E69" w:rsidRPr="001C3F28" w:rsidRDefault="00BB4E69" w:rsidP="001C3F28">
      <w:pPr>
        <w:pStyle w:val="Bullet"/>
      </w:pPr>
      <w:r w:rsidRPr="001C3F28">
        <w:t>a scored VCE VET Unit 3–4 sequence</w:t>
      </w:r>
    </w:p>
    <w:p w14:paraId="6488C824" w14:textId="77777777" w:rsidR="00BB4E69" w:rsidRPr="001C3F28" w:rsidRDefault="00BB4E69" w:rsidP="001C3F28">
      <w:pPr>
        <w:pStyle w:val="Bullet"/>
      </w:pPr>
      <w:r w:rsidRPr="001C3F28">
        <w:t>a non-scored VCE VET Unit 3–4 sequence</w:t>
      </w:r>
    </w:p>
    <w:p w14:paraId="6E730376" w14:textId="77777777" w:rsidR="00BB4E69" w:rsidRPr="001C3F28" w:rsidRDefault="00BB4E69" w:rsidP="001C3F28">
      <w:pPr>
        <w:pStyle w:val="Bullet"/>
      </w:pPr>
      <w:r w:rsidRPr="001C3F28">
        <w:t>a study score</w:t>
      </w:r>
    </w:p>
    <w:p w14:paraId="4D58C5C5" w14:textId="77777777" w:rsidR="00BB4E69" w:rsidRPr="001C3F28" w:rsidRDefault="00BB4E69" w:rsidP="001C3F28">
      <w:pPr>
        <w:pStyle w:val="Bullet"/>
      </w:pPr>
      <w:r w:rsidRPr="001C3F28">
        <w:t>completion over three years.</w:t>
      </w:r>
    </w:p>
    <w:tbl>
      <w:tblPr>
        <w:tblStyle w:val="VCAAclosedtable"/>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Table two"/>
        <w:tblDescription w:val="VCAA open table style"/>
      </w:tblPr>
      <w:tblGrid>
        <w:gridCol w:w="1928"/>
        <w:gridCol w:w="6147"/>
        <w:gridCol w:w="1418"/>
      </w:tblGrid>
      <w:tr w:rsidR="00BB4E69" w:rsidRPr="00813638" w14:paraId="6188341F" w14:textId="77777777" w:rsidTr="00BB4E69">
        <w:trPr>
          <w:cnfStyle w:val="100000000000" w:firstRow="1" w:lastRow="0" w:firstColumn="0" w:lastColumn="0" w:oddVBand="0" w:evenVBand="0" w:oddHBand="0" w:evenHBand="0" w:firstRowFirstColumn="0" w:firstRowLastColumn="0" w:lastRowFirstColumn="0" w:lastRowLastColumn="0"/>
          <w:trHeight w:val="340"/>
        </w:trPr>
        <w:tc>
          <w:tcPr>
            <w:tcW w:w="1928" w:type="dxa"/>
            <w:tcBorders>
              <w:bottom w:val="single" w:sz="4" w:space="0" w:color="000000" w:themeColor="text1"/>
            </w:tcBorders>
            <w:vAlign w:val="center"/>
          </w:tcPr>
          <w:p w14:paraId="61A7F2CD" w14:textId="77777777" w:rsidR="00BB4E69" w:rsidRPr="00813638" w:rsidRDefault="00BB4E69" w:rsidP="00225E8B">
            <w:pPr>
              <w:pStyle w:val="Tableheadingnarrow"/>
            </w:pPr>
            <w:r w:rsidRPr="00225E8B">
              <w:t>Code</w:t>
            </w:r>
          </w:p>
        </w:tc>
        <w:tc>
          <w:tcPr>
            <w:tcW w:w="6147" w:type="dxa"/>
            <w:vAlign w:val="center"/>
          </w:tcPr>
          <w:p w14:paraId="031A9352" w14:textId="77777777" w:rsidR="00BB4E69" w:rsidRPr="00813638" w:rsidRDefault="00BB4E69" w:rsidP="00225E8B">
            <w:pPr>
              <w:pStyle w:val="Tableheadingnarrow"/>
            </w:pPr>
            <w:r w:rsidRPr="00225E8B">
              <w:t>Unit title</w:t>
            </w:r>
          </w:p>
        </w:tc>
        <w:tc>
          <w:tcPr>
            <w:tcW w:w="1418" w:type="dxa"/>
            <w:vAlign w:val="center"/>
          </w:tcPr>
          <w:p w14:paraId="2D925308" w14:textId="77777777" w:rsidR="00BB4E69" w:rsidRPr="00813638" w:rsidRDefault="00BB4E69" w:rsidP="00225E8B">
            <w:pPr>
              <w:pStyle w:val="Tableheadingnarrow"/>
            </w:pPr>
            <w:r w:rsidRPr="00225E8B">
              <w:t>Nominal hours</w:t>
            </w:r>
          </w:p>
        </w:tc>
      </w:tr>
      <w:tr w:rsidR="00D95D27" w:rsidRPr="00813638" w14:paraId="794CBA96" w14:textId="77777777" w:rsidTr="00191DD2">
        <w:trPr>
          <w:cnfStyle w:val="000000100000" w:firstRow="0" w:lastRow="0" w:firstColumn="0" w:lastColumn="0" w:oddVBand="0" w:evenVBand="0" w:oddHBand="1" w:evenHBand="0" w:firstRowFirstColumn="0" w:firstRowLastColumn="0" w:lastRowFirstColumn="0" w:lastRowLastColumn="0"/>
          <w:trHeight w:val="227"/>
        </w:trPr>
        <w:tc>
          <w:tcPr>
            <w:tcW w:w="9493" w:type="dxa"/>
            <w:gridSpan w:val="3"/>
          </w:tcPr>
          <w:p w14:paraId="41446E6A" w14:textId="2C10CDED" w:rsidR="00D95D27" w:rsidRPr="00225E8B" w:rsidRDefault="00D95D27" w:rsidP="00D95D27">
            <w:pPr>
              <w:pStyle w:val="Tabletextnarrow"/>
              <w:rPr>
                <w:b/>
                <w:bCs/>
              </w:rPr>
            </w:pPr>
            <w:r w:rsidRPr="00225E8B">
              <w:rPr>
                <w:b/>
                <w:bCs/>
              </w:rPr>
              <w:t>Year 1</w:t>
            </w:r>
          </w:p>
        </w:tc>
      </w:tr>
      <w:tr w:rsidR="00D95D27" w:rsidRPr="00813638" w14:paraId="6260C9B9" w14:textId="77777777" w:rsidTr="00191DD2">
        <w:trPr>
          <w:cnfStyle w:val="000000010000" w:firstRow="0" w:lastRow="0" w:firstColumn="0" w:lastColumn="0" w:oddVBand="0" w:evenVBand="0" w:oddHBand="0" w:evenHBand="1" w:firstRowFirstColumn="0" w:firstRowLastColumn="0" w:lastRowFirstColumn="0" w:lastRowLastColumn="0"/>
          <w:trHeight w:val="340"/>
        </w:trPr>
        <w:tc>
          <w:tcPr>
            <w:tcW w:w="9493" w:type="dxa"/>
            <w:gridSpan w:val="3"/>
          </w:tcPr>
          <w:p w14:paraId="0F9F03C8" w14:textId="1C514FEA" w:rsidR="00D95D27" w:rsidRPr="00225E8B" w:rsidRDefault="00D95D27" w:rsidP="00D95D27">
            <w:pPr>
              <w:pStyle w:val="Tabletextnarrow"/>
              <w:rPr>
                <w:b/>
                <w:bCs/>
              </w:rPr>
            </w:pPr>
            <w:r w:rsidRPr="00225E8B">
              <w:rPr>
                <w:b/>
                <w:bCs/>
              </w:rPr>
              <w:t>Units 1 and 2</w:t>
            </w:r>
          </w:p>
        </w:tc>
      </w:tr>
      <w:tr w:rsidR="00D95D27" w:rsidRPr="00813638" w14:paraId="2C7042F3" w14:textId="77777777" w:rsidTr="00191DD2">
        <w:trPr>
          <w:cnfStyle w:val="000000100000" w:firstRow="0" w:lastRow="0" w:firstColumn="0" w:lastColumn="0" w:oddVBand="0" w:evenVBand="0" w:oddHBand="1" w:evenHBand="0" w:firstRowFirstColumn="0" w:firstRowLastColumn="0" w:lastRowFirstColumn="0" w:lastRowLastColumn="0"/>
          <w:trHeight w:val="340"/>
        </w:trPr>
        <w:tc>
          <w:tcPr>
            <w:tcW w:w="9493" w:type="dxa"/>
            <w:gridSpan w:val="3"/>
          </w:tcPr>
          <w:p w14:paraId="3627B5A5" w14:textId="49A70018" w:rsidR="00D95D27" w:rsidRPr="00225E8B" w:rsidRDefault="00D95D27" w:rsidP="00D95D27">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BB4E69" w:rsidRPr="00EB18B0" w14:paraId="2D9DC429" w14:textId="77777777" w:rsidTr="00B6299E">
        <w:trPr>
          <w:cnfStyle w:val="000000010000" w:firstRow="0" w:lastRow="0" w:firstColumn="0" w:lastColumn="0" w:oddVBand="0" w:evenVBand="0" w:oddHBand="0" w:evenHBand="1" w:firstRowFirstColumn="0" w:firstRowLastColumn="0" w:lastRowFirstColumn="0" w:lastRowLastColumn="0"/>
          <w:trHeight w:val="170"/>
        </w:trPr>
        <w:tc>
          <w:tcPr>
            <w:tcW w:w="1928" w:type="dxa"/>
            <w:vAlign w:val="center"/>
          </w:tcPr>
          <w:p w14:paraId="69C52D1B"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BSBCRT311</w:t>
            </w:r>
          </w:p>
        </w:tc>
        <w:tc>
          <w:tcPr>
            <w:tcW w:w="6147" w:type="dxa"/>
            <w:vAlign w:val="center"/>
          </w:tcPr>
          <w:p w14:paraId="4C6053ED"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Apply critical thinking skills in a team environment</w:t>
            </w:r>
          </w:p>
        </w:tc>
        <w:tc>
          <w:tcPr>
            <w:tcW w:w="1418" w:type="dxa"/>
            <w:vAlign w:val="center"/>
          </w:tcPr>
          <w:p w14:paraId="26809340" w14:textId="77777777" w:rsidR="00BB4E69" w:rsidRPr="00225E8B" w:rsidRDefault="00BB4E69" w:rsidP="00D95D27">
            <w:pPr>
              <w:pStyle w:val="Tabletextnarrow"/>
              <w:jc w:val="center"/>
              <w:rPr>
                <w:rFonts w:eastAsia="Times New Roman" w:cs="Calibri"/>
                <w:color w:val="000000"/>
                <w:szCs w:val="20"/>
                <w:lang w:val="en-AU" w:eastAsia="en-AU"/>
              </w:rPr>
            </w:pPr>
            <w:r w:rsidRPr="00225E8B">
              <w:rPr>
                <w:rFonts w:eastAsia="Times New Roman" w:cs="Calibri"/>
                <w:color w:val="000000"/>
                <w:szCs w:val="20"/>
                <w:lang w:val="en-AU" w:eastAsia="en-AU"/>
              </w:rPr>
              <w:t>40</w:t>
            </w:r>
          </w:p>
        </w:tc>
      </w:tr>
      <w:tr w:rsidR="00BB4E69" w:rsidRPr="00EB18B0" w14:paraId="33633253" w14:textId="77777777" w:rsidTr="00BB4E69">
        <w:trPr>
          <w:cnfStyle w:val="000000100000" w:firstRow="0" w:lastRow="0" w:firstColumn="0" w:lastColumn="0" w:oddVBand="0" w:evenVBand="0" w:oddHBand="1" w:evenHBand="0" w:firstRowFirstColumn="0" w:firstRowLastColumn="0" w:lastRowFirstColumn="0" w:lastRowLastColumn="0"/>
          <w:trHeight w:val="340"/>
        </w:trPr>
        <w:tc>
          <w:tcPr>
            <w:tcW w:w="1928" w:type="dxa"/>
            <w:vAlign w:val="center"/>
          </w:tcPr>
          <w:p w14:paraId="187B1E6E"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CUAWHS312</w:t>
            </w:r>
          </w:p>
        </w:tc>
        <w:tc>
          <w:tcPr>
            <w:tcW w:w="6147" w:type="dxa"/>
            <w:vAlign w:val="center"/>
          </w:tcPr>
          <w:p w14:paraId="464B2B04"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Apply work health and safety practices</w:t>
            </w:r>
          </w:p>
        </w:tc>
        <w:tc>
          <w:tcPr>
            <w:tcW w:w="1418" w:type="dxa"/>
            <w:vAlign w:val="center"/>
          </w:tcPr>
          <w:p w14:paraId="4CBE161D" w14:textId="77777777" w:rsidR="00BB4E69" w:rsidRPr="00225E8B" w:rsidRDefault="00BB4E69" w:rsidP="00D95D27">
            <w:pPr>
              <w:pStyle w:val="Tabletextnarrow"/>
              <w:jc w:val="center"/>
              <w:rPr>
                <w:rFonts w:eastAsia="Times New Roman" w:cs="Calibri"/>
                <w:color w:val="000000"/>
                <w:szCs w:val="20"/>
                <w:lang w:val="en-AU" w:eastAsia="en-AU"/>
              </w:rPr>
            </w:pPr>
            <w:r w:rsidRPr="00225E8B">
              <w:rPr>
                <w:rFonts w:eastAsia="Times New Roman" w:cs="Calibri"/>
                <w:color w:val="000000"/>
                <w:szCs w:val="20"/>
                <w:lang w:val="en-AU" w:eastAsia="en-AU"/>
              </w:rPr>
              <w:t>30</w:t>
            </w:r>
          </w:p>
        </w:tc>
      </w:tr>
      <w:tr w:rsidR="00BB4E69" w:rsidRPr="00273488" w14:paraId="651E2C89" w14:textId="77777777" w:rsidTr="00BB4E69">
        <w:trPr>
          <w:cnfStyle w:val="000000010000" w:firstRow="0" w:lastRow="0" w:firstColumn="0" w:lastColumn="0" w:oddVBand="0" w:evenVBand="0" w:oddHBand="0" w:evenHBand="1" w:firstRowFirstColumn="0" w:firstRowLastColumn="0" w:lastRowFirstColumn="0" w:lastRowLastColumn="0"/>
          <w:trHeight w:val="340"/>
        </w:trPr>
        <w:tc>
          <w:tcPr>
            <w:tcW w:w="1928" w:type="dxa"/>
            <w:vAlign w:val="center"/>
          </w:tcPr>
          <w:p w14:paraId="7F8E612E"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CUAIND311</w:t>
            </w:r>
          </w:p>
        </w:tc>
        <w:tc>
          <w:tcPr>
            <w:tcW w:w="6147" w:type="dxa"/>
            <w:vAlign w:val="center"/>
          </w:tcPr>
          <w:p w14:paraId="14332969"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Work effectively in the creative arts industry</w:t>
            </w:r>
          </w:p>
        </w:tc>
        <w:tc>
          <w:tcPr>
            <w:tcW w:w="1418" w:type="dxa"/>
            <w:vAlign w:val="center"/>
          </w:tcPr>
          <w:p w14:paraId="09C852D3" w14:textId="77777777" w:rsidR="00BB4E69" w:rsidRPr="00225E8B" w:rsidRDefault="00BB4E69" w:rsidP="00D95D27">
            <w:pPr>
              <w:pStyle w:val="Tabletextnarrow"/>
              <w:jc w:val="center"/>
              <w:rPr>
                <w:rFonts w:eastAsia="Times New Roman" w:cs="Calibri"/>
                <w:color w:val="000000"/>
                <w:szCs w:val="20"/>
                <w:lang w:val="en-AU" w:eastAsia="en-AU"/>
              </w:rPr>
            </w:pPr>
            <w:r w:rsidRPr="00225E8B">
              <w:rPr>
                <w:rFonts w:eastAsia="Times New Roman" w:cs="Calibri"/>
                <w:color w:val="000000"/>
                <w:szCs w:val="20"/>
                <w:lang w:val="en-AU" w:eastAsia="en-AU"/>
              </w:rPr>
              <w:t>50</w:t>
            </w:r>
          </w:p>
        </w:tc>
      </w:tr>
      <w:tr w:rsidR="00D95D27" w:rsidRPr="00EB18B0" w14:paraId="63392CA6" w14:textId="77777777" w:rsidTr="00502A63">
        <w:trPr>
          <w:cnfStyle w:val="000000100000" w:firstRow="0" w:lastRow="0" w:firstColumn="0" w:lastColumn="0" w:oddVBand="0" w:evenVBand="0" w:oddHBand="1" w:evenHBand="0" w:firstRowFirstColumn="0" w:firstRowLastColumn="0" w:lastRowFirstColumn="0" w:lastRowLastColumn="0"/>
          <w:trHeight w:val="340"/>
        </w:trPr>
        <w:tc>
          <w:tcPr>
            <w:tcW w:w="8075" w:type="dxa"/>
            <w:gridSpan w:val="2"/>
          </w:tcPr>
          <w:p w14:paraId="519F7356" w14:textId="388001F4" w:rsidR="00D95D27" w:rsidRPr="00225E8B" w:rsidRDefault="00D95D27" w:rsidP="00D95D27">
            <w:pPr>
              <w:pStyle w:val="Tabletextnarrow"/>
              <w:jc w:val="right"/>
              <w:rPr>
                <w:b/>
                <w:bCs/>
              </w:rPr>
            </w:pPr>
            <w:r w:rsidRPr="00EF1993">
              <w:rPr>
                <w:b/>
                <w:bCs/>
              </w:rPr>
              <w:t>Compulsory UoCs subtotal:</w:t>
            </w:r>
          </w:p>
        </w:tc>
        <w:tc>
          <w:tcPr>
            <w:tcW w:w="1418" w:type="dxa"/>
            <w:vAlign w:val="center"/>
          </w:tcPr>
          <w:p w14:paraId="6D1895D6" w14:textId="77777777" w:rsidR="00D95D27" w:rsidRPr="00225E8B" w:rsidRDefault="00D95D27" w:rsidP="00D95D27">
            <w:pPr>
              <w:pStyle w:val="Tabletextnarrow"/>
              <w:jc w:val="center"/>
              <w:rPr>
                <w:b/>
                <w:bCs/>
              </w:rPr>
            </w:pPr>
            <w:r w:rsidRPr="00225E8B">
              <w:rPr>
                <w:b/>
                <w:bCs/>
              </w:rPr>
              <w:t>120</w:t>
            </w:r>
          </w:p>
        </w:tc>
      </w:tr>
      <w:tr w:rsidR="00D95D27" w14:paraId="05D057F1" w14:textId="77777777" w:rsidTr="00D206D3">
        <w:trPr>
          <w:cnfStyle w:val="000000010000" w:firstRow="0" w:lastRow="0" w:firstColumn="0" w:lastColumn="0" w:oddVBand="0" w:evenVBand="0" w:oddHBand="0" w:evenHBand="1" w:firstRowFirstColumn="0" w:firstRowLastColumn="0" w:lastRowFirstColumn="0" w:lastRowLastColumn="0"/>
          <w:trHeight w:val="340"/>
        </w:trPr>
        <w:tc>
          <w:tcPr>
            <w:tcW w:w="9493" w:type="dxa"/>
            <w:gridSpan w:val="3"/>
          </w:tcPr>
          <w:p w14:paraId="2372CA87" w14:textId="01B437E6" w:rsidR="00D95D27" w:rsidRPr="00225E8B" w:rsidRDefault="00D95D27" w:rsidP="00D95D27">
            <w:pPr>
              <w:pStyle w:val="Tabletextnarrow"/>
              <w:rPr>
                <w:b/>
                <w:bCs/>
              </w:rPr>
            </w:pPr>
            <w:r>
              <w:rPr>
                <w:b/>
                <w:bCs/>
              </w:rPr>
              <w:t>Elective</w:t>
            </w:r>
            <w:r w:rsidRPr="00FE73C5">
              <w:rPr>
                <w:b/>
                <w:bCs/>
              </w:rPr>
              <w:t xml:space="preserve"> </w:t>
            </w:r>
            <w:r>
              <w:rPr>
                <w:b/>
                <w:bCs/>
              </w:rPr>
              <w:t>UoCs</w:t>
            </w:r>
            <w:r w:rsidRPr="00FE73C5">
              <w:rPr>
                <w:b/>
                <w:bCs/>
              </w:rPr>
              <w:t>:</w:t>
            </w:r>
          </w:p>
        </w:tc>
      </w:tr>
      <w:tr w:rsidR="00BB4E69" w:rsidRPr="00EB18B0" w14:paraId="0B1ED7D1" w14:textId="77777777" w:rsidTr="00BB4E69">
        <w:trPr>
          <w:cnfStyle w:val="000000100000" w:firstRow="0" w:lastRow="0" w:firstColumn="0" w:lastColumn="0" w:oddVBand="0" w:evenVBand="0" w:oddHBand="1" w:evenHBand="0" w:firstRowFirstColumn="0" w:firstRowLastColumn="0" w:lastRowFirstColumn="0" w:lastRowLastColumn="0"/>
          <w:trHeight w:val="340"/>
        </w:trPr>
        <w:tc>
          <w:tcPr>
            <w:tcW w:w="1928" w:type="dxa"/>
            <w:vAlign w:val="center"/>
          </w:tcPr>
          <w:p w14:paraId="24CA6330"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CUADES201</w:t>
            </w:r>
          </w:p>
        </w:tc>
        <w:tc>
          <w:tcPr>
            <w:tcW w:w="6147" w:type="dxa"/>
            <w:vAlign w:val="center"/>
          </w:tcPr>
          <w:p w14:paraId="034BE97B"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Follow a design process</w:t>
            </w:r>
          </w:p>
        </w:tc>
        <w:tc>
          <w:tcPr>
            <w:tcW w:w="1418" w:type="dxa"/>
            <w:vAlign w:val="center"/>
          </w:tcPr>
          <w:p w14:paraId="1248BA46" w14:textId="77777777" w:rsidR="00BB4E69" w:rsidRPr="00225E8B" w:rsidRDefault="00BB4E69" w:rsidP="00D95D27">
            <w:pPr>
              <w:pStyle w:val="Tabletextnarrow"/>
              <w:jc w:val="center"/>
              <w:rPr>
                <w:rFonts w:eastAsia="Times New Roman" w:cs="Calibri"/>
                <w:color w:val="000000"/>
                <w:szCs w:val="20"/>
                <w:lang w:val="en-AU" w:eastAsia="en-AU"/>
              </w:rPr>
            </w:pPr>
            <w:r w:rsidRPr="00225E8B">
              <w:rPr>
                <w:rFonts w:eastAsia="Times New Roman" w:cs="Calibri"/>
                <w:color w:val="000000"/>
                <w:szCs w:val="20"/>
                <w:lang w:val="en-AU" w:eastAsia="en-AU"/>
              </w:rPr>
              <w:t>50</w:t>
            </w:r>
          </w:p>
        </w:tc>
      </w:tr>
      <w:tr w:rsidR="00BB4E69" w:rsidRPr="00EB18B0" w14:paraId="53ABAC74" w14:textId="77777777" w:rsidTr="00BB4E69">
        <w:trPr>
          <w:cnfStyle w:val="000000010000" w:firstRow="0" w:lastRow="0" w:firstColumn="0" w:lastColumn="0" w:oddVBand="0" w:evenVBand="0" w:oddHBand="0" w:evenHBand="1" w:firstRowFirstColumn="0" w:firstRowLastColumn="0" w:lastRowFirstColumn="0" w:lastRowLastColumn="0"/>
          <w:trHeight w:val="340"/>
        </w:trPr>
        <w:tc>
          <w:tcPr>
            <w:tcW w:w="1928" w:type="dxa"/>
            <w:vAlign w:val="center"/>
          </w:tcPr>
          <w:p w14:paraId="394A22E0"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CUADIG303</w:t>
            </w:r>
          </w:p>
        </w:tc>
        <w:tc>
          <w:tcPr>
            <w:tcW w:w="6147" w:type="dxa"/>
            <w:vAlign w:val="center"/>
          </w:tcPr>
          <w:p w14:paraId="6C28BCD2"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Produce and prepare photo images</w:t>
            </w:r>
          </w:p>
        </w:tc>
        <w:tc>
          <w:tcPr>
            <w:tcW w:w="1418" w:type="dxa"/>
            <w:vAlign w:val="center"/>
          </w:tcPr>
          <w:p w14:paraId="71E0AF22" w14:textId="77777777" w:rsidR="00BB4E69" w:rsidRPr="00225E8B" w:rsidRDefault="00BB4E69" w:rsidP="00D95D27">
            <w:pPr>
              <w:pStyle w:val="Tabletextnarrow"/>
              <w:jc w:val="center"/>
              <w:rPr>
                <w:rFonts w:eastAsia="Times New Roman" w:cs="Calibri"/>
                <w:color w:val="000000"/>
                <w:szCs w:val="20"/>
                <w:lang w:val="en-AU" w:eastAsia="en-AU"/>
              </w:rPr>
            </w:pPr>
            <w:r w:rsidRPr="00225E8B">
              <w:rPr>
                <w:rFonts w:eastAsia="Times New Roman" w:cs="Calibri"/>
                <w:color w:val="000000"/>
                <w:szCs w:val="20"/>
                <w:lang w:val="en-AU" w:eastAsia="en-AU"/>
              </w:rPr>
              <w:t>20</w:t>
            </w:r>
          </w:p>
        </w:tc>
      </w:tr>
      <w:tr w:rsidR="00BB4E69" w:rsidRPr="00EB18B0" w14:paraId="5D1DA800" w14:textId="77777777" w:rsidTr="00BB4E69">
        <w:trPr>
          <w:cnfStyle w:val="000000100000" w:firstRow="0" w:lastRow="0" w:firstColumn="0" w:lastColumn="0" w:oddVBand="0" w:evenVBand="0" w:oddHBand="1" w:evenHBand="0" w:firstRowFirstColumn="0" w:firstRowLastColumn="0" w:lastRowFirstColumn="0" w:lastRowLastColumn="0"/>
          <w:trHeight w:val="340"/>
        </w:trPr>
        <w:tc>
          <w:tcPr>
            <w:tcW w:w="1928" w:type="dxa"/>
            <w:vAlign w:val="center"/>
          </w:tcPr>
          <w:p w14:paraId="7C03B6C7"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CUAPOS311</w:t>
            </w:r>
          </w:p>
        </w:tc>
        <w:tc>
          <w:tcPr>
            <w:tcW w:w="6147" w:type="dxa"/>
            <w:vAlign w:val="center"/>
          </w:tcPr>
          <w:p w14:paraId="3587EBED"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Edit video and audio content for social media</w:t>
            </w:r>
          </w:p>
        </w:tc>
        <w:tc>
          <w:tcPr>
            <w:tcW w:w="1418" w:type="dxa"/>
            <w:vAlign w:val="center"/>
          </w:tcPr>
          <w:p w14:paraId="3A72B1D9" w14:textId="77777777" w:rsidR="00BB4E69" w:rsidRPr="00225E8B" w:rsidRDefault="00BB4E69" w:rsidP="00D95D27">
            <w:pPr>
              <w:pStyle w:val="Tabletextnarrow"/>
              <w:jc w:val="center"/>
              <w:rPr>
                <w:rFonts w:eastAsia="Times New Roman" w:cs="Calibri"/>
                <w:color w:val="000000"/>
                <w:szCs w:val="20"/>
                <w:lang w:val="en-AU" w:eastAsia="en-AU"/>
              </w:rPr>
            </w:pPr>
            <w:r w:rsidRPr="00225E8B">
              <w:rPr>
                <w:rFonts w:eastAsia="Times New Roman" w:cs="Calibri"/>
                <w:color w:val="000000"/>
                <w:szCs w:val="20"/>
                <w:lang w:val="en-AU" w:eastAsia="en-AU"/>
              </w:rPr>
              <w:t>30</w:t>
            </w:r>
          </w:p>
        </w:tc>
      </w:tr>
      <w:tr w:rsidR="00D95D27" w:rsidRPr="00EB18B0" w14:paraId="43089C06" w14:textId="77777777" w:rsidTr="00DD1910">
        <w:trPr>
          <w:cnfStyle w:val="000000010000" w:firstRow="0" w:lastRow="0" w:firstColumn="0" w:lastColumn="0" w:oddVBand="0" w:evenVBand="0" w:oddHBand="0" w:evenHBand="1" w:firstRowFirstColumn="0" w:firstRowLastColumn="0" w:lastRowFirstColumn="0" w:lastRowLastColumn="0"/>
          <w:trHeight w:val="340"/>
        </w:trPr>
        <w:tc>
          <w:tcPr>
            <w:tcW w:w="8075" w:type="dxa"/>
            <w:gridSpan w:val="2"/>
          </w:tcPr>
          <w:p w14:paraId="55C2DD7E" w14:textId="224D3C0A" w:rsidR="00D95D27" w:rsidRPr="00225E8B" w:rsidRDefault="00D95D27" w:rsidP="00D95D27">
            <w:pPr>
              <w:pStyle w:val="Tabletextnarrow"/>
              <w:jc w:val="right"/>
              <w:rPr>
                <w:b/>
                <w:bCs/>
              </w:rPr>
            </w:pPr>
            <w:r>
              <w:rPr>
                <w:b/>
                <w:bCs/>
              </w:rPr>
              <w:t>Elective</w:t>
            </w:r>
            <w:r w:rsidRPr="00EF1993">
              <w:rPr>
                <w:b/>
                <w:bCs/>
              </w:rPr>
              <w:t xml:space="preserve"> UoCs subtotal:</w:t>
            </w:r>
          </w:p>
        </w:tc>
        <w:tc>
          <w:tcPr>
            <w:tcW w:w="1418" w:type="dxa"/>
            <w:vAlign w:val="center"/>
          </w:tcPr>
          <w:p w14:paraId="2FB80E48" w14:textId="77777777" w:rsidR="00D95D27" w:rsidRPr="00225E8B" w:rsidRDefault="00D95D27" w:rsidP="00D95D27">
            <w:pPr>
              <w:pStyle w:val="Tabletextnarrow"/>
              <w:jc w:val="center"/>
              <w:rPr>
                <w:b/>
                <w:bCs/>
              </w:rPr>
            </w:pPr>
            <w:r w:rsidRPr="00225E8B">
              <w:rPr>
                <w:b/>
                <w:bCs/>
              </w:rPr>
              <w:t>100</w:t>
            </w:r>
          </w:p>
        </w:tc>
      </w:tr>
      <w:tr w:rsidR="00D95D27" w:rsidRPr="00EB18B0" w14:paraId="1097C47A" w14:textId="77777777" w:rsidTr="00DD1910">
        <w:trPr>
          <w:cnfStyle w:val="000000100000" w:firstRow="0" w:lastRow="0" w:firstColumn="0" w:lastColumn="0" w:oddVBand="0" w:evenVBand="0" w:oddHBand="1" w:evenHBand="0" w:firstRowFirstColumn="0" w:firstRowLastColumn="0" w:lastRowFirstColumn="0" w:lastRowLastColumn="0"/>
          <w:trHeight w:val="340"/>
        </w:trPr>
        <w:tc>
          <w:tcPr>
            <w:tcW w:w="8075" w:type="dxa"/>
            <w:gridSpan w:val="2"/>
          </w:tcPr>
          <w:p w14:paraId="3C56710A" w14:textId="45A70538" w:rsidR="00D95D27" w:rsidRPr="00225E8B" w:rsidRDefault="00D95D27" w:rsidP="00D95D27">
            <w:pPr>
              <w:pStyle w:val="Tabletextnarrow"/>
              <w:jc w:val="right"/>
              <w:rPr>
                <w:b/>
                <w:bCs/>
              </w:rPr>
            </w:pPr>
            <w:r w:rsidRPr="00EF1993">
              <w:rPr>
                <w:b/>
                <w:bCs/>
              </w:rPr>
              <w:t>Total for VCE VET Units 1 and 2:</w:t>
            </w:r>
          </w:p>
        </w:tc>
        <w:tc>
          <w:tcPr>
            <w:tcW w:w="1418" w:type="dxa"/>
            <w:vAlign w:val="center"/>
          </w:tcPr>
          <w:p w14:paraId="5B3B64D2" w14:textId="77777777" w:rsidR="00D95D27" w:rsidRPr="00225E8B" w:rsidRDefault="00D95D27" w:rsidP="00D95D27">
            <w:pPr>
              <w:pStyle w:val="Tabletextnarrow"/>
              <w:jc w:val="center"/>
              <w:rPr>
                <w:b/>
                <w:bCs/>
              </w:rPr>
            </w:pPr>
            <w:r w:rsidRPr="00225E8B">
              <w:rPr>
                <w:b/>
                <w:bCs/>
              </w:rPr>
              <w:t>220</w:t>
            </w:r>
          </w:p>
        </w:tc>
      </w:tr>
      <w:tr w:rsidR="00503D52" w14:paraId="5F90DF80" w14:textId="77777777" w:rsidTr="00A6333E">
        <w:trPr>
          <w:cnfStyle w:val="000000010000" w:firstRow="0" w:lastRow="0" w:firstColumn="0" w:lastColumn="0" w:oddVBand="0" w:evenVBand="0" w:oddHBand="0" w:evenHBand="1" w:firstRowFirstColumn="0" w:firstRowLastColumn="0" w:lastRowFirstColumn="0" w:lastRowLastColumn="0"/>
          <w:trHeight w:val="340"/>
        </w:trPr>
        <w:tc>
          <w:tcPr>
            <w:tcW w:w="9493" w:type="dxa"/>
            <w:gridSpan w:val="3"/>
          </w:tcPr>
          <w:p w14:paraId="29593D49" w14:textId="5B9C5316" w:rsidR="00503D52" w:rsidRPr="00225E8B" w:rsidRDefault="00503D52" w:rsidP="00503D52">
            <w:pPr>
              <w:pStyle w:val="Tabletextnarrow"/>
              <w:rPr>
                <w:b/>
                <w:bCs/>
              </w:rPr>
            </w:pPr>
            <w:bookmarkStart w:id="40" w:name="_Hlk137531346"/>
            <w:r w:rsidRPr="00225E8B">
              <w:rPr>
                <w:b/>
                <w:bCs/>
              </w:rPr>
              <w:t>Year 2</w:t>
            </w:r>
          </w:p>
        </w:tc>
      </w:tr>
      <w:tr w:rsidR="00503D52" w14:paraId="190EEF16" w14:textId="77777777" w:rsidTr="00A6333E">
        <w:trPr>
          <w:cnfStyle w:val="000000100000" w:firstRow="0" w:lastRow="0" w:firstColumn="0" w:lastColumn="0" w:oddVBand="0" w:evenVBand="0" w:oddHBand="1" w:evenHBand="0" w:firstRowFirstColumn="0" w:firstRowLastColumn="0" w:lastRowFirstColumn="0" w:lastRowLastColumn="0"/>
          <w:trHeight w:val="340"/>
        </w:trPr>
        <w:tc>
          <w:tcPr>
            <w:tcW w:w="9493" w:type="dxa"/>
            <w:gridSpan w:val="3"/>
          </w:tcPr>
          <w:p w14:paraId="53DB245D" w14:textId="19025F43" w:rsidR="00503D52" w:rsidRPr="0014157B" w:rsidRDefault="00503D52" w:rsidP="00503D52">
            <w:pPr>
              <w:pStyle w:val="Tabletextnarrow"/>
              <w:rPr>
                <w:b/>
                <w:bCs/>
              </w:rPr>
            </w:pPr>
            <w:r w:rsidRPr="0014157B">
              <w:rPr>
                <w:b/>
                <w:bCs/>
              </w:rPr>
              <w:t>Scored Unit 3–4</w:t>
            </w:r>
          </w:p>
        </w:tc>
      </w:tr>
      <w:tr w:rsidR="00503D52" w14:paraId="54961006" w14:textId="77777777" w:rsidTr="00A6333E">
        <w:trPr>
          <w:cnfStyle w:val="000000010000" w:firstRow="0" w:lastRow="0" w:firstColumn="0" w:lastColumn="0" w:oddVBand="0" w:evenVBand="0" w:oddHBand="0" w:evenHBand="1" w:firstRowFirstColumn="0" w:firstRowLastColumn="0" w:lastRowFirstColumn="0" w:lastRowLastColumn="0"/>
          <w:trHeight w:val="340"/>
        </w:trPr>
        <w:tc>
          <w:tcPr>
            <w:tcW w:w="9493" w:type="dxa"/>
            <w:gridSpan w:val="3"/>
          </w:tcPr>
          <w:p w14:paraId="6CF6D6A9" w14:textId="17511A08" w:rsidR="00503D52" w:rsidRPr="00225E8B" w:rsidRDefault="00503D52" w:rsidP="00503D52">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F62A36" w:rsidRPr="00EB18B0" w14:paraId="4D12CD5A" w14:textId="77777777" w:rsidTr="0036277E">
        <w:trPr>
          <w:cnfStyle w:val="000000100000" w:firstRow="0" w:lastRow="0" w:firstColumn="0" w:lastColumn="0" w:oddVBand="0" w:evenVBand="0" w:oddHBand="1" w:evenHBand="0" w:firstRowFirstColumn="0" w:firstRowLastColumn="0" w:lastRowFirstColumn="0" w:lastRowLastColumn="0"/>
          <w:trHeight w:val="340"/>
        </w:trPr>
        <w:tc>
          <w:tcPr>
            <w:tcW w:w="1928" w:type="dxa"/>
          </w:tcPr>
          <w:p w14:paraId="1BF18F1F" w14:textId="313207DB" w:rsidR="00F62A36" w:rsidRPr="00225E8B" w:rsidRDefault="00F62A36" w:rsidP="00F62A36">
            <w:pPr>
              <w:pStyle w:val="Tabletextnarrow"/>
              <w:rPr>
                <w:rFonts w:eastAsia="Times New Roman" w:cs="Calibri"/>
                <w:color w:val="000000"/>
                <w:szCs w:val="20"/>
                <w:lang w:val="en-AU" w:eastAsia="en-AU"/>
              </w:rPr>
            </w:pPr>
            <w:r w:rsidRPr="00D01D1B">
              <w:rPr>
                <w:rFonts w:eastAsia="Times New Roman" w:cs="Calibri"/>
                <w:color w:val="000000"/>
                <w:szCs w:val="20"/>
                <w:lang w:val="en-AU" w:eastAsia="en-AU"/>
              </w:rPr>
              <w:t>CUADIG304</w:t>
            </w:r>
          </w:p>
        </w:tc>
        <w:tc>
          <w:tcPr>
            <w:tcW w:w="6147" w:type="dxa"/>
          </w:tcPr>
          <w:p w14:paraId="7F405B1C" w14:textId="085731F3" w:rsidR="00F62A36" w:rsidRPr="00225E8B" w:rsidRDefault="00F62A36" w:rsidP="00F62A36">
            <w:pPr>
              <w:pStyle w:val="Tabletextnarrow"/>
              <w:rPr>
                <w:rFonts w:eastAsia="Times New Roman" w:cs="Calibri"/>
                <w:color w:val="000000"/>
                <w:szCs w:val="20"/>
                <w:lang w:val="en-AU" w:eastAsia="en-AU"/>
              </w:rPr>
            </w:pPr>
            <w:r w:rsidRPr="005B07DF">
              <w:t>Create visual design components (Release 1)</w:t>
            </w:r>
          </w:p>
        </w:tc>
        <w:tc>
          <w:tcPr>
            <w:tcW w:w="1418" w:type="dxa"/>
          </w:tcPr>
          <w:p w14:paraId="62F43143" w14:textId="4092E40E" w:rsidR="00F62A36" w:rsidRPr="00225E8B" w:rsidRDefault="00F62A36" w:rsidP="00F62A36">
            <w:pPr>
              <w:pStyle w:val="Tabletextnarrow"/>
              <w:jc w:val="center"/>
              <w:rPr>
                <w:rFonts w:eastAsia="Times New Roman" w:cs="Calibri"/>
                <w:color w:val="000000"/>
                <w:szCs w:val="20"/>
                <w:lang w:val="en-AU" w:eastAsia="en-AU"/>
              </w:rPr>
            </w:pPr>
            <w:r w:rsidRPr="00D01D1B">
              <w:rPr>
                <w:rFonts w:eastAsia="Times New Roman" w:cs="Calibri"/>
                <w:color w:val="000000"/>
                <w:szCs w:val="20"/>
                <w:lang w:val="en-AU" w:eastAsia="en-AU"/>
              </w:rPr>
              <w:t>30</w:t>
            </w:r>
          </w:p>
        </w:tc>
      </w:tr>
      <w:tr w:rsidR="00F62A36" w:rsidRPr="00EB18B0" w14:paraId="633E097C" w14:textId="77777777" w:rsidTr="0036277E">
        <w:trPr>
          <w:cnfStyle w:val="000000010000" w:firstRow="0" w:lastRow="0" w:firstColumn="0" w:lastColumn="0" w:oddVBand="0" w:evenVBand="0" w:oddHBand="0" w:evenHBand="1" w:firstRowFirstColumn="0" w:firstRowLastColumn="0" w:lastRowFirstColumn="0" w:lastRowLastColumn="0"/>
          <w:trHeight w:val="340"/>
        </w:trPr>
        <w:tc>
          <w:tcPr>
            <w:tcW w:w="1928" w:type="dxa"/>
          </w:tcPr>
          <w:p w14:paraId="655CD2C1" w14:textId="668442AD" w:rsidR="00F62A36" w:rsidRPr="00225E8B" w:rsidRDefault="00F62A36" w:rsidP="00F62A36">
            <w:pPr>
              <w:pStyle w:val="Tabletextnarrow"/>
              <w:rPr>
                <w:rFonts w:eastAsia="Times New Roman" w:cs="Calibri"/>
                <w:color w:val="000000"/>
                <w:szCs w:val="20"/>
                <w:lang w:val="en-AU" w:eastAsia="en-AU"/>
              </w:rPr>
            </w:pPr>
            <w:r w:rsidRPr="00D01D1B">
              <w:rPr>
                <w:rFonts w:eastAsia="Times New Roman" w:cs="Calibri"/>
                <w:color w:val="000000"/>
                <w:szCs w:val="20"/>
                <w:lang w:val="en-AU" w:eastAsia="en-AU"/>
              </w:rPr>
              <w:t>CUAANM301</w:t>
            </w:r>
          </w:p>
        </w:tc>
        <w:tc>
          <w:tcPr>
            <w:tcW w:w="6147" w:type="dxa"/>
          </w:tcPr>
          <w:p w14:paraId="7AF66DBC" w14:textId="1E0165C5" w:rsidR="00F62A36" w:rsidRPr="00225E8B" w:rsidRDefault="00F62A36" w:rsidP="00F62A36">
            <w:pPr>
              <w:pStyle w:val="Tabletextnarrow"/>
              <w:rPr>
                <w:rFonts w:eastAsia="Times New Roman" w:cs="Calibri"/>
                <w:color w:val="000000"/>
                <w:szCs w:val="20"/>
                <w:lang w:val="en-AU" w:eastAsia="en-AU"/>
              </w:rPr>
            </w:pPr>
            <w:r w:rsidRPr="00D01D1B">
              <w:rPr>
                <w:rFonts w:eastAsia="Times New Roman" w:cs="Calibri"/>
                <w:color w:val="000000"/>
                <w:szCs w:val="20"/>
                <w:lang w:val="en-AU" w:eastAsia="en-AU"/>
              </w:rPr>
              <w:t>Create 2D digital animations</w:t>
            </w:r>
            <w:r w:rsidRPr="005B07DF">
              <w:t xml:space="preserve"> (Release 1)</w:t>
            </w:r>
          </w:p>
        </w:tc>
        <w:tc>
          <w:tcPr>
            <w:tcW w:w="1418" w:type="dxa"/>
          </w:tcPr>
          <w:p w14:paraId="5ADCC9FE" w14:textId="32D193A6" w:rsidR="00F62A36" w:rsidRPr="00225E8B" w:rsidRDefault="00F62A36" w:rsidP="00F62A36">
            <w:pPr>
              <w:pStyle w:val="Tabletextnarrow"/>
              <w:jc w:val="center"/>
              <w:rPr>
                <w:rFonts w:eastAsia="Times New Roman" w:cs="Calibri"/>
                <w:color w:val="000000"/>
                <w:szCs w:val="20"/>
                <w:lang w:val="en-AU" w:eastAsia="en-AU"/>
              </w:rPr>
            </w:pPr>
            <w:r w:rsidRPr="00D01D1B">
              <w:rPr>
                <w:rFonts w:eastAsia="Times New Roman" w:cs="Calibri"/>
                <w:color w:val="000000"/>
                <w:szCs w:val="20"/>
                <w:lang w:val="en-AU" w:eastAsia="en-AU"/>
              </w:rPr>
              <w:t>35</w:t>
            </w:r>
          </w:p>
        </w:tc>
      </w:tr>
      <w:tr w:rsidR="00F62A36" w:rsidRPr="00EB18B0" w14:paraId="289D9DEC" w14:textId="77777777" w:rsidTr="0036277E">
        <w:trPr>
          <w:cnfStyle w:val="000000100000" w:firstRow="0" w:lastRow="0" w:firstColumn="0" w:lastColumn="0" w:oddVBand="0" w:evenVBand="0" w:oddHBand="1" w:evenHBand="0" w:firstRowFirstColumn="0" w:firstRowLastColumn="0" w:lastRowFirstColumn="0" w:lastRowLastColumn="0"/>
          <w:trHeight w:val="340"/>
        </w:trPr>
        <w:tc>
          <w:tcPr>
            <w:tcW w:w="1928" w:type="dxa"/>
          </w:tcPr>
          <w:p w14:paraId="5DFECFAF" w14:textId="5B0C816D" w:rsidR="00F62A36" w:rsidRPr="00225E8B" w:rsidRDefault="00F62A36" w:rsidP="00F62A36">
            <w:pPr>
              <w:pStyle w:val="Tabletextnarrow"/>
              <w:rPr>
                <w:rFonts w:eastAsia="Times New Roman" w:cs="Calibri"/>
                <w:color w:val="000000"/>
                <w:szCs w:val="20"/>
                <w:lang w:val="en-AU" w:eastAsia="en-AU"/>
              </w:rPr>
            </w:pPr>
            <w:r w:rsidRPr="00D01D1B">
              <w:rPr>
                <w:rFonts w:eastAsia="Times New Roman" w:cs="Calibri"/>
                <w:color w:val="000000"/>
                <w:szCs w:val="20"/>
                <w:lang w:val="en-AU" w:eastAsia="en-AU"/>
              </w:rPr>
              <w:t>CUADIG312</w:t>
            </w:r>
          </w:p>
        </w:tc>
        <w:tc>
          <w:tcPr>
            <w:tcW w:w="6147" w:type="dxa"/>
          </w:tcPr>
          <w:p w14:paraId="2306D68B" w14:textId="44748BAF" w:rsidR="00F62A36" w:rsidRPr="00225E8B" w:rsidRDefault="00F62A36" w:rsidP="00F62A36">
            <w:pPr>
              <w:pStyle w:val="Tabletextnarrow"/>
              <w:rPr>
                <w:rFonts w:eastAsia="Times New Roman" w:cs="Calibri"/>
                <w:color w:val="000000"/>
                <w:szCs w:val="20"/>
                <w:lang w:val="en-AU" w:eastAsia="en-AU"/>
              </w:rPr>
            </w:pPr>
            <w:r w:rsidRPr="00D01D1B">
              <w:rPr>
                <w:rFonts w:eastAsia="Times New Roman" w:cs="Calibri"/>
                <w:color w:val="000000"/>
                <w:szCs w:val="20"/>
                <w:lang w:val="en-AU" w:eastAsia="en-AU"/>
              </w:rPr>
              <w:t>Author interactive sequences</w:t>
            </w:r>
            <w:r w:rsidRPr="005B07DF">
              <w:t xml:space="preserve"> (Release 1)</w:t>
            </w:r>
          </w:p>
        </w:tc>
        <w:tc>
          <w:tcPr>
            <w:tcW w:w="1418" w:type="dxa"/>
          </w:tcPr>
          <w:p w14:paraId="58615242" w14:textId="419A5CB3" w:rsidR="00F62A36" w:rsidRPr="00225E8B" w:rsidRDefault="00F62A36" w:rsidP="00F62A36">
            <w:pPr>
              <w:pStyle w:val="Tabletextnarrow"/>
              <w:jc w:val="center"/>
              <w:rPr>
                <w:rFonts w:eastAsia="Times New Roman" w:cs="Calibri"/>
                <w:color w:val="000000"/>
                <w:szCs w:val="20"/>
                <w:lang w:val="en-AU" w:eastAsia="en-AU"/>
              </w:rPr>
            </w:pPr>
            <w:r w:rsidRPr="00D01D1B">
              <w:rPr>
                <w:rFonts w:eastAsia="Times New Roman" w:cs="Calibri"/>
                <w:color w:val="000000"/>
                <w:szCs w:val="20"/>
                <w:lang w:val="en-AU" w:eastAsia="en-AU"/>
              </w:rPr>
              <w:t>40</w:t>
            </w:r>
          </w:p>
        </w:tc>
      </w:tr>
      <w:tr w:rsidR="00F62A36" w:rsidRPr="00EB18B0" w14:paraId="75D546E4" w14:textId="77777777" w:rsidTr="0036277E">
        <w:trPr>
          <w:cnfStyle w:val="000000010000" w:firstRow="0" w:lastRow="0" w:firstColumn="0" w:lastColumn="0" w:oddVBand="0" w:evenVBand="0" w:oddHBand="0" w:evenHBand="1" w:firstRowFirstColumn="0" w:firstRowLastColumn="0" w:lastRowFirstColumn="0" w:lastRowLastColumn="0"/>
          <w:trHeight w:val="340"/>
        </w:trPr>
        <w:tc>
          <w:tcPr>
            <w:tcW w:w="1928" w:type="dxa"/>
          </w:tcPr>
          <w:p w14:paraId="41C02872" w14:textId="7A31F7D0" w:rsidR="00F62A36" w:rsidRPr="00225E8B" w:rsidRDefault="00F62A36" w:rsidP="00F62A36">
            <w:pPr>
              <w:pStyle w:val="Tabletextnarrow"/>
              <w:rPr>
                <w:rFonts w:eastAsia="Times New Roman" w:cs="Calibri"/>
                <w:color w:val="000000"/>
                <w:szCs w:val="20"/>
                <w:lang w:val="en-AU" w:eastAsia="en-AU"/>
              </w:rPr>
            </w:pPr>
            <w:r w:rsidRPr="00D01D1B">
              <w:rPr>
                <w:rFonts w:eastAsia="Times New Roman" w:cs="Calibri"/>
                <w:color w:val="000000"/>
                <w:szCs w:val="20"/>
                <w:lang w:val="en-AU" w:eastAsia="en-AU"/>
              </w:rPr>
              <w:t>CUAWRT301</w:t>
            </w:r>
          </w:p>
        </w:tc>
        <w:tc>
          <w:tcPr>
            <w:tcW w:w="6147" w:type="dxa"/>
          </w:tcPr>
          <w:p w14:paraId="3D8F9680" w14:textId="27E2AB4B" w:rsidR="00F62A36" w:rsidRPr="00225E8B" w:rsidRDefault="00F62A36" w:rsidP="00F62A36">
            <w:pPr>
              <w:pStyle w:val="Tabletextnarrow"/>
              <w:rPr>
                <w:rFonts w:eastAsia="Times New Roman" w:cs="Calibri"/>
                <w:color w:val="000000"/>
                <w:szCs w:val="20"/>
                <w:lang w:val="en-AU" w:eastAsia="en-AU"/>
              </w:rPr>
            </w:pPr>
            <w:r w:rsidRPr="00D01D1B">
              <w:rPr>
                <w:rFonts w:eastAsia="Times New Roman" w:cs="Calibri"/>
                <w:color w:val="000000"/>
                <w:szCs w:val="20"/>
                <w:lang w:val="en-AU" w:eastAsia="en-AU"/>
              </w:rPr>
              <w:t>Write content for a range of media</w:t>
            </w:r>
            <w:r w:rsidRPr="005B07DF">
              <w:t xml:space="preserve"> (Release 1)</w:t>
            </w:r>
          </w:p>
        </w:tc>
        <w:tc>
          <w:tcPr>
            <w:tcW w:w="1418" w:type="dxa"/>
          </w:tcPr>
          <w:p w14:paraId="488D752E" w14:textId="4388E624" w:rsidR="00F62A36" w:rsidRPr="00225E8B" w:rsidRDefault="00F62A36" w:rsidP="00F62A36">
            <w:pPr>
              <w:pStyle w:val="Tabletextnarrow"/>
              <w:jc w:val="center"/>
              <w:rPr>
                <w:rFonts w:eastAsia="Times New Roman" w:cs="Calibri"/>
                <w:color w:val="000000"/>
                <w:szCs w:val="20"/>
                <w:lang w:val="en-AU" w:eastAsia="en-AU"/>
              </w:rPr>
            </w:pPr>
            <w:r w:rsidRPr="00D01D1B">
              <w:rPr>
                <w:rFonts w:eastAsia="Times New Roman" w:cs="Calibri"/>
                <w:color w:val="000000"/>
                <w:szCs w:val="20"/>
                <w:lang w:val="en-AU" w:eastAsia="en-AU"/>
              </w:rPr>
              <w:t>40</w:t>
            </w:r>
          </w:p>
        </w:tc>
      </w:tr>
      <w:tr w:rsidR="00F62A36" w:rsidRPr="00EB18B0" w14:paraId="446EF372" w14:textId="77777777" w:rsidTr="0036277E">
        <w:trPr>
          <w:cnfStyle w:val="000000100000" w:firstRow="0" w:lastRow="0" w:firstColumn="0" w:lastColumn="0" w:oddVBand="0" w:evenVBand="0" w:oddHBand="1" w:evenHBand="0" w:firstRowFirstColumn="0" w:firstRowLastColumn="0" w:lastRowFirstColumn="0" w:lastRowLastColumn="0"/>
          <w:trHeight w:val="340"/>
        </w:trPr>
        <w:tc>
          <w:tcPr>
            <w:tcW w:w="1928" w:type="dxa"/>
          </w:tcPr>
          <w:p w14:paraId="120D8939" w14:textId="5686199B" w:rsidR="00F62A36" w:rsidRPr="00225E8B" w:rsidRDefault="00F62A36" w:rsidP="00F62A36">
            <w:pPr>
              <w:pStyle w:val="Tabletextnarrow"/>
              <w:rPr>
                <w:rFonts w:eastAsia="Times New Roman" w:cs="Calibri"/>
                <w:color w:val="000000"/>
                <w:szCs w:val="20"/>
                <w:lang w:val="en-AU" w:eastAsia="en-AU"/>
              </w:rPr>
            </w:pPr>
            <w:r w:rsidRPr="00D01D1B">
              <w:rPr>
                <w:rFonts w:eastAsia="Times New Roman" w:cs="Calibri"/>
                <w:color w:val="000000"/>
                <w:szCs w:val="20"/>
                <w:lang w:val="en-AU" w:eastAsia="en-AU"/>
              </w:rPr>
              <w:t>CUADES302</w:t>
            </w:r>
          </w:p>
        </w:tc>
        <w:tc>
          <w:tcPr>
            <w:tcW w:w="6147" w:type="dxa"/>
          </w:tcPr>
          <w:p w14:paraId="7D6B5539" w14:textId="694BE3D2" w:rsidR="00F62A36" w:rsidRPr="00225E8B" w:rsidRDefault="00F62A36" w:rsidP="00F62A36">
            <w:pPr>
              <w:pStyle w:val="Tabletextnarrow"/>
              <w:rPr>
                <w:rFonts w:eastAsia="Times New Roman" w:cs="Calibri"/>
                <w:color w:val="000000"/>
                <w:szCs w:val="20"/>
                <w:lang w:val="en-AU" w:eastAsia="en-AU"/>
              </w:rPr>
            </w:pPr>
            <w:r w:rsidRPr="00D01D1B">
              <w:rPr>
                <w:rFonts w:eastAsia="Times New Roman" w:cs="Calibri"/>
                <w:color w:val="000000"/>
                <w:szCs w:val="20"/>
                <w:lang w:val="en-AU" w:eastAsia="en-AU"/>
              </w:rPr>
              <w:t>Explore and apply the creative design process to 2D forms</w:t>
            </w:r>
            <w:r w:rsidRPr="005B07DF">
              <w:t xml:space="preserve"> (Release 1)</w:t>
            </w:r>
          </w:p>
        </w:tc>
        <w:tc>
          <w:tcPr>
            <w:tcW w:w="1418" w:type="dxa"/>
          </w:tcPr>
          <w:p w14:paraId="19B15DFA" w14:textId="1F3BC063" w:rsidR="00F62A36" w:rsidRPr="00225E8B" w:rsidRDefault="00F62A36" w:rsidP="00F62A36">
            <w:pPr>
              <w:pStyle w:val="Tabletextnarrow"/>
              <w:jc w:val="center"/>
              <w:rPr>
                <w:rFonts w:eastAsia="Times New Roman" w:cs="Calibri"/>
                <w:color w:val="000000"/>
                <w:szCs w:val="20"/>
                <w:lang w:val="en-AU" w:eastAsia="en-AU"/>
              </w:rPr>
            </w:pPr>
            <w:r w:rsidRPr="00D01D1B">
              <w:rPr>
                <w:rFonts w:eastAsia="Times New Roman" w:cs="Calibri"/>
                <w:color w:val="000000"/>
                <w:szCs w:val="20"/>
                <w:lang w:val="en-AU" w:eastAsia="en-AU"/>
              </w:rPr>
              <w:t>60</w:t>
            </w:r>
          </w:p>
        </w:tc>
      </w:tr>
      <w:tr w:rsidR="00AF62F4" w:rsidRPr="00080BA1" w14:paraId="78A7FC90" w14:textId="77777777" w:rsidTr="00305A21">
        <w:trPr>
          <w:cnfStyle w:val="000000010000" w:firstRow="0" w:lastRow="0" w:firstColumn="0" w:lastColumn="0" w:oddVBand="0" w:evenVBand="0" w:oddHBand="0" w:evenHBand="1" w:firstRowFirstColumn="0" w:firstRowLastColumn="0" w:lastRowFirstColumn="0" w:lastRowLastColumn="0"/>
          <w:trHeight w:val="340"/>
        </w:trPr>
        <w:tc>
          <w:tcPr>
            <w:tcW w:w="8075" w:type="dxa"/>
            <w:gridSpan w:val="2"/>
          </w:tcPr>
          <w:p w14:paraId="6F7E3C05" w14:textId="031ADBDD" w:rsidR="00AF62F4" w:rsidRPr="00225E8B" w:rsidRDefault="00AF62F4" w:rsidP="00AF62F4">
            <w:pPr>
              <w:pStyle w:val="Tabletextnarrow"/>
              <w:jc w:val="right"/>
              <w:rPr>
                <w:b/>
                <w:bCs/>
              </w:rPr>
            </w:pPr>
            <w:r w:rsidRPr="00D6624E">
              <w:rPr>
                <w:b/>
                <w:bCs/>
              </w:rPr>
              <w:t>Total for</w:t>
            </w:r>
            <w:r>
              <w:rPr>
                <w:b/>
                <w:bCs/>
              </w:rPr>
              <w:t xml:space="preserve"> scored</w:t>
            </w:r>
            <w:r w:rsidRPr="00D6624E">
              <w:rPr>
                <w:b/>
                <w:bCs/>
              </w:rPr>
              <w:t xml:space="preserve"> VCE VET</w:t>
            </w:r>
            <w:r>
              <w:rPr>
                <w:b/>
                <w:bCs/>
              </w:rPr>
              <w:t xml:space="preserve"> </w:t>
            </w:r>
            <w:r w:rsidRPr="00D6624E">
              <w:rPr>
                <w:b/>
                <w:bCs/>
              </w:rPr>
              <w:t>Unit 3–4:</w:t>
            </w:r>
          </w:p>
        </w:tc>
        <w:tc>
          <w:tcPr>
            <w:tcW w:w="1418" w:type="dxa"/>
            <w:vAlign w:val="center"/>
          </w:tcPr>
          <w:p w14:paraId="58D18353" w14:textId="77777777" w:rsidR="00AF62F4" w:rsidRPr="00225E8B" w:rsidRDefault="00AF62F4" w:rsidP="00AF62F4">
            <w:pPr>
              <w:pStyle w:val="Tabletextnarrow"/>
              <w:jc w:val="center"/>
              <w:rPr>
                <w:b/>
                <w:bCs/>
              </w:rPr>
            </w:pPr>
            <w:r w:rsidRPr="00225E8B">
              <w:rPr>
                <w:b/>
                <w:bCs/>
              </w:rPr>
              <w:t>205</w:t>
            </w:r>
          </w:p>
        </w:tc>
      </w:tr>
      <w:bookmarkEnd w:id="40"/>
      <w:tr w:rsidR="00BB4E69" w14:paraId="5B79F237" w14:textId="77777777" w:rsidTr="00BB4E69">
        <w:trPr>
          <w:cnfStyle w:val="000000100000" w:firstRow="0" w:lastRow="0" w:firstColumn="0" w:lastColumn="0" w:oddVBand="0" w:evenVBand="0" w:oddHBand="1" w:evenHBand="0" w:firstRowFirstColumn="0" w:firstRowLastColumn="0" w:lastRowFirstColumn="0" w:lastRowLastColumn="0"/>
          <w:trHeight w:val="340"/>
        </w:trPr>
        <w:tc>
          <w:tcPr>
            <w:tcW w:w="9493" w:type="dxa"/>
            <w:gridSpan w:val="3"/>
            <w:vAlign w:val="center"/>
          </w:tcPr>
          <w:p w14:paraId="5F91125A" w14:textId="77777777" w:rsidR="00BB4E69" w:rsidRPr="00225E8B" w:rsidRDefault="00BB4E69" w:rsidP="00225E8B">
            <w:pPr>
              <w:pStyle w:val="Tabletextnarrow"/>
              <w:rPr>
                <w:b/>
                <w:bCs/>
              </w:rPr>
            </w:pPr>
            <w:r w:rsidRPr="00225E8B">
              <w:rPr>
                <w:b/>
                <w:bCs/>
              </w:rPr>
              <w:lastRenderedPageBreak/>
              <w:t>Year 3</w:t>
            </w:r>
          </w:p>
        </w:tc>
      </w:tr>
      <w:tr w:rsidR="00BB4E69" w14:paraId="7F6B9BA2" w14:textId="77777777" w:rsidTr="00BB4E69">
        <w:trPr>
          <w:cnfStyle w:val="000000010000" w:firstRow="0" w:lastRow="0" w:firstColumn="0" w:lastColumn="0" w:oddVBand="0" w:evenVBand="0" w:oddHBand="0" w:evenHBand="1" w:firstRowFirstColumn="0" w:firstRowLastColumn="0" w:lastRowFirstColumn="0" w:lastRowLastColumn="0"/>
          <w:trHeight w:val="340"/>
        </w:trPr>
        <w:tc>
          <w:tcPr>
            <w:tcW w:w="9493" w:type="dxa"/>
            <w:gridSpan w:val="3"/>
            <w:vAlign w:val="center"/>
          </w:tcPr>
          <w:p w14:paraId="704E1AEB" w14:textId="5C8A286B" w:rsidR="00BB4E69" w:rsidRPr="00225E8B" w:rsidRDefault="00C258B0" w:rsidP="00225E8B">
            <w:pPr>
              <w:pStyle w:val="Tabletextnarrow"/>
              <w:rPr>
                <w:b/>
                <w:bCs/>
              </w:rPr>
            </w:pPr>
            <w:r>
              <w:rPr>
                <w:b/>
                <w:bCs/>
              </w:rPr>
              <w:t>Non-s</w:t>
            </w:r>
            <w:r w:rsidRPr="00FE73C5">
              <w:rPr>
                <w:b/>
                <w:bCs/>
              </w:rPr>
              <w:t>cored Unit 3–4</w:t>
            </w:r>
          </w:p>
        </w:tc>
      </w:tr>
      <w:tr w:rsidR="00BB4E69" w:rsidRPr="00EB18B0" w14:paraId="36708526" w14:textId="77777777" w:rsidTr="00BB4E69">
        <w:trPr>
          <w:cnfStyle w:val="000000100000" w:firstRow="0" w:lastRow="0" w:firstColumn="0" w:lastColumn="0" w:oddVBand="0" w:evenVBand="0" w:oddHBand="1" w:evenHBand="0" w:firstRowFirstColumn="0" w:firstRowLastColumn="0" w:lastRowFirstColumn="0" w:lastRowLastColumn="0"/>
          <w:trHeight w:val="340"/>
        </w:trPr>
        <w:tc>
          <w:tcPr>
            <w:tcW w:w="1928" w:type="dxa"/>
            <w:vAlign w:val="center"/>
          </w:tcPr>
          <w:p w14:paraId="20C26785"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CUAANM302</w:t>
            </w:r>
          </w:p>
        </w:tc>
        <w:tc>
          <w:tcPr>
            <w:tcW w:w="6147" w:type="dxa"/>
            <w:vAlign w:val="center"/>
          </w:tcPr>
          <w:p w14:paraId="5D0A242B"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Create 3D digital animations</w:t>
            </w:r>
          </w:p>
        </w:tc>
        <w:tc>
          <w:tcPr>
            <w:tcW w:w="1418" w:type="dxa"/>
            <w:vAlign w:val="center"/>
          </w:tcPr>
          <w:p w14:paraId="691A7111" w14:textId="77777777" w:rsidR="00BB4E69" w:rsidRPr="00225E8B" w:rsidRDefault="00BB4E69" w:rsidP="00C258B0">
            <w:pPr>
              <w:pStyle w:val="Tabletextnarrow"/>
              <w:jc w:val="center"/>
              <w:rPr>
                <w:rFonts w:eastAsia="Times New Roman" w:cs="Calibri"/>
                <w:color w:val="000000"/>
                <w:szCs w:val="20"/>
                <w:lang w:val="en-AU" w:eastAsia="en-AU"/>
              </w:rPr>
            </w:pPr>
            <w:r w:rsidRPr="00225E8B">
              <w:rPr>
                <w:rFonts w:eastAsia="Times New Roman" w:cs="Calibri"/>
                <w:color w:val="000000"/>
                <w:szCs w:val="20"/>
                <w:lang w:val="en-AU" w:eastAsia="en-AU"/>
              </w:rPr>
              <w:t>75</w:t>
            </w:r>
          </w:p>
        </w:tc>
      </w:tr>
      <w:tr w:rsidR="00BB4E69" w:rsidRPr="00EB18B0" w14:paraId="56F46842" w14:textId="77777777" w:rsidTr="00BB4E69">
        <w:trPr>
          <w:cnfStyle w:val="000000010000" w:firstRow="0" w:lastRow="0" w:firstColumn="0" w:lastColumn="0" w:oddVBand="0" w:evenVBand="0" w:oddHBand="0" w:evenHBand="1" w:firstRowFirstColumn="0" w:firstRowLastColumn="0" w:lastRowFirstColumn="0" w:lastRowLastColumn="0"/>
          <w:trHeight w:val="340"/>
        </w:trPr>
        <w:tc>
          <w:tcPr>
            <w:tcW w:w="1928" w:type="dxa"/>
            <w:vAlign w:val="center"/>
          </w:tcPr>
          <w:p w14:paraId="15B0D2D5"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CUADES303</w:t>
            </w:r>
          </w:p>
        </w:tc>
        <w:tc>
          <w:tcPr>
            <w:tcW w:w="6147" w:type="dxa"/>
            <w:vAlign w:val="center"/>
          </w:tcPr>
          <w:p w14:paraId="3B94E88E"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Explore and apply the creative design process to 3D forms</w:t>
            </w:r>
          </w:p>
        </w:tc>
        <w:tc>
          <w:tcPr>
            <w:tcW w:w="1418" w:type="dxa"/>
            <w:vAlign w:val="center"/>
          </w:tcPr>
          <w:p w14:paraId="5AAA6BBF" w14:textId="77777777" w:rsidR="00BB4E69" w:rsidRPr="00225E8B" w:rsidRDefault="00BB4E69" w:rsidP="00C258B0">
            <w:pPr>
              <w:pStyle w:val="Tabletextnarrow"/>
              <w:jc w:val="center"/>
              <w:rPr>
                <w:rFonts w:eastAsia="Times New Roman" w:cs="Calibri"/>
                <w:color w:val="000000"/>
                <w:szCs w:val="20"/>
                <w:lang w:val="en-AU" w:eastAsia="en-AU"/>
              </w:rPr>
            </w:pPr>
            <w:r w:rsidRPr="00225E8B">
              <w:rPr>
                <w:rFonts w:eastAsia="Times New Roman" w:cs="Calibri"/>
                <w:color w:val="000000"/>
                <w:szCs w:val="20"/>
                <w:lang w:val="en-AU" w:eastAsia="en-AU"/>
              </w:rPr>
              <w:t>60</w:t>
            </w:r>
          </w:p>
        </w:tc>
      </w:tr>
      <w:tr w:rsidR="00BB4E69" w:rsidRPr="00EB18B0" w14:paraId="0C0694E3" w14:textId="77777777" w:rsidTr="00BB4E69">
        <w:trPr>
          <w:cnfStyle w:val="000000100000" w:firstRow="0" w:lastRow="0" w:firstColumn="0" w:lastColumn="0" w:oddVBand="0" w:evenVBand="0" w:oddHBand="1" w:evenHBand="0" w:firstRowFirstColumn="0" w:firstRowLastColumn="0" w:lastRowFirstColumn="0" w:lastRowLastColumn="0"/>
          <w:trHeight w:val="340"/>
        </w:trPr>
        <w:tc>
          <w:tcPr>
            <w:tcW w:w="1928" w:type="dxa"/>
            <w:vAlign w:val="center"/>
          </w:tcPr>
          <w:p w14:paraId="79509F10" w14:textId="6FA87091"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ICTGAM30</w:t>
            </w:r>
            <w:r w:rsidR="000C5B25" w:rsidRPr="00225E8B">
              <w:rPr>
                <w:rFonts w:eastAsia="Times New Roman" w:cs="Calibri"/>
                <w:color w:val="000000"/>
                <w:szCs w:val="20"/>
                <w:lang w:val="en-AU" w:eastAsia="en-AU"/>
              </w:rPr>
              <w:t>6</w:t>
            </w:r>
          </w:p>
        </w:tc>
        <w:tc>
          <w:tcPr>
            <w:tcW w:w="6147" w:type="dxa"/>
            <w:vAlign w:val="center"/>
          </w:tcPr>
          <w:p w14:paraId="24F32904" w14:textId="77777777" w:rsidR="00BB4E69" w:rsidRPr="00225E8B" w:rsidRDefault="00BB4E69" w:rsidP="00225E8B">
            <w:pPr>
              <w:pStyle w:val="Tabletextnarrow"/>
              <w:rPr>
                <w:rFonts w:eastAsia="Times New Roman" w:cs="Calibri"/>
                <w:color w:val="000000"/>
                <w:szCs w:val="20"/>
                <w:lang w:val="en-AU" w:eastAsia="en-AU"/>
              </w:rPr>
            </w:pPr>
            <w:r w:rsidRPr="00225E8B">
              <w:rPr>
                <w:rFonts w:eastAsia="Times New Roman" w:cs="Calibri"/>
                <w:color w:val="000000"/>
                <w:szCs w:val="20"/>
                <w:lang w:val="en-AU" w:eastAsia="en-AU"/>
              </w:rPr>
              <w:t>Review and apply the principles of animation</w:t>
            </w:r>
          </w:p>
        </w:tc>
        <w:tc>
          <w:tcPr>
            <w:tcW w:w="1418" w:type="dxa"/>
            <w:vAlign w:val="center"/>
          </w:tcPr>
          <w:p w14:paraId="1F795034" w14:textId="77777777" w:rsidR="00BB4E69" w:rsidRPr="00225E8B" w:rsidRDefault="00BB4E69" w:rsidP="00C258B0">
            <w:pPr>
              <w:pStyle w:val="Tabletextnarrow"/>
              <w:jc w:val="center"/>
              <w:rPr>
                <w:rFonts w:eastAsia="Times New Roman" w:cs="Calibri"/>
                <w:color w:val="000000"/>
                <w:szCs w:val="20"/>
                <w:lang w:val="en-AU" w:eastAsia="en-AU"/>
              </w:rPr>
            </w:pPr>
            <w:r w:rsidRPr="00225E8B">
              <w:rPr>
                <w:rFonts w:eastAsia="Times New Roman" w:cs="Calibri"/>
                <w:color w:val="000000"/>
                <w:szCs w:val="20"/>
                <w:lang w:val="en-AU" w:eastAsia="en-AU"/>
              </w:rPr>
              <w:t>60</w:t>
            </w:r>
          </w:p>
        </w:tc>
      </w:tr>
      <w:tr w:rsidR="0049342E" w:rsidRPr="00080BA1" w14:paraId="0FF0B514" w14:textId="77777777" w:rsidTr="00B4645C">
        <w:trPr>
          <w:cnfStyle w:val="000000010000" w:firstRow="0" w:lastRow="0" w:firstColumn="0" w:lastColumn="0" w:oddVBand="0" w:evenVBand="0" w:oddHBand="0" w:evenHBand="1" w:firstRowFirstColumn="0" w:firstRowLastColumn="0" w:lastRowFirstColumn="0" w:lastRowLastColumn="0"/>
          <w:trHeight w:val="340"/>
        </w:trPr>
        <w:tc>
          <w:tcPr>
            <w:tcW w:w="8075" w:type="dxa"/>
            <w:gridSpan w:val="2"/>
          </w:tcPr>
          <w:p w14:paraId="738A9291" w14:textId="617E9319" w:rsidR="0049342E" w:rsidRPr="00225E8B" w:rsidRDefault="0049342E" w:rsidP="0049342E">
            <w:pPr>
              <w:pStyle w:val="Tabletextnarrow"/>
              <w:jc w:val="right"/>
              <w:rPr>
                <w:b/>
                <w:bCs/>
              </w:rPr>
            </w:pPr>
            <w:r w:rsidRPr="00D6624E">
              <w:rPr>
                <w:b/>
                <w:bCs/>
              </w:rPr>
              <w:t>Total for</w:t>
            </w:r>
            <w:r>
              <w:rPr>
                <w:b/>
                <w:bCs/>
              </w:rPr>
              <w:t xml:space="preserve"> non-scored</w:t>
            </w:r>
            <w:r w:rsidRPr="00D6624E">
              <w:rPr>
                <w:b/>
                <w:bCs/>
              </w:rPr>
              <w:t xml:space="preserve"> VCE VET</w:t>
            </w:r>
            <w:r>
              <w:rPr>
                <w:b/>
                <w:bCs/>
              </w:rPr>
              <w:t xml:space="preserve"> </w:t>
            </w:r>
            <w:r w:rsidRPr="00D6624E">
              <w:rPr>
                <w:b/>
                <w:bCs/>
              </w:rPr>
              <w:t>Unit 3–4:</w:t>
            </w:r>
          </w:p>
        </w:tc>
        <w:tc>
          <w:tcPr>
            <w:tcW w:w="1418" w:type="dxa"/>
            <w:vAlign w:val="center"/>
          </w:tcPr>
          <w:p w14:paraId="2625B72B" w14:textId="77777777" w:rsidR="0049342E" w:rsidRPr="00225E8B" w:rsidRDefault="0049342E" w:rsidP="0049342E">
            <w:pPr>
              <w:pStyle w:val="VCAAtablecondensed"/>
              <w:jc w:val="center"/>
              <w:rPr>
                <w:b/>
                <w:bCs/>
              </w:rPr>
            </w:pPr>
            <w:r w:rsidRPr="00225E8B">
              <w:rPr>
                <w:b/>
                <w:bCs/>
              </w:rPr>
              <w:t>195</w:t>
            </w:r>
          </w:p>
        </w:tc>
      </w:tr>
      <w:tr w:rsidR="0049342E" w:rsidRPr="00080BA1" w14:paraId="5F069CDD" w14:textId="77777777" w:rsidTr="00A224AD">
        <w:trPr>
          <w:cnfStyle w:val="000000100000" w:firstRow="0" w:lastRow="0" w:firstColumn="0" w:lastColumn="0" w:oddVBand="0" w:evenVBand="0" w:oddHBand="1" w:evenHBand="0" w:firstRowFirstColumn="0" w:firstRowLastColumn="0" w:lastRowFirstColumn="0" w:lastRowLastColumn="0"/>
          <w:trHeight w:val="340"/>
        </w:trPr>
        <w:tc>
          <w:tcPr>
            <w:tcW w:w="8075" w:type="dxa"/>
            <w:gridSpan w:val="2"/>
          </w:tcPr>
          <w:p w14:paraId="205F8C8B" w14:textId="0DB70B69" w:rsidR="0049342E" w:rsidRPr="00225E8B" w:rsidRDefault="0049342E" w:rsidP="0049342E">
            <w:pPr>
              <w:pStyle w:val="Tabletextnarrow"/>
              <w:jc w:val="right"/>
              <w:rPr>
                <w:b/>
                <w:bCs/>
              </w:rPr>
            </w:pPr>
            <w:r w:rsidRPr="00225E8B">
              <w:rPr>
                <w:b/>
                <w:bCs/>
              </w:rPr>
              <w:t>Total sample program hours</w:t>
            </w:r>
            <w:r>
              <w:rPr>
                <w:b/>
                <w:bCs/>
              </w:rPr>
              <w:t>:</w:t>
            </w:r>
          </w:p>
        </w:tc>
        <w:tc>
          <w:tcPr>
            <w:tcW w:w="1418" w:type="dxa"/>
            <w:vAlign w:val="center"/>
          </w:tcPr>
          <w:p w14:paraId="0C9F86E4" w14:textId="77777777" w:rsidR="0049342E" w:rsidRPr="00225E8B" w:rsidRDefault="0049342E" w:rsidP="0049342E">
            <w:pPr>
              <w:pStyle w:val="VCAAtablecondensed"/>
              <w:jc w:val="center"/>
              <w:rPr>
                <w:b/>
                <w:bCs/>
              </w:rPr>
            </w:pPr>
            <w:r w:rsidRPr="00225E8B">
              <w:rPr>
                <w:b/>
                <w:bCs/>
              </w:rPr>
              <w:t>620</w:t>
            </w:r>
          </w:p>
        </w:tc>
      </w:tr>
    </w:tbl>
    <w:p w14:paraId="3A3F469F" w14:textId="77777777" w:rsidR="003C597A" w:rsidRDefault="003C597A">
      <w:pPr>
        <w:spacing w:line="276" w:lineRule="auto"/>
        <w:rPr>
          <w:rFonts w:asciiTheme="majorHAnsi" w:hAnsiTheme="majorHAnsi" w:cs="Arial"/>
          <w:color w:val="000000" w:themeColor="text1"/>
          <w:sz w:val="20"/>
          <w:lang w:val="en-AU"/>
        </w:rPr>
      </w:pPr>
      <w:r>
        <w:br w:type="page"/>
      </w:r>
    </w:p>
    <w:p w14:paraId="288502BA" w14:textId="77777777" w:rsidR="003C597A" w:rsidRDefault="003C597A" w:rsidP="00E90AAC">
      <w:pPr>
        <w:pStyle w:val="Heading1"/>
      </w:pPr>
      <w:bookmarkStart w:id="41" w:name="_Appendix"/>
      <w:bookmarkStart w:id="42" w:name="_Toc215141116"/>
      <w:bookmarkEnd w:id="41"/>
      <w:r>
        <w:lastRenderedPageBreak/>
        <w:t>Appendix</w:t>
      </w:r>
      <w:bookmarkEnd w:id="42"/>
    </w:p>
    <w:p w14:paraId="11C65F8E" w14:textId="77777777" w:rsidR="003C597A" w:rsidRPr="001477C1" w:rsidRDefault="003C597A" w:rsidP="001477C1">
      <w:pPr>
        <w:pStyle w:val="Heading2"/>
      </w:pPr>
      <w:bookmarkStart w:id="43" w:name="_Toc215141117"/>
      <w:r w:rsidRPr="001477C1">
        <w:t>VASS industry area for credit purposes</w:t>
      </w:r>
      <w:bookmarkEnd w:id="43"/>
    </w:p>
    <w:p w14:paraId="024C9718" w14:textId="65BBED17" w:rsidR="003C597A" w:rsidRDefault="003C597A" w:rsidP="00B81DF4">
      <w:pPr>
        <w:pStyle w:val="BodyText"/>
      </w:pPr>
      <w:r w:rsidRPr="001477C1">
        <w:t>For more information</w:t>
      </w:r>
      <w:r>
        <w:t>,</w:t>
      </w:r>
      <w:r w:rsidRPr="001477C1">
        <w:t xml:space="preserve"> refer to</w:t>
      </w:r>
      <w:r>
        <w:t xml:space="preserve"> the</w:t>
      </w:r>
      <w:r w:rsidRPr="001477C1">
        <w:t xml:space="preserve"> </w:t>
      </w:r>
      <w:hyperlink r:id="rId37" w:history="1">
        <w:r w:rsidR="00D97A84">
          <w:rPr>
            <w:rStyle w:val="Hyperlink"/>
          </w:rPr>
          <w:t>VCE Administrative Handbook</w:t>
        </w:r>
      </w:hyperlink>
      <w:r w:rsidR="00D97A84">
        <w:t>.</w:t>
      </w:r>
    </w:p>
    <w:p w14:paraId="6F70760E" w14:textId="77777777" w:rsidR="00D97A84" w:rsidRDefault="00D97A84" w:rsidP="00B81DF4">
      <w:pPr>
        <w:pStyle w:val="BodyText"/>
      </w:pPr>
    </w:p>
    <w:p w14:paraId="4F4D124A" w14:textId="77777777" w:rsidR="003C597A" w:rsidRPr="00A5361D" w:rsidRDefault="003C597A" w:rsidP="00A5361D">
      <w:pPr>
        <w:pStyle w:val="Heading2"/>
      </w:pPr>
      <w:bookmarkStart w:id="44" w:name="_Toc215141118"/>
      <w:r w:rsidRPr="00A5361D">
        <w:t>VET credit arrangements</w:t>
      </w:r>
      <w:bookmarkEnd w:id="44"/>
    </w:p>
    <w:p w14:paraId="5AC37EEB" w14:textId="77777777" w:rsidR="003C597A" w:rsidRPr="00A5361D" w:rsidRDefault="003C597A" w:rsidP="00A5361D">
      <w:pPr>
        <w:pStyle w:val="BodyText"/>
      </w:pPr>
      <w:r w:rsidRPr="00A5361D">
        <w:t>Students gain credit into their VCE, VCE VM or VPC by undertaking:</w:t>
      </w:r>
    </w:p>
    <w:p w14:paraId="18E8ECA4" w14:textId="77777777" w:rsidR="003C597A" w:rsidRPr="00A5361D" w:rsidRDefault="003C597A" w:rsidP="005D23B7">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3ACB1F4D" w14:textId="77777777" w:rsidR="003C597A" w:rsidRPr="00A5361D" w:rsidRDefault="003C597A" w:rsidP="005D23B7">
      <w:pPr>
        <w:pStyle w:val="Bullet"/>
      </w:pPr>
      <w:r w:rsidRPr="00A5361D">
        <w:t>approved apprenticeships and traineeships.</w:t>
      </w:r>
    </w:p>
    <w:p w14:paraId="1D7CB101" w14:textId="77777777" w:rsidR="003C597A" w:rsidRPr="00A5361D" w:rsidRDefault="003C597A" w:rsidP="005D23B7">
      <w:pPr>
        <w:pStyle w:val="Bullet"/>
      </w:pPr>
      <w:r w:rsidRPr="00A5361D">
        <w:t>other VET qualifications, which provide credit into the VCE through block credit recognition.</w:t>
      </w:r>
    </w:p>
    <w:p w14:paraId="539F39A5" w14:textId="77777777" w:rsidR="003C597A" w:rsidRPr="005D23B7" w:rsidRDefault="003C597A" w:rsidP="007D4A05">
      <w:pPr>
        <w:pStyle w:val="Heading3"/>
      </w:pPr>
      <w:bookmarkStart w:id="45" w:name="_Toc215141119"/>
      <w:r w:rsidRPr="005D23B7">
        <w:t>All VCE VET students</w:t>
      </w:r>
      <w:bookmarkEnd w:id="45"/>
    </w:p>
    <w:p w14:paraId="1E735752" w14:textId="77777777" w:rsidR="003C597A" w:rsidRPr="005D23B7" w:rsidRDefault="003C597A" w:rsidP="005D23B7">
      <w:pPr>
        <w:pStyle w:val="BodyText"/>
      </w:pPr>
      <w:r w:rsidRPr="005D23B7">
        <w:t>All VCE students can achieve a VCE Unit 3</w:t>
      </w:r>
      <w:r>
        <w:t>–</w:t>
      </w:r>
      <w:r w:rsidRPr="005D23B7">
        <w:t>4 sequence by completing a minimum of 360 nominal hours of training according to the following:</w:t>
      </w:r>
    </w:p>
    <w:p w14:paraId="49E9993D" w14:textId="77777777" w:rsidR="003C597A" w:rsidRPr="005D23B7" w:rsidRDefault="003C597A" w:rsidP="005D23B7">
      <w:pPr>
        <w:pStyle w:val="Bullet"/>
      </w:pPr>
      <w:r w:rsidRPr="005D23B7">
        <w:t>Completion of 180 nominal hours in any VET certificate II or III, followed by an additional 180 hours in the same industry in a single certificate enrolment in</w:t>
      </w:r>
    </w:p>
    <w:p w14:paraId="21A898B2" w14:textId="77777777" w:rsidR="003C597A" w:rsidRPr="005D23B7" w:rsidRDefault="003C597A" w:rsidP="005D23B7">
      <w:pPr>
        <w:pStyle w:val="Bulletlevel2"/>
      </w:pPr>
      <w:r w:rsidRPr="005D23B7">
        <w:t>a VCE VET program (VE1) that provides a unit 3 and 4 sequence or</w:t>
      </w:r>
    </w:p>
    <w:p w14:paraId="5BF6AED7" w14:textId="77777777" w:rsidR="003C597A" w:rsidRPr="005D23B7" w:rsidRDefault="003C597A" w:rsidP="005D23B7">
      <w:pPr>
        <w:pStyle w:val="Bulletlevel2"/>
      </w:pPr>
      <w:r w:rsidRPr="005D23B7">
        <w:t>a (VE3) Other VET qualification at Certificate III level</w:t>
      </w:r>
    </w:p>
    <w:p w14:paraId="219E6791" w14:textId="77777777" w:rsidR="003C597A" w:rsidRPr="005D23B7" w:rsidRDefault="003C597A" w:rsidP="005D23B7">
      <w:pPr>
        <w:pStyle w:val="BodyText"/>
      </w:pPr>
      <w:r w:rsidRPr="005D23B7">
        <w:t>Students undertaking an SBAT:</w:t>
      </w:r>
    </w:p>
    <w:p w14:paraId="54F7EA02" w14:textId="77777777" w:rsidR="003C597A" w:rsidRPr="005D23B7" w:rsidRDefault="003C597A" w:rsidP="005D23B7">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45D941BE" w14:textId="77777777" w:rsidR="003C597A" w:rsidRPr="005D23B7" w:rsidRDefault="003C597A" w:rsidP="005D23B7">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3ABBE8E5" w14:textId="77777777" w:rsidR="003C597A" w:rsidRPr="005D23B7" w:rsidRDefault="003C597A" w:rsidP="005D23B7">
      <w:pPr>
        <w:pStyle w:val="Bulletlevel2"/>
      </w:pPr>
      <w:r w:rsidRPr="005D23B7">
        <w:t>The SBAT is at Certificate III or above.</w:t>
      </w:r>
    </w:p>
    <w:p w14:paraId="55E26EFC" w14:textId="77777777" w:rsidR="003C597A" w:rsidRPr="007D4A05" w:rsidRDefault="003C597A" w:rsidP="007D4A05">
      <w:pPr>
        <w:pStyle w:val="Heading3"/>
      </w:pPr>
      <w:bookmarkStart w:id="46" w:name="_Toc215141120"/>
      <w:r w:rsidRPr="007D4A05">
        <w:t>VCE VET General units of credit</w:t>
      </w:r>
      <w:bookmarkEnd w:id="46"/>
    </w:p>
    <w:p w14:paraId="6AC8928F" w14:textId="77777777" w:rsidR="003C597A" w:rsidRPr="007D4A05" w:rsidRDefault="003C597A" w:rsidP="007D4A05">
      <w:pPr>
        <w:pStyle w:val="BodyText"/>
      </w:pPr>
      <w:r w:rsidRPr="007D4A05">
        <w:t>VCE VET General units of credit apply to VET credit towards the VCE, VCE VM and VPC.</w:t>
      </w:r>
    </w:p>
    <w:p w14:paraId="2BAB7010" w14:textId="77777777" w:rsidR="003C597A" w:rsidRPr="007D4A05" w:rsidRDefault="003C597A" w:rsidP="007D4A05">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6AF6CFE1" w14:textId="77777777" w:rsidR="003C597A" w:rsidRPr="007D4A05" w:rsidRDefault="003C597A" w:rsidP="007D4A05">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1991E22D" w14:textId="77777777" w:rsidR="003C597A" w:rsidRPr="007D4A05" w:rsidRDefault="003C597A" w:rsidP="007D4A05">
      <w:pPr>
        <w:pStyle w:val="BodyText"/>
      </w:pPr>
      <w:r w:rsidRPr="007D4A05">
        <w:lastRenderedPageBreak/>
        <w:t>A maximum of 180 hours of overflow UoCs will be recognised. In VASS, the overflow units will be named VCE VET General units.</w:t>
      </w:r>
    </w:p>
    <w:p w14:paraId="0C9EA082" w14:textId="77777777" w:rsidR="003C597A" w:rsidRPr="007D4A05" w:rsidRDefault="003C597A" w:rsidP="007D4A05">
      <w:pPr>
        <w:pStyle w:val="BodyText"/>
      </w:pPr>
      <w:r w:rsidRPr="007D4A05">
        <w:t>For example:</w:t>
      </w:r>
    </w:p>
    <w:p w14:paraId="3C804BA1" w14:textId="77777777" w:rsidR="003C597A" w:rsidRPr="007D4A05" w:rsidRDefault="003C597A" w:rsidP="007D4A05">
      <w:pPr>
        <w:pStyle w:val="Bullet"/>
      </w:pPr>
      <w:r w:rsidRPr="007D4A05">
        <w:t>A student enrols in 120 hours of UoCs, from a single certificate. The first 90 hours will generate one unit of credit. To achieve a second unit of credit, the student could complete one of the following:</w:t>
      </w:r>
    </w:p>
    <w:p w14:paraId="20E2465E" w14:textId="77777777" w:rsidR="003C597A" w:rsidRPr="007D4A05" w:rsidRDefault="003C597A" w:rsidP="007D4A05">
      <w:pPr>
        <w:pStyle w:val="Bulletlevel2"/>
      </w:pPr>
      <w:r w:rsidRPr="007D4A05">
        <w:t>60 hours from same certificate – generating the student’s second unit of credit in this certificate.</w:t>
      </w:r>
    </w:p>
    <w:p w14:paraId="23B246B0" w14:textId="77777777" w:rsidR="003C597A" w:rsidRPr="007D4A05" w:rsidRDefault="003C597A" w:rsidP="007D4A05">
      <w:pPr>
        <w:pStyle w:val="Bulletlevel2"/>
      </w:pPr>
      <w:r w:rsidRPr="007D4A05">
        <w:t>90 hours from a different certificate – generating the student’s first unit of credit in a new certificate.</w:t>
      </w:r>
    </w:p>
    <w:p w14:paraId="094E8CCE" w14:textId="77777777" w:rsidR="003C597A" w:rsidRPr="007D4A05" w:rsidRDefault="003C597A" w:rsidP="007D4A05">
      <w:pPr>
        <w:pStyle w:val="Bulletlevel2"/>
      </w:pPr>
      <w:r w:rsidRPr="007D4A05">
        <w:t>60 hours from a range of certificates – generating one VCE VET General unit of credit.</w:t>
      </w:r>
    </w:p>
    <w:p w14:paraId="257C7D86" w14:textId="77777777" w:rsidR="003C597A" w:rsidRPr="00B82F9E" w:rsidRDefault="003C597A" w:rsidP="00B82F9E">
      <w:pPr>
        <w:pStyle w:val="BodyText"/>
      </w:pPr>
      <w:r w:rsidRPr="00B82F9E">
        <w:t>The new rule will apply to students who are enrolled in UoCs from 2023 onwards.</w:t>
      </w:r>
    </w:p>
    <w:p w14:paraId="33E84A7B" w14:textId="77777777" w:rsidR="003C597A" w:rsidRPr="00B82F9E" w:rsidRDefault="003C597A" w:rsidP="00B82F9E">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717E317D" w14:textId="77777777" w:rsidR="003C597A" w:rsidRPr="00B82F9E" w:rsidRDefault="003C597A" w:rsidP="00B82F9E">
      <w:pPr>
        <w:pStyle w:val="BodyText"/>
      </w:pPr>
      <w:r w:rsidRPr="00B82F9E">
        <w:t>The calculation of the VCE VET General units of credit is done automatically and schools are not required to take any action.</w:t>
      </w:r>
    </w:p>
    <w:p w14:paraId="113D7C54" w14:textId="77777777" w:rsidR="003C597A" w:rsidRPr="00B82F9E" w:rsidRDefault="003C597A" w:rsidP="00B82F9E">
      <w:pPr>
        <w:pStyle w:val="BodyText"/>
      </w:pPr>
      <w:r w:rsidRPr="00B82F9E">
        <w:t>The VCE VET General units of credit at Units 1 and 2 level will appear on the Student Full Details Report as GV011 and GV012.</w:t>
      </w:r>
    </w:p>
    <w:p w14:paraId="7ED755FD" w14:textId="77777777" w:rsidR="003C597A" w:rsidRPr="00010A07" w:rsidRDefault="003C597A" w:rsidP="00010A07">
      <w:pPr>
        <w:pStyle w:val="Heading3"/>
      </w:pPr>
      <w:bookmarkStart w:id="47" w:name="_Toc215141121"/>
      <w:r w:rsidRPr="00010A07">
        <w:t>VCE VM credit arrangements</w:t>
      </w:r>
      <w:bookmarkEnd w:id="47"/>
    </w:p>
    <w:p w14:paraId="260AC2F2" w14:textId="77777777" w:rsidR="003C597A" w:rsidRPr="00010A07" w:rsidRDefault="003C597A" w:rsidP="00010A07">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05E59775" w14:textId="77777777" w:rsidR="003C597A" w:rsidRPr="00010A07" w:rsidRDefault="003C597A" w:rsidP="00010A07">
      <w:pPr>
        <w:pStyle w:val="BodyText"/>
      </w:pPr>
      <w:r w:rsidRPr="00010A07">
        <w:t xml:space="preserve">For information on credit arrangements, refer to </w:t>
      </w:r>
      <w:hyperlink r:id="rId38" w:history="1">
        <w:r w:rsidRPr="00010A07">
          <w:rPr>
            <w:rStyle w:val="Hyperlink"/>
          </w:rPr>
          <w:t>VCE Vocational Major (VM)</w:t>
        </w:r>
      </w:hyperlink>
      <w:r w:rsidRPr="00010A07">
        <w:t>.</w:t>
      </w:r>
    </w:p>
    <w:p w14:paraId="53F0194D" w14:textId="77777777" w:rsidR="003C597A" w:rsidRPr="00010A07" w:rsidRDefault="003C597A" w:rsidP="00010A07">
      <w:pPr>
        <w:pStyle w:val="Heading3"/>
      </w:pPr>
      <w:bookmarkStart w:id="48" w:name="_Toc215141122"/>
      <w:r w:rsidRPr="00010A07">
        <w:t>VPC credit arrangements</w:t>
      </w:r>
      <w:bookmarkEnd w:id="48"/>
    </w:p>
    <w:p w14:paraId="3D0788D9" w14:textId="77777777" w:rsidR="003C597A" w:rsidRPr="00010A07" w:rsidRDefault="003C597A" w:rsidP="00010A07">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6519B98F" w14:textId="77777777" w:rsidR="003C597A" w:rsidRPr="00010A07" w:rsidRDefault="003C597A" w:rsidP="00010A07">
      <w:pPr>
        <w:pStyle w:val="BodyText"/>
      </w:pPr>
      <w:r w:rsidRPr="00010A07">
        <w:t xml:space="preserve">For information on credit arrangements, refer to </w:t>
      </w:r>
      <w:hyperlink r:id="rId39" w:history="1">
        <w:r w:rsidRPr="00010A07">
          <w:rPr>
            <w:rStyle w:val="Hyperlink"/>
          </w:rPr>
          <w:t>Victorian Pathways Certificate (VPC)</w:t>
        </w:r>
      </w:hyperlink>
      <w:r w:rsidRPr="00010A07">
        <w:t>.</w:t>
      </w:r>
    </w:p>
    <w:p w14:paraId="26F07CCA" w14:textId="77777777" w:rsidR="003C597A" w:rsidRPr="00010A07" w:rsidRDefault="003C597A" w:rsidP="00010A07">
      <w:pPr>
        <w:pStyle w:val="Heading2"/>
      </w:pPr>
      <w:bookmarkStart w:id="49" w:name="_Toc215141123"/>
      <w:r w:rsidRPr="00010A07">
        <w:t>VCE VET program chart</w:t>
      </w:r>
      <w:bookmarkEnd w:id="49"/>
    </w:p>
    <w:p w14:paraId="72F0230D" w14:textId="77777777" w:rsidR="003C597A" w:rsidRPr="00010A07" w:rsidRDefault="003C597A" w:rsidP="00010A07">
      <w:pPr>
        <w:pStyle w:val="BodyText"/>
      </w:pPr>
      <w:r w:rsidRPr="00010A07">
        <w:t xml:space="preserve">The </w:t>
      </w:r>
      <w:hyperlink r:id="rId40"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017DA97B" w14:textId="77777777" w:rsidR="003C597A" w:rsidRPr="005A5550" w:rsidRDefault="003C597A" w:rsidP="005A5550">
      <w:pPr>
        <w:pStyle w:val="Heading2"/>
      </w:pPr>
      <w:bookmarkStart w:id="50" w:name="_Toc215141124"/>
      <w:r w:rsidRPr="005A5550">
        <w:t>Scored assessment</w:t>
      </w:r>
      <w:bookmarkEnd w:id="50"/>
    </w:p>
    <w:p w14:paraId="4CDB7B9F" w14:textId="77777777" w:rsidR="003C597A" w:rsidRPr="005A5550" w:rsidRDefault="003C597A" w:rsidP="005A5550">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1B22557C" w14:textId="77777777" w:rsidR="003C597A" w:rsidRPr="005A5550" w:rsidRDefault="003C597A" w:rsidP="005A5550">
      <w:pPr>
        <w:pStyle w:val="BodyText"/>
      </w:pPr>
      <w:r w:rsidRPr="005A5550">
        <w:lastRenderedPageBreak/>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0F36495F" w14:textId="77777777" w:rsidR="003C597A" w:rsidRPr="005A5550" w:rsidRDefault="003C597A" w:rsidP="005A5550">
      <w:pPr>
        <w:pStyle w:val="Heading3"/>
      </w:pPr>
      <w:bookmarkStart w:id="51" w:name="_Toc215141125"/>
      <w:r w:rsidRPr="005A5550">
        <w:t>Study score</w:t>
      </w:r>
      <w:bookmarkEnd w:id="51"/>
    </w:p>
    <w:p w14:paraId="30A97464" w14:textId="77777777" w:rsidR="003C597A" w:rsidRPr="005A5550" w:rsidRDefault="003C597A" w:rsidP="005A5550">
      <w:pPr>
        <w:pStyle w:val="BodyText"/>
      </w:pPr>
      <w:r w:rsidRPr="005A5550">
        <w:t xml:space="preserve">To be eligible for a study score students must: </w:t>
      </w:r>
    </w:p>
    <w:p w14:paraId="6FE2E09D" w14:textId="77777777" w:rsidR="003C597A" w:rsidRPr="005A5550" w:rsidRDefault="003C597A" w:rsidP="005A5550">
      <w:pPr>
        <w:pStyle w:val="Bullet"/>
      </w:pPr>
      <w:r w:rsidRPr="005A5550">
        <w:t xml:space="preserve">satisfactorily complete all the </w:t>
      </w:r>
      <w:r>
        <w:t>UoCs</w:t>
      </w:r>
      <w:r w:rsidRPr="005A5550">
        <w:t xml:space="preserve"> required in the scored Unit 3–4 sequence</w:t>
      </w:r>
    </w:p>
    <w:p w14:paraId="6DCFE164" w14:textId="77777777" w:rsidR="003C597A" w:rsidRPr="005A5550" w:rsidRDefault="003C597A" w:rsidP="005A5550">
      <w:pPr>
        <w:pStyle w:val="Bullet"/>
      </w:pPr>
      <w:r w:rsidRPr="005A5550">
        <w:t>be assessed in accordance with the tools and procedures specified in the VCE VET Scored Assessment Guide and program-specific assessment plan templates published annually on the VCAA website</w:t>
      </w:r>
    </w:p>
    <w:p w14:paraId="5B06AAFE" w14:textId="77777777" w:rsidR="003C597A" w:rsidRPr="005A5550" w:rsidRDefault="003C597A" w:rsidP="005A5550">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29DAC13E" w14:textId="77777777" w:rsidR="003C597A" w:rsidRPr="005A5550" w:rsidRDefault="003C597A" w:rsidP="005A5550">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483441BD" w14:textId="77777777" w:rsidR="003C597A" w:rsidRPr="005A5550" w:rsidRDefault="003C597A" w:rsidP="005A5550">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41" w:history="1">
        <w:r w:rsidRPr="005A5550">
          <w:rPr>
            <w:rStyle w:val="Hyperlink"/>
          </w:rPr>
          <w:t>VCE VET Scored Assessment Guide</w:t>
        </w:r>
      </w:hyperlink>
      <w:r w:rsidRPr="005A5550">
        <w:t>.</w:t>
      </w:r>
    </w:p>
    <w:p w14:paraId="17CABDD0" w14:textId="77777777" w:rsidR="003C597A" w:rsidRDefault="003C597A" w:rsidP="00C618C7">
      <w:pPr>
        <w:pStyle w:val="BodyText"/>
      </w:pPr>
      <w:r>
        <w:t>F</w:t>
      </w:r>
      <w:r w:rsidRPr="00F63CC6">
        <w:t>or more information on study scores and ATAR contribution, refer to</w:t>
      </w:r>
      <w:r>
        <w:t xml:space="preserve"> the ATAR and Scaling Guide, accessible from the </w:t>
      </w:r>
      <w:hyperlink r:id="rId42" w:history="1">
        <w:r w:rsidRPr="00F63CC6">
          <w:rPr>
            <w:rStyle w:val="Hyperlink"/>
          </w:rPr>
          <w:t>VTAC website</w:t>
        </w:r>
      </w:hyperlink>
      <w:r w:rsidRPr="00BB41EC">
        <w:t>.</w:t>
      </w:r>
    </w:p>
    <w:p w14:paraId="57E09958" w14:textId="77777777" w:rsidR="003C597A" w:rsidRPr="005A5550" w:rsidRDefault="003C597A" w:rsidP="005A5550">
      <w:pPr>
        <w:pStyle w:val="Heading2"/>
      </w:pPr>
      <w:bookmarkStart w:id="52" w:name="_Toc215141126"/>
      <w:r w:rsidRPr="005A5550">
        <w:t>ATAR contribution</w:t>
      </w:r>
      <w:bookmarkEnd w:id="52"/>
    </w:p>
    <w:p w14:paraId="5E67BB6E" w14:textId="77777777" w:rsidR="003C597A" w:rsidRPr="005A5550" w:rsidRDefault="003C597A" w:rsidP="005A5550">
      <w:pPr>
        <w:pStyle w:val="BodyText"/>
      </w:pPr>
      <w:r w:rsidRPr="005A5550">
        <w:t xml:space="preserve">Please note that for a Unit 3–4 sequence to be eligible it must come from one certificate enrolment on VASS. </w:t>
      </w:r>
    </w:p>
    <w:p w14:paraId="4C8E4B78" w14:textId="77777777" w:rsidR="003C597A" w:rsidRPr="005A5550" w:rsidRDefault="003C597A" w:rsidP="005A5550">
      <w:pPr>
        <w:pStyle w:val="BodyText"/>
      </w:pPr>
      <w:r w:rsidRPr="005A5550">
        <w:t>Where credit has accrued across multiple certificates, an ATAR contribution may not be available.</w:t>
      </w:r>
    </w:p>
    <w:p w14:paraId="09F212A3" w14:textId="77777777" w:rsidR="003C597A" w:rsidRDefault="003C597A" w:rsidP="00C618C7">
      <w:pPr>
        <w:pStyle w:val="BodyText"/>
      </w:pPr>
      <w:r>
        <w:t>F</w:t>
      </w:r>
      <w:r w:rsidRPr="00F63CC6">
        <w:t>or more information on study scores and ATAR contribution, refer to</w:t>
      </w:r>
      <w:r>
        <w:t xml:space="preserve"> the ATAR and Scaling Guide, accessible from the </w:t>
      </w:r>
      <w:hyperlink r:id="rId43" w:history="1">
        <w:r w:rsidRPr="00F63CC6">
          <w:rPr>
            <w:rStyle w:val="Hyperlink"/>
          </w:rPr>
          <w:t>VTAC website</w:t>
        </w:r>
      </w:hyperlink>
      <w:r w:rsidRPr="00BB41EC">
        <w:t>.</w:t>
      </w:r>
    </w:p>
    <w:p w14:paraId="26C1BB1A" w14:textId="77777777" w:rsidR="003C597A" w:rsidRPr="005A5550" w:rsidRDefault="003C597A" w:rsidP="005A5550">
      <w:pPr>
        <w:pStyle w:val="Heading3"/>
      </w:pPr>
      <w:bookmarkStart w:id="53" w:name="_Toc215141127"/>
      <w:r w:rsidRPr="005A5550">
        <w:t>Scored VCE VET program</w:t>
      </w:r>
      <w:bookmarkEnd w:id="53"/>
    </w:p>
    <w:p w14:paraId="71339DA6" w14:textId="77777777" w:rsidR="003C597A" w:rsidRPr="005A5550" w:rsidRDefault="003C597A" w:rsidP="005A5550">
      <w:pPr>
        <w:pStyle w:val="BodyText"/>
      </w:pPr>
      <w:r w:rsidRPr="005A5550">
        <w:t>Students wishing to receive an ATAR contribution for a scored VCE VET program must undertake scored assessment for the purpose of achieving a study score.</w:t>
      </w:r>
    </w:p>
    <w:p w14:paraId="6433D4E6" w14:textId="77777777" w:rsidR="003C597A" w:rsidRPr="005A5550" w:rsidRDefault="003C597A" w:rsidP="005A5550">
      <w:pPr>
        <w:pStyle w:val="BodyText"/>
      </w:pPr>
      <w:r w:rsidRPr="005A5550">
        <w:t>This study score can contribute directly to the ATAR, either as one of the student’s best four studies (the primary four) or as a fifth or sixth study increment.</w:t>
      </w:r>
    </w:p>
    <w:p w14:paraId="337B7577" w14:textId="77777777" w:rsidR="003C597A" w:rsidRPr="005A5550" w:rsidRDefault="003C597A" w:rsidP="005A5550">
      <w:pPr>
        <w:pStyle w:val="BodyText"/>
      </w:pPr>
      <w:r w:rsidRPr="005A5550">
        <w:t>Where a scored Unit 3–4 sequence is used as an increment, the increment will be calculated using 10% of the scaled score.</w:t>
      </w:r>
    </w:p>
    <w:p w14:paraId="22561E04" w14:textId="77777777" w:rsidR="003C597A" w:rsidRPr="005A5550" w:rsidRDefault="003C597A" w:rsidP="005A5550">
      <w:pPr>
        <w:pStyle w:val="BodyText"/>
      </w:pPr>
      <w:r w:rsidRPr="005A5550">
        <w:t>Where a student elects not to receive a study score, no contribution to the ATAR will be available.</w:t>
      </w:r>
    </w:p>
    <w:p w14:paraId="5CCA3361" w14:textId="77777777" w:rsidR="003C597A" w:rsidRPr="005A5550" w:rsidRDefault="003C597A" w:rsidP="005A5550">
      <w:pPr>
        <w:pStyle w:val="Heading3"/>
      </w:pPr>
      <w:bookmarkStart w:id="54" w:name="_Toc215141128"/>
      <w:r w:rsidRPr="005A5550">
        <w:t>Scored VCE VET program with an additional non-scored stream</w:t>
      </w:r>
      <w:bookmarkEnd w:id="54"/>
    </w:p>
    <w:p w14:paraId="5421E55B" w14:textId="77777777" w:rsidR="003C597A" w:rsidRPr="005A5550" w:rsidRDefault="003C597A" w:rsidP="005A5550">
      <w:pPr>
        <w:pStyle w:val="BodyText"/>
      </w:pPr>
      <w:r w:rsidRPr="005A5550">
        <w:t>Some scored VCE VET programs include both a scored and a non-scored Unit 3–4 sequence.</w:t>
      </w:r>
    </w:p>
    <w:p w14:paraId="3368BB16" w14:textId="77777777" w:rsidR="003C597A" w:rsidRPr="005A5550" w:rsidRDefault="003C597A" w:rsidP="005A5550">
      <w:pPr>
        <w:pStyle w:val="BodyText"/>
      </w:pPr>
      <w:r w:rsidRPr="005A5550">
        <w:lastRenderedPageBreak/>
        <w:t>Where a non-scored Unit 3–4 sequence is undertaken, a student may be eligible for a fifth or sixth study increment. Fifth or sixth study increments are calculated using 10% of the fourth study score of the primary four.</w:t>
      </w:r>
    </w:p>
    <w:p w14:paraId="53DE0B77" w14:textId="77777777" w:rsidR="003C597A" w:rsidRPr="005A5550" w:rsidRDefault="003C597A" w:rsidP="005A5550">
      <w:pPr>
        <w:pStyle w:val="Heading3"/>
      </w:pPr>
      <w:bookmarkStart w:id="55" w:name="_Toc215141129"/>
      <w:r w:rsidRPr="005A5550">
        <w:t>Non-scored VCE VET programs and all other VET</w:t>
      </w:r>
      <w:bookmarkEnd w:id="55"/>
    </w:p>
    <w:p w14:paraId="086AB138" w14:textId="77777777" w:rsidR="003C597A" w:rsidRPr="005A5550" w:rsidRDefault="003C597A" w:rsidP="005A5550">
      <w:pPr>
        <w:pStyle w:val="BodyText"/>
      </w:pPr>
      <w:r w:rsidRPr="005A5550">
        <w:t>Some VCE VET programs do not offer scored assessment. A student who achieves a Unit 3–4 sequence from a non-scored VCE VET program may be eligible for an increment towards their ATAR.</w:t>
      </w:r>
    </w:p>
    <w:p w14:paraId="001D74C9" w14:textId="77777777" w:rsidR="003C597A" w:rsidRPr="005A5550" w:rsidRDefault="003C597A" w:rsidP="005A5550">
      <w:pPr>
        <w:pStyle w:val="BodyText"/>
      </w:pPr>
      <w:r w:rsidRPr="005A5550">
        <w:t>All other VET, including school-based apprenticeships and traineeships (VE2 – SBATs) where the certificate offers a Unit 3–4 sequence, may contribute towards a student’s ATAR as a fifth or sixth study increment.</w:t>
      </w:r>
    </w:p>
    <w:p w14:paraId="0515E26B" w14:textId="77777777" w:rsidR="003C597A" w:rsidRPr="005A5550" w:rsidRDefault="003C597A" w:rsidP="005A5550">
      <w:pPr>
        <w:pStyle w:val="BodyText"/>
      </w:pPr>
      <w:r w:rsidRPr="005A5550">
        <w:t>Increments from a non-scored Unit 3–4 sequence or a Unit 3–4 sequence from all other VET are calculated using 10% of the fourth study score of the primary four.</w:t>
      </w:r>
    </w:p>
    <w:p w14:paraId="339BDA78" w14:textId="77777777" w:rsidR="003C597A" w:rsidRPr="005A5550" w:rsidRDefault="003C597A" w:rsidP="005A5550">
      <w:pPr>
        <w:pStyle w:val="BodyText"/>
      </w:pPr>
      <w:r w:rsidRPr="005A5550">
        <w:t xml:space="preserve">Please note that for a Unit 3–4 sequence to be eligible it must come from one certificate enrolment on VASS. </w:t>
      </w:r>
    </w:p>
    <w:p w14:paraId="7D190D42" w14:textId="77777777" w:rsidR="003C597A" w:rsidRDefault="003C597A" w:rsidP="005A5550">
      <w:pPr>
        <w:pStyle w:val="BodyText"/>
      </w:pPr>
      <w:r w:rsidRPr="005A5550">
        <w:t>Where credit has accrued across multiple certificates, an ATAR contribution may not be available.</w:t>
      </w:r>
    </w:p>
    <w:p w14:paraId="451EAAEE" w14:textId="77777777" w:rsidR="003C597A" w:rsidRPr="0014597B" w:rsidRDefault="003C597A" w:rsidP="0014597B">
      <w:pPr>
        <w:pStyle w:val="Heading2"/>
      </w:pPr>
      <w:bookmarkStart w:id="56" w:name="_Toc215141130"/>
      <w:r w:rsidRPr="0014597B">
        <w:t>Structured Workplace Learning</w:t>
      </w:r>
      <w:bookmarkEnd w:id="56"/>
    </w:p>
    <w:p w14:paraId="449037C4" w14:textId="77777777" w:rsidR="003C597A" w:rsidRPr="0014597B" w:rsidRDefault="003C597A" w:rsidP="0014597B">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6BB822BB" w14:textId="77777777" w:rsidR="003C597A" w:rsidRPr="0014597B" w:rsidRDefault="003C597A" w:rsidP="0014597B">
      <w:pPr>
        <w:pStyle w:val="BodyText"/>
      </w:pPr>
      <w:r w:rsidRPr="0014597B">
        <w:t>SWL complements the training undertaken at the school/RTO. It provides the context for:</w:t>
      </w:r>
    </w:p>
    <w:p w14:paraId="1219598C" w14:textId="77777777" w:rsidR="003C597A" w:rsidRPr="0014597B" w:rsidRDefault="003C597A" w:rsidP="0014597B">
      <w:pPr>
        <w:pStyle w:val="Bullet"/>
      </w:pPr>
      <w:r w:rsidRPr="0014597B">
        <w:t>enhancement of skills development</w:t>
      </w:r>
    </w:p>
    <w:p w14:paraId="718CFBD7" w14:textId="77777777" w:rsidR="003C597A" w:rsidRPr="0014597B" w:rsidRDefault="003C597A" w:rsidP="0014597B">
      <w:pPr>
        <w:pStyle w:val="Bullet"/>
      </w:pPr>
      <w:r w:rsidRPr="0014597B">
        <w:t>practical application of industry knowledge</w:t>
      </w:r>
    </w:p>
    <w:p w14:paraId="48A658D9" w14:textId="77777777" w:rsidR="003C597A" w:rsidRPr="0014597B" w:rsidRDefault="003C597A" w:rsidP="0014597B">
      <w:pPr>
        <w:pStyle w:val="Bullet"/>
      </w:pPr>
      <w:r w:rsidRPr="0014597B">
        <w:t xml:space="preserve">assessment of </w:t>
      </w:r>
      <w:r>
        <w:t>UoCs</w:t>
      </w:r>
      <w:r w:rsidRPr="0014597B">
        <w:t>, as determined by the RTO</w:t>
      </w:r>
    </w:p>
    <w:p w14:paraId="30AB4C7B" w14:textId="77777777" w:rsidR="003C597A" w:rsidRPr="0014597B" w:rsidRDefault="003C597A" w:rsidP="0014597B">
      <w:pPr>
        <w:pStyle w:val="Bullet"/>
      </w:pPr>
      <w:r w:rsidRPr="0014597B">
        <w:t>increased employment opportunities.</w:t>
      </w:r>
    </w:p>
    <w:p w14:paraId="36A1E7BF" w14:textId="77777777" w:rsidR="003C597A" w:rsidRPr="0014597B" w:rsidRDefault="003C597A" w:rsidP="0014597B">
      <w:pPr>
        <w:pStyle w:val="BodyText"/>
      </w:pPr>
      <w:r w:rsidRPr="0014597B">
        <w:t xml:space="preserve">SWL should be spread across the duration of the training program. </w:t>
      </w:r>
    </w:p>
    <w:p w14:paraId="7C4454CA" w14:textId="77777777" w:rsidR="003C597A" w:rsidRPr="0014597B" w:rsidRDefault="003C597A" w:rsidP="0014597B">
      <w:pPr>
        <w:pStyle w:val="BodyText"/>
      </w:pPr>
      <w:r w:rsidRPr="0014597B">
        <w:t>The VCAA mandates SWL under the following situations:</w:t>
      </w:r>
    </w:p>
    <w:p w14:paraId="6475B162" w14:textId="77777777" w:rsidR="003C597A" w:rsidRPr="0014597B" w:rsidRDefault="003C597A" w:rsidP="0014597B">
      <w:pPr>
        <w:pStyle w:val="Bullet"/>
      </w:pPr>
      <w:r w:rsidRPr="0014597B">
        <w:t xml:space="preserve">where a period of work placement is mandated for the award of the qualification </w:t>
      </w:r>
    </w:p>
    <w:p w14:paraId="1222DAF0" w14:textId="77777777" w:rsidR="003C597A" w:rsidRPr="0014597B" w:rsidRDefault="003C597A" w:rsidP="0014597B">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5E35F6F6" w14:textId="77777777" w:rsidR="003C597A" w:rsidRPr="0014597B" w:rsidRDefault="003C597A" w:rsidP="0014597B">
      <w:pPr>
        <w:pStyle w:val="BodyText"/>
      </w:pPr>
      <w:r w:rsidRPr="0014597B">
        <w:t xml:space="preserve">For more information, refer to the </w:t>
      </w:r>
      <w:hyperlink r:id="rId44" w:history="1">
        <w:r w:rsidRPr="001E4088">
          <w:rPr>
            <w:rStyle w:val="Hyperlink"/>
          </w:rPr>
          <w:t>National Training Register</w:t>
        </w:r>
      </w:hyperlink>
      <w:r w:rsidRPr="0014597B">
        <w:t>.</w:t>
      </w:r>
    </w:p>
    <w:p w14:paraId="57502A09" w14:textId="77777777" w:rsidR="003C597A" w:rsidRPr="0014597B" w:rsidRDefault="003C597A" w:rsidP="0014597B">
      <w:pPr>
        <w:pStyle w:val="BodyText"/>
      </w:pPr>
      <w:r w:rsidRPr="0014597B">
        <w:t xml:space="preserve">For more information on SWL, the SWL Manual and the SWL portal, refer to the </w:t>
      </w:r>
      <w:hyperlink r:id="rId45" w:history="1">
        <w:r w:rsidRPr="001E4088">
          <w:rPr>
            <w:rStyle w:val="Hyperlink"/>
          </w:rPr>
          <w:t>Department of Education</w:t>
        </w:r>
      </w:hyperlink>
      <w:r w:rsidRPr="0014597B">
        <w:t>.</w:t>
      </w:r>
    </w:p>
    <w:p w14:paraId="39697FF9" w14:textId="77777777" w:rsidR="003C597A" w:rsidRPr="0014597B" w:rsidRDefault="003C597A" w:rsidP="0014597B">
      <w:pPr>
        <w:pStyle w:val="Heading3"/>
      </w:pPr>
      <w:bookmarkStart w:id="57" w:name="_Toc215141131"/>
      <w:r>
        <w:t xml:space="preserve">VCE </w:t>
      </w:r>
      <w:r w:rsidRPr="0014597B">
        <w:t>SWL</w:t>
      </w:r>
      <w:r>
        <w:t xml:space="preserve"> </w:t>
      </w:r>
      <w:r w:rsidRPr="0014597B">
        <w:t>Recognition</w:t>
      </w:r>
      <w:r>
        <w:t xml:space="preserve"> for VET</w:t>
      </w:r>
      <w:bookmarkEnd w:id="57"/>
    </w:p>
    <w:p w14:paraId="1F5F5218" w14:textId="77777777" w:rsidR="003C597A" w:rsidRPr="005C3AFD" w:rsidRDefault="003C597A" w:rsidP="005C3AFD">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26DD2602" w14:textId="5731C051" w:rsidR="003C597A" w:rsidRPr="005C3AFD" w:rsidRDefault="003C597A" w:rsidP="005C3AFD">
      <w:pPr>
        <w:pStyle w:val="BodyText"/>
      </w:pPr>
      <w:r w:rsidRPr="005C3AFD">
        <w:t xml:space="preserve">To receive recognition and credit, students are required </w:t>
      </w:r>
      <w:r w:rsidR="00905B33">
        <w:t xml:space="preserve">to </w:t>
      </w:r>
      <w:r w:rsidRPr="005C3AFD">
        <w:t>demonstrate satisfactory achievement of the outcomes for the relevant unit of the VCE Structured Workplace Learning Recognition for VET study design outcomes VCE study.</w:t>
      </w:r>
    </w:p>
    <w:p w14:paraId="0D07D28D" w14:textId="77777777" w:rsidR="003C597A" w:rsidRPr="005C3AFD" w:rsidRDefault="003C597A" w:rsidP="005C3AFD">
      <w:pPr>
        <w:pStyle w:val="BodyText"/>
      </w:pPr>
      <w:r w:rsidRPr="005C3AFD">
        <w:t>For more information</w:t>
      </w:r>
      <w:r>
        <w:t>,</w:t>
      </w:r>
      <w:r w:rsidRPr="005C3AFD">
        <w:t xml:space="preserve"> refer to </w:t>
      </w:r>
      <w:hyperlink r:id="rId46" w:history="1">
        <w:r w:rsidRPr="005C3AFD">
          <w:rPr>
            <w:rStyle w:val="Hyperlink"/>
          </w:rPr>
          <w:t>VCE Structured Workplace Learning (SWL) Recognition for VET</w:t>
        </w:r>
      </w:hyperlink>
      <w:r w:rsidRPr="005C3AFD">
        <w:t>.</w:t>
      </w:r>
    </w:p>
    <w:p w14:paraId="00252B11" w14:textId="77777777" w:rsidR="003C597A" w:rsidRPr="0014597B" w:rsidRDefault="003C597A" w:rsidP="0014597B">
      <w:pPr>
        <w:pStyle w:val="Heading2"/>
      </w:pPr>
      <w:bookmarkStart w:id="58" w:name="_Toc215141132"/>
      <w:r w:rsidRPr="0014597B">
        <w:lastRenderedPageBreak/>
        <w:t>Workplace health and safety</w:t>
      </w:r>
      <w:bookmarkEnd w:id="58"/>
    </w:p>
    <w:p w14:paraId="2CF1D55D" w14:textId="77777777" w:rsidR="003C597A" w:rsidRPr="005C3AFD" w:rsidRDefault="003C597A" w:rsidP="005C3AFD">
      <w:pPr>
        <w:pStyle w:val="BodyText"/>
      </w:pPr>
      <w:r w:rsidRPr="005C3AFD">
        <w:t>Schools/RTOs must ensure that workplace health and safety (WHS) is fully addressed in the training program.</w:t>
      </w:r>
    </w:p>
    <w:p w14:paraId="54930E60" w14:textId="77777777" w:rsidR="003C597A" w:rsidRPr="005C3AFD" w:rsidRDefault="003C597A" w:rsidP="005C3AFD">
      <w:pPr>
        <w:pStyle w:val="BodyText"/>
      </w:pPr>
      <w:r w:rsidRPr="005C3AFD">
        <w:t>The principal is responsible for ensuring the school meets its responsibilities for students in SWL arrangements.</w:t>
      </w:r>
    </w:p>
    <w:p w14:paraId="289B6CF1" w14:textId="77777777" w:rsidR="003C597A" w:rsidRPr="005C3AFD" w:rsidRDefault="003C597A" w:rsidP="005C3AFD">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w:t>
      </w:r>
      <w:proofErr w:type="gramStart"/>
      <w:r w:rsidRPr="005C3AFD">
        <w:t>entered into</w:t>
      </w:r>
      <w:proofErr w:type="gramEnd"/>
      <w:r w:rsidRPr="005C3AFD">
        <w:t>.</w:t>
      </w:r>
    </w:p>
    <w:p w14:paraId="6DAF1AE3" w14:textId="77777777" w:rsidR="003C597A" w:rsidRPr="005C3AFD" w:rsidRDefault="003C597A" w:rsidP="005C3AFD">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71A75F49" w14:textId="77777777" w:rsidR="003C597A" w:rsidRPr="005C3AFD" w:rsidRDefault="003C597A" w:rsidP="005C3AFD">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3CFF7838" w14:textId="77777777" w:rsidR="003C597A" w:rsidRPr="005C3AFD" w:rsidRDefault="003C597A" w:rsidP="005C3AFD">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2FB3CA32" w14:textId="77777777" w:rsidR="003C597A" w:rsidRPr="005C3AFD" w:rsidRDefault="003C597A" w:rsidP="005C3AFD">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1F60AF71" w14:textId="77777777" w:rsidR="003C597A" w:rsidRPr="005C3AFD" w:rsidRDefault="003C597A" w:rsidP="005C3AFD">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5B373C45" w14:textId="77777777" w:rsidR="003C597A" w:rsidRPr="005C3AFD" w:rsidRDefault="003C597A" w:rsidP="005C3AFD">
      <w:pPr>
        <w:pStyle w:val="BodyText"/>
      </w:pPr>
      <w:r w:rsidRPr="005C3AFD">
        <w:t xml:space="preserve">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w:t>
      </w:r>
      <w:proofErr w:type="gramStart"/>
      <w:r w:rsidRPr="005C3AFD">
        <w:t>experience difficulty</w:t>
      </w:r>
      <w:proofErr w:type="gramEnd"/>
      <w:r w:rsidRPr="005C3AFD">
        <w:t xml:space="preserve"> with putting information into practice.</w:t>
      </w:r>
    </w:p>
    <w:p w14:paraId="71100213" w14:textId="77777777" w:rsidR="003C597A" w:rsidRDefault="003C597A" w:rsidP="00096502">
      <w:pPr>
        <w:pStyle w:val="BodyText"/>
        <w:sectPr w:rsidR="003C597A" w:rsidSect="003C597A">
          <w:headerReference w:type="default" r:id="rId47"/>
          <w:footerReference w:type="default" r:id="rId48"/>
          <w:headerReference w:type="first" r:id="rId49"/>
          <w:footerReference w:type="first" r:id="rId50"/>
          <w:pgSz w:w="11907" w:h="16840" w:code="9"/>
          <w:pgMar w:top="1429" w:right="1134" w:bottom="1435" w:left="1134" w:header="391" w:footer="272" w:gutter="0"/>
          <w:pgNumType w:start="1"/>
          <w:cols w:space="708"/>
          <w:docGrid w:linePitch="360"/>
        </w:sectPr>
      </w:pPr>
      <w:r w:rsidRPr="005C3AFD">
        <w:t xml:space="preserve">For more information, refer to </w:t>
      </w:r>
      <w:hyperlink r:id="rId51" w:history="1">
        <w:r w:rsidRPr="005C3AFD">
          <w:rPr>
            <w:rStyle w:val="Hyperlink"/>
          </w:rPr>
          <w:t>WorkSafe Victoria</w:t>
        </w:r>
      </w:hyperlink>
      <w:r w:rsidRPr="005C3AFD">
        <w:t>.</w:t>
      </w:r>
    </w:p>
    <w:p w14:paraId="0E2C7908" w14:textId="77777777" w:rsidR="003C597A" w:rsidRDefault="003C597A" w:rsidP="00096502">
      <w:pPr>
        <w:pStyle w:val="BodyText"/>
      </w:pPr>
    </w:p>
    <w:sectPr w:rsidR="003C597A" w:rsidSect="003C597A">
      <w:headerReference w:type="default" r:id="rId52"/>
      <w:footerReference w:type="default" r:id="rId53"/>
      <w:headerReference w:type="first" r:id="rId54"/>
      <w:footerReference w:type="first" r:id="rId55"/>
      <w:type w:val="continuous"/>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BF301" w14:textId="77777777" w:rsidR="004030A6" w:rsidRDefault="004030A6" w:rsidP="00304EA1">
      <w:pPr>
        <w:spacing w:after="0" w:line="240" w:lineRule="auto"/>
      </w:pPr>
      <w:r>
        <w:separator/>
      </w:r>
    </w:p>
  </w:endnote>
  <w:endnote w:type="continuationSeparator" w:id="0">
    <w:p w14:paraId="4828C4E7" w14:textId="77777777" w:rsidR="004030A6" w:rsidRDefault="004030A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0C5B" w14:textId="77777777" w:rsidR="003C597A" w:rsidRDefault="003C597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8533" w14:textId="77777777" w:rsidR="003C597A" w:rsidRDefault="003C597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C597A" w:rsidRPr="00D0381D" w14:paraId="7C7D758F" w14:textId="77777777" w:rsidTr="00D0381D">
      <w:tc>
        <w:tcPr>
          <w:tcW w:w="1665" w:type="pct"/>
          <w:tcMar>
            <w:left w:w="0" w:type="dxa"/>
            <w:right w:w="0" w:type="dxa"/>
          </w:tcMar>
        </w:tcPr>
        <w:p w14:paraId="2D0174F6" w14:textId="77777777" w:rsidR="003C597A" w:rsidRPr="00D0381D" w:rsidRDefault="003C597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2BF0D4FD" w14:textId="77777777" w:rsidR="003C597A" w:rsidRPr="00D0381D" w:rsidRDefault="003C597A" w:rsidP="00D0381D">
          <w:pPr>
            <w:tabs>
              <w:tab w:val="right" w:pos="9639"/>
            </w:tabs>
            <w:rPr>
              <w:color w:val="999999" w:themeColor="accent2"/>
              <w:sz w:val="18"/>
              <w:szCs w:val="18"/>
            </w:rPr>
          </w:pPr>
        </w:p>
      </w:tc>
      <w:tc>
        <w:tcPr>
          <w:tcW w:w="1665" w:type="pct"/>
          <w:tcMar>
            <w:left w:w="0" w:type="dxa"/>
            <w:right w:w="0" w:type="dxa"/>
          </w:tcMar>
        </w:tcPr>
        <w:p w14:paraId="5127BCA9" w14:textId="77777777" w:rsidR="003C597A" w:rsidRPr="009B3B87" w:rsidRDefault="003C597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7413EACE" w14:textId="77777777" w:rsidR="003C597A" w:rsidRPr="00534253" w:rsidRDefault="003C597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C597A" w:rsidRPr="00D0381D" w14:paraId="1AD369DF" w14:textId="77777777" w:rsidTr="00D0381D">
      <w:tc>
        <w:tcPr>
          <w:tcW w:w="3285" w:type="dxa"/>
          <w:tcMar>
            <w:left w:w="0" w:type="dxa"/>
            <w:right w:w="0" w:type="dxa"/>
          </w:tcMar>
        </w:tcPr>
        <w:p w14:paraId="7B552D3A" w14:textId="77777777" w:rsidR="003C597A" w:rsidRPr="00D0381D" w:rsidRDefault="003C597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DB4FF1D" w14:textId="77777777" w:rsidR="003C597A" w:rsidRPr="00D0381D" w:rsidRDefault="003C597A" w:rsidP="00D0381D">
          <w:pPr>
            <w:tabs>
              <w:tab w:val="right" w:pos="9639"/>
            </w:tabs>
            <w:rPr>
              <w:color w:val="999999" w:themeColor="accent2"/>
              <w:sz w:val="18"/>
              <w:szCs w:val="18"/>
            </w:rPr>
          </w:pPr>
        </w:p>
      </w:tc>
      <w:tc>
        <w:tcPr>
          <w:tcW w:w="3285" w:type="dxa"/>
          <w:tcMar>
            <w:left w:w="0" w:type="dxa"/>
            <w:right w:w="0" w:type="dxa"/>
          </w:tcMar>
        </w:tcPr>
        <w:p w14:paraId="73ABA485" w14:textId="77777777" w:rsidR="003C597A" w:rsidRPr="009B3B87" w:rsidRDefault="003C597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3B9144B0" w14:textId="77777777" w:rsidR="003C597A" w:rsidRPr="00534253" w:rsidRDefault="003C597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1CC113F8" wp14:editId="3627E3E4">
          <wp:simplePos x="0" y="0"/>
          <wp:positionH relativeFrom="column">
            <wp:posOffset>-1303020</wp:posOffset>
          </wp:positionH>
          <wp:positionV relativeFrom="page">
            <wp:posOffset>10073005</wp:posOffset>
          </wp:positionV>
          <wp:extent cx="8797290" cy="624205"/>
          <wp:effectExtent l="0" t="0" r="3810" b="0"/>
          <wp:wrapNone/>
          <wp:docPr id="478851464" name="Picture 4788514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C597A" w14:paraId="149B0ACE" w14:textId="77777777" w:rsidTr="00707E68">
      <w:tc>
        <w:tcPr>
          <w:tcW w:w="3285" w:type="dxa"/>
          <w:vAlign w:val="center"/>
        </w:tcPr>
        <w:p w14:paraId="52C16A3B" w14:textId="77777777" w:rsidR="003C597A" w:rsidRDefault="00D97A84" w:rsidP="007619E0">
          <w:pPr>
            <w:pStyle w:val="Captionsandfootnotes"/>
            <w:tabs>
              <w:tab w:val="right" w:pos="9639"/>
            </w:tabs>
            <w:spacing w:line="240" w:lineRule="auto"/>
            <w:rPr>
              <w:color w:val="999999" w:themeColor="accent2"/>
            </w:rPr>
          </w:pPr>
          <w:hyperlink r:id="rId1" w:history="1">
            <w:r w:rsidR="003C597A">
              <w:rPr>
                <w:rStyle w:val="Hyperlink"/>
              </w:rPr>
              <w:t>VCAA</w:t>
            </w:r>
          </w:hyperlink>
        </w:p>
      </w:tc>
      <w:tc>
        <w:tcPr>
          <w:tcW w:w="3285" w:type="dxa"/>
          <w:vAlign w:val="center"/>
        </w:tcPr>
        <w:p w14:paraId="611531EC" w14:textId="77777777" w:rsidR="003C597A" w:rsidRDefault="003C597A" w:rsidP="00707E68">
          <w:pPr>
            <w:pStyle w:val="Captionsandfootnotes"/>
            <w:tabs>
              <w:tab w:val="right" w:pos="9639"/>
            </w:tabs>
            <w:spacing w:line="240" w:lineRule="auto"/>
            <w:jc w:val="center"/>
            <w:rPr>
              <w:color w:val="999999" w:themeColor="accent2"/>
            </w:rPr>
          </w:pPr>
        </w:p>
      </w:tc>
      <w:tc>
        <w:tcPr>
          <w:tcW w:w="3285" w:type="dxa"/>
          <w:vAlign w:val="center"/>
        </w:tcPr>
        <w:p w14:paraId="0529186F" w14:textId="77777777" w:rsidR="003C597A" w:rsidRDefault="003C597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1AFA4852" w14:textId="77777777" w:rsidR="003C597A" w:rsidRDefault="003C597A" w:rsidP="00650423">
    <w:pPr>
      <w:pStyle w:val="Captionsandfootnotes"/>
      <w:tabs>
        <w:tab w:val="right" w:pos="9639"/>
      </w:tabs>
      <w:spacing w:line="24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6"/>
      <w:gridCol w:w="3216"/>
    </w:tblGrid>
    <w:tr w:rsidR="00350E9A" w:rsidRPr="00D0381D" w14:paraId="07F76263" w14:textId="77777777" w:rsidTr="00D0381D">
      <w:tc>
        <w:tcPr>
          <w:tcW w:w="3285" w:type="dxa"/>
          <w:tcMar>
            <w:left w:w="0" w:type="dxa"/>
            <w:right w:w="0" w:type="dxa"/>
          </w:tcMar>
        </w:tcPr>
        <w:p w14:paraId="6D65D388" w14:textId="77777777"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7670EB15"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64F78D5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38862085"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35E70A7" wp14:editId="491493CE">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61B9AE23" w14:textId="77777777" w:rsidTr="00707E68">
      <w:tc>
        <w:tcPr>
          <w:tcW w:w="3285" w:type="dxa"/>
          <w:vAlign w:val="center"/>
        </w:tcPr>
        <w:p w14:paraId="73CB8F44" w14:textId="77777777" w:rsidR="00350E9A" w:rsidRDefault="00D97A84"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63440854"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44007C9F"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2B5A4E68"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9044" w14:textId="77777777" w:rsidR="004030A6" w:rsidRDefault="004030A6" w:rsidP="00304EA1">
      <w:pPr>
        <w:spacing w:after="0" w:line="240" w:lineRule="auto"/>
      </w:pPr>
      <w:r>
        <w:separator/>
      </w:r>
    </w:p>
  </w:footnote>
  <w:footnote w:type="continuationSeparator" w:id="0">
    <w:p w14:paraId="13BE6FF8" w14:textId="77777777" w:rsidR="004030A6" w:rsidRDefault="004030A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827D1BB9EBF244D6A4E82D61346C6DDF"/>
      </w:placeholder>
      <w:dataBinding w:prefixMappings="xmlns:ns0='http://purl.org/dc/elements/1.1/' xmlns:ns1='http://schemas.openxmlformats.org/package/2006/metadata/core-properties' " w:xpath="/ns1:coreProperties[1]/ns0:title[1]" w:storeItemID="{6C3C8BC8-F283-45AE-878A-BAB7291924A1}"/>
      <w:text/>
    </w:sdtPr>
    <w:sdtEndPr/>
    <w:sdtContent>
      <w:p w14:paraId="0F2698CD" w14:textId="4CB8859C" w:rsidR="003C597A" w:rsidRPr="00322123" w:rsidRDefault="00905B33" w:rsidP="00A11696">
        <w:r>
          <w:t>VCE VET Creative and Digital Media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41B0" w14:textId="77777777" w:rsidR="003C597A" w:rsidRPr="00A77F1C" w:rsidRDefault="003C597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106B" w14:textId="77777777" w:rsidR="003C597A" w:rsidRPr="00A77F1C" w:rsidRDefault="003C597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FFC8" w14:textId="725B419F" w:rsidR="003C597A" w:rsidRPr="00322123" w:rsidRDefault="00D97A84" w:rsidP="00D86551">
    <w:pPr>
      <w:pStyle w:val="Header"/>
    </w:pPr>
    <w:sdt>
      <w:sdtPr>
        <w:alias w:val="Title"/>
        <w:tag w:val=""/>
        <w:id w:val="-929347310"/>
        <w:placeholder>
          <w:docPart w:val="82C68FBA55B64F918BBF297DFCBC5664"/>
        </w:placeholder>
        <w:dataBinding w:prefixMappings="xmlns:ns0='http://purl.org/dc/elements/1.1/' xmlns:ns1='http://schemas.openxmlformats.org/package/2006/metadata/core-properties' " w:xpath="/ns1:coreProperties[1]/ns0:title[1]" w:storeItemID="{6C3C8BC8-F283-45AE-878A-BAB7291924A1}"/>
        <w:text/>
      </w:sdtPr>
      <w:sdtEndPr/>
      <w:sdtContent>
        <w:r w:rsidR="00905B33">
          <w:t>VCE VET Creative and Digital Media program booklet</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7146" w14:textId="2F6C67DF" w:rsidR="003C597A" w:rsidRPr="004A22BC" w:rsidRDefault="00D97A84" w:rsidP="008027E3">
    <w:pPr>
      <w:pStyle w:val="Title"/>
    </w:pPr>
    <w:sdt>
      <w:sdtPr>
        <w:id w:val="-1476145415"/>
        <w:lock w:val="contentLocked"/>
        <w:placeholder>
          <w:docPart w:val="D040D816B4394803AAE4F10750E5C5F8"/>
        </w:placeholder>
        <w:group/>
      </w:sdtPr>
      <w:sdtEndPr/>
      <w:sdtContent>
        <w:sdt>
          <w:sdtPr>
            <w:alias w:val="Title"/>
            <w:tag w:val=""/>
            <w:id w:val="-1848715101"/>
            <w:placeholder>
              <w:docPart w:val="E9E876C2D748453CA9A70BAA2EF248BE"/>
            </w:placeholder>
            <w:dataBinding w:prefixMappings="xmlns:ns0='http://purl.org/dc/elements/1.1/' xmlns:ns1='http://schemas.openxmlformats.org/package/2006/metadata/core-properties' " w:xpath="/ns1:coreProperties[1]/ns0:title[1]" w:storeItemID="{6C3C8BC8-F283-45AE-878A-BAB7291924A1}"/>
            <w:text/>
          </w:sdtPr>
          <w:sdtEndPr/>
          <w:sdtContent>
            <w:r w:rsidR="00905B33">
              <w:t>VCE VET Creative and Digital Media program booklet</w:t>
            </w:r>
          </w:sdtContent>
        </w:sdt>
      </w:sdtContent>
    </w:sdt>
  </w:p>
  <w:p w14:paraId="2D89384A" w14:textId="77777777" w:rsidR="003C597A" w:rsidRPr="00C73F9D" w:rsidRDefault="003C597A" w:rsidP="00263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207E" w14:textId="624FFF2B" w:rsidR="00350E9A" w:rsidRPr="00322123" w:rsidRDefault="00D97A84" w:rsidP="00D86551">
    <w:pPr>
      <w:pStyle w:val="Header"/>
    </w:pPr>
    <w:sdt>
      <w:sdtPr>
        <w:alias w:val="Title"/>
        <w:tag w:val=""/>
        <w:id w:val="1684396694"/>
        <w:placeholder>
          <w:docPart w:val="82C68FBA55B64F918BBF297DFCBC5664"/>
        </w:placeholder>
        <w:dataBinding w:prefixMappings="xmlns:ns0='http://purl.org/dc/elements/1.1/' xmlns:ns1='http://schemas.openxmlformats.org/package/2006/metadata/core-properties' " w:xpath="/ns1:coreProperties[1]/ns0:title[1]" w:storeItemID="{6C3C8BC8-F283-45AE-878A-BAB7291924A1}"/>
        <w:text/>
      </w:sdtPr>
      <w:sdtEndPr/>
      <w:sdtContent>
        <w:r w:rsidR="00905B33">
          <w:t>VCE VET Creative and Digital Media program booklet</w:t>
        </w:r>
      </w:sdtContent>
    </w:sdt>
    <w:r w:rsidR="00E44381" w:rsidRPr="00E44381">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ABDD" w14:textId="77777777" w:rsidR="0040721F" w:rsidRPr="004A22BC" w:rsidRDefault="00D97A84" w:rsidP="008027E3">
    <w:pPr>
      <w:pStyle w:val="Title"/>
    </w:pPr>
    <w:sdt>
      <w:sdtPr>
        <w:id w:val="1154414105"/>
        <w:lock w:val="contentLocked"/>
        <w:placeholder>
          <w:docPart w:val="0FB58B3721304F1DAD95C1646139BA3A"/>
        </w:placeholder>
        <w:group/>
      </w:sdtPr>
      <w:sdtEndPr/>
      <w:sdtContent>
        <w:sdt>
          <w:sdtPr>
            <w:alias w:val="Title"/>
            <w:tag w:val=""/>
            <w:id w:val="-2061002588"/>
            <w:placeholder>
              <w:docPart w:val="6AFC5104A29B45BD8ADB22F7B20630A2"/>
            </w:placeholder>
            <w:dataBinding w:prefixMappings="xmlns:ns0='http://purl.org/dc/elements/1.1/' xmlns:ns1='http://schemas.openxmlformats.org/package/2006/metadata/core-properties' " w:xpath="/ns1:coreProperties[1]/ns0:title[1]" w:storeItemID="{6C3C8BC8-F283-45AE-878A-BAB7291924A1}"/>
            <w:text/>
          </w:sdtPr>
          <w:sdtEndPr/>
          <w:sdtContent>
            <w:r w:rsidR="0040721F">
              <w:t>VCE VET XXX program booklet</w:t>
            </w:r>
          </w:sdtContent>
        </w:sdt>
      </w:sdtContent>
    </w:sdt>
  </w:p>
  <w:p w14:paraId="3DFEFCE6" w14:textId="77777777" w:rsidR="00350E9A" w:rsidRPr="00C73F9D" w:rsidRDefault="00350E9A" w:rsidP="00263A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1">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1">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1">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1">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1">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1">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1">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9BF4AA3"/>
    <w:multiLevelType w:val="hybridMultilevel"/>
    <w:tmpl w:val="12CA1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1">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1">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9"/>
  </w:num>
  <w:num w:numId="2" w16cid:durableId="116458358">
    <w:abstractNumId w:val="16"/>
  </w:num>
  <w:num w:numId="3" w16cid:durableId="1925257724">
    <w:abstractNumId w:val="14"/>
  </w:num>
  <w:num w:numId="4" w16cid:durableId="214388723">
    <w:abstractNumId w:val="11"/>
  </w:num>
  <w:num w:numId="5" w16cid:durableId="711996426">
    <w:abstractNumId w:val="18"/>
  </w:num>
  <w:num w:numId="6" w16cid:durableId="1236934448">
    <w:abstractNumId w:val="12"/>
  </w:num>
  <w:num w:numId="7" w16cid:durableId="2021656439">
    <w:abstractNumId w:val="10"/>
  </w:num>
  <w:num w:numId="8" w16cid:durableId="329253850">
    <w:abstractNumId w:val="13"/>
  </w:num>
  <w:num w:numId="9" w16cid:durableId="1246761816">
    <w:abstractNumId w:val="15"/>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1121429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4BBE"/>
    <w:rsid w:val="00014CF6"/>
    <w:rsid w:val="000153FB"/>
    <w:rsid w:val="000164E0"/>
    <w:rsid w:val="0002556D"/>
    <w:rsid w:val="00025B06"/>
    <w:rsid w:val="000266A4"/>
    <w:rsid w:val="00026C31"/>
    <w:rsid w:val="000317CC"/>
    <w:rsid w:val="00032091"/>
    <w:rsid w:val="000331BF"/>
    <w:rsid w:val="0003448F"/>
    <w:rsid w:val="0003575C"/>
    <w:rsid w:val="00037397"/>
    <w:rsid w:val="000432DC"/>
    <w:rsid w:val="000467EE"/>
    <w:rsid w:val="00047727"/>
    <w:rsid w:val="00052A66"/>
    <w:rsid w:val="00054385"/>
    <w:rsid w:val="0005780E"/>
    <w:rsid w:val="00062571"/>
    <w:rsid w:val="000627E9"/>
    <w:rsid w:val="00065A75"/>
    <w:rsid w:val="000671F8"/>
    <w:rsid w:val="0007259C"/>
    <w:rsid w:val="00077D58"/>
    <w:rsid w:val="000800BF"/>
    <w:rsid w:val="000800D7"/>
    <w:rsid w:val="00082AF9"/>
    <w:rsid w:val="00082D53"/>
    <w:rsid w:val="000840D5"/>
    <w:rsid w:val="000862FB"/>
    <w:rsid w:val="000874DB"/>
    <w:rsid w:val="0008772F"/>
    <w:rsid w:val="000905EB"/>
    <w:rsid w:val="00090BDA"/>
    <w:rsid w:val="00096502"/>
    <w:rsid w:val="000A70E4"/>
    <w:rsid w:val="000A71F7"/>
    <w:rsid w:val="000B228D"/>
    <w:rsid w:val="000B7150"/>
    <w:rsid w:val="000C2023"/>
    <w:rsid w:val="000C51E5"/>
    <w:rsid w:val="000C5B25"/>
    <w:rsid w:val="000D0B2A"/>
    <w:rsid w:val="000D2999"/>
    <w:rsid w:val="000D6A45"/>
    <w:rsid w:val="000F09E4"/>
    <w:rsid w:val="000F16FD"/>
    <w:rsid w:val="000F1810"/>
    <w:rsid w:val="000F1D5C"/>
    <w:rsid w:val="000F27E4"/>
    <w:rsid w:val="000F3A47"/>
    <w:rsid w:val="000F5CEC"/>
    <w:rsid w:val="000F70C1"/>
    <w:rsid w:val="00100878"/>
    <w:rsid w:val="00106339"/>
    <w:rsid w:val="00117C61"/>
    <w:rsid w:val="001206B6"/>
    <w:rsid w:val="00121AD8"/>
    <w:rsid w:val="0012390E"/>
    <w:rsid w:val="00124ADA"/>
    <w:rsid w:val="001300E5"/>
    <w:rsid w:val="00131599"/>
    <w:rsid w:val="0013262B"/>
    <w:rsid w:val="00134E8E"/>
    <w:rsid w:val="001363D1"/>
    <w:rsid w:val="00140B1A"/>
    <w:rsid w:val="0014157B"/>
    <w:rsid w:val="001422BA"/>
    <w:rsid w:val="0014597B"/>
    <w:rsid w:val="001466E3"/>
    <w:rsid w:val="001477C1"/>
    <w:rsid w:val="001563EC"/>
    <w:rsid w:val="0015734B"/>
    <w:rsid w:val="0016088C"/>
    <w:rsid w:val="0016179C"/>
    <w:rsid w:val="00163EE0"/>
    <w:rsid w:val="00163FEA"/>
    <w:rsid w:val="00164BAF"/>
    <w:rsid w:val="0016500F"/>
    <w:rsid w:val="00165A96"/>
    <w:rsid w:val="00167586"/>
    <w:rsid w:val="00167DF0"/>
    <w:rsid w:val="0017164E"/>
    <w:rsid w:val="001726B3"/>
    <w:rsid w:val="00172D22"/>
    <w:rsid w:val="00175362"/>
    <w:rsid w:val="00177CEF"/>
    <w:rsid w:val="001807AA"/>
    <w:rsid w:val="001809B0"/>
    <w:rsid w:val="00182B7F"/>
    <w:rsid w:val="00182F8F"/>
    <w:rsid w:val="00190049"/>
    <w:rsid w:val="001907BA"/>
    <w:rsid w:val="001A5CEF"/>
    <w:rsid w:val="001B0923"/>
    <w:rsid w:val="001B3370"/>
    <w:rsid w:val="001B3B84"/>
    <w:rsid w:val="001B5930"/>
    <w:rsid w:val="001C0820"/>
    <w:rsid w:val="001C184E"/>
    <w:rsid w:val="001C3F28"/>
    <w:rsid w:val="001C642B"/>
    <w:rsid w:val="001D5DFA"/>
    <w:rsid w:val="001E155A"/>
    <w:rsid w:val="001E4088"/>
    <w:rsid w:val="001E589D"/>
    <w:rsid w:val="001E625C"/>
    <w:rsid w:val="001F1072"/>
    <w:rsid w:val="001F3839"/>
    <w:rsid w:val="00203F51"/>
    <w:rsid w:val="00204D44"/>
    <w:rsid w:val="0020540A"/>
    <w:rsid w:val="00205431"/>
    <w:rsid w:val="00205ED3"/>
    <w:rsid w:val="00207A3B"/>
    <w:rsid w:val="00210AB7"/>
    <w:rsid w:val="002139DF"/>
    <w:rsid w:val="002208AD"/>
    <w:rsid w:val="002214BA"/>
    <w:rsid w:val="002230DE"/>
    <w:rsid w:val="002242DD"/>
    <w:rsid w:val="00225E41"/>
    <w:rsid w:val="00225E8B"/>
    <w:rsid w:val="002279BA"/>
    <w:rsid w:val="00231558"/>
    <w:rsid w:val="002329F3"/>
    <w:rsid w:val="0023354B"/>
    <w:rsid w:val="00236B28"/>
    <w:rsid w:val="002402F1"/>
    <w:rsid w:val="0024099F"/>
    <w:rsid w:val="0024128D"/>
    <w:rsid w:val="00243F0D"/>
    <w:rsid w:val="00244B0A"/>
    <w:rsid w:val="0024554F"/>
    <w:rsid w:val="00246565"/>
    <w:rsid w:val="0024682A"/>
    <w:rsid w:val="002474DE"/>
    <w:rsid w:val="00252101"/>
    <w:rsid w:val="00253884"/>
    <w:rsid w:val="002638F7"/>
    <w:rsid w:val="00263A66"/>
    <w:rsid w:val="002647BB"/>
    <w:rsid w:val="00266D20"/>
    <w:rsid w:val="00273CCB"/>
    <w:rsid w:val="002754C1"/>
    <w:rsid w:val="00275F3D"/>
    <w:rsid w:val="00277F02"/>
    <w:rsid w:val="002816AC"/>
    <w:rsid w:val="002836B9"/>
    <w:rsid w:val="00283969"/>
    <w:rsid w:val="002841C8"/>
    <w:rsid w:val="0028516B"/>
    <w:rsid w:val="00291C6C"/>
    <w:rsid w:val="00292DCA"/>
    <w:rsid w:val="00296451"/>
    <w:rsid w:val="0029704D"/>
    <w:rsid w:val="00297584"/>
    <w:rsid w:val="002A087C"/>
    <w:rsid w:val="002A14AC"/>
    <w:rsid w:val="002B1E9E"/>
    <w:rsid w:val="002B215C"/>
    <w:rsid w:val="002B4D2A"/>
    <w:rsid w:val="002B53E7"/>
    <w:rsid w:val="002B5F2D"/>
    <w:rsid w:val="002B708A"/>
    <w:rsid w:val="002C2929"/>
    <w:rsid w:val="002C2A54"/>
    <w:rsid w:val="002C2C30"/>
    <w:rsid w:val="002C58C2"/>
    <w:rsid w:val="002C6F90"/>
    <w:rsid w:val="002D236B"/>
    <w:rsid w:val="002D4E21"/>
    <w:rsid w:val="002D4E98"/>
    <w:rsid w:val="002D4F59"/>
    <w:rsid w:val="002E17CC"/>
    <w:rsid w:val="002E3552"/>
    <w:rsid w:val="002E50BD"/>
    <w:rsid w:val="002F27EC"/>
    <w:rsid w:val="002F3C17"/>
    <w:rsid w:val="002F6092"/>
    <w:rsid w:val="0030165A"/>
    <w:rsid w:val="00302FB8"/>
    <w:rsid w:val="0030379C"/>
    <w:rsid w:val="00304EA1"/>
    <w:rsid w:val="00305111"/>
    <w:rsid w:val="003078DE"/>
    <w:rsid w:val="00314D81"/>
    <w:rsid w:val="00315120"/>
    <w:rsid w:val="003159F0"/>
    <w:rsid w:val="0031607E"/>
    <w:rsid w:val="00322123"/>
    <w:rsid w:val="00322FC6"/>
    <w:rsid w:val="00326786"/>
    <w:rsid w:val="0033309F"/>
    <w:rsid w:val="00340753"/>
    <w:rsid w:val="00345674"/>
    <w:rsid w:val="00350B11"/>
    <w:rsid w:val="00350E9A"/>
    <w:rsid w:val="00352AC5"/>
    <w:rsid w:val="003551A6"/>
    <w:rsid w:val="00365D51"/>
    <w:rsid w:val="003701BC"/>
    <w:rsid w:val="00371D1F"/>
    <w:rsid w:val="003744A0"/>
    <w:rsid w:val="0037548A"/>
    <w:rsid w:val="00381707"/>
    <w:rsid w:val="003841AF"/>
    <w:rsid w:val="00385586"/>
    <w:rsid w:val="00387005"/>
    <w:rsid w:val="0038717C"/>
    <w:rsid w:val="00387D89"/>
    <w:rsid w:val="00391986"/>
    <w:rsid w:val="0039626B"/>
    <w:rsid w:val="003B0098"/>
    <w:rsid w:val="003B0846"/>
    <w:rsid w:val="003B0983"/>
    <w:rsid w:val="003B77B8"/>
    <w:rsid w:val="003C0751"/>
    <w:rsid w:val="003C139D"/>
    <w:rsid w:val="003C37F0"/>
    <w:rsid w:val="003C475B"/>
    <w:rsid w:val="003C597A"/>
    <w:rsid w:val="003C5E9A"/>
    <w:rsid w:val="003D07DA"/>
    <w:rsid w:val="003D0E8E"/>
    <w:rsid w:val="003D339C"/>
    <w:rsid w:val="003D421C"/>
    <w:rsid w:val="003D4D53"/>
    <w:rsid w:val="003D57A7"/>
    <w:rsid w:val="003D63C3"/>
    <w:rsid w:val="003E16F4"/>
    <w:rsid w:val="003E19D7"/>
    <w:rsid w:val="003E204C"/>
    <w:rsid w:val="003E2233"/>
    <w:rsid w:val="003E28A4"/>
    <w:rsid w:val="003E7DA2"/>
    <w:rsid w:val="003F26B9"/>
    <w:rsid w:val="003F3103"/>
    <w:rsid w:val="003F3782"/>
    <w:rsid w:val="003F4DA4"/>
    <w:rsid w:val="003F716A"/>
    <w:rsid w:val="004006B5"/>
    <w:rsid w:val="00401809"/>
    <w:rsid w:val="00402A5E"/>
    <w:rsid w:val="004030A6"/>
    <w:rsid w:val="00403AB9"/>
    <w:rsid w:val="00403D37"/>
    <w:rsid w:val="00406978"/>
    <w:rsid w:val="0040721F"/>
    <w:rsid w:val="00412F60"/>
    <w:rsid w:val="00413000"/>
    <w:rsid w:val="00413B19"/>
    <w:rsid w:val="00414011"/>
    <w:rsid w:val="00417766"/>
    <w:rsid w:val="00417AA3"/>
    <w:rsid w:val="00420794"/>
    <w:rsid w:val="00421596"/>
    <w:rsid w:val="0043182E"/>
    <w:rsid w:val="00440B32"/>
    <w:rsid w:val="00444619"/>
    <w:rsid w:val="004458FB"/>
    <w:rsid w:val="00446BA7"/>
    <w:rsid w:val="0045135B"/>
    <w:rsid w:val="00451DF2"/>
    <w:rsid w:val="00456499"/>
    <w:rsid w:val="0046078D"/>
    <w:rsid w:val="004609B0"/>
    <w:rsid w:val="00463C19"/>
    <w:rsid w:val="00465130"/>
    <w:rsid w:val="00466E96"/>
    <w:rsid w:val="00467871"/>
    <w:rsid w:val="00472EE5"/>
    <w:rsid w:val="00474236"/>
    <w:rsid w:val="004744D7"/>
    <w:rsid w:val="00474CAF"/>
    <w:rsid w:val="00480C9C"/>
    <w:rsid w:val="004810EE"/>
    <w:rsid w:val="004855C8"/>
    <w:rsid w:val="00486C2C"/>
    <w:rsid w:val="0048758C"/>
    <w:rsid w:val="00490726"/>
    <w:rsid w:val="0049342E"/>
    <w:rsid w:val="004A017D"/>
    <w:rsid w:val="004A22BC"/>
    <w:rsid w:val="004A2ED8"/>
    <w:rsid w:val="004A6385"/>
    <w:rsid w:val="004B0FF4"/>
    <w:rsid w:val="004B2FBE"/>
    <w:rsid w:val="004B571B"/>
    <w:rsid w:val="004B7B85"/>
    <w:rsid w:val="004B7DFF"/>
    <w:rsid w:val="004C205B"/>
    <w:rsid w:val="004C4C49"/>
    <w:rsid w:val="004C70EF"/>
    <w:rsid w:val="004D6FE9"/>
    <w:rsid w:val="004E1132"/>
    <w:rsid w:val="004E4391"/>
    <w:rsid w:val="004E50EA"/>
    <w:rsid w:val="004E76D2"/>
    <w:rsid w:val="004E7A02"/>
    <w:rsid w:val="004F01A5"/>
    <w:rsid w:val="004F2B2B"/>
    <w:rsid w:val="004F5BDA"/>
    <w:rsid w:val="005000CD"/>
    <w:rsid w:val="00502F45"/>
    <w:rsid w:val="00503CBE"/>
    <w:rsid w:val="00503D52"/>
    <w:rsid w:val="00506153"/>
    <w:rsid w:val="00506279"/>
    <w:rsid w:val="00506A1A"/>
    <w:rsid w:val="00507414"/>
    <w:rsid w:val="0051631E"/>
    <w:rsid w:val="00517BAC"/>
    <w:rsid w:val="00517DAC"/>
    <w:rsid w:val="00527795"/>
    <w:rsid w:val="00527F08"/>
    <w:rsid w:val="00531440"/>
    <w:rsid w:val="00532A04"/>
    <w:rsid w:val="00534253"/>
    <w:rsid w:val="00536A15"/>
    <w:rsid w:val="00536FEC"/>
    <w:rsid w:val="00541FFA"/>
    <w:rsid w:val="00542659"/>
    <w:rsid w:val="0054451B"/>
    <w:rsid w:val="0054582C"/>
    <w:rsid w:val="00551F9F"/>
    <w:rsid w:val="00555952"/>
    <w:rsid w:val="0055611A"/>
    <w:rsid w:val="00562E2A"/>
    <w:rsid w:val="00566029"/>
    <w:rsid w:val="00566B1C"/>
    <w:rsid w:val="00566D53"/>
    <w:rsid w:val="005727EC"/>
    <w:rsid w:val="00574D71"/>
    <w:rsid w:val="00575603"/>
    <w:rsid w:val="005800DE"/>
    <w:rsid w:val="00582247"/>
    <w:rsid w:val="005846C6"/>
    <w:rsid w:val="00584AEE"/>
    <w:rsid w:val="0058651C"/>
    <w:rsid w:val="00586B33"/>
    <w:rsid w:val="005923CB"/>
    <w:rsid w:val="0059321D"/>
    <w:rsid w:val="0059506A"/>
    <w:rsid w:val="00595CF0"/>
    <w:rsid w:val="005A38E2"/>
    <w:rsid w:val="005A5550"/>
    <w:rsid w:val="005A5998"/>
    <w:rsid w:val="005A5CF9"/>
    <w:rsid w:val="005A72E8"/>
    <w:rsid w:val="005B07DF"/>
    <w:rsid w:val="005B391B"/>
    <w:rsid w:val="005B5E69"/>
    <w:rsid w:val="005C00B7"/>
    <w:rsid w:val="005C2548"/>
    <w:rsid w:val="005C2C33"/>
    <w:rsid w:val="005C3AFD"/>
    <w:rsid w:val="005C540F"/>
    <w:rsid w:val="005C5469"/>
    <w:rsid w:val="005C5AC0"/>
    <w:rsid w:val="005C76D0"/>
    <w:rsid w:val="005D0A38"/>
    <w:rsid w:val="005D23B7"/>
    <w:rsid w:val="005D3D78"/>
    <w:rsid w:val="005D4006"/>
    <w:rsid w:val="005D49D5"/>
    <w:rsid w:val="005D4C51"/>
    <w:rsid w:val="005E17AB"/>
    <w:rsid w:val="005E2EF0"/>
    <w:rsid w:val="005E4881"/>
    <w:rsid w:val="005F3074"/>
    <w:rsid w:val="005F3AA6"/>
    <w:rsid w:val="005F504C"/>
    <w:rsid w:val="00600BE4"/>
    <w:rsid w:val="00611D12"/>
    <w:rsid w:val="00611FA9"/>
    <w:rsid w:val="00612F37"/>
    <w:rsid w:val="00613DCB"/>
    <w:rsid w:val="00620E03"/>
    <w:rsid w:val="00621305"/>
    <w:rsid w:val="0062553D"/>
    <w:rsid w:val="006312BA"/>
    <w:rsid w:val="00632FF9"/>
    <w:rsid w:val="00634764"/>
    <w:rsid w:val="00636204"/>
    <w:rsid w:val="00637FBC"/>
    <w:rsid w:val="006468CA"/>
    <w:rsid w:val="00650423"/>
    <w:rsid w:val="00652D5B"/>
    <w:rsid w:val="006532B9"/>
    <w:rsid w:val="00653C2F"/>
    <w:rsid w:val="00654760"/>
    <w:rsid w:val="006569C4"/>
    <w:rsid w:val="00656F90"/>
    <w:rsid w:val="006606BA"/>
    <w:rsid w:val="00661B73"/>
    <w:rsid w:val="0066215A"/>
    <w:rsid w:val="00665E92"/>
    <w:rsid w:val="00671684"/>
    <w:rsid w:val="00672AFB"/>
    <w:rsid w:val="006731B2"/>
    <w:rsid w:val="00675FAC"/>
    <w:rsid w:val="00677932"/>
    <w:rsid w:val="00683A3B"/>
    <w:rsid w:val="00690A54"/>
    <w:rsid w:val="00693953"/>
    <w:rsid w:val="00693FFD"/>
    <w:rsid w:val="006947D4"/>
    <w:rsid w:val="0069515A"/>
    <w:rsid w:val="00697FF8"/>
    <w:rsid w:val="006A0551"/>
    <w:rsid w:val="006A2E04"/>
    <w:rsid w:val="006A5761"/>
    <w:rsid w:val="006A7D06"/>
    <w:rsid w:val="006B1037"/>
    <w:rsid w:val="006B31C7"/>
    <w:rsid w:val="006B3C38"/>
    <w:rsid w:val="006B3FB3"/>
    <w:rsid w:val="006B53B4"/>
    <w:rsid w:val="006C07A2"/>
    <w:rsid w:val="006C4D3D"/>
    <w:rsid w:val="006D2159"/>
    <w:rsid w:val="006D764C"/>
    <w:rsid w:val="006E20F9"/>
    <w:rsid w:val="006E3FBE"/>
    <w:rsid w:val="006E58AC"/>
    <w:rsid w:val="006F353E"/>
    <w:rsid w:val="006F5551"/>
    <w:rsid w:val="006F67D8"/>
    <w:rsid w:val="006F787C"/>
    <w:rsid w:val="00702636"/>
    <w:rsid w:val="00707E68"/>
    <w:rsid w:val="00707ED6"/>
    <w:rsid w:val="00714643"/>
    <w:rsid w:val="00715CF9"/>
    <w:rsid w:val="007164A1"/>
    <w:rsid w:val="0071657E"/>
    <w:rsid w:val="0072019B"/>
    <w:rsid w:val="00722337"/>
    <w:rsid w:val="00722C96"/>
    <w:rsid w:val="00724507"/>
    <w:rsid w:val="007270FB"/>
    <w:rsid w:val="007325FC"/>
    <w:rsid w:val="00737FE0"/>
    <w:rsid w:val="0074149B"/>
    <w:rsid w:val="00744FBA"/>
    <w:rsid w:val="007472AA"/>
    <w:rsid w:val="00747608"/>
    <w:rsid w:val="007515F6"/>
    <w:rsid w:val="00751CAA"/>
    <w:rsid w:val="007619E0"/>
    <w:rsid w:val="00765C1C"/>
    <w:rsid w:val="00766CAD"/>
    <w:rsid w:val="007706D8"/>
    <w:rsid w:val="00771C9A"/>
    <w:rsid w:val="00772B1D"/>
    <w:rsid w:val="00772DCF"/>
    <w:rsid w:val="00773E6C"/>
    <w:rsid w:val="007743C5"/>
    <w:rsid w:val="00774686"/>
    <w:rsid w:val="00775714"/>
    <w:rsid w:val="00775D4F"/>
    <w:rsid w:val="007803A1"/>
    <w:rsid w:val="0078144F"/>
    <w:rsid w:val="00781DFD"/>
    <w:rsid w:val="00781E73"/>
    <w:rsid w:val="0078606B"/>
    <w:rsid w:val="0079132E"/>
    <w:rsid w:val="007A18AA"/>
    <w:rsid w:val="007A3FC3"/>
    <w:rsid w:val="007A4B06"/>
    <w:rsid w:val="007B44ED"/>
    <w:rsid w:val="007B4CBC"/>
    <w:rsid w:val="007B6364"/>
    <w:rsid w:val="007B6F30"/>
    <w:rsid w:val="007C3540"/>
    <w:rsid w:val="007C3B96"/>
    <w:rsid w:val="007D1590"/>
    <w:rsid w:val="007D4A05"/>
    <w:rsid w:val="007D4FB6"/>
    <w:rsid w:val="007D512F"/>
    <w:rsid w:val="007E1ED2"/>
    <w:rsid w:val="007E54DF"/>
    <w:rsid w:val="007E5E88"/>
    <w:rsid w:val="007F03ED"/>
    <w:rsid w:val="007F266C"/>
    <w:rsid w:val="007F4246"/>
    <w:rsid w:val="008027E3"/>
    <w:rsid w:val="008044AB"/>
    <w:rsid w:val="00805047"/>
    <w:rsid w:val="00807CD4"/>
    <w:rsid w:val="0081346B"/>
    <w:rsid w:val="00813C37"/>
    <w:rsid w:val="008154B5"/>
    <w:rsid w:val="00823962"/>
    <w:rsid w:val="00824CB7"/>
    <w:rsid w:val="008276FC"/>
    <w:rsid w:val="00830813"/>
    <w:rsid w:val="00834BDF"/>
    <w:rsid w:val="008358B5"/>
    <w:rsid w:val="008375FE"/>
    <w:rsid w:val="00840CAC"/>
    <w:rsid w:val="008424D3"/>
    <w:rsid w:val="00843189"/>
    <w:rsid w:val="00850219"/>
    <w:rsid w:val="00851757"/>
    <w:rsid w:val="00852719"/>
    <w:rsid w:val="00853A48"/>
    <w:rsid w:val="00857B79"/>
    <w:rsid w:val="00860115"/>
    <w:rsid w:val="008605D5"/>
    <w:rsid w:val="00860F24"/>
    <w:rsid w:val="0086454D"/>
    <w:rsid w:val="00864DDC"/>
    <w:rsid w:val="00867172"/>
    <w:rsid w:val="008672A2"/>
    <w:rsid w:val="008715F5"/>
    <w:rsid w:val="00873490"/>
    <w:rsid w:val="008804AB"/>
    <w:rsid w:val="008810CF"/>
    <w:rsid w:val="00881105"/>
    <w:rsid w:val="0088248E"/>
    <w:rsid w:val="00882C89"/>
    <w:rsid w:val="00884D3F"/>
    <w:rsid w:val="008857C4"/>
    <w:rsid w:val="0088783C"/>
    <w:rsid w:val="00892461"/>
    <w:rsid w:val="00894E6E"/>
    <w:rsid w:val="008955EB"/>
    <w:rsid w:val="0089628D"/>
    <w:rsid w:val="00896ABD"/>
    <w:rsid w:val="00896F8C"/>
    <w:rsid w:val="008A000D"/>
    <w:rsid w:val="008A0633"/>
    <w:rsid w:val="008A2C64"/>
    <w:rsid w:val="008A5E55"/>
    <w:rsid w:val="008A7B1D"/>
    <w:rsid w:val="008B06E5"/>
    <w:rsid w:val="008B0901"/>
    <w:rsid w:val="008B352E"/>
    <w:rsid w:val="008B39FC"/>
    <w:rsid w:val="008B4BB8"/>
    <w:rsid w:val="008B7890"/>
    <w:rsid w:val="008C15DE"/>
    <w:rsid w:val="008C3461"/>
    <w:rsid w:val="008C349D"/>
    <w:rsid w:val="008C34FB"/>
    <w:rsid w:val="008C3AFF"/>
    <w:rsid w:val="008C637F"/>
    <w:rsid w:val="008D5865"/>
    <w:rsid w:val="008D5882"/>
    <w:rsid w:val="008E031A"/>
    <w:rsid w:val="008E72B8"/>
    <w:rsid w:val="008F451E"/>
    <w:rsid w:val="008F54B9"/>
    <w:rsid w:val="008F6DF1"/>
    <w:rsid w:val="00902066"/>
    <w:rsid w:val="00903002"/>
    <w:rsid w:val="00905A04"/>
    <w:rsid w:val="00905B33"/>
    <w:rsid w:val="00906913"/>
    <w:rsid w:val="00910D7D"/>
    <w:rsid w:val="00912ED5"/>
    <w:rsid w:val="0091624E"/>
    <w:rsid w:val="00916D5D"/>
    <w:rsid w:val="0092268E"/>
    <w:rsid w:val="00926917"/>
    <w:rsid w:val="0093258A"/>
    <w:rsid w:val="00933841"/>
    <w:rsid w:val="00934BF5"/>
    <w:rsid w:val="009370BC"/>
    <w:rsid w:val="009405B0"/>
    <w:rsid w:val="00952867"/>
    <w:rsid w:val="0096074C"/>
    <w:rsid w:val="009618FD"/>
    <w:rsid w:val="00964BFE"/>
    <w:rsid w:val="00971C6E"/>
    <w:rsid w:val="0097555F"/>
    <w:rsid w:val="00980F3B"/>
    <w:rsid w:val="00981893"/>
    <w:rsid w:val="009867C4"/>
    <w:rsid w:val="0098739B"/>
    <w:rsid w:val="00987C6A"/>
    <w:rsid w:val="00987CDC"/>
    <w:rsid w:val="00991B93"/>
    <w:rsid w:val="0099573C"/>
    <w:rsid w:val="00996594"/>
    <w:rsid w:val="009A1FE0"/>
    <w:rsid w:val="009A2333"/>
    <w:rsid w:val="009A741E"/>
    <w:rsid w:val="009A76D0"/>
    <w:rsid w:val="009B3B87"/>
    <w:rsid w:val="009B4E11"/>
    <w:rsid w:val="009C1C16"/>
    <w:rsid w:val="009C2668"/>
    <w:rsid w:val="009C300E"/>
    <w:rsid w:val="009C57E3"/>
    <w:rsid w:val="009C74DD"/>
    <w:rsid w:val="009C7D49"/>
    <w:rsid w:val="009D4182"/>
    <w:rsid w:val="009F4004"/>
    <w:rsid w:val="009F4CA5"/>
    <w:rsid w:val="00A0007C"/>
    <w:rsid w:val="00A01534"/>
    <w:rsid w:val="00A06B65"/>
    <w:rsid w:val="00A10667"/>
    <w:rsid w:val="00A11696"/>
    <w:rsid w:val="00A11A10"/>
    <w:rsid w:val="00A11E47"/>
    <w:rsid w:val="00A13DB5"/>
    <w:rsid w:val="00A15023"/>
    <w:rsid w:val="00A17661"/>
    <w:rsid w:val="00A20AF2"/>
    <w:rsid w:val="00A21BEE"/>
    <w:rsid w:val="00A24B2D"/>
    <w:rsid w:val="00A2628A"/>
    <w:rsid w:val="00A324BE"/>
    <w:rsid w:val="00A37EA8"/>
    <w:rsid w:val="00A40966"/>
    <w:rsid w:val="00A4567D"/>
    <w:rsid w:val="00A457EA"/>
    <w:rsid w:val="00A45BDC"/>
    <w:rsid w:val="00A50BA0"/>
    <w:rsid w:val="00A52A98"/>
    <w:rsid w:val="00A5361D"/>
    <w:rsid w:val="00A5644C"/>
    <w:rsid w:val="00A56A4A"/>
    <w:rsid w:val="00A618AC"/>
    <w:rsid w:val="00A62F3E"/>
    <w:rsid w:val="00A64494"/>
    <w:rsid w:val="00A67188"/>
    <w:rsid w:val="00A72A5D"/>
    <w:rsid w:val="00A753D5"/>
    <w:rsid w:val="00A75523"/>
    <w:rsid w:val="00A77F1C"/>
    <w:rsid w:val="00A819F8"/>
    <w:rsid w:val="00A84988"/>
    <w:rsid w:val="00A866E3"/>
    <w:rsid w:val="00A87DE3"/>
    <w:rsid w:val="00A921E0"/>
    <w:rsid w:val="00A93D33"/>
    <w:rsid w:val="00A93FAD"/>
    <w:rsid w:val="00AA0ABB"/>
    <w:rsid w:val="00AA19B4"/>
    <w:rsid w:val="00AA3714"/>
    <w:rsid w:val="00AA4727"/>
    <w:rsid w:val="00AA589A"/>
    <w:rsid w:val="00AA732B"/>
    <w:rsid w:val="00AB2543"/>
    <w:rsid w:val="00AB3BAF"/>
    <w:rsid w:val="00AB4E23"/>
    <w:rsid w:val="00AC0276"/>
    <w:rsid w:val="00AC75AB"/>
    <w:rsid w:val="00AD285B"/>
    <w:rsid w:val="00AD4AE1"/>
    <w:rsid w:val="00AE4343"/>
    <w:rsid w:val="00AE4AD2"/>
    <w:rsid w:val="00AE7137"/>
    <w:rsid w:val="00AF1B9E"/>
    <w:rsid w:val="00AF246C"/>
    <w:rsid w:val="00AF2519"/>
    <w:rsid w:val="00AF4B2C"/>
    <w:rsid w:val="00AF5783"/>
    <w:rsid w:val="00AF62F4"/>
    <w:rsid w:val="00B01B73"/>
    <w:rsid w:val="00B04991"/>
    <w:rsid w:val="00B0738F"/>
    <w:rsid w:val="00B15587"/>
    <w:rsid w:val="00B16820"/>
    <w:rsid w:val="00B21310"/>
    <w:rsid w:val="00B240E4"/>
    <w:rsid w:val="00B26601"/>
    <w:rsid w:val="00B269A1"/>
    <w:rsid w:val="00B275F7"/>
    <w:rsid w:val="00B34675"/>
    <w:rsid w:val="00B352A6"/>
    <w:rsid w:val="00B41951"/>
    <w:rsid w:val="00B45199"/>
    <w:rsid w:val="00B45F66"/>
    <w:rsid w:val="00B465C2"/>
    <w:rsid w:val="00B50E4D"/>
    <w:rsid w:val="00B52BA8"/>
    <w:rsid w:val="00B53229"/>
    <w:rsid w:val="00B55AB7"/>
    <w:rsid w:val="00B563F0"/>
    <w:rsid w:val="00B578E7"/>
    <w:rsid w:val="00B60007"/>
    <w:rsid w:val="00B60AB6"/>
    <w:rsid w:val="00B62480"/>
    <w:rsid w:val="00B6299E"/>
    <w:rsid w:val="00B63F96"/>
    <w:rsid w:val="00B65CD8"/>
    <w:rsid w:val="00B753CC"/>
    <w:rsid w:val="00B763E3"/>
    <w:rsid w:val="00B77C52"/>
    <w:rsid w:val="00B80158"/>
    <w:rsid w:val="00B81B70"/>
    <w:rsid w:val="00B81DF4"/>
    <w:rsid w:val="00B82F9E"/>
    <w:rsid w:val="00B83CC7"/>
    <w:rsid w:val="00B94CD6"/>
    <w:rsid w:val="00BB00A7"/>
    <w:rsid w:val="00BB10F0"/>
    <w:rsid w:val="00BB1DEF"/>
    <w:rsid w:val="00BB238F"/>
    <w:rsid w:val="00BB41EC"/>
    <w:rsid w:val="00BB46D6"/>
    <w:rsid w:val="00BB4E69"/>
    <w:rsid w:val="00BB61EB"/>
    <w:rsid w:val="00BC5850"/>
    <w:rsid w:val="00BD0724"/>
    <w:rsid w:val="00BD1EBD"/>
    <w:rsid w:val="00BD4472"/>
    <w:rsid w:val="00BD4BB3"/>
    <w:rsid w:val="00BD6CA0"/>
    <w:rsid w:val="00BE3DEE"/>
    <w:rsid w:val="00BE41C4"/>
    <w:rsid w:val="00BE5521"/>
    <w:rsid w:val="00BF4B87"/>
    <w:rsid w:val="00BF6F4C"/>
    <w:rsid w:val="00C000D6"/>
    <w:rsid w:val="00C01637"/>
    <w:rsid w:val="00C0306D"/>
    <w:rsid w:val="00C04492"/>
    <w:rsid w:val="00C052DC"/>
    <w:rsid w:val="00C06ECA"/>
    <w:rsid w:val="00C07962"/>
    <w:rsid w:val="00C07D60"/>
    <w:rsid w:val="00C13FE6"/>
    <w:rsid w:val="00C1432F"/>
    <w:rsid w:val="00C15730"/>
    <w:rsid w:val="00C166C0"/>
    <w:rsid w:val="00C17062"/>
    <w:rsid w:val="00C24751"/>
    <w:rsid w:val="00C258B0"/>
    <w:rsid w:val="00C312CA"/>
    <w:rsid w:val="00C32292"/>
    <w:rsid w:val="00C34684"/>
    <w:rsid w:val="00C35A6E"/>
    <w:rsid w:val="00C4277B"/>
    <w:rsid w:val="00C434D7"/>
    <w:rsid w:val="00C446AD"/>
    <w:rsid w:val="00C450D7"/>
    <w:rsid w:val="00C460AD"/>
    <w:rsid w:val="00C50465"/>
    <w:rsid w:val="00C5235A"/>
    <w:rsid w:val="00C53263"/>
    <w:rsid w:val="00C54B52"/>
    <w:rsid w:val="00C559A6"/>
    <w:rsid w:val="00C61579"/>
    <w:rsid w:val="00C618C7"/>
    <w:rsid w:val="00C65741"/>
    <w:rsid w:val="00C72E0F"/>
    <w:rsid w:val="00C73F9D"/>
    <w:rsid w:val="00C755D5"/>
    <w:rsid w:val="00C75BC5"/>
    <w:rsid w:val="00C75F1D"/>
    <w:rsid w:val="00C805B2"/>
    <w:rsid w:val="00C80CED"/>
    <w:rsid w:val="00C82092"/>
    <w:rsid w:val="00C8452E"/>
    <w:rsid w:val="00C85B40"/>
    <w:rsid w:val="00C86558"/>
    <w:rsid w:val="00C87EA0"/>
    <w:rsid w:val="00C90872"/>
    <w:rsid w:val="00C92F15"/>
    <w:rsid w:val="00C94C5C"/>
    <w:rsid w:val="00C953B9"/>
    <w:rsid w:val="00C97422"/>
    <w:rsid w:val="00CA02DD"/>
    <w:rsid w:val="00CA2DE8"/>
    <w:rsid w:val="00CA549C"/>
    <w:rsid w:val="00CB33E4"/>
    <w:rsid w:val="00CC1120"/>
    <w:rsid w:val="00CC22BF"/>
    <w:rsid w:val="00CC2384"/>
    <w:rsid w:val="00CC36C3"/>
    <w:rsid w:val="00CC457C"/>
    <w:rsid w:val="00CC53F9"/>
    <w:rsid w:val="00CC7529"/>
    <w:rsid w:val="00CD1E31"/>
    <w:rsid w:val="00CD3E42"/>
    <w:rsid w:val="00CD454F"/>
    <w:rsid w:val="00CE306B"/>
    <w:rsid w:val="00CE3419"/>
    <w:rsid w:val="00CE4547"/>
    <w:rsid w:val="00CE5E87"/>
    <w:rsid w:val="00CE61DC"/>
    <w:rsid w:val="00CE6C03"/>
    <w:rsid w:val="00CF3E4C"/>
    <w:rsid w:val="00CF41BD"/>
    <w:rsid w:val="00CF51D1"/>
    <w:rsid w:val="00D0053B"/>
    <w:rsid w:val="00D01D1B"/>
    <w:rsid w:val="00D021BF"/>
    <w:rsid w:val="00D023E7"/>
    <w:rsid w:val="00D02E09"/>
    <w:rsid w:val="00D0381D"/>
    <w:rsid w:val="00D04FCA"/>
    <w:rsid w:val="00D06ED9"/>
    <w:rsid w:val="00D0787A"/>
    <w:rsid w:val="00D13E01"/>
    <w:rsid w:val="00D1511A"/>
    <w:rsid w:val="00D20B01"/>
    <w:rsid w:val="00D21260"/>
    <w:rsid w:val="00D22131"/>
    <w:rsid w:val="00D27032"/>
    <w:rsid w:val="00D275B5"/>
    <w:rsid w:val="00D31B87"/>
    <w:rsid w:val="00D338E4"/>
    <w:rsid w:val="00D35538"/>
    <w:rsid w:val="00D4385A"/>
    <w:rsid w:val="00D43D13"/>
    <w:rsid w:val="00D44508"/>
    <w:rsid w:val="00D45C6A"/>
    <w:rsid w:val="00D46299"/>
    <w:rsid w:val="00D47E0D"/>
    <w:rsid w:val="00D51947"/>
    <w:rsid w:val="00D52A32"/>
    <w:rsid w:val="00D532F0"/>
    <w:rsid w:val="00D53B44"/>
    <w:rsid w:val="00D561B3"/>
    <w:rsid w:val="00D57ED1"/>
    <w:rsid w:val="00D614A4"/>
    <w:rsid w:val="00D63899"/>
    <w:rsid w:val="00D64300"/>
    <w:rsid w:val="00D652E8"/>
    <w:rsid w:val="00D6624E"/>
    <w:rsid w:val="00D67B5E"/>
    <w:rsid w:val="00D710D6"/>
    <w:rsid w:val="00D71B3D"/>
    <w:rsid w:val="00D726E1"/>
    <w:rsid w:val="00D762EB"/>
    <w:rsid w:val="00D77413"/>
    <w:rsid w:val="00D825D5"/>
    <w:rsid w:val="00D82759"/>
    <w:rsid w:val="00D8434A"/>
    <w:rsid w:val="00D85F9B"/>
    <w:rsid w:val="00D86551"/>
    <w:rsid w:val="00D86DE4"/>
    <w:rsid w:val="00D87BC2"/>
    <w:rsid w:val="00D91CAB"/>
    <w:rsid w:val="00D933F8"/>
    <w:rsid w:val="00D941C2"/>
    <w:rsid w:val="00D95D27"/>
    <w:rsid w:val="00D97A84"/>
    <w:rsid w:val="00DA503D"/>
    <w:rsid w:val="00DA5160"/>
    <w:rsid w:val="00DA6DBB"/>
    <w:rsid w:val="00DA73EF"/>
    <w:rsid w:val="00DA758C"/>
    <w:rsid w:val="00DB1C96"/>
    <w:rsid w:val="00DB375B"/>
    <w:rsid w:val="00DC2278"/>
    <w:rsid w:val="00DC2750"/>
    <w:rsid w:val="00DC632A"/>
    <w:rsid w:val="00DD0BB0"/>
    <w:rsid w:val="00DD1115"/>
    <w:rsid w:val="00DD1661"/>
    <w:rsid w:val="00DD1AF6"/>
    <w:rsid w:val="00DD47B8"/>
    <w:rsid w:val="00DD5DFD"/>
    <w:rsid w:val="00DD6605"/>
    <w:rsid w:val="00DE2478"/>
    <w:rsid w:val="00DE2DC6"/>
    <w:rsid w:val="00DE3AE0"/>
    <w:rsid w:val="00DF1AF8"/>
    <w:rsid w:val="00DF46E8"/>
    <w:rsid w:val="00DF4B17"/>
    <w:rsid w:val="00E01C72"/>
    <w:rsid w:val="00E06BD4"/>
    <w:rsid w:val="00E07889"/>
    <w:rsid w:val="00E1031D"/>
    <w:rsid w:val="00E10739"/>
    <w:rsid w:val="00E111DE"/>
    <w:rsid w:val="00E139C5"/>
    <w:rsid w:val="00E15110"/>
    <w:rsid w:val="00E162D2"/>
    <w:rsid w:val="00E16EFB"/>
    <w:rsid w:val="00E204B8"/>
    <w:rsid w:val="00E20F4E"/>
    <w:rsid w:val="00E23F1D"/>
    <w:rsid w:val="00E243ED"/>
    <w:rsid w:val="00E322C9"/>
    <w:rsid w:val="00E329F8"/>
    <w:rsid w:val="00E3484D"/>
    <w:rsid w:val="00E34F5D"/>
    <w:rsid w:val="00E36361"/>
    <w:rsid w:val="00E41131"/>
    <w:rsid w:val="00E4133C"/>
    <w:rsid w:val="00E42941"/>
    <w:rsid w:val="00E438E3"/>
    <w:rsid w:val="00E44381"/>
    <w:rsid w:val="00E47EA3"/>
    <w:rsid w:val="00E50C58"/>
    <w:rsid w:val="00E51151"/>
    <w:rsid w:val="00E523C6"/>
    <w:rsid w:val="00E55AE9"/>
    <w:rsid w:val="00E5651D"/>
    <w:rsid w:val="00E56FFC"/>
    <w:rsid w:val="00E62476"/>
    <w:rsid w:val="00E67AED"/>
    <w:rsid w:val="00E70E70"/>
    <w:rsid w:val="00E71100"/>
    <w:rsid w:val="00E73665"/>
    <w:rsid w:val="00E7516A"/>
    <w:rsid w:val="00E76906"/>
    <w:rsid w:val="00E76D71"/>
    <w:rsid w:val="00E77B42"/>
    <w:rsid w:val="00E80791"/>
    <w:rsid w:val="00E81954"/>
    <w:rsid w:val="00E832F9"/>
    <w:rsid w:val="00E8515C"/>
    <w:rsid w:val="00E90A60"/>
    <w:rsid w:val="00E90AAC"/>
    <w:rsid w:val="00E9263A"/>
    <w:rsid w:val="00E93119"/>
    <w:rsid w:val="00E93699"/>
    <w:rsid w:val="00E9391C"/>
    <w:rsid w:val="00E94143"/>
    <w:rsid w:val="00E94D73"/>
    <w:rsid w:val="00EA00DA"/>
    <w:rsid w:val="00EA2388"/>
    <w:rsid w:val="00EA2A1E"/>
    <w:rsid w:val="00EA6440"/>
    <w:rsid w:val="00EA6BF1"/>
    <w:rsid w:val="00EB0551"/>
    <w:rsid w:val="00EB09A6"/>
    <w:rsid w:val="00EB1CC2"/>
    <w:rsid w:val="00EB3E4C"/>
    <w:rsid w:val="00EB596A"/>
    <w:rsid w:val="00EB619E"/>
    <w:rsid w:val="00EB61D2"/>
    <w:rsid w:val="00EB6AE5"/>
    <w:rsid w:val="00EB79BC"/>
    <w:rsid w:val="00EC070A"/>
    <w:rsid w:val="00EC3122"/>
    <w:rsid w:val="00EC35E9"/>
    <w:rsid w:val="00EC3AFD"/>
    <w:rsid w:val="00EC3C32"/>
    <w:rsid w:val="00EC51FF"/>
    <w:rsid w:val="00EC6A55"/>
    <w:rsid w:val="00EC785E"/>
    <w:rsid w:val="00EC7F61"/>
    <w:rsid w:val="00ED2DF8"/>
    <w:rsid w:val="00ED47BC"/>
    <w:rsid w:val="00ED4CE1"/>
    <w:rsid w:val="00ED53EC"/>
    <w:rsid w:val="00ED69F8"/>
    <w:rsid w:val="00ED71FE"/>
    <w:rsid w:val="00EE1A80"/>
    <w:rsid w:val="00EE416B"/>
    <w:rsid w:val="00EE5A04"/>
    <w:rsid w:val="00EE63CD"/>
    <w:rsid w:val="00EF1993"/>
    <w:rsid w:val="00EF3893"/>
    <w:rsid w:val="00F00D1F"/>
    <w:rsid w:val="00F01FDA"/>
    <w:rsid w:val="00F031BC"/>
    <w:rsid w:val="00F051DA"/>
    <w:rsid w:val="00F07351"/>
    <w:rsid w:val="00F10844"/>
    <w:rsid w:val="00F10CBF"/>
    <w:rsid w:val="00F1520E"/>
    <w:rsid w:val="00F17C10"/>
    <w:rsid w:val="00F20A44"/>
    <w:rsid w:val="00F20FC9"/>
    <w:rsid w:val="00F227EF"/>
    <w:rsid w:val="00F2539B"/>
    <w:rsid w:val="00F31DC6"/>
    <w:rsid w:val="00F337AC"/>
    <w:rsid w:val="00F359AA"/>
    <w:rsid w:val="00F3713C"/>
    <w:rsid w:val="00F40D53"/>
    <w:rsid w:val="00F43371"/>
    <w:rsid w:val="00F44BFA"/>
    <w:rsid w:val="00F4525C"/>
    <w:rsid w:val="00F464D8"/>
    <w:rsid w:val="00F47B7F"/>
    <w:rsid w:val="00F55738"/>
    <w:rsid w:val="00F559A5"/>
    <w:rsid w:val="00F56021"/>
    <w:rsid w:val="00F61B5B"/>
    <w:rsid w:val="00F61B8A"/>
    <w:rsid w:val="00F61C7A"/>
    <w:rsid w:val="00F62A36"/>
    <w:rsid w:val="00F639AA"/>
    <w:rsid w:val="00F63CC6"/>
    <w:rsid w:val="00F64F52"/>
    <w:rsid w:val="00F65694"/>
    <w:rsid w:val="00F67B5C"/>
    <w:rsid w:val="00F70E0B"/>
    <w:rsid w:val="00F72410"/>
    <w:rsid w:val="00F76A8B"/>
    <w:rsid w:val="00F81AA4"/>
    <w:rsid w:val="00F83DB5"/>
    <w:rsid w:val="00F87C2A"/>
    <w:rsid w:val="00F93694"/>
    <w:rsid w:val="00F94320"/>
    <w:rsid w:val="00F9544F"/>
    <w:rsid w:val="00F95799"/>
    <w:rsid w:val="00FA080C"/>
    <w:rsid w:val="00FA1499"/>
    <w:rsid w:val="00FA18A9"/>
    <w:rsid w:val="00FA6FE3"/>
    <w:rsid w:val="00FA70CC"/>
    <w:rsid w:val="00FB3EB1"/>
    <w:rsid w:val="00FB56CD"/>
    <w:rsid w:val="00FB6A1C"/>
    <w:rsid w:val="00FC1142"/>
    <w:rsid w:val="00FC1AB6"/>
    <w:rsid w:val="00FC217D"/>
    <w:rsid w:val="00FC2C6B"/>
    <w:rsid w:val="00FC2FF6"/>
    <w:rsid w:val="00FD1C20"/>
    <w:rsid w:val="00FD45FA"/>
    <w:rsid w:val="00FD658C"/>
    <w:rsid w:val="00FE73C5"/>
    <w:rsid w:val="00FF38C9"/>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BD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D7"/>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 w:type="paragraph" w:customStyle="1" w:styleId="VCAAHeading2">
    <w:name w:val="VCAA Heading 2"/>
    <w:next w:val="VCAAbody"/>
    <w:qFormat/>
    <w:rsid w:val="00BB4E69"/>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BB4E69"/>
    <w:pPr>
      <w:spacing w:before="120" w:after="120" w:line="280" w:lineRule="exact"/>
    </w:pPr>
    <w:rPr>
      <w:rFonts w:asciiTheme="majorHAnsi" w:hAnsiTheme="majorHAnsi" w:cs="Arial"/>
      <w:color w:val="000000" w:themeColor="text1"/>
      <w:sz w:val="20"/>
    </w:rPr>
  </w:style>
  <w:style w:type="paragraph" w:customStyle="1" w:styleId="VCAAbullet">
    <w:name w:val="VCAA bullet"/>
    <w:basedOn w:val="VCAAbody"/>
    <w:qFormat/>
    <w:rsid w:val="00BB4E69"/>
    <w:pPr>
      <w:tabs>
        <w:tab w:val="left" w:pos="425"/>
      </w:tabs>
      <w:spacing w:before="60" w:after="60"/>
      <w:ind w:left="425" w:hanging="425"/>
    </w:pPr>
    <w:rPr>
      <w:rFonts w:eastAsia="Times New Roman"/>
      <w:kern w:val="22"/>
      <w:lang w:val="en-GB" w:eastAsia="ja-JP"/>
    </w:rPr>
  </w:style>
  <w:style w:type="character" w:customStyle="1" w:styleId="VCAAbodyChar">
    <w:name w:val="VCAA body Char"/>
    <w:basedOn w:val="DefaultParagraphFont"/>
    <w:link w:val="VCAAbody"/>
    <w:rsid w:val="00BB4E69"/>
    <w:rPr>
      <w:rFonts w:asciiTheme="majorHAnsi" w:hAnsiTheme="majorHAnsi" w:cs="Arial"/>
      <w:color w:val="000000" w:themeColor="text1"/>
      <w:sz w:val="20"/>
    </w:rPr>
  </w:style>
  <w:style w:type="paragraph" w:customStyle="1" w:styleId="VCAAtablecondensed">
    <w:name w:val="VCAA table condensed"/>
    <w:qFormat/>
    <w:rsid w:val="00BB4E69"/>
    <w:pPr>
      <w:spacing w:before="80" w:after="80" w:line="240" w:lineRule="exact"/>
    </w:pPr>
    <w:rPr>
      <w:rFonts w:ascii="Arial Narrow" w:hAnsi="Arial Narrow"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71589851">
      <w:bodyDiv w:val="1"/>
      <w:marLeft w:val="0"/>
      <w:marRight w:val="0"/>
      <w:marTop w:val="0"/>
      <w:marBottom w:val="0"/>
      <w:divBdr>
        <w:top w:val="none" w:sz="0" w:space="0" w:color="auto"/>
        <w:left w:val="none" w:sz="0" w:space="0" w:color="auto"/>
        <w:bottom w:val="none" w:sz="0" w:space="0" w:color="auto"/>
        <w:right w:val="none" w:sz="0" w:space="0" w:color="auto"/>
      </w:divBdr>
    </w:div>
    <w:div w:id="121309292">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217786745">
      <w:bodyDiv w:val="1"/>
      <w:marLeft w:val="0"/>
      <w:marRight w:val="0"/>
      <w:marTop w:val="0"/>
      <w:marBottom w:val="0"/>
      <w:divBdr>
        <w:top w:val="none" w:sz="0" w:space="0" w:color="auto"/>
        <w:left w:val="none" w:sz="0" w:space="0" w:color="auto"/>
        <w:bottom w:val="none" w:sz="0" w:space="0" w:color="auto"/>
        <w:right w:val="none" w:sz="0" w:space="0" w:color="auto"/>
      </w:divBdr>
    </w:div>
    <w:div w:id="260378313">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5292178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21034373">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174976">
      <w:bodyDiv w:val="1"/>
      <w:marLeft w:val="0"/>
      <w:marRight w:val="0"/>
      <w:marTop w:val="0"/>
      <w:marBottom w:val="0"/>
      <w:divBdr>
        <w:top w:val="none" w:sz="0" w:space="0" w:color="auto"/>
        <w:left w:val="none" w:sz="0" w:space="0" w:color="auto"/>
        <w:bottom w:val="none" w:sz="0" w:space="0" w:color="auto"/>
        <w:right w:val="none" w:sz="0" w:space="0" w:color="auto"/>
      </w:divBdr>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136873108">
      <w:bodyDiv w:val="1"/>
      <w:marLeft w:val="0"/>
      <w:marRight w:val="0"/>
      <w:marTop w:val="0"/>
      <w:marBottom w:val="0"/>
      <w:divBdr>
        <w:top w:val="none" w:sz="0" w:space="0" w:color="auto"/>
        <w:left w:val="none" w:sz="0" w:space="0" w:color="auto"/>
        <w:bottom w:val="none" w:sz="0" w:space="0" w:color="auto"/>
        <w:right w:val="none" w:sz="0" w:space="0" w:color="auto"/>
      </w:divBdr>
    </w:div>
    <w:div w:id="1213346177">
      <w:bodyDiv w:val="1"/>
      <w:marLeft w:val="0"/>
      <w:marRight w:val="0"/>
      <w:marTop w:val="0"/>
      <w:marBottom w:val="0"/>
      <w:divBdr>
        <w:top w:val="none" w:sz="0" w:space="0" w:color="auto"/>
        <w:left w:val="none" w:sz="0" w:space="0" w:color="auto"/>
        <w:bottom w:val="none" w:sz="0" w:space="0" w:color="auto"/>
        <w:right w:val="none" w:sz="0" w:space="0" w:color="auto"/>
      </w:divBdr>
    </w:div>
    <w:div w:id="1299872438">
      <w:bodyDiv w:val="1"/>
      <w:marLeft w:val="0"/>
      <w:marRight w:val="0"/>
      <w:marTop w:val="0"/>
      <w:marBottom w:val="0"/>
      <w:divBdr>
        <w:top w:val="none" w:sz="0" w:space="0" w:color="auto"/>
        <w:left w:val="none" w:sz="0" w:space="0" w:color="auto"/>
        <w:bottom w:val="none" w:sz="0" w:space="0" w:color="auto"/>
        <w:right w:val="none" w:sz="0" w:space="0" w:color="auto"/>
      </w:divBdr>
    </w:div>
    <w:div w:id="1469587371">
      <w:bodyDiv w:val="1"/>
      <w:marLeft w:val="0"/>
      <w:marRight w:val="0"/>
      <w:marTop w:val="0"/>
      <w:marBottom w:val="0"/>
      <w:divBdr>
        <w:top w:val="none" w:sz="0" w:space="0" w:color="auto"/>
        <w:left w:val="none" w:sz="0" w:space="0" w:color="auto"/>
        <w:bottom w:val="none" w:sz="0" w:space="0" w:color="auto"/>
        <w:right w:val="none" w:sz="0" w:space="0" w:color="auto"/>
      </w:divBdr>
    </w:div>
    <w:div w:id="1488784304">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 w:id="210995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https://www.vcaa.vic.edu.au/footer/subscribe" TargetMode="External"/><Relationship Id="rId39" Type="http://schemas.openxmlformats.org/officeDocument/2006/relationships/hyperlink" Target="https://www.vcaa.vic.edu.au/curriculum/VPC/Pages/AboutVPC.aspx" TargetMode="External"/><Relationship Id="rId21" Type="http://schemas.openxmlformats.org/officeDocument/2006/relationships/footer" Target="footer3.xml"/><Relationship Id="rId34" Type="http://schemas.openxmlformats.org/officeDocument/2006/relationships/hyperlink" Target="https://www.worksafe.vic.gov.au/" TargetMode="External"/><Relationship Id="rId42" Type="http://schemas.openxmlformats.org/officeDocument/2006/relationships/hyperlink" Target="https://vtac.edu.au/atar" TargetMode="External"/><Relationship Id="rId47" Type="http://schemas.openxmlformats.org/officeDocument/2006/relationships/header" Target="header4.xml"/><Relationship Id="rId50" Type="http://schemas.openxmlformats.org/officeDocument/2006/relationships/footer" Target="footer5.xml"/><Relationship Id="rId55"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hyperlink" Target="https://www.vcaa.vic.edu.au/assessment/vet/vce-vet-programs-scored-assessment" TargetMode="External"/><Relationship Id="rId11" Type="http://schemas.openxmlformats.org/officeDocument/2006/relationships/header" Target="header1.xml"/><Relationship Id="rId24" Type="http://schemas.openxmlformats.org/officeDocument/2006/relationships/hyperlink" Target="https://training.gov.au/training/details/CUA31020/qualdetails" TargetMode="External"/><Relationship Id="rId32" Type="http://schemas.openxmlformats.org/officeDocument/2006/relationships/hyperlink" Target="https://www.vcaa.vic.edu.au/assessment/vet/vce-vet-programs-scored-assessment" TargetMode="External"/><Relationship Id="rId37" Type="http://schemas.openxmlformats.org/officeDocument/2006/relationships/hyperlink" Target="https://www.vcaa.vic.edu.au/administration/vce-administrative-handbook/vce-administrative-handbook" TargetMode="External"/><Relationship Id="rId40" Type="http://schemas.openxmlformats.org/officeDocument/2006/relationships/hyperlink" Target="https://www.vcaa.vic.edu.au/curriculum/vet/vet-resources" TargetMode="External"/><Relationship Id="rId45" Type="http://schemas.openxmlformats.org/officeDocument/2006/relationships/hyperlink" Target="https://www2.education.vic.gov.au/pal/structured-workplace-learning/policy" TargetMode="External"/><Relationship Id="rId53" Type="http://schemas.openxmlformats.org/officeDocument/2006/relationships/footer" Target="footer6.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hyperlink" Target="https://training.gov.au/training/details/CUA20220/qualdetails" TargetMode="External"/><Relationship Id="rId27" Type="http://schemas.openxmlformats.org/officeDocument/2006/relationships/hyperlink" Target="https://www.vcaa.vic.edu.au/footer/subscribe" TargetMode="External"/><Relationship Id="rId30" Type="http://schemas.openxmlformats.org/officeDocument/2006/relationships/hyperlink" Target="https://www.vcaa.vic.edu.au/administration/vpc-administrative-handbook/vpc-administrative-handbook" TargetMode="External"/><Relationship Id="rId35" Type="http://schemas.openxmlformats.org/officeDocument/2006/relationships/hyperlink" Target="https://www.worksafe.vic.gov.au/" TargetMode="External"/><Relationship Id="rId43" Type="http://schemas.openxmlformats.org/officeDocument/2006/relationships/hyperlink" Target="https://vtac.edu.au/atar" TargetMode="External"/><Relationship Id="rId48" Type="http://schemas.openxmlformats.org/officeDocument/2006/relationships/footer" Target="footer4.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worksafe.vic.gov.au/"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vcaa.publications@education.vic.gov.au" TargetMode="External"/><Relationship Id="rId25" Type="http://schemas.openxmlformats.org/officeDocument/2006/relationships/hyperlink" Target="https://www.vcaa.vic.edu.au/administration/school-administration/notices-schools/notices-schools" TargetMode="External"/><Relationship Id="rId33" Type="http://schemas.openxmlformats.org/officeDocument/2006/relationships/hyperlink" Target="https://vtac.edu.au/atar" TargetMode="External"/><Relationship Id="rId38" Type="http://schemas.openxmlformats.org/officeDocument/2006/relationships/hyperlink" Target="https://www.vcaa.vic.edu.au/curriculum/vce/Pages/AboutVCEVocationalMajor.aspx" TargetMode="External"/><Relationship Id="rId46" Type="http://schemas.openxmlformats.org/officeDocument/2006/relationships/hyperlink" Target="https://www.vcaa.vic.edu.au/curriculum/vce-curriculum/vce-study-designs/swlr-vet/structured-workplace-learning-recognition-vet" TargetMode="External"/><Relationship Id="rId20" Type="http://schemas.openxmlformats.org/officeDocument/2006/relationships/header" Target="header3.xml"/><Relationship Id="rId41" Type="http://schemas.openxmlformats.org/officeDocument/2006/relationships/hyperlink" Target="https://www.vcaa.vic.edu.au/assessment/vet/vce-vet-programs-scored-assessment" TargetMode="Externa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caa.vic.edu.au/" TargetMode="External"/><Relationship Id="rId23" Type="http://schemas.openxmlformats.org/officeDocument/2006/relationships/hyperlink" Target="https://training.gov.au/training/details/CUA20225/qualdetails" TargetMode="External"/><Relationship Id="rId28" Type="http://schemas.openxmlformats.org/officeDocument/2006/relationships/hyperlink" Target="https://www.vcaa.vic.edu.au/professional-learning-programs/professional-learning-programs" TargetMode="External"/><Relationship Id="rId36" Type="http://schemas.openxmlformats.org/officeDocument/2006/relationships/hyperlink" Target="https://www.worksafe.vic.gov.au/" TargetMode="External"/><Relationship Id="rId49" Type="http://schemas.openxmlformats.org/officeDocument/2006/relationships/header" Target="header5.xml"/><Relationship Id="rId57"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https://www.vcaa.vic.edu.au/administration/vpc-administrative-handbook/vpc-administrative-handbook" TargetMode="External"/><Relationship Id="rId44" Type="http://schemas.openxmlformats.org/officeDocument/2006/relationships/hyperlink" Target="https://training.gov.au/Home/Tga" TargetMode="External"/><Relationship Id="rId52"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7D1BB9EBF244D6A4E82D61346C6DDF"/>
        <w:category>
          <w:name w:val="General"/>
          <w:gallery w:val="placeholder"/>
        </w:category>
        <w:types>
          <w:type w:val="bbPlcHdr"/>
        </w:types>
        <w:behaviors>
          <w:behavior w:val="content"/>
        </w:behaviors>
        <w:guid w:val="{F3EFDA27-63D3-4490-A067-316CE88EA6B3}"/>
      </w:docPartPr>
      <w:docPartBody>
        <w:p w:rsidR="00DC6591" w:rsidRDefault="006117FE" w:rsidP="006117FE">
          <w:pPr>
            <w:pStyle w:val="827D1BB9EBF244D6A4E82D61346C6DDF"/>
          </w:pPr>
          <w:r w:rsidRPr="007A01CF">
            <w:rPr>
              <w:rStyle w:val="PlaceholderText"/>
            </w:rPr>
            <w:t>Click or tap here to enter text.</w:t>
          </w:r>
        </w:p>
      </w:docPartBody>
    </w:docPart>
    <w:docPart>
      <w:docPartPr>
        <w:name w:val="82C68FBA55B64F918BBF297DFCBC5664"/>
        <w:category>
          <w:name w:val="General"/>
          <w:gallery w:val="placeholder"/>
        </w:category>
        <w:types>
          <w:type w:val="bbPlcHdr"/>
        </w:types>
        <w:behaviors>
          <w:behavior w:val="content"/>
        </w:behaviors>
        <w:guid w:val="{4CF92080-3A04-49AE-94E5-16420C0BF8BC}"/>
      </w:docPartPr>
      <w:docPartBody>
        <w:p w:rsidR="00DC6591" w:rsidRDefault="006117FE" w:rsidP="006117FE">
          <w:pPr>
            <w:pStyle w:val="82C68FBA55B64F918BBF297DFCBC5664"/>
          </w:pPr>
          <w:r w:rsidRPr="00FA5D49">
            <w:rPr>
              <w:rStyle w:val="PlaceholderText"/>
            </w:rPr>
            <w:t>[Title]</w:t>
          </w:r>
        </w:p>
      </w:docPartBody>
    </w:docPart>
    <w:docPart>
      <w:docPartPr>
        <w:name w:val="D040D816B4394803AAE4F10750E5C5F8"/>
        <w:category>
          <w:name w:val="General"/>
          <w:gallery w:val="placeholder"/>
        </w:category>
        <w:types>
          <w:type w:val="bbPlcHdr"/>
        </w:types>
        <w:behaviors>
          <w:behavior w:val="content"/>
        </w:behaviors>
        <w:guid w:val="{F39BA9E4-FCEA-496F-8A01-83741EAD59F0}"/>
      </w:docPartPr>
      <w:docPartBody>
        <w:p w:rsidR="00DC6591" w:rsidRDefault="006117FE" w:rsidP="006117FE">
          <w:pPr>
            <w:pStyle w:val="D040D816B4394803AAE4F10750E5C5F8"/>
          </w:pPr>
          <w:r w:rsidRPr="007A01CF">
            <w:rPr>
              <w:rStyle w:val="PlaceholderText"/>
            </w:rPr>
            <w:t>Click or tap here to enter text.</w:t>
          </w:r>
        </w:p>
      </w:docPartBody>
    </w:docPart>
    <w:docPart>
      <w:docPartPr>
        <w:name w:val="E9E876C2D748453CA9A70BAA2EF248BE"/>
        <w:category>
          <w:name w:val="General"/>
          <w:gallery w:val="placeholder"/>
        </w:category>
        <w:types>
          <w:type w:val="bbPlcHdr"/>
        </w:types>
        <w:behaviors>
          <w:behavior w:val="content"/>
        </w:behaviors>
        <w:guid w:val="{661605C2-E923-4ED7-BAF7-4B433B528EEA}"/>
      </w:docPartPr>
      <w:docPartBody>
        <w:p w:rsidR="00DC6591" w:rsidRDefault="006117FE" w:rsidP="006117FE">
          <w:pPr>
            <w:pStyle w:val="E9E876C2D748453CA9A70BAA2EF248BE"/>
          </w:pPr>
          <w:r w:rsidRPr="007A01CF">
            <w:rPr>
              <w:rStyle w:val="PlaceholderText"/>
            </w:rPr>
            <w:t>[Title]</w:t>
          </w:r>
        </w:p>
      </w:docPartBody>
    </w:docPart>
    <w:docPart>
      <w:docPartPr>
        <w:name w:val="0FB58B3721304F1DAD95C1646139BA3A"/>
        <w:category>
          <w:name w:val="General"/>
          <w:gallery w:val="placeholder"/>
        </w:category>
        <w:types>
          <w:type w:val="bbPlcHdr"/>
        </w:types>
        <w:behaviors>
          <w:behavior w:val="content"/>
        </w:behaviors>
        <w:guid w:val="{FFD7CA89-3417-4849-9EA9-0E61ACCFAE9F}"/>
      </w:docPartPr>
      <w:docPartBody>
        <w:p w:rsidR="00DC6591" w:rsidRDefault="006117FE" w:rsidP="006117FE">
          <w:pPr>
            <w:pStyle w:val="0FB58B3721304F1DAD95C1646139BA3A"/>
          </w:pPr>
          <w:r w:rsidRPr="007A01CF">
            <w:rPr>
              <w:rStyle w:val="PlaceholderText"/>
            </w:rPr>
            <w:t>Click or tap here to enter text.</w:t>
          </w:r>
        </w:p>
      </w:docPartBody>
    </w:docPart>
    <w:docPart>
      <w:docPartPr>
        <w:name w:val="6AFC5104A29B45BD8ADB22F7B20630A2"/>
        <w:category>
          <w:name w:val="General"/>
          <w:gallery w:val="placeholder"/>
        </w:category>
        <w:types>
          <w:type w:val="bbPlcHdr"/>
        </w:types>
        <w:behaviors>
          <w:behavior w:val="content"/>
        </w:behaviors>
        <w:guid w:val="{284F2359-8F8E-43F7-86D4-28DA30A3EA64}"/>
      </w:docPartPr>
      <w:docPartBody>
        <w:p w:rsidR="00DC6591" w:rsidRDefault="006117FE" w:rsidP="006117FE">
          <w:pPr>
            <w:pStyle w:val="6AFC5104A29B45BD8ADB22F7B20630A2"/>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FE"/>
    <w:rsid w:val="004017B9"/>
    <w:rsid w:val="00446BA7"/>
    <w:rsid w:val="00595CF0"/>
    <w:rsid w:val="006117FE"/>
    <w:rsid w:val="00752BC2"/>
    <w:rsid w:val="00872975"/>
    <w:rsid w:val="008A000D"/>
    <w:rsid w:val="00AD285B"/>
    <w:rsid w:val="00AE4343"/>
    <w:rsid w:val="00B372E0"/>
    <w:rsid w:val="00D64300"/>
    <w:rsid w:val="00DC244C"/>
    <w:rsid w:val="00DC6591"/>
    <w:rsid w:val="00E62DDC"/>
    <w:rsid w:val="00EA6440"/>
    <w:rsid w:val="00ED1B3B"/>
    <w:rsid w:val="00F108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7FE"/>
    <w:rPr>
      <w:color w:val="808080"/>
    </w:rPr>
  </w:style>
  <w:style w:type="paragraph" w:customStyle="1" w:styleId="827D1BB9EBF244D6A4E82D61346C6DDF">
    <w:name w:val="827D1BB9EBF244D6A4E82D61346C6DDF"/>
    <w:rsid w:val="006117FE"/>
  </w:style>
  <w:style w:type="paragraph" w:customStyle="1" w:styleId="82C68FBA55B64F918BBF297DFCBC5664">
    <w:name w:val="82C68FBA55B64F918BBF297DFCBC5664"/>
    <w:rsid w:val="006117FE"/>
  </w:style>
  <w:style w:type="paragraph" w:customStyle="1" w:styleId="D040D816B4394803AAE4F10750E5C5F8">
    <w:name w:val="D040D816B4394803AAE4F10750E5C5F8"/>
    <w:rsid w:val="006117FE"/>
  </w:style>
  <w:style w:type="paragraph" w:customStyle="1" w:styleId="E9E876C2D748453CA9A70BAA2EF248BE">
    <w:name w:val="E9E876C2D748453CA9A70BAA2EF248BE"/>
    <w:rsid w:val="006117FE"/>
  </w:style>
  <w:style w:type="paragraph" w:customStyle="1" w:styleId="0FB58B3721304F1DAD95C1646139BA3A">
    <w:name w:val="0FB58B3721304F1DAD95C1646139BA3A"/>
    <w:rsid w:val="006117FE"/>
  </w:style>
  <w:style w:type="paragraph" w:customStyle="1" w:styleId="6AFC5104A29B45BD8ADB22F7B20630A2">
    <w:name w:val="6AFC5104A29B45BD8ADB22F7B20630A2"/>
    <w:rsid w:val="006117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0330C-F8D0-4B95-8BB4-BF4D057658BF}">
  <ds:schemaRefs>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91390586-87fb-46cf-92ab-e8c7138719eb"/>
    <ds:schemaRef ds:uri="http://schemas.microsoft.com/office/infopath/2007/PartnerControls"/>
    <ds:schemaRef ds:uri="http://schemas.openxmlformats.org/package/2006/metadata/core-properties"/>
    <ds:schemaRef ds:uri="f77e68f7-c052-4667-a1a6-124cfe860c79"/>
  </ds:schemaRefs>
</ds:datastoreItem>
</file>

<file path=customXml/itemProps4.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7823</Words>
  <Characters>44593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VCE VET Creative and Digital Media program booklet</vt:lpstr>
    </vt:vector>
  </TitlesOfParts>
  <Manager/>
  <Company/>
  <LinksUpToDate>false</LinksUpToDate>
  <CharactersWithSpaces>52312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Creative and Digital Media program booklet</dc:title>
  <dc:creator/>
  <cp:lastModifiedBy/>
  <cp:revision>1</cp:revision>
  <dcterms:created xsi:type="dcterms:W3CDTF">2025-10-23T00:28:00Z</dcterms:created>
  <dcterms:modified xsi:type="dcterms:W3CDTF">2025-12-19T03:34:00Z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