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C2BCFA6" w:rsidR="00F4525C" w:rsidRPr="003F71E2" w:rsidRDefault="00FE32AE" w:rsidP="003F71E2">
      <w:pPr>
        <w:pStyle w:val="Title"/>
      </w:pPr>
      <w:r w:rsidRPr="003F71E2">
        <w:t>202</w:t>
      </w:r>
      <w:r w:rsidR="00026C13" w:rsidRPr="003F71E2">
        <w:t>5</w:t>
      </w:r>
      <w:r w:rsidRPr="003F71E2">
        <w:t xml:space="preserve"> VCE </w:t>
      </w:r>
      <w:r w:rsidR="000109A7" w:rsidRPr="003F71E2">
        <w:t>Bosnian</w:t>
      </w:r>
      <w:r w:rsidRPr="003F71E2">
        <w:t xml:space="preserve"> oral external assessment report</w:t>
      </w:r>
    </w:p>
    <w:p w14:paraId="341ED18F" w14:textId="7B40D281" w:rsidR="00BC24F3" w:rsidRPr="00CF08C4" w:rsidRDefault="00BC24F3" w:rsidP="0053366B">
      <w:pPr>
        <w:pStyle w:val="BodyText"/>
      </w:pPr>
      <w:bookmarkStart w:id="0" w:name="TemplateOverview"/>
      <w:bookmarkEnd w:id="0"/>
      <w:r w:rsidRPr="00CF08C4">
        <w:t xml:space="preserve">Refer to the </w:t>
      </w:r>
      <w:hyperlink r:id="rId8" w:history="1">
        <w:r w:rsidR="000E1EE5">
          <w:rPr>
            <w:color w:val="0000FF" w:themeColor="hyperlink"/>
            <w:u w:val="single"/>
          </w:rPr>
          <w:t>VCE Bosnian Study Design</w:t>
        </w:r>
      </w:hyperlink>
      <w:r w:rsidRPr="00CF08C4">
        <w:t xml:space="preserve"> and </w:t>
      </w:r>
      <w:hyperlink r:id="rId9" w:history="1">
        <w:r w:rsidRPr="00CF08C4">
          <w:rPr>
            <w:color w:val="0000FF" w:themeColor="hyperlink"/>
            <w:u w:val="single"/>
          </w:rPr>
          <w:t>examination criteria and specifications</w:t>
        </w:r>
      </w:hyperlink>
      <w:r w:rsidRPr="00CF08C4">
        <w:t xml:space="preserve"> for full details on this study and how it is assessed.</w:t>
      </w:r>
    </w:p>
    <w:p w14:paraId="359CA713" w14:textId="4EEADB6F" w:rsidR="00D74721" w:rsidRPr="0053366B" w:rsidRDefault="00D74721" w:rsidP="0053366B">
      <w:pPr>
        <w:pStyle w:val="Heading1"/>
      </w:pPr>
      <w:r w:rsidRPr="0053366B">
        <w:t>Section 1: Conversation</w:t>
      </w:r>
    </w:p>
    <w:p w14:paraId="08DE3E53" w14:textId="77777777" w:rsidR="00DC0C64" w:rsidRPr="00967733" w:rsidRDefault="00DC0C64" w:rsidP="0053366B">
      <w:pPr>
        <w:pStyle w:val="Heading2"/>
      </w:pPr>
      <w:bookmarkStart w:id="1" w:name="_Hlk178670067"/>
      <w:r w:rsidRPr="00967733">
        <w:t>What students did well</w:t>
      </w:r>
    </w:p>
    <w:p w14:paraId="78E02CA0" w14:textId="59793612" w:rsidR="00DC0C64" w:rsidRPr="00BF3F79" w:rsidRDefault="00DC0C64" w:rsidP="0053366B">
      <w:pPr>
        <w:pStyle w:val="BodyText"/>
      </w:pPr>
      <w:bookmarkStart w:id="2" w:name="_Hlk178670083"/>
      <w:bookmarkEnd w:id="1"/>
      <w:r w:rsidRPr="003D1A2E">
        <w:t xml:space="preserve">In the </w:t>
      </w:r>
      <w:r w:rsidR="00032E14" w:rsidRPr="003D1A2E">
        <w:t>2025</w:t>
      </w:r>
      <w:r w:rsidRPr="003D1A2E">
        <w:t xml:space="preserve"> examination, students</w:t>
      </w:r>
      <w:r>
        <w:t>:</w:t>
      </w:r>
    </w:p>
    <w:bookmarkEnd w:id="2"/>
    <w:p w14:paraId="226D05C6" w14:textId="22F0529C" w:rsidR="00CB18B7" w:rsidRPr="00E26C8A" w:rsidRDefault="007D05D9" w:rsidP="003F71E2">
      <w:pPr>
        <w:pStyle w:val="Bullet"/>
      </w:pPr>
      <w:r w:rsidRPr="00E26C8A">
        <w:t xml:space="preserve">engaged in a general conversation about their personal world, </w:t>
      </w:r>
      <w:r w:rsidR="00A3678E" w:rsidRPr="00E26C8A">
        <w:t xml:space="preserve">and aspects of </w:t>
      </w:r>
      <w:r w:rsidR="000109A7" w:rsidRPr="00E26C8A">
        <w:t>Bosnian</w:t>
      </w:r>
      <w:r w:rsidR="00A3678E" w:rsidRPr="00E26C8A">
        <w:t xml:space="preserve"> language and culture in Australian society from a personal or community perspective, </w:t>
      </w:r>
      <w:r w:rsidRPr="00E26C8A">
        <w:t>for example, school and home life, family and friends, interests and aspirations</w:t>
      </w:r>
    </w:p>
    <w:p w14:paraId="215704BB" w14:textId="00D89328" w:rsidR="00673CC0" w:rsidRPr="00E26C8A" w:rsidRDefault="5CE7158C" w:rsidP="003F71E2">
      <w:pPr>
        <w:pStyle w:val="Bullet"/>
      </w:pPr>
      <w:r w:rsidRPr="00E26C8A">
        <w:t xml:space="preserve">responded confidently and were able to </w:t>
      </w:r>
      <w:r w:rsidR="55E39256" w:rsidRPr="00E26C8A">
        <w:t>a</w:t>
      </w:r>
      <w:r w:rsidRPr="00E26C8A">
        <w:t xml:space="preserve">dvance the conversation, including the use </w:t>
      </w:r>
      <w:r w:rsidR="259B4EB4" w:rsidRPr="00E26C8A">
        <w:t>of</w:t>
      </w:r>
      <w:r w:rsidRPr="00E26C8A">
        <w:t xml:space="preserve"> appropriate repair strategies as needed. Students asked for clarification when required</w:t>
      </w:r>
      <w:r w:rsidR="405712AF" w:rsidRPr="00E26C8A">
        <w:t xml:space="preserve"> and </w:t>
      </w:r>
      <w:r w:rsidR="003030CB" w:rsidRPr="00E26C8A">
        <w:t xml:space="preserve">were </w:t>
      </w:r>
      <w:r w:rsidR="405712AF" w:rsidRPr="00E26C8A">
        <w:t>therefore able to carry the conversation forward</w:t>
      </w:r>
    </w:p>
    <w:p w14:paraId="475045C4" w14:textId="0F92156A" w:rsidR="0026678F" w:rsidRPr="00E26C8A" w:rsidRDefault="00852908" w:rsidP="003F71E2">
      <w:pPr>
        <w:pStyle w:val="Bullet"/>
      </w:pPr>
      <w:r w:rsidRPr="00E26C8A">
        <w:t>provided</w:t>
      </w:r>
      <w:r w:rsidR="007D05D9" w:rsidRPr="00E26C8A">
        <w:t xml:space="preserve"> a range of relevant information, ideas and opinions with an appropriate depth</w:t>
      </w:r>
      <w:r w:rsidR="00E673B1" w:rsidRPr="00E26C8A">
        <w:t xml:space="preserve">. </w:t>
      </w:r>
      <w:r w:rsidR="000109A7" w:rsidRPr="00E26C8A">
        <w:t xml:space="preserve">Students talked about their choice of </w:t>
      </w:r>
      <w:r w:rsidR="009C2B64" w:rsidRPr="00E26C8A">
        <w:t xml:space="preserve">VCE </w:t>
      </w:r>
      <w:r w:rsidR="000109A7" w:rsidRPr="00E26C8A">
        <w:t>subjects</w:t>
      </w:r>
      <w:r w:rsidR="0026678F" w:rsidRPr="00E26C8A">
        <w:t xml:space="preserve">, </w:t>
      </w:r>
      <w:r w:rsidR="000109A7" w:rsidRPr="00E26C8A">
        <w:t>justified their choice</w:t>
      </w:r>
      <w:r w:rsidR="0026678F" w:rsidRPr="00E26C8A">
        <w:t>s and expressed their aspirations for their future</w:t>
      </w:r>
    </w:p>
    <w:p w14:paraId="35630CF4" w14:textId="223EAFBE" w:rsidR="00CB18B7" w:rsidRPr="00E26C8A" w:rsidRDefault="00B07E89" w:rsidP="003F71E2">
      <w:pPr>
        <w:pStyle w:val="Bullet"/>
      </w:pPr>
      <w:r w:rsidRPr="00E26C8A">
        <w:t>clarified, elaborated on and defende</w:t>
      </w:r>
      <w:r w:rsidR="007D05D9" w:rsidRPr="00E26C8A">
        <w:t>d ideas and opinions</w:t>
      </w:r>
      <w:r w:rsidR="00E673B1" w:rsidRPr="00E26C8A">
        <w:t xml:space="preserve">. </w:t>
      </w:r>
      <w:r w:rsidR="1D896371" w:rsidRPr="00E26C8A">
        <w:t>For example, students spoke about their experiences visiting Bosnia and Herzegovina, not</w:t>
      </w:r>
      <w:r w:rsidR="003030CB">
        <w:t xml:space="preserve">ed </w:t>
      </w:r>
      <w:r w:rsidR="1D896371" w:rsidRPr="00E26C8A">
        <w:t>the differences between Australia and Bosnia, compar</w:t>
      </w:r>
      <w:r w:rsidR="003030CB">
        <w:t xml:space="preserve">ed </w:t>
      </w:r>
      <w:r w:rsidR="1D896371" w:rsidRPr="00E26C8A">
        <w:t>youth life in both countries, and show</w:t>
      </w:r>
      <w:r w:rsidR="003030CB">
        <w:t>ed</w:t>
      </w:r>
      <w:r w:rsidR="1D896371" w:rsidRPr="00E26C8A">
        <w:t xml:space="preserve"> fondness for their families and relationships</w:t>
      </w:r>
    </w:p>
    <w:p w14:paraId="03335A65" w14:textId="001BCD0A" w:rsidR="002D139F" w:rsidRPr="00E26C8A" w:rsidRDefault="1D896371" w:rsidP="003F71E2">
      <w:pPr>
        <w:pStyle w:val="Bullet"/>
      </w:pPr>
      <w:r w:rsidRPr="00E26C8A">
        <w:t>demonstrated an excellent level of understanding by responding readily and communicating confidently</w:t>
      </w:r>
    </w:p>
    <w:p w14:paraId="421125CC" w14:textId="59E8C1E5" w:rsidR="007D42F8" w:rsidRPr="00E26C8A" w:rsidRDefault="007D42F8" w:rsidP="003F71E2">
      <w:pPr>
        <w:pStyle w:val="Bullet"/>
      </w:pPr>
      <w:r w:rsidRPr="00E26C8A">
        <w:t>used appropriate vocabulary</w:t>
      </w:r>
      <w:r w:rsidR="003D1A2E" w:rsidRPr="00E26C8A">
        <w:t>.</w:t>
      </w:r>
      <w:r w:rsidR="7DEE8338" w:rsidRPr="00E26C8A">
        <w:t xml:space="preserve"> Students were well-prepared with an extensive </w:t>
      </w:r>
      <w:r w:rsidR="00CB18B7" w:rsidRPr="00E26C8A">
        <w:t>vocabulary</w:t>
      </w:r>
    </w:p>
    <w:p w14:paraId="0F15A453" w14:textId="05779DAC" w:rsidR="00CB18B7" w:rsidRPr="00E26C8A" w:rsidRDefault="007D42F8" w:rsidP="003F71E2">
      <w:pPr>
        <w:pStyle w:val="Bullet"/>
      </w:pPr>
      <w:r w:rsidRPr="00E26C8A">
        <w:t>used appropriate grammar and sentence structures</w:t>
      </w:r>
    </w:p>
    <w:p w14:paraId="1C9A7B6A" w14:textId="1C716564" w:rsidR="004F6D20" w:rsidRPr="00E26C8A" w:rsidRDefault="005D774F" w:rsidP="003F71E2">
      <w:pPr>
        <w:pStyle w:val="Bullet"/>
      </w:pPr>
      <w:r w:rsidRPr="00E26C8A">
        <w:t xml:space="preserve">used </w:t>
      </w:r>
      <w:r w:rsidR="00F92AE5" w:rsidRPr="00E26C8A">
        <w:t xml:space="preserve">appropriate </w:t>
      </w:r>
      <w:r w:rsidR="00A629A0" w:rsidRPr="00E26C8A">
        <w:t>expression</w:t>
      </w:r>
      <w:r w:rsidRPr="00E26C8A">
        <w:t>, including pronunciation, intonation, stress and tempo</w:t>
      </w:r>
      <w:r w:rsidR="00CB18B7" w:rsidRPr="00E26C8A">
        <w:t xml:space="preserve">. Students </w:t>
      </w:r>
      <w:r w:rsidR="005348A0" w:rsidRPr="00E26C8A">
        <w:t>showcas</w:t>
      </w:r>
      <w:r w:rsidR="003030CB">
        <w:t xml:space="preserve">ed </w:t>
      </w:r>
      <w:r w:rsidR="005348A0" w:rsidRPr="00E26C8A">
        <w:t>how thoroughly they prepared for the examination.</w:t>
      </w:r>
      <w:bookmarkStart w:id="3" w:name="_Hlk178670128"/>
    </w:p>
    <w:p w14:paraId="64C04825" w14:textId="77777777" w:rsidR="009C5081" w:rsidRPr="003F71E2" w:rsidRDefault="009C5081" w:rsidP="008543CA">
      <w:pPr>
        <w:pStyle w:val="BodyText"/>
      </w:pPr>
      <w:r w:rsidRPr="003F71E2">
        <w:br w:type="page"/>
      </w:r>
    </w:p>
    <w:p w14:paraId="58FFD727" w14:textId="72BA00DE" w:rsidR="00DC0C64" w:rsidRDefault="00DC0C64" w:rsidP="0053366B">
      <w:pPr>
        <w:pStyle w:val="Heading2"/>
      </w:pPr>
      <w:r>
        <w:lastRenderedPageBreak/>
        <w:t>Areas for improvement</w:t>
      </w:r>
    </w:p>
    <w:p w14:paraId="6593583B" w14:textId="77777777" w:rsidR="00DC0C64" w:rsidRPr="00BF3F79" w:rsidRDefault="00DC0C64" w:rsidP="0053366B">
      <w:pPr>
        <w:pStyle w:val="BodyText"/>
      </w:pPr>
      <w:r>
        <w:t>In preparation for the examination, students could:</w:t>
      </w:r>
    </w:p>
    <w:bookmarkEnd w:id="3"/>
    <w:p w14:paraId="742E59A4" w14:textId="454B76AF" w:rsidR="00E045AA" w:rsidRPr="00E26C8A" w:rsidRDefault="00DE5D68" w:rsidP="003F71E2">
      <w:pPr>
        <w:pStyle w:val="Bullet"/>
      </w:pPr>
      <w:r w:rsidRPr="00E26C8A">
        <w:t>ensure adequate preparation to</w:t>
      </w:r>
      <w:r w:rsidR="007D42F8" w:rsidRPr="00E26C8A">
        <w:t xml:space="preserve"> </w:t>
      </w:r>
      <w:r w:rsidR="00E045AA" w:rsidRPr="00E26C8A">
        <w:t>the conversation</w:t>
      </w:r>
      <w:r w:rsidR="00493D97" w:rsidRPr="00E26C8A">
        <w:t xml:space="preserve"> with</w:t>
      </w:r>
      <w:r w:rsidR="00F92AE5" w:rsidRPr="00E26C8A">
        <w:t xml:space="preserve"> relevance, depth and range of </w:t>
      </w:r>
      <w:r w:rsidR="00493D97" w:rsidRPr="00E26C8A">
        <w:t>information, ideas and opinions</w:t>
      </w:r>
      <w:r w:rsidR="003030CB">
        <w:t>, which</w:t>
      </w:r>
      <w:r w:rsidR="00A629A0" w:rsidRPr="00E26C8A">
        <w:t xml:space="preserve"> enables flexibility of the </w:t>
      </w:r>
      <w:r w:rsidR="00610982" w:rsidRPr="00E26C8A">
        <w:t>dialogue</w:t>
      </w:r>
    </w:p>
    <w:p w14:paraId="666AA73E" w14:textId="4EBE8D2A" w:rsidR="00ED0846" w:rsidRPr="00E26C8A" w:rsidRDefault="00610982" w:rsidP="003F71E2">
      <w:pPr>
        <w:pStyle w:val="Bullet"/>
      </w:pPr>
      <w:r w:rsidRPr="00E26C8A">
        <w:t>practi</w:t>
      </w:r>
      <w:r w:rsidR="005E1992" w:rsidRPr="00E26C8A">
        <w:t>s</w:t>
      </w:r>
      <w:r w:rsidRPr="00E26C8A">
        <w:t>e</w:t>
      </w:r>
      <w:r w:rsidR="758516DE" w:rsidRPr="00E26C8A">
        <w:t xml:space="preserve"> answering a range of questions to be able to </w:t>
      </w:r>
      <w:r w:rsidR="2D9600AF" w:rsidRPr="00E26C8A">
        <w:t>advance the conversation</w:t>
      </w:r>
      <w:r w:rsidR="00967733" w:rsidRPr="00E26C8A">
        <w:t>.</w:t>
      </w:r>
      <w:r w:rsidR="53CEFCFF" w:rsidRPr="00E26C8A">
        <w:t xml:space="preserve"> Students are encouraged to familiarise themselves with common question types and </w:t>
      </w:r>
      <w:r w:rsidR="00AB0582" w:rsidRPr="00E26C8A">
        <w:t xml:space="preserve">practise </w:t>
      </w:r>
      <w:r w:rsidR="53CEFCFF" w:rsidRPr="00E26C8A">
        <w:t>using follow-up strategies to ensure coherent answers</w:t>
      </w:r>
      <w:r w:rsidR="005348A0" w:rsidRPr="00E26C8A">
        <w:t xml:space="preserve">. More </w:t>
      </w:r>
      <w:r w:rsidR="00AB0582" w:rsidRPr="00E26C8A">
        <w:t xml:space="preserve">practise </w:t>
      </w:r>
      <w:r w:rsidR="005348A0" w:rsidRPr="00E26C8A">
        <w:t xml:space="preserve">answering questions </w:t>
      </w:r>
      <w:r w:rsidR="005E49D8" w:rsidRPr="00E26C8A">
        <w:t xml:space="preserve">could </w:t>
      </w:r>
      <w:r w:rsidR="005348A0" w:rsidRPr="00E26C8A">
        <w:t xml:space="preserve">help students avoid hesitating </w:t>
      </w:r>
      <w:r w:rsidR="003030CB">
        <w:t>at the start of their</w:t>
      </w:r>
      <w:r w:rsidR="005348A0" w:rsidRPr="00E26C8A">
        <w:t xml:space="preserve"> answer</w:t>
      </w:r>
      <w:r w:rsidR="003030CB">
        <w:t>s</w:t>
      </w:r>
    </w:p>
    <w:p w14:paraId="1448CC6B" w14:textId="536497C3" w:rsidR="00ED0846" w:rsidRPr="00E26C8A" w:rsidRDefault="008543CA" w:rsidP="003F71E2">
      <w:pPr>
        <w:pStyle w:val="Bullet"/>
      </w:pPr>
      <w:sdt>
        <w:sdtPr>
          <w:id w:val="1006166383"/>
          <w:placeholder>
            <w:docPart w:val="5F06580B72E84B7E98A2F06E0983DD1B"/>
          </w:placeholder>
        </w:sdtPr>
        <w:sdtEndPr/>
        <w:sdtContent/>
      </w:sdt>
      <w:r w:rsidR="310F6CD9" w:rsidRPr="00E26C8A">
        <w:t>revise grammar</w:t>
      </w:r>
      <w:r w:rsidR="6A38EE23" w:rsidRPr="00E26C8A">
        <w:t>.</w:t>
      </w:r>
      <w:r w:rsidR="00ED0846" w:rsidRPr="00E26C8A">
        <w:t xml:space="preserve"> Students should pay attention to the use of prepositions, which affect the endings of the sentences. For example, </w:t>
      </w:r>
      <w:r w:rsidR="00ED0846" w:rsidRPr="00E26C8A">
        <w:rPr>
          <w:rStyle w:val="Emphasis"/>
        </w:rPr>
        <w:t>Idem u kuću</w:t>
      </w:r>
      <w:r w:rsidR="00ED0846" w:rsidRPr="00E26C8A">
        <w:t xml:space="preserve"> mean</w:t>
      </w:r>
      <w:r w:rsidR="00C67879" w:rsidRPr="00E26C8A">
        <w:t>s</w:t>
      </w:r>
      <w:r w:rsidR="00ED0846" w:rsidRPr="00E26C8A">
        <w:t xml:space="preserve"> ‘I am going </w:t>
      </w:r>
      <w:r w:rsidR="00ED0846" w:rsidRPr="00E26C8A">
        <w:rPr>
          <w:rStyle w:val="Emphasis"/>
        </w:rPr>
        <w:t xml:space="preserve">inside </w:t>
      </w:r>
      <w:r w:rsidR="00ED0846" w:rsidRPr="00821E85">
        <w:t>the house</w:t>
      </w:r>
      <w:r w:rsidR="00ED0846" w:rsidRPr="00E26C8A">
        <w:t xml:space="preserve">’. </w:t>
      </w:r>
      <w:r w:rsidR="003030CB">
        <w:t>The preposition</w:t>
      </w:r>
      <w:r w:rsidR="00ED0846" w:rsidRPr="00E26C8A">
        <w:t xml:space="preserve"> </w:t>
      </w:r>
      <w:r w:rsidR="00610982" w:rsidRPr="00E26C8A">
        <w:t>shows</w:t>
      </w:r>
      <w:r w:rsidR="00ED0846" w:rsidRPr="00E26C8A">
        <w:t xml:space="preserve"> the direction of movement. But </w:t>
      </w:r>
      <w:r w:rsidR="00ED0846" w:rsidRPr="00E26C8A">
        <w:rPr>
          <w:rStyle w:val="Emphasis"/>
        </w:rPr>
        <w:t>Moji dedo i nana žive u kući</w:t>
      </w:r>
      <w:r w:rsidR="00ED0846" w:rsidRPr="00E26C8A">
        <w:t xml:space="preserve"> mean</w:t>
      </w:r>
      <w:r w:rsidR="00C67879" w:rsidRPr="00E26C8A">
        <w:t>s</w:t>
      </w:r>
      <w:r w:rsidR="00ED0846" w:rsidRPr="00E26C8A">
        <w:t xml:space="preserve"> ‘My grandparents are </w:t>
      </w:r>
      <w:r w:rsidR="0098084A" w:rsidRPr="00821E85">
        <w:rPr>
          <w:rStyle w:val="Emphasis"/>
        </w:rPr>
        <w:t>living</w:t>
      </w:r>
      <w:r w:rsidR="0098084A" w:rsidRPr="00E26C8A">
        <w:t xml:space="preserve"> </w:t>
      </w:r>
      <w:r w:rsidR="00ED0846" w:rsidRPr="00E26C8A">
        <w:t xml:space="preserve">in the house’. In this case, the preposition ‘u’ </w:t>
      </w:r>
      <w:r w:rsidR="00D41D21">
        <w:t>shows</w:t>
      </w:r>
      <w:r w:rsidR="00ED0846" w:rsidRPr="00E26C8A">
        <w:t xml:space="preserve"> location. Prepositions in the Bosnian language link the cases, and sometimes one preposition, depending on its role in the sentence, can bind different cases. It is </w:t>
      </w:r>
      <w:r w:rsidR="0098084A" w:rsidRPr="00E26C8A">
        <w:t>important</w:t>
      </w:r>
      <w:r w:rsidR="00ED0846" w:rsidRPr="00E26C8A">
        <w:t xml:space="preserve"> to </w:t>
      </w:r>
      <w:r w:rsidR="003030CB">
        <w:t>study grammar closely</w:t>
      </w:r>
      <w:r w:rsidR="00ED0846" w:rsidRPr="00E26C8A">
        <w:t xml:space="preserve"> to avoid this error</w:t>
      </w:r>
    </w:p>
    <w:p w14:paraId="2CEA0B26" w14:textId="71784FAF" w:rsidR="00C424EB" w:rsidRPr="00E26C8A" w:rsidRDefault="310F6CD9" w:rsidP="003F71E2">
      <w:pPr>
        <w:pStyle w:val="Bullet"/>
      </w:pPr>
      <w:r w:rsidRPr="00E26C8A">
        <w:rPr>
          <w:lang w:val="en" w:eastAsia="en-AU"/>
        </w:rPr>
        <w:t xml:space="preserve">build vocabulary specific to </w:t>
      </w:r>
      <w:r w:rsidR="6EA8A7D0" w:rsidRPr="00E26C8A">
        <w:rPr>
          <w:lang w:val="en" w:eastAsia="en-AU"/>
        </w:rPr>
        <w:t xml:space="preserve">the </w:t>
      </w:r>
      <w:r w:rsidRPr="00E26C8A">
        <w:rPr>
          <w:lang w:val="en" w:eastAsia="en-AU"/>
        </w:rPr>
        <w:t>student’s personal world</w:t>
      </w:r>
      <w:r w:rsidR="093F8877" w:rsidRPr="00E26C8A">
        <w:rPr>
          <w:lang w:val="en" w:eastAsia="en-AU"/>
        </w:rPr>
        <w:t xml:space="preserve"> </w:t>
      </w:r>
      <w:r w:rsidR="093F8877" w:rsidRPr="00E26C8A">
        <w:t>and their interactions with the language and culture as learners</w:t>
      </w:r>
      <w:r w:rsidR="00ED0846" w:rsidRPr="00E26C8A">
        <w:t xml:space="preserve">. By building vocabulary, students gain a powerful tool to allow them to communicate and express themselves in a concise and coherent manner. They can proudly talk about their relatives, </w:t>
      </w:r>
      <w:r w:rsidR="00833A62">
        <w:t xml:space="preserve">and </w:t>
      </w:r>
      <w:r w:rsidR="00ED0846" w:rsidRPr="00E26C8A">
        <w:t>how they explore the Bosnian culture and get involved in cultural events.</w:t>
      </w:r>
    </w:p>
    <w:p w14:paraId="1F6FDB8A" w14:textId="57EC80C1" w:rsidR="00D74721" w:rsidRDefault="7A70B935" w:rsidP="00FC0083">
      <w:pPr>
        <w:pStyle w:val="Heading1"/>
        <w:rPr>
          <w:lang w:eastAsia="en-AU"/>
        </w:rPr>
      </w:pPr>
      <w:r w:rsidRPr="4C76E79A">
        <w:rPr>
          <w:lang w:eastAsia="en-AU"/>
        </w:rPr>
        <w:t xml:space="preserve">Section 2: </w:t>
      </w:r>
      <w:r>
        <w:t>Discussion</w:t>
      </w:r>
    </w:p>
    <w:p w14:paraId="3E31C664" w14:textId="77777777" w:rsidR="00DC0C64" w:rsidRDefault="3BFE3728" w:rsidP="00FC0083">
      <w:pPr>
        <w:pStyle w:val="Heading2"/>
      </w:pPr>
      <w:r>
        <w:t>What students did well</w:t>
      </w:r>
    </w:p>
    <w:p w14:paraId="655BAA1A" w14:textId="35995781" w:rsidR="00DC0C64" w:rsidRPr="00BF3F79" w:rsidRDefault="3BFE3728" w:rsidP="00FC0083">
      <w:pPr>
        <w:pStyle w:val="BodyText"/>
      </w:pPr>
      <w:r>
        <w:t xml:space="preserve">In the </w:t>
      </w:r>
      <w:r w:rsidR="08B32DB7">
        <w:t xml:space="preserve">2025 </w:t>
      </w:r>
      <w:r>
        <w:t>examination, students:</w:t>
      </w:r>
    </w:p>
    <w:p w14:paraId="310C0912" w14:textId="7BEC8E36" w:rsidR="002D139F" w:rsidRPr="00E26C8A" w:rsidRDefault="2DE709CA" w:rsidP="003F71E2">
      <w:pPr>
        <w:pStyle w:val="Bullet"/>
      </w:pPr>
      <w:r w:rsidRPr="00E26C8A">
        <w:t>clearly</w:t>
      </w:r>
      <w:r w:rsidR="7A70B935" w:rsidRPr="00E26C8A">
        <w:t xml:space="preserve"> introduce</w:t>
      </w:r>
      <w:r w:rsidR="43F54197" w:rsidRPr="00E26C8A">
        <w:t>d</w:t>
      </w:r>
      <w:r w:rsidR="7A70B935" w:rsidRPr="00E26C8A">
        <w:t xml:space="preserve"> the focus of </w:t>
      </w:r>
      <w:r w:rsidR="0A3F38A8" w:rsidRPr="00E26C8A">
        <w:t xml:space="preserve">their </w:t>
      </w:r>
      <w:r w:rsidR="7A70B935" w:rsidRPr="00E26C8A">
        <w:t>subtopic</w:t>
      </w:r>
      <w:r w:rsidR="349BFF32" w:rsidRPr="00E26C8A">
        <w:t xml:space="preserve"> from a community and/or global perspective</w:t>
      </w:r>
      <w:r w:rsidR="7A70B935" w:rsidRPr="00E26C8A">
        <w:t xml:space="preserve">, alerting assessors to </w:t>
      </w:r>
      <w:r w:rsidR="386965E6" w:rsidRPr="00E26C8A">
        <w:t xml:space="preserve">the image they </w:t>
      </w:r>
      <w:r w:rsidR="7A70B935" w:rsidRPr="00E26C8A">
        <w:t>brought to support the discussion</w:t>
      </w:r>
      <w:r w:rsidR="093F8877" w:rsidRPr="00E26C8A">
        <w:t xml:space="preserve"> of </w:t>
      </w:r>
      <w:r w:rsidR="386965E6" w:rsidRPr="00E26C8A">
        <w:t>one or more of the prescribed topics studied in class</w:t>
      </w:r>
      <w:r w:rsidR="349BFF32" w:rsidRPr="00E26C8A">
        <w:t>, which is related to the concepts of Identity, Legacy, Responsibility or Sustainability</w:t>
      </w:r>
    </w:p>
    <w:p w14:paraId="3A3DD459" w14:textId="13496FF8" w:rsidR="007D42F8" w:rsidRPr="00E26C8A" w:rsidRDefault="3255410A" w:rsidP="003F71E2">
      <w:pPr>
        <w:pStyle w:val="Bullet"/>
      </w:pPr>
      <w:r w:rsidRPr="00E26C8A">
        <w:t xml:space="preserve">demonstrated in-depth </w:t>
      </w:r>
      <w:r w:rsidR="29309514" w:rsidRPr="00E26C8A">
        <w:t>knowledge</w:t>
      </w:r>
      <w:r w:rsidRPr="00E26C8A">
        <w:t xml:space="preserve"> of the</w:t>
      </w:r>
      <w:r w:rsidR="287767D1" w:rsidRPr="00E26C8A">
        <w:t>ir</w:t>
      </w:r>
      <w:r w:rsidRPr="00E26C8A">
        <w:t xml:space="preserve"> subtopic</w:t>
      </w:r>
      <w:r w:rsidR="000341A8" w:rsidRPr="00E26C8A">
        <w:t>. Students presented their subtopics with accuracy, relevance and good breadth of knowledge, indicating a high level of preparation</w:t>
      </w:r>
    </w:p>
    <w:p w14:paraId="7E476BFB" w14:textId="4D63184F" w:rsidR="00EB33A0" w:rsidRPr="00E26C8A" w:rsidRDefault="093F8877" w:rsidP="003F71E2">
      <w:pPr>
        <w:pStyle w:val="Bullet"/>
      </w:pPr>
      <w:r w:rsidRPr="00E26C8A">
        <w:t>used the image to support the discussion on the subtopic</w:t>
      </w:r>
      <w:r w:rsidR="1621623F" w:rsidRPr="00E26C8A">
        <w:t>.</w:t>
      </w:r>
      <w:r w:rsidR="27B44124" w:rsidRPr="00E26C8A">
        <w:t xml:space="preserve"> </w:t>
      </w:r>
      <w:r w:rsidR="30F5FCBD" w:rsidRPr="00E26C8A">
        <w:t>Students used images wisely. The image</w:t>
      </w:r>
      <w:r w:rsidR="1621623F" w:rsidRPr="00E26C8A">
        <w:t>s</w:t>
      </w:r>
      <w:r w:rsidR="30F5FCBD" w:rsidRPr="00E26C8A">
        <w:t xml:space="preserve"> </w:t>
      </w:r>
      <w:r w:rsidR="1621623F" w:rsidRPr="00E26C8A">
        <w:t xml:space="preserve">were </w:t>
      </w:r>
      <w:r w:rsidR="30F5FCBD" w:rsidRPr="00E26C8A">
        <w:t xml:space="preserve">relevant to the </w:t>
      </w:r>
      <w:r w:rsidR="1621623F" w:rsidRPr="00E26C8A">
        <w:t>sub</w:t>
      </w:r>
      <w:r w:rsidR="30F5FCBD" w:rsidRPr="00E26C8A">
        <w:t>topic</w:t>
      </w:r>
      <w:r w:rsidR="1621623F" w:rsidRPr="00E26C8A">
        <w:t>s</w:t>
      </w:r>
      <w:r w:rsidR="30F5FCBD" w:rsidRPr="00E26C8A">
        <w:t xml:space="preserve"> and </w:t>
      </w:r>
      <w:r w:rsidR="1621623F" w:rsidRPr="00E26C8A">
        <w:t>enhanced the</w:t>
      </w:r>
      <w:r w:rsidR="30F5FCBD" w:rsidRPr="00E26C8A">
        <w:t xml:space="preserve"> </w:t>
      </w:r>
      <w:r w:rsidR="00033B53">
        <w:t>discuss</w:t>
      </w:r>
      <w:r w:rsidR="30F5FCBD" w:rsidRPr="00E26C8A">
        <w:t>ion</w:t>
      </w:r>
      <w:r w:rsidR="1621623F" w:rsidRPr="00E26C8A">
        <w:t>s</w:t>
      </w:r>
      <w:r w:rsidR="30F5FCBD" w:rsidRPr="00E26C8A">
        <w:t xml:space="preserve">. Students pointed </w:t>
      </w:r>
      <w:r w:rsidR="00016151" w:rsidRPr="00E26C8A">
        <w:t xml:space="preserve">to </w:t>
      </w:r>
      <w:r w:rsidR="6E57C688" w:rsidRPr="00E26C8A">
        <w:t>important parts of</w:t>
      </w:r>
      <w:r w:rsidR="00016151" w:rsidRPr="00E26C8A">
        <w:t xml:space="preserve"> </w:t>
      </w:r>
      <w:r w:rsidR="5579616B" w:rsidRPr="00E26C8A">
        <w:t xml:space="preserve">the </w:t>
      </w:r>
      <w:r w:rsidR="30F5FCBD" w:rsidRPr="00E26C8A">
        <w:t xml:space="preserve">images and </w:t>
      </w:r>
      <w:r w:rsidR="6E57C688" w:rsidRPr="00E26C8A">
        <w:t xml:space="preserve">interpreted </w:t>
      </w:r>
      <w:r w:rsidR="1621623F" w:rsidRPr="00E26C8A">
        <w:t xml:space="preserve">them </w:t>
      </w:r>
      <w:r w:rsidR="187B02B2" w:rsidRPr="00E26C8A">
        <w:t>skilful</w:t>
      </w:r>
      <w:r w:rsidR="001837AD" w:rsidRPr="00E26C8A">
        <w:t>l</w:t>
      </w:r>
      <w:r w:rsidR="187B02B2" w:rsidRPr="00E26C8A">
        <w:t>y</w:t>
      </w:r>
    </w:p>
    <w:p w14:paraId="253767EC" w14:textId="551EEF2D" w:rsidR="002D139F" w:rsidRPr="00E26C8A" w:rsidRDefault="77555EE6" w:rsidP="003F71E2">
      <w:pPr>
        <w:pStyle w:val="Bullet"/>
      </w:pPr>
      <w:r w:rsidRPr="00E26C8A">
        <w:t>e</w:t>
      </w:r>
      <w:r w:rsidR="287767D1" w:rsidRPr="00E26C8A">
        <w:t>ngaged in a discussion using</w:t>
      </w:r>
      <w:r w:rsidR="7A70B935" w:rsidRPr="00E26C8A">
        <w:t xml:space="preserve"> relevant information, ideas and opinions</w:t>
      </w:r>
      <w:r w:rsidR="187B02B2" w:rsidRPr="00E26C8A">
        <w:t xml:space="preserve">. </w:t>
      </w:r>
      <w:r w:rsidR="77EB7474" w:rsidRPr="00E26C8A">
        <w:t>Students demonstrated understanding of fact</w:t>
      </w:r>
      <w:r w:rsidR="6476F311" w:rsidRPr="00E26C8A">
        <w:t>ual details</w:t>
      </w:r>
      <w:r w:rsidR="508814F1" w:rsidRPr="00E26C8A">
        <w:t>,</w:t>
      </w:r>
      <w:r w:rsidR="187B02B2" w:rsidRPr="00E26C8A">
        <w:t xml:space="preserve"> </w:t>
      </w:r>
      <w:r w:rsidR="77EB7474" w:rsidRPr="00E26C8A">
        <w:t xml:space="preserve">and </w:t>
      </w:r>
      <w:r w:rsidR="00033B53">
        <w:t>demonstrat</w:t>
      </w:r>
      <w:r w:rsidR="6476F311" w:rsidRPr="00E26C8A">
        <w:t xml:space="preserve">ed </w:t>
      </w:r>
      <w:r w:rsidR="187B02B2" w:rsidRPr="00E26C8A">
        <w:t>the</w:t>
      </w:r>
      <w:r w:rsidR="00033B53">
        <w:t>ir</w:t>
      </w:r>
      <w:r w:rsidR="187B02B2" w:rsidRPr="00E26C8A">
        <w:t xml:space="preserve"> </w:t>
      </w:r>
      <w:r w:rsidR="77EB7474" w:rsidRPr="00E26C8A">
        <w:t xml:space="preserve">ability to illustrate the mood or importance of an event or </w:t>
      </w:r>
      <w:r w:rsidR="187B02B2" w:rsidRPr="00E26C8A">
        <w:t>situation</w:t>
      </w:r>
    </w:p>
    <w:p w14:paraId="53C4A6D4" w14:textId="1ECA7B4C" w:rsidR="002D139F" w:rsidRPr="00E26C8A" w:rsidRDefault="29309514" w:rsidP="003F71E2">
      <w:pPr>
        <w:pStyle w:val="Bullet"/>
      </w:pPr>
      <w:r w:rsidRPr="00E26C8A">
        <w:t xml:space="preserve">clarified, elaborated </w:t>
      </w:r>
      <w:r w:rsidR="0098084A" w:rsidRPr="00E26C8A">
        <w:t>on,</w:t>
      </w:r>
      <w:r w:rsidRPr="00E26C8A">
        <w:t xml:space="preserve"> and defended opinions and ideas</w:t>
      </w:r>
      <w:r w:rsidR="187B02B2" w:rsidRPr="00E26C8A">
        <w:t xml:space="preserve">. </w:t>
      </w:r>
      <w:r w:rsidR="77EB7474" w:rsidRPr="00E26C8A">
        <w:t>Students answered questions readily</w:t>
      </w:r>
      <w:r w:rsidR="529500D7" w:rsidRPr="00E26C8A">
        <w:t xml:space="preserve"> </w:t>
      </w:r>
      <w:r w:rsidR="0D729B38" w:rsidRPr="00E26C8A">
        <w:t xml:space="preserve">and </w:t>
      </w:r>
      <w:r w:rsidR="00D41D21">
        <w:t>could</w:t>
      </w:r>
      <w:r w:rsidR="529500D7" w:rsidRPr="00E26C8A">
        <w:t xml:space="preserve"> </w:t>
      </w:r>
      <w:r w:rsidR="187B02B2" w:rsidRPr="00E26C8A">
        <w:t xml:space="preserve">explain </w:t>
      </w:r>
      <w:r w:rsidR="6C27E21F" w:rsidRPr="00E26C8A">
        <w:t xml:space="preserve">and </w:t>
      </w:r>
      <w:r w:rsidR="187B02B2" w:rsidRPr="00E26C8A">
        <w:t>support</w:t>
      </w:r>
      <w:r w:rsidR="16847C76" w:rsidRPr="00E26C8A">
        <w:t xml:space="preserve"> their </w:t>
      </w:r>
      <w:r w:rsidR="529500D7" w:rsidRPr="00E26C8A">
        <w:t xml:space="preserve">ideas </w:t>
      </w:r>
      <w:r w:rsidR="0015287D" w:rsidRPr="00E26C8A">
        <w:t xml:space="preserve">and </w:t>
      </w:r>
      <w:r w:rsidR="529500D7" w:rsidRPr="00E26C8A">
        <w:t>opinion</w:t>
      </w:r>
      <w:r w:rsidR="187B02B2" w:rsidRPr="00E26C8A">
        <w:t>s</w:t>
      </w:r>
    </w:p>
    <w:p w14:paraId="03088230" w14:textId="0147A0A3" w:rsidR="002D139F" w:rsidRPr="00E26C8A" w:rsidRDefault="287767D1" w:rsidP="003F71E2">
      <w:pPr>
        <w:pStyle w:val="Bullet"/>
      </w:pPr>
      <w:r w:rsidRPr="00E26C8A">
        <w:t xml:space="preserve">communicated effectively with </w:t>
      </w:r>
      <w:r w:rsidR="7A70B935" w:rsidRPr="00E26C8A">
        <w:t>assessors through</w:t>
      </w:r>
      <w:r w:rsidRPr="00E26C8A">
        <w:t>out</w:t>
      </w:r>
      <w:r w:rsidR="7A70B935" w:rsidRPr="00E26C8A">
        <w:t xml:space="preserve"> the </w:t>
      </w:r>
      <w:r w:rsidR="3255410A" w:rsidRPr="00E26C8A">
        <w:t>discussion</w:t>
      </w:r>
      <w:r w:rsidR="27B44124" w:rsidRPr="00E26C8A">
        <w:t>.</w:t>
      </w:r>
      <w:r w:rsidR="00ED0846" w:rsidRPr="00E26C8A">
        <w:t xml:space="preserve"> Most students demonstrated an excellent level of understanding by responding readily and confidently. They carried the discussion forward and used highly effective repair strategies</w:t>
      </w:r>
    </w:p>
    <w:p w14:paraId="63E42314" w14:textId="76D3CD35" w:rsidR="007D42F8" w:rsidRPr="00E26C8A" w:rsidRDefault="7A70B935" w:rsidP="003F71E2">
      <w:pPr>
        <w:pStyle w:val="Bullet"/>
      </w:pPr>
      <w:r w:rsidRPr="00E26C8A">
        <w:t>use</w:t>
      </w:r>
      <w:r w:rsidR="43F54197" w:rsidRPr="00E26C8A">
        <w:t>d</w:t>
      </w:r>
      <w:r w:rsidRPr="00E26C8A">
        <w:t xml:space="preserve"> appropriate vocabulary</w:t>
      </w:r>
      <w:r w:rsidR="27B44124" w:rsidRPr="00E26C8A">
        <w:t xml:space="preserve">. </w:t>
      </w:r>
      <w:r w:rsidR="05A55FDF" w:rsidRPr="00E26C8A">
        <w:t xml:space="preserve">Language was appropriate </w:t>
      </w:r>
      <w:r w:rsidR="27B44124" w:rsidRPr="00E26C8A">
        <w:t>and</w:t>
      </w:r>
      <w:r w:rsidR="05A55FDF" w:rsidRPr="00E26C8A">
        <w:t xml:space="preserve"> rele</w:t>
      </w:r>
      <w:r w:rsidR="27B44124" w:rsidRPr="00E26C8A">
        <w:t>vant to t</w:t>
      </w:r>
      <w:r w:rsidR="05A55FDF" w:rsidRPr="00E26C8A">
        <w:t xml:space="preserve">he </w:t>
      </w:r>
      <w:r w:rsidR="27B44124" w:rsidRPr="00E26C8A">
        <w:t>sub</w:t>
      </w:r>
      <w:r w:rsidR="05A55FDF" w:rsidRPr="00E26C8A">
        <w:t>topic.</w:t>
      </w:r>
      <w:r w:rsidR="093F8877" w:rsidRPr="00E26C8A">
        <w:t xml:space="preserve"> </w:t>
      </w:r>
      <w:r w:rsidR="114DC1EE" w:rsidRPr="00E26C8A">
        <w:t xml:space="preserve">Many students used </w:t>
      </w:r>
      <w:r w:rsidR="006067F3" w:rsidRPr="00E26C8A">
        <w:t>complex</w:t>
      </w:r>
      <w:r w:rsidR="114DC1EE" w:rsidRPr="00E26C8A">
        <w:t xml:space="preserve"> vocabulary when discussing their subtopic</w:t>
      </w:r>
    </w:p>
    <w:p w14:paraId="1049E50D" w14:textId="03EFD2B6" w:rsidR="00E11397" w:rsidRPr="00E26C8A" w:rsidRDefault="093F8877" w:rsidP="003F71E2">
      <w:pPr>
        <w:pStyle w:val="Bullet"/>
      </w:pPr>
      <w:r w:rsidRPr="00E26C8A">
        <w:t>used appropriate grammar and sentence structures</w:t>
      </w:r>
      <w:r w:rsidR="27B44124" w:rsidRPr="00E26C8A">
        <w:t xml:space="preserve">. </w:t>
      </w:r>
      <w:r w:rsidR="024C5717" w:rsidRPr="00E26C8A">
        <w:t xml:space="preserve">Students used sophisticated structures and expressions demonstrating </w:t>
      </w:r>
      <w:r w:rsidR="6992E7F8" w:rsidRPr="00E26C8A">
        <w:t>excellent master</w:t>
      </w:r>
      <w:r w:rsidR="00430884" w:rsidRPr="00E26C8A">
        <w:t>y</w:t>
      </w:r>
      <w:r w:rsidR="6992E7F8" w:rsidRPr="00E26C8A">
        <w:t xml:space="preserve"> of the language</w:t>
      </w:r>
    </w:p>
    <w:p w14:paraId="5268579E" w14:textId="58E8E64E" w:rsidR="002D139F" w:rsidRPr="00E26C8A" w:rsidRDefault="7A70B935" w:rsidP="003F71E2">
      <w:pPr>
        <w:pStyle w:val="Bullet"/>
      </w:pPr>
      <w:r w:rsidRPr="00E26C8A">
        <w:t>use</w:t>
      </w:r>
      <w:r w:rsidR="43F54197" w:rsidRPr="00E26C8A">
        <w:t>d</w:t>
      </w:r>
      <w:r w:rsidRPr="00E26C8A">
        <w:t xml:space="preserve"> </w:t>
      </w:r>
      <w:r w:rsidR="093F8877" w:rsidRPr="00E26C8A">
        <w:t xml:space="preserve">appropriate </w:t>
      </w:r>
      <w:r w:rsidR="005D17CE" w:rsidRPr="00E26C8A">
        <w:t>expression</w:t>
      </w:r>
      <w:r w:rsidRPr="00E26C8A">
        <w:t>, including pronunciation, intonation, stress and tempo</w:t>
      </w:r>
      <w:r w:rsidR="0DBE94E7" w:rsidRPr="00E26C8A">
        <w:t>.</w:t>
      </w:r>
    </w:p>
    <w:p w14:paraId="77C008D5" w14:textId="77777777" w:rsidR="009C5081" w:rsidRPr="003F71E2" w:rsidRDefault="009C5081" w:rsidP="008543CA">
      <w:pPr>
        <w:pStyle w:val="BodyText"/>
      </w:pPr>
      <w:r w:rsidRPr="003F71E2">
        <w:br w:type="page"/>
      </w:r>
    </w:p>
    <w:p w14:paraId="4EF8E962" w14:textId="5D7CC659" w:rsidR="00DC0C64" w:rsidRDefault="00DC0C64" w:rsidP="0053366B">
      <w:pPr>
        <w:pStyle w:val="Heading2"/>
      </w:pPr>
      <w:r>
        <w:lastRenderedPageBreak/>
        <w:t>Areas for improvement</w:t>
      </w:r>
    </w:p>
    <w:p w14:paraId="28A042F0" w14:textId="77777777" w:rsidR="00DC0C64" w:rsidRPr="00BF3F79" w:rsidRDefault="00DC0C64" w:rsidP="0053366B">
      <w:pPr>
        <w:pStyle w:val="BodyText"/>
      </w:pPr>
      <w:r>
        <w:t>In preparation for the examination, students could:</w:t>
      </w:r>
    </w:p>
    <w:p w14:paraId="6B2CF2D6" w14:textId="0ABCC7DF" w:rsidR="00D74721" w:rsidRPr="00E26C8A" w:rsidRDefault="3166E5AB" w:rsidP="003F71E2">
      <w:pPr>
        <w:pStyle w:val="Bullet"/>
      </w:pPr>
      <w:r w:rsidRPr="00E26C8A">
        <w:t>prepare</w:t>
      </w:r>
      <w:r w:rsidR="4005FDC0" w:rsidRPr="00E26C8A">
        <w:t xml:space="preserve"> </w:t>
      </w:r>
      <w:r w:rsidRPr="00E26C8A">
        <w:t>for a discussion about a subtopic related to one or more of the prescribed topics studied in class, and use the supporting visual material</w:t>
      </w:r>
      <w:r w:rsidR="2DE709CA" w:rsidRPr="00E26C8A">
        <w:t xml:space="preserve"> to explore the subtopic in sufficient depth</w:t>
      </w:r>
    </w:p>
    <w:p w14:paraId="5FC39E11" w14:textId="2C80AC87" w:rsidR="007D42F8" w:rsidRPr="00E26C8A" w:rsidRDefault="000E1EE5" w:rsidP="003F71E2">
      <w:pPr>
        <w:pStyle w:val="Bullet"/>
      </w:pPr>
      <w:r w:rsidRPr="00E26C8A">
        <w:t>provide a broad range of relevant information, ideas and opinions. Students are encouraged to use a wide range of sources to develop language and knowledge</w:t>
      </w:r>
    </w:p>
    <w:p w14:paraId="21F77941" w14:textId="65031668" w:rsidR="00E045AA" w:rsidRPr="00E26C8A" w:rsidDel="001A5712" w:rsidRDefault="00D74721" w:rsidP="003F71E2">
      <w:pPr>
        <w:pStyle w:val="Bullet"/>
      </w:pPr>
      <w:r w:rsidRPr="00E26C8A">
        <w:t xml:space="preserve">avoid listing facts without expressing a point of </w:t>
      </w:r>
      <w:proofErr w:type="gramStart"/>
      <w:r w:rsidRPr="00E26C8A">
        <w:t>view</w:t>
      </w:r>
      <w:r w:rsidR="006E2873" w:rsidRPr="00E26C8A">
        <w:t>,</w:t>
      </w:r>
      <w:r w:rsidR="00E045AA" w:rsidRPr="00E26C8A">
        <w:t xml:space="preserve"> or</w:t>
      </w:r>
      <w:proofErr w:type="gramEnd"/>
      <w:r w:rsidR="00E045AA" w:rsidRPr="00E26C8A">
        <w:t xml:space="preserve"> presenting general knowledge as research</w:t>
      </w:r>
      <w:r w:rsidR="001A5712" w:rsidRPr="00E26C8A">
        <w:t>.</w:t>
      </w:r>
      <w:r w:rsidR="5961F663" w:rsidRPr="00E26C8A">
        <w:t xml:space="preserve"> </w:t>
      </w:r>
      <w:r w:rsidR="2F1C96A5" w:rsidRPr="00E26C8A">
        <w:t xml:space="preserve">Students should choose a subtopic that enables them to move beyond providing facts. They should select a subtopic that requires critical thinking and that can be discussed in depth from </w:t>
      </w:r>
      <w:r w:rsidR="174B7495" w:rsidRPr="00E26C8A">
        <w:t xml:space="preserve">different </w:t>
      </w:r>
      <w:r w:rsidR="2F1C96A5" w:rsidRPr="00E26C8A">
        <w:t>perspectives</w:t>
      </w:r>
    </w:p>
    <w:p w14:paraId="68CEDF6B" w14:textId="79D8140D" w:rsidR="00E045AA" w:rsidRPr="00E26C8A" w:rsidRDefault="007D42F8" w:rsidP="003F71E2">
      <w:pPr>
        <w:pStyle w:val="Bullet"/>
      </w:pPr>
      <w:r w:rsidRPr="00E26C8A">
        <w:t>use the image to support the discussion on the subtopic</w:t>
      </w:r>
    </w:p>
    <w:p w14:paraId="395A1FAF" w14:textId="068F25B0" w:rsidR="004A5A17" w:rsidRPr="00E26C8A" w:rsidRDefault="004A5A17" w:rsidP="003F71E2">
      <w:pPr>
        <w:pStyle w:val="Bullet"/>
        <w:rPr>
          <w:lang w:val="en-GB"/>
        </w:rPr>
      </w:pPr>
      <w:r w:rsidRPr="00E26C8A">
        <w:t xml:space="preserve">avoid relying on pre-learned </w:t>
      </w:r>
      <w:r w:rsidR="00D909C9" w:rsidRPr="00E26C8A">
        <w:t>responses that do not address an assessor’s question</w:t>
      </w:r>
    </w:p>
    <w:p w14:paraId="06882F77" w14:textId="0E2C0F01" w:rsidR="004A5A17" w:rsidRPr="00E26C8A" w:rsidRDefault="00EB33A0" w:rsidP="003F71E2">
      <w:pPr>
        <w:pStyle w:val="Bullet"/>
      </w:pPr>
      <w:r w:rsidRPr="00E26C8A">
        <w:t>practise pronunciation</w:t>
      </w:r>
      <w:r w:rsidR="007D42F8" w:rsidRPr="00E26C8A">
        <w:t>,</w:t>
      </w:r>
      <w:r w:rsidRPr="00E26C8A">
        <w:t xml:space="preserve"> </w:t>
      </w:r>
      <w:r w:rsidR="005D17CE" w:rsidRPr="00E26C8A">
        <w:t>intonation</w:t>
      </w:r>
      <w:r w:rsidR="00033B53">
        <w:t xml:space="preserve"> and</w:t>
      </w:r>
      <w:r w:rsidR="005D17CE" w:rsidRPr="00E26C8A">
        <w:t xml:space="preserve"> stress</w:t>
      </w:r>
      <w:r w:rsidRPr="00E26C8A">
        <w:t xml:space="preserve"> and tempo</w:t>
      </w:r>
      <w:r w:rsidR="007104E6" w:rsidRPr="00E26C8A">
        <w:t>.</w:t>
      </w:r>
    </w:p>
    <w:sectPr w:rsidR="004A5A17" w:rsidRPr="00E26C8A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670EB" w14:textId="77777777" w:rsidR="00B75296" w:rsidRDefault="00B75296" w:rsidP="00304EA1">
      <w:pPr>
        <w:spacing w:after="0" w:line="240" w:lineRule="auto"/>
      </w:pPr>
      <w:r>
        <w:separator/>
      </w:r>
    </w:p>
  </w:endnote>
  <w:endnote w:type="continuationSeparator" w:id="0">
    <w:p w14:paraId="2D831F4F" w14:textId="77777777" w:rsidR="00B75296" w:rsidRDefault="00B75296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75EFD" w14:textId="77777777" w:rsidR="00B75296" w:rsidRDefault="00B75296" w:rsidP="00304EA1">
      <w:pPr>
        <w:spacing w:after="0" w:line="240" w:lineRule="auto"/>
      </w:pPr>
      <w:r>
        <w:separator/>
      </w:r>
    </w:p>
  </w:footnote>
  <w:footnote w:type="continuationSeparator" w:id="0">
    <w:p w14:paraId="64F47544" w14:textId="77777777" w:rsidR="00B75296" w:rsidRDefault="00B75296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60EF378" w:rsidR="00FD29D3" w:rsidRPr="00D86DE4" w:rsidRDefault="000109A7" w:rsidP="00D86DE4">
    <w:pPr>
      <w:pStyle w:val="Captionsandfootnotes"/>
      <w:rPr>
        <w:color w:val="999999" w:themeColor="accent2"/>
      </w:rPr>
    </w:pPr>
    <w:r>
      <w:rPr>
        <w:color w:val="999999" w:themeColor="accent2"/>
      </w:rPr>
      <w:t>2025 VCE Bosnian oral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540EE0"/>
    <w:multiLevelType w:val="hybridMultilevel"/>
    <w:tmpl w:val="FFFFFFFF"/>
    <w:lvl w:ilvl="0" w:tplc="7DFCC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40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3A0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00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C0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A3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02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05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0A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C18B2"/>
    <w:multiLevelType w:val="hybridMultilevel"/>
    <w:tmpl w:val="20B87E82"/>
    <w:lvl w:ilvl="0" w:tplc="B4E0A1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FE7B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1B6D2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17ADC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C009A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7DE22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F1CC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7B81C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EA2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1F2E7"/>
    <w:multiLevelType w:val="hybridMultilevel"/>
    <w:tmpl w:val="FFFFFFFF"/>
    <w:lvl w:ilvl="0" w:tplc="3BA44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E28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C5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43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2A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0A4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A4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A7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64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136FF"/>
    <w:multiLevelType w:val="hybridMultilevel"/>
    <w:tmpl w:val="213098B4"/>
    <w:lvl w:ilvl="0" w:tplc="D34214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C1E4D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7BA91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DC264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3E674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D7C3B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ECC99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AA46C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A681F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F373D"/>
    <w:multiLevelType w:val="hybridMultilevel"/>
    <w:tmpl w:val="8B6C1EAA"/>
    <w:lvl w:ilvl="0" w:tplc="BEF06F5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1E94E4A"/>
    <w:multiLevelType w:val="hybridMultilevel"/>
    <w:tmpl w:val="40349A9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BEB4151"/>
    <w:multiLevelType w:val="hybridMultilevel"/>
    <w:tmpl w:val="27D44138"/>
    <w:lvl w:ilvl="0" w:tplc="69961944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97717"/>
    <w:multiLevelType w:val="hybridMultilevel"/>
    <w:tmpl w:val="FFFFFFFF"/>
    <w:lvl w:ilvl="0" w:tplc="AD2C1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7A0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108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60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48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4E4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A8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80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4C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E012940"/>
    <w:multiLevelType w:val="hybridMultilevel"/>
    <w:tmpl w:val="636CA902"/>
    <w:lvl w:ilvl="0" w:tplc="5F6662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5FEDB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6747E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D3254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E8C57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C6C94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5F2E9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9928C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AEAF1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6" w15:restartNumberingAfterBreak="0">
    <w:nsid w:val="6C0B383D"/>
    <w:multiLevelType w:val="hybridMultilevel"/>
    <w:tmpl w:val="781C4908"/>
    <w:lvl w:ilvl="0" w:tplc="0C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728F25A3"/>
    <w:multiLevelType w:val="hybridMultilevel"/>
    <w:tmpl w:val="148E0668"/>
    <w:lvl w:ilvl="0" w:tplc="154C75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DB639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D86E5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44AEA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F44EC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2568E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CA2E5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1807B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53E28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79592BE5"/>
    <w:multiLevelType w:val="hybridMultilevel"/>
    <w:tmpl w:val="1BD2994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094537">
    <w:abstractNumId w:val="4"/>
  </w:num>
  <w:num w:numId="2" w16cid:durableId="1971662904">
    <w:abstractNumId w:val="1"/>
  </w:num>
  <w:num w:numId="3" w16cid:durableId="1012072945">
    <w:abstractNumId w:val="11"/>
  </w:num>
  <w:num w:numId="4" w16cid:durableId="1462531167">
    <w:abstractNumId w:val="15"/>
  </w:num>
  <w:num w:numId="5" w16cid:durableId="1248613253">
    <w:abstractNumId w:val="12"/>
  </w:num>
  <w:num w:numId="6" w16cid:durableId="1656950380">
    <w:abstractNumId w:val="8"/>
  </w:num>
  <w:num w:numId="7" w16cid:durableId="2106920623">
    <w:abstractNumId w:val="3"/>
  </w:num>
  <w:num w:numId="8" w16cid:durableId="346448980">
    <w:abstractNumId w:val="13"/>
  </w:num>
  <w:num w:numId="9" w16cid:durableId="189805184">
    <w:abstractNumId w:val="19"/>
  </w:num>
  <w:num w:numId="10" w16cid:durableId="362052899">
    <w:abstractNumId w:val="0"/>
  </w:num>
  <w:num w:numId="11" w16cid:durableId="1826967876">
    <w:abstractNumId w:val="6"/>
  </w:num>
  <w:num w:numId="12" w16cid:durableId="438529713">
    <w:abstractNumId w:val="10"/>
  </w:num>
  <w:num w:numId="13" w16cid:durableId="778330945">
    <w:abstractNumId w:val="18"/>
  </w:num>
  <w:num w:numId="14" w16cid:durableId="32929185">
    <w:abstractNumId w:val="16"/>
  </w:num>
  <w:num w:numId="15" w16cid:durableId="994800235">
    <w:abstractNumId w:val="9"/>
  </w:num>
  <w:num w:numId="16" w16cid:durableId="1821575683">
    <w:abstractNumId w:val="7"/>
  </w:num>
  <w:num w:numId="17" w16cid:durableId="1709598088">
    <w:abstractNumId w:val="14"/>
  </w:num>
  <w:num w:numId="18" w16cid:durableId="86587335">
    <w:abstractNumId w:val="5"/>
  </w:num>
  <w:num w:numId="19" w16cid:durableId="486482839">
    <w:abstractNumId w:val="2"/>
  </w:num>
  <w:num w:numId="20" w16cid:durableId="19801881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06B22"/>
    <w:rsid w:val="000109A7"/>
    <w:rsid w:val="00016151"/>
    <w:rsid w:val="00020DD1"/>
    <w:rsid w:val="00026C13"/>
    <w:rsid w:val="00032E14"/>
    <w:rsid w:val="0003396D"/>
    <w:rsid w:val="00033B53"/>
    <w:rsid w:val="000341A8"/>
    <w:rsid w:val="00036CBB"/>
    <w:rsid w:val="000379B9"/>
    <w:rsid w:val="000408A7"/>
    <w:rsid w:val="0005780E"/>
    <w:rsid w:val="00065CC6"/>
    <w:rsid w:val="00067EC5"/>
    <w:rsid w:val="000756B8"/>
    <w:rsid w:val="000847C3"/>
    <w:rsid w:val="00086160"/>
    <w:rsid w:val="000A484A"/>
    <w:rsid w:val="000A71F7"/>
    <w:rsid w:val="000B083A"/>
    <w:rsid w:val="000B451B"/>
    <w:rsid w:val="000E1EE5"/>
    <w:rsid w:val="000F09E4"/>
    <w:rsid w:val="000F16FD"/>
    <w:rsid w:val="000F5AAF"/>
    <w:rsid w:val="0011245D"/>
    <w:rsid w:val="001175AE"/>
    <w:rsid w:val="001272AA"/>
    <w:rsid w:val="001314B4"/>
    <w:rsid w:val="00143520"/>
    <w:rsid w:val="0015287D"/>
    <w:rsid w:val="00153AD2"/>
    <w:rsid w:val="00164140"/>
    <w:rsid w:val="00171FC0"/>
    <w:rsid w:val="001779EA"/>
    <w:rsid w:val="00177C39"/>
    <w:rsid w:val="00180C5D"/>
    <w:rsid w:val="001837AD"/>
    <w:rsid w:val="001916DF"/>
    <w:rsid w:val="001A5712"/>
    <w:rsid w:val="001C7508"/>
    <w:rsid w:val="001D3246"/>
    <w:rsid w:val="001D7B08"/>
    <w:rsid w:val="001E6405"/>
    <w:rsid w:val="001F536E"/>
    <w:rsid w:val="001F7685"/>
    <w:rsid w:val="002279BA"/>
    <w:rsid w:val="002329F3"/>
    <w:rsid w:val="00243F0D"/>
    <w:rsid w:val="00253FE1"/>
    <w:rsid w:val="00260767"/>
    <w:rsid w:val="002647BB"/>
    <w:rsid w:val="0026678F"/>
    <w:rsid w:val="002754C1"/>
    <w:rsid w:val="002841C8"/>
    <w:rsid w:val="0028516B"/>
    <w:rsid w:val="002A1DD7"/>
    <w:rsid w:val="002C6F90"/>
    <w:rsid w:val="002D139F"/>
    <w:rsid w:val="002E4FB5"/>
    <w:rsid w:val="002F6335"/>
    <w:rsid w:val="002F6A4A"/>
    <w:rsid w:val="00301DF3"/>
    <w:rsid w:val="00302FB8"/>
    <w:rsid w:val="003030CB"/>
    <w:rsid w:val="00304EA1"/>
    <w:rsid w:val="00313B0C"/>
    <w:rsid w:val="00314D81"/>
    <w:rsid w:val="00322FC6"/>
    <w:rsid w:val="0034557B"/>
    <w:rsid w:val="0035293F"/>
    <w:rsid w:val="00363690"/>
    <w:rsid w:val="00363991"/>
    <w:rsid w:val="00366518"/>
    <w:rsid w:val="00367A7E"/>
    <w:rsid w:val="00370B6A"/>
    <w:rsid w:val="00391986"/>
    <w:rsid w:val="003A00B4"/>
    <w:rsid w:val="003C4C0A"/>
    <w:rsid w:val="003C5E71"/>
    <w:rsid w:val="003D1A2E"/>
    <w:rsid w:val="003E31DE"/>
    <w:rsid w:val="003F0578"/>
    <w:rsid w:val="003F71E2"/>
    <w:rsid w:val="00414D04"/>
    <w:rsid w:val="004157A6"/>
    <w:rsid w:val="00417AA3"/>
    <w:rsid w:val="0042124D"/>
    <w:rsid w:val="00425DFE"/>
    <w:rsid w:val="00430884"/>
    <w:rsid w:val="00434EDB"/>
    <w:rsid w:val="00440B32"/>
    <w:rsid w:val="00445958"/>
    <w:rsid w:val="0046078D"/>
    <w:rsid w:val="00463C58"/>
    <w:rsid w:val="00467C9F"/>
    <w:rsid w:val="00470BB9"/>
    <w:rsid w:val="00493D97"/>
    <w:rsid w:val="004953F4"/>
    <w:rsid w:val="00495C80"/>
    <w:rsid w:val="004A2ED8"/>
    <w:rsid w:val="004A5A17"/>
    <w:rsid w:val="004D0659"/>
    <w:rsid w:val="004F5BDA"/>
    <w:rsid w:val="004F6D20"/>
    <w:rsid w:val="0051631E"/>
    <w:rsid w:val="00516953"/>
    <w:rsid w:val="0053366B"/>
    <w:rsid w:val="005348A0"/>
    <w:rsid w:val="00537A1F"/>
    <w:rsid w:val="0054094F"/>
    <w:rsid w:val="00547387"/>
    <w:rsid w:val="0055674D"/>
    <w:rsid w:val="00557C89"/>
    <w:rsid w:val="00566029"/>
    <w:rsid w:val="00570388"/>
    <w:rsid w:val="00582024"/>
    <w:rsid w:val="005923CB"/>
    <w:rsid w:val="0059263C"/>
    <w:rsid w:val="00595CA7"/>
    <w:rsid w:val="005B391B"/>
    <w:rsid w:val="005D17CE"/>
    <w:rsid w:val="005D3D78"/>
    <w:rsid w:val="005D774F"/>
    <w:rsid w:val="005E1992"/>
    <w:rsid w:val="005E2EF0"/>
    <w:rsid w:val="005E49D8"/>
    <w:rsid w:val="005F4092"/>
    <w:rsid w:val="00601788"/>
    <w:rsid w:val="006067F3"/>
    <w:rsid w:val="00610982"/>
    <w:rsid w:val="00644E2E"/>
    <w:rsid w:val="00658C1D"/>
    <w:rsid w:val="00671CA7"/>
    <w:rsid w:val="00673CC0"/>
    <w:rsid w:val="0068471E"/>
    <w:rsid w:val="00684F98"/>
    <w:rsid w:val="00693BDB"/>
    <w:rsid w:val="00693FFD"/>
    <w:rsid w:val="006A6451"/>
    <w:rsid w:val="006A7D15"/>
    <w:rsid w:val="006C06C6"/>
    <w:rsid w:val="006D2159"/>
    <w:rsid w:val="006D5D95"/>
    <w:rsid w:val="006E2873"/>
    <w:rsid w:val="006F787C"/>
    <w:rsid w:val="00702636"/>
    <w:rsid w:val="007104E6"/>
    <w:rsid w:val="00724507"/>
    <w:rsid w:val="00751C3C"/>
    <w:rsid w:val="0076788D"/>
    <w:rsid w:val="00770DE2"/>
    <w:rsid w:val="00773461"/>
    <w:rsid w:val="00773E6C"/>
    <w:rsid w:val="00774B51"/>
    <w:rsid w:val="00781FB1"/>
    <w:rsid w:val="00787C57"/>
    <w:rsid w:val="0079194A"/>
    <w:rsid w:val="007B349A"/>
    <w:rsid w:val="007C2B02"/>
    <w:rsid w:val="007C32AF"/>
    <w:rsid w:val="007D05D9"/>
    <w:rsid w:val="007D1B6D"/>
    <w:rsid w:val="007D42F8"/>
    <w:rsid w:val="00813C37"/>
    <w:rsid w:val="008154B5"/>
    <w:rsid w:val="00821E85"/>
    <w:rsid w:val="00823962"/>
    <w:rsid w:val="008263F9"/>
    <w:rsid w:val="00833A62"/>
    <w:rsid w:val="00835100"/>
    <w:rsid w:val="00850410"/>
    <w:rsid w:val="00852719"/>
    <w:rsid w:val="00852908"/>
    <w:rsid w:val="008543CA"/>
    <w:rsid w:val="00860115"/>
    <w:rsid w:val="00861971"/>
    <w:rsid w:val="00864DE9"/>
    <w:rsid w:val="0088783C"/>
    <w:rsid w:val="008C1D9D"/>
    <w:rsid w:val="008E44AC"/>
    <w:rsid w:val="00900050"/>
    <w:rsid w:val="0090100F"/>
    <w:rsid w:val="00913A7B"/>
    <w:rsid w:val="009325D2"/>
    <w:rsid w:val="009370BC"/>
    <w:rsid w:val="009446CE"/>
    <w:rsid w:val="00945B83"/>
    <w:rsid w:val="00967733"/>
    <w:rsid w:val="00970580"/>
    <w:rsid w:val="0097221B"/>
    <w:rsid w:val="0098084A"/>
    <w:rsid w:val="0098739B"/>
    <w:rsid w:val="009B61E5"/>
    <w:rsid w:val="009C2B64"/>
    <w:rsid w:val="009C5081"/>
    <w:rsid w:val="009D1E89"/>
    <w:rsid w:val="009D714E"/>
    <w:rsid w:val="009E1337"/>
    <w:rsid w:val="009E5707"/>
    <w:rsid w:val="00A0169D"/>
    <w:rsid w:val="00A07A58"/>
    <w:rsid w:val="00A1287F"/>
    <w:rsid w:val="00A1302F"/>
    <w:rsid w:val="00A17661"/>
    <w:rsid w:val="00A24B2D"/>
    <w:rsid w:val="00A3678E"/>
    <w:rsid w:val="00A40966"/>
    <w:rsid w:val="00A477E0"/>
    <w:rsid w:val="00A51FF0"/>
    <w:rsid w:val="00A629A0"/>
    <w:rsid w:val="00A63D75"/>
    <w:rsid w:val="00A70E76"/>
    <w:rsid w:val="00A7533E"/>
    <w:rsid w:val="00A85CE3"/>
    <w:rsid w:val="00A921E0"/>
    <w:rsid w:val="00A922F4"/>
    <w:rsid w:val="00A95E3A"/>
    <w:rsid w:val="00AB0582"/>
    <w:rsid w:val="00AD3B55"/>
    <w:rsid w:val="00AE5526"/>
    <w:rsid w:val="00AF051B"/>
    <w:rsid w:val="00B01578"/>
    <w:rsid w:val="00B0738F"/>
    <w:rsid w:val="00B07E89"/>
    <w:rsid w:val="00B13C85"/>
    <w:rsid w:val="00B13D3B"/>
    <w:rsid w:val="00B200DC"/>
    <w:rsid w:val="00B230DB"/>
    <w:rsid w:val="00B26601"/>
    <w:rsid w:val="00B41951"/>
    <w:rsid w:val="00B42640"/>
    <w:rsid w:val="00B53229"/>
    <w:rsid w:val="00B62480"/>
    <w:rsid w:val="00B67628"/>
    <w:rsid w:val="00B75296"/>
    <w:rsid w:val="00B76966"/>
    <w:rsid w:val="00B81890"/>
    <w:rsid w:val="00B81B70"/>
    <w:rsid w:val="00BB3BAB"/>
    <w:rsid w:val="00BC24F3"/>
    <w:rsid w:val="00BD0724"/>
    <w:rsid w:val="00BD2B91"/>
    <w:rsid w:val="00BE2D92"/>
    <w:rsid w:val="00BE5521"/>
    <w:rsid w:val="00BF6C23"/>
    <w:rsid w:val="00C04AF9"/>
    <w:rsid w:val="00C11D0A"/>
    <w:rsid w:val="00C22383"/>
    <w:rsid w:val="00C424EB"/>
    <w:rsid w:val="00C53263"/>
    <w:rsid w:val="00C55C12"/>
    <w:rsid w:val="00C65C97"/>
    <w:rsid w:val="00C67879"/>
    <w:rsid w:val="00C75F1D"/>
    <w:rsid w:val="00C913FD"/>
    <w:rsid w:val="00C92FDD"/>
    <w:rsid w:val="00C95156"/>
    <w:rsid w:val="00CA0DC2"/>
    <w:rsid w:val="00CB18B7"/>
    <w:rsid w:val="00CB5488"/>
    <w:rsid w:val="00CB68E8"/>
    <w:rsid w:val="00CD1973"/>
    <w:rsid w:val="00CD5BD2"/>
    <w:rsid w:val="00CF08C4"/>
    <w:rsid w:val="00D04F01"/>
    <w:rsid w:val="00D06414"/>
    <w:rsid w:val="00D143FD"/>
    <w:rsid w:val="00D24E5A"/>
    <w:rsid w:val="00D338E4"/>
    <w:rsid w:val="00D41D21"/>
    <w:rsid w:val="00D472C2"/>
    <w:rsid w:val="00D51947"/>
    <w:rsid w:val="00D532F0"/>
    <w:rsid w:val="00D56E0F"/>
    <w:rsid w:val="00D74721"/>
    <w:rsid w:val="00D77413"/>
    <w:rsid w:val="00D82759"/>
    <w:rsid w:val="00D8299C"/>
    <w:rsid w:val="00D86DE4"/>
    <w:rsid w:val="00D909C9"/>
    <w:rsid w:val="00D90E70"/>
    <w:rsid w:val="00D95C1D"/>
    <w:rsid w:val="00DC0C64"/>
    <w:rsid w:val="00DD1ED6"/>
    <w:rsid w:val="00DE1909"/>
    <w:rsid w:val="00DE2011"/>
    <w:rsid w:val="00DE225D"/>
    <w:rsid w:val="00DE51DB"/>
    <w:rsid w:val="00DE5D68"/>
    <w:rsid w:val="00E045AA"/>
    <w:rsid w:val="00E11397"/>
    <w:rsid w:val="00E21D58"/>
    <w:rsid w:val="00E2306E"/>
    <w:rsid w:val="00E23F1D"/>
    <w:rsid w:val="00E24234"/>
    <w:rsid w:val="00E269C0"/>
    <w:rsid w:val="00E26C8A"/>
    <w:rsid w:val="00E27FAB"/>
    <w:rsid w:val="00E30165"/>
    <w:rsid w:val="00E30E05"/>
    <w:rsid w:val="00E313D4"/>
    <w:rsid w:val="00E33C8C"/>
    <w:rsid w:val="00E36361"/>
    <w:rsid w:val="00E4060E"/>
    <w:rsid w:val="00E55AE9"/>
    <w:rsid w:val="00E673B1"/>
    <w:rsid w:val="00E67657"/>
    <w:rsid w:val="00E720BF"/>
    <w:rsid w:val="00E7247D"/>
    <w:rsid w:val="00E878DD"/>
    <w:rsid w:val="00EB0C84"/>
    <w:rsid w:val="00EB33A0"/>
    <w:rsid w:val="00EB475D"/>
    <w:rsid w:val="00EC3A16"/>
    <w:rsid w:val="00ED0846"/>
    <w:rsid w:val="00EE5560"/>
    <w:rsid w:val="00EF75F7"/>
    <w:rsid w:val="00F0322A"/>
    <w:rsid w:val="00F046F5"/>
    <w:rsid w:val="00F17FDE"/>
    <w:rsid w:val="00F33DAE"/>
    <w:rsid w:val="00F40D53"/>
    <w:rsid w:val="00F4525C"/>
    <w:rsid w:val="00F453BC"/>
    <w:rsid w:val="00F50D86"/>
    <w:rsid w:val="00F527C6"/>
    <w:rsid w:val="00F614EB"/>
    <w:rsid w:val="00F72970"/>
    <w:rsid w:val="00F85A7E"/>
    <w:rsid w:val="00F92AE5"/>
    <w:rsid w:val="00F96F72"/>
    <w:rsid w:val="00FB1537"/>
    <w:rsid w:val="00FB35DF"/>
    <w:rsid w:val="00FB4B53"/>
    <w:rsid w:val="00FC0083"/>
    <w:rsid w:val="00FC09E1"/>
    <w:rsid w:val="00FC41B1"/>
    <w:rsid w:val="00FC562D"/>
    <w:rsid w:val="00FD29D3"/>
    <w:rsid w:val="00FD6E33"/>
    <w:rsid w:val="00FE32AE"/>
    <w:rsid w:val="00FE3F0B"/>
    <w:rsid w:val="01433E71"/>
    <w:rsid w:val="02448CE1"/>
    <w:rsid w:val="024C5717"/>
    <w:rsid w:val="02829ADA"/>
    <w:rsid w:val="036C0085"/>
    <w:rsid w:val="03759C6D"/>
    <w:rsid w:val="0403466B"/>
    <w:rsid w:val="04F504C3"/>
    <w:rsid w:val="05608D82"/>
    <w:rsid w:val="05A55FDF"/>
    <w:rsid w:val="05A9D5F3"/>
    <w:rsid w:val="06366E57"/>
    <w:rsid w:val="063B8407"/>
    <w:rsid w:val="0707D3E6"/>
    <w:rsid w:val="08137517"/>
    <w:rsid w:val="0815342A"/>
    <w:rsid w:val="08394FF6"/>
    <w:rsid w:val="085E96B8"/>
    <w:rsid w:val="08B32DB7"/>
    <w:rsid w:val="093F8877"/>
    <w:rsid w:val="09626C2B"/>
    <w:rsid w:val="096960F6"/>
    <w:rsid w:val="09E15A3E"/>
    <w:rsid w:val="0A321CDD"/>
    <w:rsid w:val="0A3F38A8"/>
    <w:rsid w:val="0A531A8F"/>
    <w:rsid w:val="0B7B9188"/>
    <w:rsid w:val="0CCFA9FA"/>
    <w:rsid w:val="0D729B38"/>
    <w:rsid w:val="0DBE94E7"/>
    <w:rsid w:val="0E741EED"/>
    <w:rsid w:val="0E7963EB"/>
    <w:rsid w:val="0EC8C445"/>
    <w:rsid w:val="0F6B5361"/>
    <w:rsid w:val="114DC1EE"/>
    <w:rsid w:val="1194FE69"/>
    <w:rsid w:val="120E8AA2"/>
    <w:rsid w:val="12E16CF8"/>
    <w:rsid w:val="1391AF4F"/>
    <w:rsid w:val="1621623F"/>
    <w:rsid w:val="164749A2"/>
    <w:rsid w:val="16847C76"/>
    <w:rsid w:val="16A961F8"/>
    <w:rsid w:val="16BA8892"/>
    <w:rsid w:val="17367E16"/>
    <w:rsid w:val="174B7495"/>
    <w:rsid w:val="17625DBF"/>
    <w:rsid w:val="187B02B2"/>
    <w:rsid w:val="18B1110F"/>
    <w:rsid w:val="19D8EA57"/>
    <w:rsid w:val="1A5771DD"/>
    <w:rsid w:val="1ADED175"/>
    <w:rsid w:val="1AF59011"/>
    <w:rsid w:val="1AFDEA28"/>
    <w:rsid w:val="1D746DB8"/>
    <w:rsid w:val="1D896371"/>
    <w:rsid w:val="1DE0BA4C"/>
    <w:rsid w:val="1F53A2C5"/>
    <w:rsid w:val="1F792457"/>
    <w:rsid w:val="1F943D89"/>
    <w:rsid w:val="1F9FE72A"/>
    <w:rsid w:val="210F890F"/>
    <w:rsid w:val="2114C26C"/>
    <w:rsid w:val="21B0A2A8"/>
    <w:rsid w:val="22B996FC"/>
    <w:rsid w:val="22BCE9C4"/>
    <w:rsid w:val="23921D41"/>
    <w:rsid w:val="2408D60C"/>
    <w:rsid w:val="250D251A"/>
    <w:rsid w:val="25111B8C"/>
    <w:rsid w:val="2551831D"/>
    <w:rsid w:val="259B4EB4"/>
    <w:rsid w:val="2684194D"/>
    <w:rsid w:val="27B44124"/>
    <w:rsid w:val="287767D1"/>
    <w:rsid w:val="29271803"/>
    <w:rsid w:val="29309514"/>
    <w:rsid w:val="29430284"/>
    <w:rsid w:val="2AD03054"/>
    <w:rsid w:val="2CDDD5FA"/>
    <w:rsid w:val="2D7A2AE1"/>
    <w:rsid w:val="2D9600AF"/>
    <w:rsid w:val="2DB08E21"/>
    <w:rsid w:val="2DE709CA"/>
    <w:rsid w:val="2E03607F"/>
    <w:rsid w:val="2E3DCD4D"/>
    <w:rsid w:val="2EE7CDDB"/>
    <w:rsid w:val="2F074929"/>
    <w:rsid w:val="2F1C96A5"/>
    <w:rsid w:val="2FB8CBB2"/>
    <w:rsid w:val="2FEE6C4F"/>
    <w:rsid w:val="308DFA47"/>
    <w:rsid w:val="30DFED03"/>
    <w:rsid w:val="30F5FCBD"/>
    <w:rsid w:val="310F6CD9"/>
    <w:rsid w:val="3166E5AB"/>
    <w:rsid w:val="3255410A"/>
    <w:rsid w:val="3265B02A"/>
    <w:rsid w:val="339DFFD7"/>
    <w:rsid w:val="34944567"/>
    <w:rsid w:val="349BFF32"/>
    <w:rsid w:val="34A65384"/>
    <w:rsid w:val="34E3E632"/>
    <w:rsid w:val="34E6C386"/>
    <w:rsid w:val="35065990"/>
    <w:rsid w:val="3654CE9C"/>
    <w:rsid w:val="367BBD8E"/>
    <w:rsid w:val="386965E6"/>
    <w:rsid w:val="38FA319B"/>
    <w:rsid w:val="3ABCEA58"/>
    <w:rsid w:val="3BE24E82"/>
    <w:rsid w:val="3BFE3728"/>
    <w:rsid w:val="3C236D46"/>
    <w:rsid w:val="3C2B1181"/>
    <w:rsid w:val="3C5583F0"/>
    <w:rsid w:val="3D95A833"/>
    <w:rsid w:val="3DF2CCA3"/>
    <w:rsid w:val="3E4077BE"/>
    <w:rsid w:val="3E593B3B"/>
    <w:rsid w:val="3EFEBE36"/>
    <w:rsid w:val="3FD17622"/>
    <w:rsid w:val="4005FDC0"/>
    <w:rsid w:val="403CA8E9"/>
    <w:rsid w:val="405712AF"/>
    <w:rsid w:val="4099C112"/>
    <w:rsid w:val="43F54197"/>
    <w:rsid w:val="44B38FC8"/>
    <w:rsid w:val="454AB1A0"/>
    <w:rsid w:val="45EBCE0E"/>
    <w:rsid w:val="470B8ECF"/>
    <w:rsid w:val="476E838E"/>
    <w:rsid w:val="4826D285"/>
    <w:rsid w:val="48443584"/>
    <w:rsid w:val="49A2FF68"/>
    <w:rsid w:val="4A6EF7DB"/>
    <w:rsid w:val="4AA44B97"/>
    <w:rsid w:val="4C76E79A"/>
    <w:rsid w:val="4CD37AC7"/>
    <w:rsid w:val="4DE23170"/>
    <w:rsid w:val="4E0C23AD"/>
    <w:rsid w:val="4F27893A"/>
    <w:rsid w:val="508814F1"/>
    <w:rsid w:val="51A90902"/>
    <w:rsid w:val="51D1798A"/>
    <w:rsid w:val="524E2FAF"/>
    <w:rsid w:val="529500D7"/>
    <w:rsid w:val="531872F4"/>
    <w:rsid w:val="53CEFCFF"/>
    <w:rsid w:val="540520D7"/>
    <w:rsid w:val="54D51BEA"/>
    <w:rsid w:val="5579616B"/>
    <w:rsid w:val="55E39256"/>
    <w:rsid w:val="58345B6C"/>
    <w:rsid w:val="59229730"/>
    <w:rsid w:val="5961F663"/>
    <w:rsid w:val="5A8D82F0"/>
    <w:rsid w:val="5B6B4416"/>
    <w:rsid w:val="5B7E64C6"/>
    <w:rsid w:val="5BC74D85"/>
    <w:rsid w:val="5CE7158C"/>
    <w:rsid w:val="5DA74690"/>
    <w:rsid w:val="60A3FCEA"/>
    <w:rsid w:val="61CB88FE"/>
    <w:rsid w:val="6231B055"/>
    <w:rsid w:val="6476F311"/>
    <w:rsid w:val="66D3FB3C"/>
    <w:rsid w:val="6751516F"/>
    <w:rsid w:val="6819DEC5"/>
    <w:rsid w:val="682F1800"/>
    <w:rsid w:val="68F123B6"/>
    <w:rsid w:val="6992E7F8"/>
    <w:rsid w:val="6A38EE23"/>
    <w:rsid w:val="6C27E21F"/>
    <w:rsid w:val="6C9945FA"/>
    <w:rsid w:val="6E57C688"/>
    <w:rsid w:val="6EA8A7D0"/>
    <w:rsid w:val="6FC0279A"/>
    <w:rsid w:val="712B691D"/>
    <w:rsid w:val="71DF11FE"/>
    <w:rsid w:val="726438B5"/>
    <w:rsid w:val="7370432F"/>
    <w:rsid w:val="73D342CA"/>
    <w:rsid w:val="74F2AA34"/>
    <w:rsid w:val="758516DE"/>
    <w:rsid w:val="76034C33"/>
    <w:rsid w:val="77555EE6"/>
    <w:rsid w:val="779E92FF"/>
    <w:rsid w:val="77EB7474"/>
    <w:rsid w:val="78626C84"/>
    <w:rsid w:val="7A70B935"/>
    <w:rsid w:val="7B2E61CE"/>
    <w:rsid w:val="7BCBCB1D"/>
    <w:rsid w:val="7BEE0E3B"/>
    <w:rsid w:val="7C35E905"/>
    <w:rsid w:val="7CD34661"/>
    <w:rsid w:val="7DEE8338"/>
    <w:rsid w:val="7EDD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F71E2"/>
  </w:style>
  <w:style w:type="paragraph" w:styleId="Heading1">
    <w:name w:val="heading 1"/>
    <w:basedOn w:val="Normal"/>
    <w:next w:val="Normal"/>
    <w:link w:val="Heading1Char"/>
    <w:uiPriority w:val="9"/>
    <w:qFormat/>
    <w:rsid w:val="00967733"/>
    <w:pPr>
      <w:spacing w:before="480" w:after="120" w:line="288" w:lineRule="auto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967733"/>
    <w:pPr>
      <w:spacing w:before="400" w:after="120" w:line="288" w:lineRule="auto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E67657"/>
    <w:pPr>
      <w:numPr>
        <w:numId w:val="12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5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6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7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Captionsandfootnotes">
    <w:name w:val="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8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263F9"/>
    <w:rPr>
      <w:color w:val="8DB3E2" w:themeColor="followedHyperlink"/>
      <w:u w:val="single"/>
    </w:rPr>
  </w:style>
  <w:style w:type="paragraph" w:customStyle="1" w:styleId="Numbers">
    <w:name w:val="Numbers"/>
    <w:basedOn w:val="Normal"/>
    <w:qFormat/>
    <w:rsid w:val="001F536E"/>
    <w:pPr>
      <w:tabs>
        <w:tab w:val="left" w:pos="425"/>
      </w:tabs>
      <w:spacing w:before="60" w:after="60" w:line="288" w:lineRule="auto"/>
      <w:ind w:left="1287" w:hanging="360"/>
      <w:contextualSpacing/>
    </w:pPr>
    <w:rPr>
      <w:rFonts w:ascii="Arial" w:eastAsia="Times New Roman" w:hAnsi="Arial" w:cs="Arial"/>
      <w:color w:val="000000" w:themeColor="text1"/>
      <w:kern w:val="22"/>
      <w:sz w:val="20"/>
      <w:lang w:eastAsia="ja-JP"/>
    </w:rPr>
  </w:style>
  <w:style w:type="paragraph" w:styleId="BodyText">
    <w:name w:val="Body Text"/>
    <w:basedOn w:val="Normal"/>
    <w:link w:val="BodyTextChar"/>
    <w:uiPriority w:val="99"/>
    <w:unhideWhenUsed/>
    <w:rsid w:val="00967733"/>
    <w:pPr>
      <w:spacing w:before="120" w:after="120" w:line="288" w:lineRule="auto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967733"/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67733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F71E2"/>
    <w:rPr>
      <w:rFonts w:ascii="Arial" w:hAnsi="Arial" w:cs="Arial"/>
      <w:color w:val="0F7EB4"/>
      <w:sz w:val="40"/>
      <w:szCs w:val="28"/>
      <w:lang w:val="en-AU"/>
    </w:rPr>
  </w:style>
  <w:style w:type="paragraph" w:customStyle="1" w:styleId="Bullet">
    <w:name w:val="Bullet"/>
    <w:basedOn w:val="Normal"/>
    <w:autoRedefine/>
    <w:qFormat/>
    <w:rsid w:val="003F71E2"/>
    <w:pPr>
      <w:numPr>
        <w:numId w:val="16"/>
      </w:numPr>
      <w:tabs>
        <w:tab w:val="left" w:pos="425"/>
      </w:tabs>
      <w:spacing w:before="60" w:after="60" w:line="252" w:lineRule="auto"/>
      <w:ind w:left="357" w:hanging="357"/>
      <w:contextualSpacing/>
    </w:pPr>
    <w:rPr>
      <w:rFonts w:ascii="Arial" w:eastAsia="Arial" w:hAnsi="Arial" w:cs="Arial"/>
      <w:color w:val="000000" w:themeColor="text1"/>
      <w:kern w:val="22"/>
      <w:sz w:val="2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3F71E2"/>
    <w:pPr>
      <w:spacing w:before="600" w:after="480" w:line="680" w:lineRule="exact"/>
      <w:contextualSpacing/>
    </w:pPr>
    <w:rPr>
      <w:rFonts w:ascii="Arial" w:eastAsiaTheme="majorEastAsia" w:hAnsi="Arial" w:cstheme="majorBidi"/>
      <w:color w:val="0072AA" w:themeColor="accent1" w:themeShade="BF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1E2"/>
    <w:rPr>
      <w:rFonts w:ascii="Arial" w:eastAsiaTheme="majorEastAsia" w:hAnsi="Arial" w:cstheme="majorBidi"/>
      <w:color w:val="0072AA" w:themeColor="accent1" w:themeShade="BF"/>
      <w:spacing w:val="-10"/>
      <w:kern w:val="28"/>
      <w:sz w:val="60"/>
      <w:szCs w:val="56"/>
    </w:rPr>
  </w:style>
  <w:style w:type="character" w:styleId="Emphasis">
    <w:name w:val="Emphasis"/>
    <w:basedOn w:val="DefaultParagraphFont"/>
    <w:uiPriority w:val="20"/>
    <w:qFormat/>
    <w:rsid w:val="001124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-curriculum/vce-study-designs/languages/bosnian/bosnia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/examination-specifications-past-examinations-and-examination-reports/languages/bosnia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06580B72E84B7E98A2F06E0983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E3E95-2A0B-4663-92BA-6B195F51F7EC}"/>
      </w:docPartPr>
      <w:docPartBody>
        <w:p w:rsidR="00217AFA" w:rsidRDefault="00036CBB" w:rsidP="00036CBB">
          <w:pPr>
            <w:pStyle w:val="5F06580B72E84B7E98A2F06E0983DD1B"/>
          </w:pPr>
          <w:r w:rsidRPr="00E338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36CBB"/>
    <w:rsid w:val="001E6405"/>
    <w:rsid w:val="00217AFA"/>
    <w:rsid w:val="00253FE1"/>
    <w:rsid w:val="002B7A25"/>
    <w:rsid w:val="0030688D"/>
    <w:rsid w:val="00363991"/>
    <w:rsid w:val="00366518"/>
    <w:rsid w:val="00414D04"/>
    <w:rsid w:val="00467C9F"/>
    <w:rsid w:val="00470BB9"/>
    <w:rsid w:val="00500276"/>
    <w:rsid w:val="0059263C"/>
    <w:rsid w:val="00597107"/>
    <w:rsid w:val="005F24E2"/>
    <w:rsid w:val="00685A96"/>
    <w:rsid w:val="006C06C6"/>
    <w:rsid w:val="006D5D95"/>
    <w:rsid w:val="0079194A"/>
    <w:rsid w:val="00850C1B"/>
    <w:rsid w:val="00865E6C"/>
    <w:rsid w:val="009325D2"/>
    <w:rsid w:val="009F1919"/>
    <w:rsid w:val="00A228B9"/>
    <w:rsid w:val="00A70E76"/>
    <w:rsid w:val="00A86631"/>
    <w:rsid w:val="00AB6EF6"/>
    <w:rsid w:val="00AD3B55"/>
    <w:rsid w:val="00AE5AC3"/>
    <w:rsid w:val="00B76966"/>
    <w:rsid w:val="00BA02E4"/>
    <w:rsid w:val="00D143FD"/>
    <w:rsid w:val="00DE225D"/>
    <w:rsid w:val="00E2306E"/>
    <w:rsid w:val="00E4060E"/>
    <w:rsid w:val="00F03783"/>
    <w:rsid w:val="00F614EB"/>
    <w:rsid w:val="00F96F72"/>
    <w:rsid w:val="00FC41B1"/>
    <w:rsid w:val="00FD6E33"/>
    <w:rsid w:val="00FE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7A25"/>
    <w:rPr>
      <w:color w:val="808080"/>
    </w:rPr>
  </w:style>
  <w:style w:type="paragraph" w:customStyle="1" w:styleId="5F06580B72E84B7E98A2F06E0983DD1B">
    <w:name w:val="5F06580B72E84B7E98A2F06E0983DD1B"/>
    <w:rsid w:val="00036CBB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Bosnian oral external assessment report</vt:lpstr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Bosnian oral external assessment report</dc:title>
  <dc:creator/>
  <cp:lastModifiedBy/>
  <cp:revision>1</cp:revision>
  <dcterms:created xsi:type="dcterms:W3CDTF">2026-02-11T07:09:00Z</dcterms:created>
  <dcterms:modified xsi:type="dcterms:W3CDTF">2026-02-11T07:10:00Z</dcterms:modified>
</cp:coreProperties>
</file>