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C1CB" w14:textId="77777777" w:rsidR="001D3820" w:rsidRPr="001D3820" w:rsidRDefault="001D3820" w:rsidP="001D3820">
      <w:pPr>
        <w:pStyle w:val="Title"/>
      </w:pPr>
      <w:r w:rsidRPr="001D3820">
        <w:t>2025 VCE Spanish written external assessment report</w:t>
      </w:r>
    </w:p>
    <w:p w14:paraId="32795D1E" w14:textId="233767B5" w:rsidR="001D3820" w:rsidRPr="00680524" w:rsidRDefault="001D3820" w:rsidP="00680524">
      <w:pPr>
        <w:pStyle w:val="BodyText"/>
      </w:pPr>
      <w:bookmarkStart w:id="0" w:name="TemplateOverview"/>
      <w:bookmarkEnd w:id="0"/>
      <w:r w:rsidRPr="00680524">
        <w:t xml:space="preserve">This report provides sample answers or an indication of what answers may have included. Unless otherwise stated, these are not intended to be exemplary or complete responses. </w:t>
      </w:r>
    </w:p>
    <w:p w14:paraId="74F60F9A" w14:textId="77777777" w:rsidR="001D3820" w:rsidRDefault="001D3820" w:rsidP="00680524">
      <w:pPr>
        <w:pStyle w:val="Heading1"/>
      </w:pPr>
      <w:r w:rsidRPr="001B4604">
        <w:t>Section 1</w:t>
      </w:r>
    </w:p>
    <w:p w14:paraId="1EC180A2" w14:textId="77777777" w:rsidR="001D3820" w:rsidRDefault="001D3820" w:rsidP="00680524">
      <w:pPr>
        <w:pStyle w:val="Heading2"/>
      </w:pPr>
      <w:r>
        <w:t xml:space="preserve">Part A </w:t>
      </w:r>
      <w:r w:rsidRPr="001B4604">
        <w:t>– Listening and responding</w:t>
      </w:r>
      <w:r>
        <w:t xml:space="preserve"> in English</w:t>
      </w:r>
    </w:p>
    <w:p w14:paraId="007079BB" w14:textId="4A366C04" w:rsidR="001D3820" w:rsidRDefault="001D3820" w:rsidP="00680524">
      <w:pPr>
        <w:pStyle w:val="BodyText"/>
      </w:pPr>
      <w:r w:rsidRPr="001B4604">
        <w:t>This section assessed students</w:t>
      </w:r>
      <w:r>
        <w:t>’</w:t>
      </w:r>
      <w:r w:rsidRPr="001B4604">
        <w:t xml:space="preserve"> capacity to understand and convey general and specific aspects of texts.</w:t>
      </w:r>
    </w:p>
    <w:p w14:paraId="75FABB38" w14:textId="7E9C574D" w:rsidR="001D3820" w:rsidRDefault="001D3820" w:rsidP="00680524">
      <w:pPr>
        <w:pStyle w:val="BodyText"/>
      </w:pPr>
      <w:r>
        <w:t xml:space="preserve">Many students were able to identify the general meaning of </w:t>
      </w:r>
      <w:r w:rsidR="0034191E">
        <w:t>T</w:t>
      </w:r>
      <w:r>
        <w:t xml:space="preserve">ext </w:t>
      </w:r>
      <w:r w:rsidR="0034191E">
        <w:t>1</w:t>
      </w:r>
      <w:r>
        <w:t xml:space="preserve">; however, only some students consistently captured specific aspects of the text. In responding to </w:t>
      </w:r>
      <w:r w:rsidR="004F5BA8">
        <w:t xml:space="preserve">the </w:t>
      </w:r>
      <w:r>
        <w:t>question</w:t>
      </w:r>
      <w:r w:rsidR="004F5BA8">
        <w:t>s in Part A</w:t>
      </w:r>
      <w:r>
        <w:t>, students are advised to focus on details as well as general ideas, and to pay attention to false cognates when writing in English</w:t>
      </w:r>
      <w:r w:rsidR="0034191E">
        <w:t>; for example,</w:t>
      </w:r>
      <w:r>
        <w:t xml:space="preserve"> </w:t>
      </w:r>
      <w:r w:rsidRPr="00CC0BF2">
        <w:rPr>
          <w:rStyle w:val="SubtleEmphasis"/>
        </w:rPr>
        <w:t>tendencias</w:t>
      </w:r>
      <w:r>
        <w:t xml:space="preserve"> translates to ‘trends’ rather than ‘tendencies’.</w:t>
      </w:r>
    </w:p>
    <w:p w14:paraId="2EED4DB4" w14:textId="77777777" w:rsidR="001D3820" w:rsidRPr="007E47A5" w:rsidRDefault="001D3820" w:rsidP="00680524">
      <w:pPr>
        <w:pStyle w:val="Heading3"/>
      </w:pPr>
      <w:r w:rsidRPr="007E47A5">
        <w:t>Question 1</w:t>
      </w:r>
      <w:r>
        <w:t>a.</w:t>
      </w:r>
    </w:p>
    <w:p w14:paraId="60CAC915" w14:textId="77777777" w:rsidR="001D3820" w:rsidRPr="00680524" w:rsidRDefault="001D3820" w:rsidP="00680524">
      <w:pPr>
        <w:pStyle w:val="BodyText"/>
      </w:pPr>
      <w:r w:rsidRPr="00680524">
        <w:t xml:space="preserve">The </w:t>
      </w:r>
      <w:r w:rsidRPr="00BB400A">
        <w:t>three</w:t>
      </w:r>
      <w:r w:rsidRPr="00680524">
        <w:t xml:space="preserve"> sections of the menu in which cacao could be found were:</w:t>
      </w:r>
    </w:p>
    <w:p w14:paraId="5E910A89" w14:textId="77777777" w:rsidR="001D3820" w:rsidRPr="005E4EDD" w:rsidRDefault="001D3820" w:rsidP="00680524">
      <w:pPr>
        <w:pStyle w:val="Bullet"/>
      </w:pPr>
      <w:r w:rsidRPr="005E4EDD">
        <w:t>main dishes</w:t>
      </w:r>
    </w:p>
    <w:p w14:paraId="7D4E16C9" w14:textId="77777777" w:rsidR="001D3820" w:rsidRPr="005E4EDD" w:rsidRDefault="001D3820" w:rsidP="00680524">
      <w:pPr>
        <w:pStyle w:val="Bullet"/>
      </w:pPr>
      <w:r w:rsidRPr="005E4EDD">
        <w:t xml:space="preserve">desserts </w:t>
      </w:r>
    </w:p>
    <w:p w14:paraId="37CD283D" w14:textId="77777777" w:rsidR="001D3820" w:rsidRPr="005E4EDD" w:rsidRDefault="001D3820" w:rsidP="00680524">
      <w:pPr>
        <w:pStyle w:val="Bullet"/>
      </w:pPr>
      <w:r w:rsidRPr="005E4EDD">
        <w:t>beverages/drinks.</w:t>
      </w:r>
    </w:p>
    <w:p w14:paraId="548D725E" w14:textId="77777777" w:rsidR="001D3820" w:rsidRPr="007E47A5" w:rsidRDefault="001D3820" w:rsidP="00680524">
      <w:pPr>
        <w:pStyle w:val="Heading3"/>
      </w:pPr>
      <w:r w:rsidRPr="007E47A5">
        <w:t>Question 1</w:t>
      </w:r>
      <w:r>
        <w:t>b.</w:t>
      </w:r>
    </w:p>
    <w:p w14:paraId="52D06385" w14:textId="388EE4E4" w:rsidR="001D3820" w:rsidRDefault="001D3820" w:rsidP="00C97D37">
      <w:pPr>
        <w:pStyle w:val="BodyText"/>
      </w:pPr>
      <w:r>
        <w:t>Bendigo was an ideal place for Sebastián’s plan because:</w:t>
      </w:r>
    </w:p>
    <w:p w14:paraId="1F86C47A" w14:textId="4ECE173D" w:rsidR="001D3820" w:rsidRPr="005E4EDD" w:rsidRDefault="00DD107F" w:rsidP="00680524">
      <w:pPr>
        <w:pStyle w:val="Bullet"/>
      </w:pPr>
      <w:r>
        <w:t>it</w:t>
      </w:r>
      <w:r w:rsidRPr="005E4EDD">
        <w:t xml:space="preserve"> </w:t>
      </w:r>
      <w:r w:rsidR="001D3820" w:rsidRPr="005E4EDD">
        <w:t>offers a wide variety of fresh products</w:t>
      </w:r>
    </w:p>
    <w:p w14:paraId="102C4A06" w14:textId="77141955" w:rsidR="001D3820" w:rsidRDefault="001D3820" w:rsidP="00680524">
      <w:pPr>
        <w:pStyle w:val="Bullet"/>
      </w:pPr>
      <w:r w:rsidRPr="6138E71E">
        <w:t>the community is open to new culinary trends</w:t>
      </w:r>
      <w:r w:rsidR="00DC44E1">
        <w:t>/food</w:t>
      </w:r>
      <w:r w:rsidRPr="6138E71E">
        <w:t xml:space="preserve"> </w:t>
      </w:r>
    </w:p>
    <w:p w14:paraId="0E208985" w14:textId="77777777" w:rsidR="001D3820" w:rsidRPr="0017363B" w:rsidRDefault="001D3820" w:rsidP="00680524">
      <w:pPr>
        <w:pStyle w:val="Bullet"/>
      </w:pPr>
      <w:r>
        <w:t>t</w:t>
      </w:r>
      <w:r w:rsidRPr="005E4EDD">
        <w:t>he town’s atmosphere is perfect for a unique dining experience</w:t>
      </w:r>
      <w:r>
        <w:t>.</w:t>
      </w:r>
    </w:p>
    <w:p w14:paraId="114875C8" w14:textId="77777777" w:rsidR="001D3820" w:rsidRPr="007E47A5" w:rsidRDefault="001D3820" w:rsidP="00680524">
      <w:pPr>
        <w:pStyle w:val="Heading3"/>
      </w:pPr>
      <w:r w:rsidRPr="007E47A5">
        <w:t>Question 1</w:t>
      </w:r>
      <w:r>
        <w:t>c.</w:t>
      </w:r>
    </w:p>
    <w:p w14:paraId="2B08DB65" w14:textId="66E150D9" w:rsidR="001D3820" w:rsidRDefault="001D3820" w:rsidP="00C97D37">
      <w:pPr>
        <w:pStyle w:val="BodyText"/>
      </w:pPr>
      <w:r>
        <w:t>Sebastián planned to contribute to the local community in Bendigo by:</w:t>
      </w:r>
    </w:p>
    <w:p w14:paraId="0DD57E1F" w14:textId="77777777" w:rsidR="001D3820" w:rsidRPr="00680524" w:rsidRDefault="001D3820" w:rsidP="00680524">
      <w:pPr>
        <w:pStyle w:val="Bullet"/>
      </w:pPr>
      <w:r w:rsidRPr="00680524">
        <w:t>sourcing ingredients from local farmers</w:t>
      </w:r>
    </w:p>
    <w:p w14:paraId="5254293A" w14:textId="77777777" w:rsidR="001D3820" w:rsidRPr="00680524" w:rsidRDefault="001D3820" w:rsidP="00680524">
      <w:pPr>
        <w:pStyle w:val="Bullet"/>
      </w:pPr>
      <w:r w:rsidRPr="00680524">
        <w:t>working with ethical cacao distributors.</w:t>
      </w:r>
    </w:p>
    <w:p w14:paraId="06074A83" w14:textId="77777777" w:rsidR="00552E5F" w:rsidRPr="004E715B" w:rsidRDefault="00552E5F" w:rsidP="00CC0BF2">
      <w:pPr>
        <w:pStyle w:val="BodyText"/>
      </w:pPr>
      <w:r>
        <w:br w:type="page"/>
      </w:r>
    </w:p>
    <w:p w14:paraId="01BE783B" w14:textId="7E39AF4E" w:rsidR="001D3820" w:rsidRPr="007E47A5" w:rsidRDefault="001D3820" w:rsidP="00680524">
      <w:pPr>
        <w:pStyle w:val="Heading3"/>
      </w:pPr>
      <w:r w:rsidRPr="6138E71E">
        <w:lastRenderedPageBreak/>
        <w:t>Question 1d.</w:t>
      </w:r>
    </w:p>
    <w:p w14:paraId="295859AF" w14:textId="36AB460B" w:rsidR="001D3820" w:rsidRPr="00680524" w:rsidRDefault="001D3820" w:rsidP="00680524">
      <w:pPr>
        <w:pStyle w:val="BodyText"/>
      </w:pPr>
      <w:r>
        <w:t xml:space="preserve">The </w:t>
      </w:r>
      <w:r w:rsidRPr="00BB400A">
        <w:t>two</w:t>
      </w:r>
      <w:r>
        <w:t xml:space="preserve"> examples of dishes mentioned in the podcast were:</w:t>
      </w:r>
    </w:p>
    <w:p w14:paraId="3D7550A8" w14:textId="77777777" w:rsidR="001D3820" w:rsidRPr="00680524" w:rsidRDefault="001D3820" w:rsidP="00680524">
      <w:pPr>
        <w:pStyle w:val="Bullet"/>
      </w:pPr>
      <w:r w:rsidRPr="00680524">
        <w:t>lamb stew with cacao and spices</w:t>
      </w:r>
    </w:p>
    <w:p w14:paraId="58A4172B" w14:textId="7039F0BC" w:rsidR="001D3820" w:rsidRPr="00680524" w:rsidRDefault="001D3820" w:rsidP="00680524">
      <w:pPr>
        <w:pStyle w:val="Bullet"/>
      </w:pPr>
      <w:r w:rsidRPr="00680524">
        <w:t>salad with cacao and citrus dressing.</w:t>
      </w:r>
    </w:p>
    <w:p w14:paraId="2A19BA2B" w14:textId="535E5926" w:rsidR="001D3820" w:rsidRDefault="001D3820" w:rsidP="00680524">
      <w:pPr>
        <w:pStyle w:val="Heading2"/>
      </w:pPr>
      <w:r>
        <w:t xml:space="preserve">Part B </w:t>
      </w:r>
      <w:r w:rsidRPr="001B4604">
        <w:t>– Listening and responding</w:t>
      </w:r>
      <w:r>
        <w:t xml:space="preserve"> in Spanish</w:t>
      </w:r>
    </w:p>
    <w:p w14:paraId="3807CC87" w14:textId="1E712940" w:rsidR="001D3820" w:rsidRDefault="001D3820" w:rsidP="00680524">
      <w:pPr>
        <w:pStyle w:val="BodyText"/>
      </w:pPr>
      <w:r>
        <w:t xml:space="preserve">In </w:t>
      </w:r>
      <w:r w:rsidR="004E715B">
        <w:t xml:space="preserve">Section 1 </w:t>
      </w:r>
      <w:r w:rsidR="00DD107F">
        <w:t>P</w:t>
      </w:r>
      <w:r>
        <w:t xml:space="preserve">art </w:t>
      </w:r>
      <w:r w:rsidR="00DD107F">
        <w:t>B,</w:t>
      </w:r>
      <w:r>
        <w:t xml:space="preserve"> students were assessed on their understanding of the listening text and their ability to accurately convey appropriate information from the text in Spanish. The information presented in the response needed to be relevant to the question. Students were not awarded separate marks for content and language. Responses that included the relevant information and were expressed clearly in Spanish were awarded full marks. </w:t>
      </w:r>
    </w:p>
    <w:p w14:paraId="1E3E26C5" w14:textId="24EC0FDD" w:rsidR="001D3820" w:rsidRDefault="001D3820" w:rsidP="00680524">
      <w:pPr>
        <w:pStyle w:val="BodyText"/>
      </w:pPr>
      <w:r>
        <w:t>Many responses included correct information</w:t>
      </w:r>
      <w:r w:rsidR="00DD107F">
        <w:t xml:space="preserve"> but were</w:t>
      </w:r>
      <w:r>
        <w:t xml:space="preserve"> not always written accurately and appropriately. </w:t>
      </w:r>
      <w:r w:rsidR="00DC44E1" w:rsidRPr="00DC44E1">
        <w:t>High</w:t>
      </w:r>
      <w:r w:rsidR="00DC44E1">
        <w:t>-</w:t>
      </w:r>
      <w:r w:rsidR="00DC44E1" w:rsidRPr="00DC44E1">
        <w:t>scoring responses included information in combination with correct subject</w:t>
      </w:r>
      <w:r w:rsidR="00DC44E1">
        <w:t>–</w:t>
      </w:r>
      <w:r w:rsidR="00DC44E1" w:rsidRPr="00DC44E1">
        <w:t xml:space="preserve">verb agreement. </w:t>
      </w:r>
      <w:r>
        <w:t xml:space="preserve">Students are reminded to follow question instructions and </w:t>
      </w:r>
      <w:r w:rsidR="00DD107F">
        <w:t xml:space="preserve">to </w:t>
      </w:r>
      <w:r>
        <w:t xml:space="preserve">use complete sentences when responding in Spanish. </w:t>
      </w:r>
    </w:p>
    <w:p w14:paraId="5162113B" w14:textId="77777777" w:rsidR="001D3820" w:rsidRDefault="001D3820" w:rsidP="00680524">
      <w:pPr>
        <w:pStyle w:val="Heading3"/>
      </w:pPr>
      <w:r w:rsidRPr="007E47A5">
        <w:t>Question 2</w:t>
      </w:r>
      <w:r>
        <w:t>a.</w:t>
      </w:r>
    </w:p>
    <w:p w14:paraId="3A3BF115" w14:textId="77777777" w:rsidR="001D3820" w:rsidRPr="001D310C" w:rsidRDefault="001D3820" w:rsidP="00680524">
      <w:pPr>
        <w:pStyle w:val="BodyText"/>
      </w:pPr>
      <w:r>
        <w:t>Relevant answers may have included the following.</w:t>
      </w:r>
    </w:p>
    <w:p w14:paraId="289C74A4" w14:textId="77777777" w:rsidR="001D3820" w:rsidRPr="001D310C" w:rsidRDefault="001D3820" w:rsidP="00680524">
      <w:pPr>
        <w:pStyle w:val="BodyText"/>
      </w:pPr>
      <w:r w:rsidRPr="00CC0BF2">
        <w:rPr>
          <w:rStyle w:val="SubtleEmphasis"/>
        </w:rPr>
        <w:t xml:space="preserve">Las palabras que la profesora dijo el primer día de clase despertaron en Gabriel </w:t>
      </w:r>
      <w:r w:rsidRPr="6138E71E">
        <w:t>(What Gabriel wanted to do after hearing the professor’s words on the first day of class was):</w:t>
      </w:r>
    </w:p>
    <w:p w14:paraId="15339265" w14:textId="77777777" w:rsidR="001D3820" w:rsidRPr="00B13E7C" w:rsidRDefault="001D3820" w:rsidP="00680524">
      <w:pPr>
        <w:pStyle w:val="Bullet"/>
        <w:rPr>
          <w:lang w:val="es-ES"/>
        </w:rPr>
      </w:pPr>
      <w:r w:rsidRPr="00CC0BF2">
        <w:rPr>
          <w:rStyle w:val="SubtleEmphasis"/>
        </w:rPr>
        <w:t>el deseo de investigar el pasado</w:t>
      </w:r>
      <w:r w:rsidRPr="00B13E7C">
        <w:rPr>
          <w:lang w:val="es-ES"/>
        </w:rPr>
        <w:t xml:space="preserve"> (to research the past)</w:t>
      </w:r>
    </w:p>
    <w:p w14:paraId="7683E5DC" w14:textId="77777777" w:rsidR="001D3820" w:rsidRPr="00B13E7C" w:rsidRDefault="001D3820" w:rsidP="00680524">
      <w:pPr>
        <w:pStyle w:val="Bullet"/>
        <w:rPr>
          <w:lang w:val="es-ES"/>
        </w:rPr>
      </w:pPr>
      <w:r w:rsidRPr="00CC0BF2">
        <w:rPr>
          <w:rStyle w:val="SubtleEmphasis"/>
        </w:rPr>
        <w:t>el deseo de analizar el desarrollo de la humanidad</w:t>
      </w:r>
      <w:r w:rsidRPr="00B13E7C">
        <w:rPr>
          <w:lang w:val="es-ES"/>
        </w:rPr>
        <w:t xml:space="preserve"> (to analyse the development of humanity).</w:t>
      </w:r>
    </w:p>
    <w:p w14:paraId="3D161977" w14:textId="77777777" w:rsidR="001D3820" w:rsidRDefault="001D3820" w:rsidP="00680524">
      <w:pPr>
        <w:pStyle w:val="Heading3"/>
      </w:pPr>
      <w:r w:rsidRPr="007E47A5">
        <w:t>Question 2</w:t>
      </w:r>
      <w:r>
        <w:t>b.</w:t>
      </w:r>
    </w:p>
    <w:p w14:paraId="13DBBD54" w14:textId="77777777" w:rsidR="001D3820" w:rsidRPr="001D310C" w:rsidRDefault="001D3820" w:rsidP="00680524">
      <w:pPr>
        <w:pStyle w:val="BodyText"/>
      </w:pPr>
      <w:r>
        <w:t>Relevant answers may have included the following.</w:t>
      </w:r>
    </w:p>
    <w:p w14:paraId="6FFB03D9" w14:textId="77777777" w:rsidR="001D3820" w:rsidRPr="00B13E7C" w:rsidRDefault="001D3820" w:rsidP="00680524">
      <w:pPr>
        <w:pStyle w:val="BodyText"/>
        <w:rPr>
          <w:lang w:val="es-ES"/>
        </w:rPr>
      </w:pPr>
      <w:r w:rsidRPr="00CC0BF2">
        <w:rPr>
          <w:rStyle w:val="SubtleEmphasis"/>
        </w:rPr>
        <w:t>El sueño de Gabriel era</w:t>
      </w:r>
      <w:r w:rsidRPr="00B13E7C">
        <w:rPr>
          <w:lang w:val="es-ES"/>
        </w:rPr>
        <w:t xml:space="preserve"> (Gabriel’s dream was):</w:t>
      </w:r>
    </w:p>
    <w:p w14:paraId="0BCF8EDA" w14:textId="77777777" w:rsidR="001D3820" w:rsidRPr="00B13E7C" w:rsidRDefault="001D3820" w:rsidP="00680524">
      <w:pPr>
        <w:pStyle w:val="Bullet"/>
        <w:rPr>
          <w:lang w:val="es-ES"/>
        </w:rPr>
      </w:pPr>
      <w:r w:rsidRPr="00CC0BF2">
        <w:rPr>
          <w:rStyle w:val="SubtleEmphasis"/>
        </w:rPr>
        <w:t>completar sus estudios de posgrado</w:t>
      </w:r>
      <w:r w:rsidRPr="00B13E7C">
        <w:rPr>
          <w:lang w:val="es-ES"/>
        </w:rPr>
        <w:t xml:space="preserve"> (completing his postgraduate studies)</w:t>
      </w:r>
    </w:p>
    <w:p w14:paraId="34A7EDC7" w14:textId="77777777" w:rsidR="001D3820" w:rsidRPr="00B13E7C" w:rsidRDefault="001D3820" w:rsidP="00680524">
      <w:pPr>
        <w:pStyle w:val="Bullet"/>
        <w:rPr>
          <w:lang w:val="es-ES"/>
        </w:rPr>
      </w:pPr>
      <w:r w:rsidRPr="00CC0BF2">
        <w:rPr>
          <w:rStyle w:val="SubtleEmphasis"/>
        </w:rPr>
        <w:t>ser un historiador reconocido</w:t>
      </w:r>
      <w:r w:rsidRPr="00B13E7C">
        <w:rPr>
          <w:lang w:val="es-ES"/>
        </w:rPr>
        <w:t xml:space="preserve"> (becoming a recognised historian).</w:t>
      </w:r>
    </w:p>
    <w:p w14:paraId="2959C80E" w14:textId="77777777" w:rsidR="001D3820" w:rsidRDefault="001D3820" w:rsidP="00680524">
      <w:pPr>
        <w:pStyle w:val="Heading3"/>
      </w:pPr>
      <w:r w:rsidRPr="007E47A5">
        <w:t>Question 2</w:t>
      </w:r>
      <w:r>
        <w:t>c.</w:t>
      </w:r>
    </w:p>
    <w:p w14:paraId="745C95FA" w14:textId="77777777" w:rsidR="001D3820" w:rsidRPr="001D310C" w:rsidRDefault="001D3820" w:rsidP="00680524">
      <w:pPr>
        <w:pStyle w:val="BodyText"/>
      </w:pPr>
      <w:r>
        <w:t>Relevant answers may have included the following.</w:t>
      </w:r>
    </w:p>
    <w:p w14:paraId="1EF2904F" w14:textId="21F24D34" w:rsidR="001D3820" w:rsidRPr="00B13E7C" w:rsidRDefault="001D3820" w:rsidP="00680524">
      <w:pPr>
        <w:pStyle w:val="BodyText"/>
        <w:rPr>
          <w:lang w:val="es-ES"/>
        </w:rPr>
      </w:pPr>
      <w:r w:rsidRPr="00CC0BF2">
        <w:rPr>
          <w:rStyle w:val="SubtleEmphasis"/>
        </w:rPr>
        <w:t>Los logros más importantes de Gabriel, según la profesora habían sido</w:t>
      </w:r>
      <w:r w:rsidRPr="00B13E7C">
        <w:rPr>
          <w:lang w:val="es-ES"/>
        </w:rPr>
        <w:t xml:space="preserve"> (Gabriel’s biggest achievements, according to the professor</w:t>
      </w:r>
      <w:r w:rsidR="0052360F">
        <w:rPr>
          <w:lang w:val="es-ES"/>
        </w:rPr>
        <w:t>,</w:t>
      </w:r>
      <w:r w:rsidRPr="00B13E7C">
        <w:rPr>
          <w:lang w:val="es-ES"/>
        </w:rPr>
        <w:t xml:space="preserve"> were):</w:t>
      </w:r>
    </w:p>
    <w:p w14:paraId="5A96DD2C" w14:textId="77777777" w:rsidR="001D3820" w:rsidRPr="00F85D2E" w:rsidRDefault="001D3820" w:rsidP="00680524">
      <w:pPr>
        <w:pStyle w:val="Bullet"/>
      </w:pPr>
      <w:r w:rsidRPr="00CC0BF2">
        <w:rPr>
          <w:rStyle w:val="SubtleEmphasis"/>
        </w:rPr>
        <w:t>llegar a ser profesor universitario</w:t>
      </w:r>
      <w:r w:rsidRPr="00F85D2E">
        <w:t xml:space="preserve"> (to become a teacher at unive</w:t>
      </w:r>
      <w:r>
        <w:t>rsity)</w:t>
      </w:r>
    </w:p>
    <w:p w14:paraId="68AFBCD8" w14:textId="77777777" w:rsidR="001D3820" w:rsidRDefault="001D3820" w:rsidP="00680524">
      <w:pPr>
        <w:pStyle w:val="Bullet"/>
        <w:rPr>
          <w:lang w:val="es-ES"/>
        </w:rPr>
      </w:pPr>
      <w:r w:rsidRPr="00CC0BF2">
        <w:rPr>
          <w:rStyle w:val="SubtleEmphasis"/>
        </w:rPr>
        <w:t>escribir/publicar un libro</w:t>
      </w:r>
      <w:r>
        <w:rPr>
          <w:lang w:val="es-ES"/>
        </w:rPr>
        <w:t xml:space="preserve"> (to write/publish a book).</w:t>
      </w:r>
    </w:p>
    <w:p w14:paraId="59D2A4B5" w14:textId="77777777" w:rsidR="00DD107F" w:rsidRPr="004E715B" w:rsidRDefault="00DD107F" w:rsidP="00CC0BF2">
      <w:pPr>
        <w:pStyle w:val="BodyText"/>
      </w:pPr>
      <w:r>
        <w:br w:type="page"/>
      </w:r>
    </w:p>
    <w:p w14:paraId="38EC9ED5" w14:textId="4B88CAA3" w:rsidR="001D3820" w:rsidRPr="00680524" w:rsidRDefault="001D3820" w:rsidP="00680524">
      <w:pPr>
        <w:pStyle w:val="Heading3"/>
      </w:pPr>
      <w:r w:rsidRPr="00680524">
        <w:lastRenderedPageBreak/>
        <w:t>Question 2d.</w:t>
      </w:r>
    </w:p>
    <w:p w14:paraId="68962E96" w14:textId="77777777" w:rsidR="001D3820" w:rsidRPr="00F85D2E" w:rsidRDefault="001D3820" w:rsidP="00680524">
      <w:pPr>
        <w:pStyle w:val="BodyText"/>
      </w:pPr>
      <w:r>
        <w:t>Relevant answers may have included the following.</w:t>
      </w:r>
    </w:p>
    <w:p w14:paraId="64862F32" w14:textId="498D56CC" w:rsidR="001D3820" w:rsidRPr="00B13E7C" w:rsidRDefault="001D3820" w:rsidP="00680524">
      <w:pPr>
        <w:pStyle w:val="BodyText"/>
        <w:rPr>
          <w:lang w:val="es-ES"/>
        </w:rPr>
      </w:pPr>
      <w:r w:rsidRPr="00CC0BF2">
        <w:rPr>
          <w:rStyle w:val="SubtleEmphasis"/>
        </w:rPr>
        <w:t>En la zona rural de Cuba donde creció la madre de la profesora</w:t>
      </w:r>
      <w:r w:rsidRPr="00B13E7C">
        <w:rPr>
          <w:lang w:val="es-ES"/>
        </w:rPr>
        <w:t xml:space="preserve"> (In Cuba’s rural area w</w:t>
      </w:r>
      <w:r w:rsidR="00DD107F" w:rsidRPr="00B13E7C">
        <w:rPr>
          <w:lang w:val="es-ES"/>
        </w:rPr>
        <w:t>h</w:t>
      </w:r>
      <w:r w:rsidRPr="00B13E7C">
        <w:rPr>
          <w:lang w:val="es-ES"/>
        </w:rPr>
        <w:t>ere the professor’s mother grew up):</w:t>
      </w:r>
    </w:p>
    <w:p w14:paraId="0ACD70ED" w14:textId="77777777" w:rsidR="001D3820" w:rsidRPr="00F85D2E" w:rsidRDefault="001D3820" w:rsidP="00680524">
      <w:pPr>
        <w:pStyle w:val="Bullet"/>
      </w:pPr>
      <w:r w:rsidRPr="00CC0BF2">
        <w:rPr>
          <w:rStyle w:val="SubtleEmphasis"/>
        </w:rPr>
        <w:t>había mucha pobreza</w:t>
      </w:r>
      <w:r w:rsidRPr="00F85D2E">
        <w:t xml:space="preserve"> (there was a lot of poverty)</w:t>
      </w:r>
    </w:p>
    <w:p w14:paraId="0671ECD2" w14:textId="77777777" w:rsidR="001D3820" w:rsidRPr="00F85D2E" w:rsidRDefault="001D3820" w:rsidP="00680524">
      <w:pPr>
        <w:pStyle w:val="Bullet"/>
      </w:pPr>
      <w:r w:rsidRPr="00CC0BF2">
        <w:rPr>
          <w:rStyle w:val="SubtleEmphasis"/>
        </w:rPr>
        <w:t>muchas personas eran analfabetas</w:t>
      </w:r>
      <w:r w:rsidRPr="00F85D2E">
        <w:t xml:space="preserve"> (many people were i</w:t>
      </w:r>
      <w:r>
        <w:t>lliterate)</w:t>
      </w:r>
    </w:p>
    <w:p w14:paraId="5B96FB05" w14:textId="77777777" w:rsidR="001D3820" w:rsidRPr="00F85D2E" w:rsidRDefault="001D3820" w:rsidP="00680524">
      <w:pPr>
        <w:pStyle w:val="Bullet"/>
      </w:pPr>
      <w:r w:rsidRPr="00CC0BF2">
        <w:rPr>
          <w:rStyle w:val="SubtleEmphasis"/>
        </w:rPr>
        <w:t>había falta de acceso a hospitales</w:t>
      </w:r>
      <w:r w:rsidRPr="00F85D2E">
        <w:t xml:space="preserve"> (</w:t>
      </w:r>
      <w:r>
        <w:t>there</w:t>
      </w:r>
      <w:r w:rsidRPr="00F85D2E">
        <w:t xml:space="preserve"> was limited </w:t>
      </w:r>
      <w:r>
        <w:t>a</w:t>
      </w:r>
      <w:r w:rsidRPr="00F85D2E">
        <w:t>ccess to hospitals)</w:t>
      </w:r>
    </w:p>
    <w:p w14:paraId="4A28DAA3" w14:textId="77777777" w:rsidR="001D3820" w:rsidRPr="00F85D2E" w:rsidRDefault="001D3820" w:rsidP="00680524">
      <w:pPr>
        <w:pStyle w:val="Bullet"/>
      </w:pPr>
      <w:r w:rsidRPr="00CC0BF2">
        <w:rPr>
          <w:rStyle w:val="SubtleEmphasis"/>
        </w:rPr>
        <w:t>había desempleo</w:t>
      </w:r>
      <w:r w:rsidRPr="00F85D2E">
        <w:t xml:space="preserve"> (there was unemployment)</w:t>
      </w:r>
      <w:r>
        <w:t>.</w:t>
      </w:r>
    </w:p>
    <w:p w14:paraId="7FBF978B" w14:textId="77777777" w:rsidR="001D3820" w:rsidRPr="001D310C" w:rsidRDefault="001D3820" w:rsidP="00680524">
      <w:pPr>
        <w:pStyle w:val="Heading1"/>
      </w:pPr>
      <w:r w:rsidRPr="001D310C">
        <w:t xml:space="preserve">Section 2 </w:t>
      </w:r>
    </w:p>
    <w:p w14:paraId="7425A069" w14:textId="2B83398E" w:rsidR="001D3820" w:rsidRDefault="001D3820" w:rsidP="00680524">
      <w:pPr>
        <w:pStyle w:val="Heading2"/>
      </w:pPr>
      <w:r>
        <w:t xml:space="preserve">Part A </w:t>
      </w:r>
      <w:r w:rsidR="00377248">
        <w:t>–</w:t>
      </w:r>
      <w:r>
        <w:t xml:space="preserve"> Reading, listening and responding in English</w:t>
      </w:r>
    </w:p>
    <w:p w14:paraId="6287D228" w14:textId="4B165053" w:rsidR="001D3820" w:rsidRDefault="001D3820" w:rsidP="00680524">
      <w:pPr>
        <w:pStyle w:val="BodyText"/>
      </w:pPr>
      <w:r>
        <w:t>In Section 2 Part A, students were required to understand and convey general and specific aspects of both the spoken and written texts.</w:t>
      </w:r>
      <w:r w:rsidR="00137EE5">
        <w:t xml:space="preserve"> </w:t>
      </w:r>
      <w:r w:rsidR="00137EE5" w:rsidRPr="00137EE5">
        <w:t>High</w:t>
      </w:r>
      <w:r w:rsidR="00137EE5">
        <w:t>-</w:t>
      </w:r>
      <w:r w:rsidR="00137EE5" w:rsidRPr="00137EE5">
        <w:t xml:space="preserve">scoring </w:t>
      </w:r>
      <w:r w:rsidR="00C10A78">
        <w:t>responses</w:t>
      </w:r>
      <w:r w:rsidR="00137EE5" w:rsidRPr="00137EE5">
        <w:t xml:space="preserve"> included both main ideas and required details from the correct text (written text, spoken text or both), as prompted by the questions. Students are reminded to read each question carefully and to select relevant information from the entry texts for their answers</w:t>
      </w:r>
      <w:r w:rsidR="00137EE5">
        <w:t>.</w:t>
      </w:r>
    </w:p>
    <w:p w14:paraId="0F9625AC" w14:textId="77777777" w:rsidR="001D3820" w:rsidRPr="007378CE" w:rsidRDefault="001D3820" w:rsidP="00680524">
      <w:pPr>
        <w:pStyle w:val="Heading3"/>
        <w:rPr>
          <w:noProof/>
        </w:rPr>
      </w:pPr>
      <w:r w:rsidRPr="007378CE">
        <w:rPr>
          <w:noProof/>
        </w:rPr>
        <w:t>Question 3a.</w:t>
      </w:r>
    </w:p>
    <w:p w14:paraId="0E2FE27F" w14:textId="6443D440" w:rsidR="001D3820" w:rsidRPr="00680524" w:rsidRDefault="00843A5A" w:rsidP="00680524">
      <w:pPr>
        <w:pStyle w:val="BodyText"/>
      </w:pPr>
      <w:r>
        <w:t>T</w:t>
      </w:r>
      <w:r w:rsidR="001D3820" w:rsidRPr="00680524">
        <w:t>ourism plays a role in the Spanish economy as it:</w:t>
      </w:r>
    </w:p>
    <w:p w14:paraId="5E10DFA7" w14:textId="77777777" w:rsidR="001D3820" w:rsidRPr="00680524" w:rsidRDefault="001D3820" w:rsidP="00680524">
      <w:pPr>
        <w:pStyle w:val="Bullet"/>
      </w:pPr>
      <w:r w:rsidRPr="00680524">
        <w:t>generates employment</w:t>
      </w:r>
    </w:p>
    <w:p w14:paraId="4860E861" w14:textId="77777777" w:rsidR="001D3820" w:rsidRPr="00680524" w:rsidRDefault="001D3820" w:rsidP="00680524">
      <w:pPr>
        <w:pStyle w:val="Bullet"/>
      </w:pPr>
      <w:r w:rsidRPr="00680524">
        <w:t>increases the profits of the companies involved.</w:t>
      </w:r>
    </w:p>
    <w:p w14:paraId="48BF9B7E" w14:textId="77777777" w:rsidR="001D3820" w:rsidRPr="007378CE" w:rsidRDefault="001D3820" w:rsidP="00680524">
      <w:pPr>
        <w:pStyle w:val="Heading3"/>
        <w:rPr>
          <w:noProof/>
        </w:rPr>
      </w:pPr>
      <w:r w:rsidRPr="007378CE">
        <w:rPr>
          <w:noProof/>
        </w:rPr>
        <w:t>Question 3</w:t>
      </w:r>
      <w:r>
        <w:rPr>
          <w:noProof/>
        </w:rPr>
        <w:t>b</w:t>
      </w:r>
      <w:r w:rsidRPr="007378CE">
        <w:rPr>
          <w:noProof/>
        </w:rPr>
        <w:t>.</w:t>
      </w:r>
    </w:p>
    <w:p w14:paraId="79BD0AD6" w14:textId="42BF62A0" w:rsidR="001D3820" w:rsidRDefault="001D3820" w:rsidP="00680524">
      <w:pPr>
        <w:pStyle w:val="BodyText"/>
      </w:pPr>
      <w:r>
        <w:t xml:space="preserve">The </w:t>
      </w:r>
      <w:r w:rsidRPr="00BB400A">
        <w:t>three</w:t>
      </w:r>
      <w:r>
        <w:t xml:space="preserve"> main concerns of Spanish society today </w:t>
      </w:r>
      <w:r w:rsidR="00FE2875">
        <w:t>a</w:t>
      </w:r>
      <w:r>
        <w:t>re:</w:t>
      </w:r>
    </w:p>
    <w:p w14:paraId="64559A51" w14:textId="77777777" w:rsidR="001D3820" w:rsidRDefault="001D3820" w:rsidP="00680524">
      <w:pPr>
        <w:pStyle w:val="Bullet"/>
      </w:pPr>
      <w:r>
        <w:t>the significant increase in short-term tourist accommodation</w:t>
      </w:r>
    </w:p>
    <w:p w14:paraId="430E08E4" w14:textId="77777777" w:rsidR="001D3820" w:rsidRDefault="001D3820" w:rsidP="00680524">
      <w:pPr>
        <w:pStyle w:val="Bullet"/>
      </w:pPr>
      <w:r>
        <w:t>the reduction in the supply of residential housing</w:t>
      </w:r>
    </w:p>
    <w:p w14:paraId="0C77E926" w14:textId="77777777" w:rsidR="001D3820" w:rsidRDefault="001D3820" w:rsidP="00680524">
      <w:pPr>
        <w:pStyle w:val="Bullet"/>
      </w:pPr>
      <w:r>
        <w:t>the high cost of living.</w:t>
      </w:r>
    </w:p>
    <w:p w14:paraId="6F3813DE" w14:textId="77777777" w:rsidR="001D3820" w:rsidRDefault="001D3820" w:rsidP="00680524">
      <w:pPr>
        <w:pStyle w:val="Heading3"/>
        <w:rPr>
          <w:noProof/>
        </w:rPr>
      </w:pPr>
      <w:r w:rsidRPr="007378CE">
        <w:rPr>
          <w:noProof/>
        </w:rPr>
        <w:t>Question 3</w:t>
      </w:r>
      <w:r>
        <w:rPr>
          <w:noProof/>
        </w:rPr>
        <w:t>c</w:t>
      </w:r>
      <w:r w:rsidRPr="007378CE">
        <w:rPr>
          <w:noProof/>
        </w:rPr>
        <w:t>.</w:t>
      </w:r>
    </w:p>
    <w:p w14:paraId="555F2D46" w14:textId="43377DD9" w:rsidR="001D3820" w:rsidRDefault="00843A5A" w:rsidP="00680524">
      <w:pPr>
        <w:pStyle w:val="BodyText"/>
      </w:pPr>
      <w:r>
        <w:t>T</w:t>
      </w:r>
      <w:r w:rsidR="001D3820">
        <w:t>ourism changes the inclusive nature of urban spaces because it:</w:t>
      </w:r>
    </w:p>
    <w:p w14:paraId="3F58B969" w14:textId="77777777" w:rsidR="001D3820" w:rsidRDefault="001D3820" w:rsidP="00680524">
      <w:pPr>
        <w:pStyle w:val="Bullet"/>
        <w:rPr>
          <w:lang w:val="en-AU" w:eastAsia="en-AU"/>
        </w:rPr>
      </w:pPr>
      <w:r>
        <w:t>l</w:t>
      </w:r>
      <w:r w:rsidRPr="00F1031E">
        <w:t xml:space="preserve">imits access to dignified housing for the most vulnerable groups in society </w:t>
      </w:r>
    </w:p>
    <w:p w14:paraId="49CDC8F6" w14:textId="77777777" w:rsidR="001D3820" w:rsidRPr="00B01831" w:rsidRDefault="001D3820" w:rsidP="00680524">
      <w:pPr>
        <w:pStyle w:val="Bullet"/>
        <w:rPr>
          <w:lang w:val="en-AU" w:eastAsia="en-AU"/>
        </w:rPr>
      </w:pPr>
      <w:r w:rsidRPr="00B01831">
        <w:t>results in exclusion of the resident population.</w:t>
      </w:r>
    </w:p>
    <w:p w14:paraId="76A35AB5" w14:textId="77777777" w:rsidR="001D3820" w:rsidRPr="00D11D31" w:rsidRDefault="001D3820" w:rsidP="00680524">
      <w:pPr>
        <w:pStyle w:val="Heading3"/>
        <w:rPr>
          <w:noProof/>
        </w:rPr>
      </w:pPr>
      <w:r w:rsidRPr="007378CE">
        <w:rPr>
          <w:noProof/>
        </w:rPr>
        <w:t>Question 3</w:t>
      </w:r>
      <w:r>
        <w:rPr>
          <w:noProof/>
        </w:rPr>
        <w:t>d</w:t>
      </w:r>
      <w:r w:rsidRPr="007378CE">
        <w:rPr>
          <w:noProof/>
        </w:rPr>
        <w:t>.</w:t>
      </w:r>
    </w:p>
    <w:p w14:paraId="73DBCDAF" w14:textId="32146A2D" w:rsidR="001D3820" w:rsidRDefault="00843A5A" w:rsidP="00680524">
      <w:pPr>
        <w:pStyle w:val="BodyText"/>
      </w:pPr>
      <w:r>
        <w:t>The</w:t>
      </w:r>
      <w:r w:rsidRPr="00D11D31">
        <w:t xml:space="preserve"> </w:t>
      </w:r>
      <w:r w:rsidR="001D3820" w:rsidRPr="00D11D31">
        <w:t>responsibilities of the authorities in protecting cities from the effects of tourism</w:t>
      </w:r>
      <w:r w:rsidR="001D3820">
        <w:t xml:space="preserve"> </w:t>
      </w:r>
      <w:r w:rsidR="0052360F">
        <w:t>a</w:t>
      </w:r>
      <w:r w:rsidR="001D3820">
        <w:t>re:</w:t>
      </w:r>
    </w:p>
    <w:p w14:paraId="526E9D0C" w14:textId="77777777" w:rsidR="001D3820" w:rsidRPr="00680524" w:rsidRDefault="001D3820" w:rsidP="00680524">
      <w:pPr>
        <w:pStyle w:val="Bullet"/>
      </w:pPr>
      <w:r w:rsidRPr="00680524">
        <w:t>to foster the regulation of balanced development</w:t>
      </w:r>
    </w:p>
    <w:p w14:paraId="788BB38B" w14:textId="77777777" w:rsidR="001D3820" w:rsidRPr="00680524" w:rsidRDefault="001D3820" w:rsidP="00680524">
      <w:pPr>
        <w:pStyle w:val="Bullet"/>
      </w:pPr>
      <w:r w:rsidRPr="00680524">
        <w:t>to manage the sustainability of urban spaces.</w:t>
      </w:r>
    </w:p>
    <w:p w14:paraId="4FE86847" w14:textId="77777777" w:rsidR="00377248" w:rsidRPr="004E715B" w:rsidRDefault="00377248" w:rsidP="00CC0BF2">
      <w:pPr>
        <w:pStyle w:val="BodyText"/>
      </w:pPr>
      <w:r>
        <w:rPr>
          <w:noProof/>
        </w:rPr>
        <w:br w:type="page"/>
      </w:r>
    </w:p>
    <w:p w14:paraId="2273C1B3" w14:textId="2B8CB42A" w:rsidR="001D3820" w:rsidRPr="00D11D31" w:rsidRDefault="001D3820" w:rsidP="00680524">
      <w:pPr>
        <w:pStyle w:val="Heading3"/>
        <w:rPr>
          <w:noProof/>
        </w:rPr>
      </w:pPr>
      <w:r w:rsidRPr="007378CE">
        <w:rPr>
          <w:noProof/>
        </w:rPr>
        <w:lastRenderedPageBreak/>
        <w:t>Question 3</w:t>
      </w:r>
      <w:r>
        <w:rPr>
          <w:noProof/>
        </w:rPr>
        <w:t>e</w:t>
      </w:r>
      <w:r w:rsidRPr="007378CE">
        <w:rPr>
          <w:noProof/>
        </w:rPr>
        <w:t>.</w:t>
      </w:r>
    </w:p>
    <w:p w14:paraId="4DDAC093" w14:textId="3278715F" w:rsidR="001D3820" w:rsidRDefault="00377248" w:rsidP="00680524">
      <w:pPr>
        <w:pStyle w:val="BodyText"/>
      </w:pPr>
      <w:r>
        <w:t xml:space="preserve">According to </w:t>
      </w:r>
      <w:r w:rsidR="001D3820">
        <w:t>Elena and Alonso</w:t>
      </w:r>
      <w:r>
        <w:t>,</w:t>
      </w:r>
      <w:r w:rsidR="001D3820">
        <w:t xml:space="preserve"> some of the negative effects</w:t>
      </w:r>
      <w:r w:rsidR="00596DA0">
        <w:t xml:space="preserve"> </w:t>
      </w:r>
      <w:r w:rsidR="006B2F47">
        <w:t>of tourism on</w:t>
      </w:r>
      <w:r w:rsidR="001D3820">
        <w:t xml:space="preserve"> local neighbours </w:t>
      </w:r>
      <w:r>
        <w:t xml:space="preserve">include </w:t>
      </w:r>
      <w:r w:rsidR="001D3820">
        <w:t xml:space="preserve">(any </w:t>
      </w:r>
      <w:r w:rsidR="001D3820" w:rsidRPr="000A2B20">
        <w:t>four</w:t>
      </w:r>
      <w:r w:rsidR="001D3820">
        <w:t xml:space="preserve"> </w:t>
      </w:r>
      <w:r w:rsidR="006B2F47">
        <w:t>of the following</w:t>
      </w:r>
      <w:r w:rsidR="001D3820">
        <w:t>):</w:t>
      </w:r>
    </w:p>
    <w:p w14:paraId="5C1AAB5B" w14:textId="497CA1E7" w:rsidR="001D3820" w:rsidRPr="00680524" w:rsidRDefault="001D3820" w:rsidP="00680524">
      <w:pPr>
        <w:pStyle w:val="Bullet"/>
      </w:pPr>
      <w:r w:rsidRPr="00680524">
        <w:t>housing prices becoming high</w:t>
      </w:r>
    </w:p>
    <w:p w14:paraId="062CA7BD" w14:textId="3EA69D7B" w:rsidR="001D3820" w:rsidRPr="00680524" w:rsidRDefault="00596DA0" w:rsidP="00680524">
      <w:pPr>
        <w:pStyle w:val="Bullet"/>
      </w:pPr>
      <w:r>
        <w:t xml:space="preserve">rent for </w:t>
      </w:r>
      <w:r w:rsidR="001D3820" w:rsidRPr="00680524">
        <w:t>business</w:t>
      </w:r>
      <w:r>
        <w:t>es</w:t>
      </w:r>
      <w:r w:rsidR="001D3820" w:rsidRPr="00680524">
        <w:t>/shop</w:t>
      </w:r>
      <w:r>
        <w:t>s</w:t>
      </w:r>
      <w:r w:rsidR="001D3820" w:rsidRPr="00680524">
        <w:t xml:space="preserve"> getting higher</w:t>
      </w:r>
    </w:p>
    <w:p w14:paraId="7A2BC3CA" w14:textId="18F45413" w:rsidR="001D3820" w:rsidRPr="00680524" w:rsidRDefault="00124A3F" w:rsidP="00680524">
      <w:pPr>
        <w:pStyle w:val="Bullet"/>
      </w:pPr>
      <w:r>
        <w:t xml:space="preserve">the </w:t>
      </w:r>
      <w:r w:rsidR="001D3820" w:rsidRPr="00680524">
        <w:t>constant stream of tourists at all hours of the day and night</w:t>
      </w:r>
    </w:p>
    <w:p w14:paraId="7C031D2E" w14:textId="25C1C780" w:rsidR="001D3820" w:rsidRPr="00680524" w:rsidRDefault="001D3820" w:rsidP="00680524">
      <w:pPr>
        <w:pStyle w:val="Bullet"/>
      </w:pPr>
      <w:r w:rsidRPr="00680524">
        <w:t>streets look</w:t>
      </w:r>
      <w:r w:rsidR="00596DA0">
        <w:t>ing</w:t>
      </w:r>
      <w:r w:rsidRPr="00680524">
        <w:t xml:space="preserve"> more like a theme park (than a place to live)</w:t>
      </w:r>
    </w:p>
    <w:p w14:paraId="1E837735" w14:textId="2563EFBD" w:rsidR="001D3820" w:rsidRPr="00680524" w:rsidRDefault="001D3820" w:rsidP="00680524">
      <w:pPr>
        <w:pStyle w:val="Bullet"/>
      </w:pPr>
      <w:r w:rsidRPr="00680524">
        <w:t xml:space="preserve">locals </w:t>
      </w:r>
      <w:r w:rsidR="00377248" w:rsidRPr="00680524">
        <w:t>ha</w:t>
      </w:r>
      <w:r w:rsidR="00377248">
        <w:t>ving</w:t>
      </w:r>
      <w:r w:rsidR="00377248" w:rsidRPr="00680524">
        <w:t xml:space="preserve"> </w:t>
      </w:r>
      <w:r w:rsidRPr="00680524">
        <w:t>to move out</w:t>
      </w:r>
      <w:r w:rsidR="004F5BA8">
        <w:t xml:space="preserve"> / </w:t>
      </w:r>
      <w:r w:rsidR="00377248">
        <w:t xml:space="preserve">being </w:t>
      </w:r>
      <w:r w:rsidR="004F5BA8">
        <w:t>driven away</w:t>
      </w:r>
      <w:r w:rsidRPr="00680524">
        <w:t>.</w:t>
      </w:r>
    </w:p>
    <w:p w14:paraId="3480EBB8" w14:textId="77777777" w:rsidR="001D3820" w:rsidRPr="00D11D31" w:rsidRDefault="001D3820" w:rsidP="00680524">
      <w:pPr>
        <w:pStyle w:val="Heading3"/>
        <w:rPr>
          <w:noProof/>
        </w:rPr>
      </w:pPr>
      <w:r w:rsidRPr="007378CE">
        <w:rPr>
          <w:noProof/>
        </w:rPr>
        <w:t>Question 3</w:t>
      </w:r>
      <w:r>
        <w:rPr>
          <w:noProof/>
        </w:rPr>
        <w:t>f</w:t>
      </w:r>
      <w:r w:rsidRPr="007378CE">
        <w:rPr>
          <w:noProof/>
        </w:rPr>
        <w:t>.</w:t>
      </w:r>
    </w:p>
    <w:p w14:paraId="50DFC5EA" w14:textId="77777777" w:rsidR="001D3820" w:rsidRPr="00680524" w:rsidRDefault="001D3820" w:rsidP="00680524">
      <w:pPr>
        <w:pStyle w:val="BodyText"/>
      </w:pPr>
      <w:r w:rsidRPr="00680524">
        <w:t>The following positive aspects of tourism in Spanish cities were outlined in the report and in the conversation. These did not include the effects on the broader Spanish economy.</w:t>
      </w:r>
    </w:p>
    <w:p w14:paraId="33B87435" w14:textId="77777777" w:rsidR="001D3820" w:rsidRDefault="001D3820" w:rsidP="00680524">
      <w:pPr>
        <w:pStyle w:val="Bullet"/>
      </w:pPr>
      <w:r>
        <w:t>In the report:</w:t>
      </w:r>
    </w:p>
    <w:p w14:paraId="464ED2B2" w14:textId="06B523A3" w:rsidR="001D3820" w:rsidRPr="00626698" w:rsidRDefault="001D3820" w:rsidP="00680524">
      <w:pPr>
        <w:pStyle w:val="Bulletlevel2"/>
      </w:pPr>
      <w:r w:rsidRPr="00626698">
        <w:t>preservation of the historical heritage</w:t>
      </w:r>
    </w:p>
    <w:p w14:paraId="58F5CE67" w14:textId="05D9C4DD" w:rsidR="001D3820" w:rsidRPr="00F1031E" w:rsidRDefault="001D3820" w:rsidP="00680524">
      <w:pPr>
        <w:pStyle w:val="Bulletlevel2"/>
      </w:pPr>
      <w:r w:rsidRPr="00F1031E">
        <w:t>creation of new services and infrastructure</w:t>
      </w:r>
    </w:p>
    <w:p w14:paraId="68FC3A27" w14:textId="4EBF11F3" w:rsidR="001D3820" w:rsidRPr="00021D03" w:rsidRDefault="001D3820" w:rsidP="00021D03">
      <w:pPr>
        <w:pStyle w:val="Bulletlevel2"/>
      </w:pPr>
      <w:r w:rsidRPr="004E715B">
        <w:t>citizens renew</w:t>
      </w:r>
      <w:r w:rsidR="006A5CF4" w:rsidRPr="004E715B">
        <w:t>ing</w:t>
      </w:r>
      <w:r w:rsidRPr="004E715B">
        <w:t xml:space="preserve"> their interest in their own culture</w:t>
      </w:r>
    </w:p>
    <w:p w14:paraId="2F4FEA39" w14:textId="0AF556AA" w:rsidR="001D3820" w:rsidRPr="00F1031E" w:rsidRDefault="001D3820" w:rsidP="00680524">
      <w:pPr>
        <w:pStyle w:val="Bulletlevel2"/>
      </w:pPr>
      <w:r>
        <w:t>e</w:t>
      </w:r>
      <w:r w:rsidRPr="00F1031E">
        <w:t>ncourage</w:t>
      </w:r>
      <w:r w:rsidR="006A5CF4">
        <w:t>ment of</w:t>
      </w:r>
      <w:r w:rsidRPr="00F1031E">
        <w:t xml:space="preserve"> tolerance between people of different countries</w:t>
      </w:r>
    </w:p>
    <w:p w14:paraId="56EFE0AE" w14:textId="51A20647" w:rsidR="001D3820" w:rsidRPr="00021D03" w:rsidRDefault="001D3820" w:rsidP="004E715B">
      <w:pPr>
        <w:pStyle w:val="Bulletlevel2"/>
      </w:pPr>
      <w:r w:rsidRPr="00F1031E">
        <w:t>neighbourhood</w:t>
      </w:r>
      <w:r w:rsidR="006A5CF4">
        <w:t>s</w:t>
      </w:r>
      <w:r w:rsidRPr="00F1031E">
        <w:t xml:space="preserve"> look</w:t>
      </w:r>
      <w:r w:rsidR="006A5CF4">
        <w:t>ing</w:t>
      </w:r>
      <w:r w:rsidRPr="00F1031E">
        <w:t xml:space="preserve"> more beautiful </w:t>
      </w:r>
      <w:r w:rsidR="00124A3F">
        <w:t>due to</w:t>
      </w:r>
      <w:r w:rsidRPr="00F1031E">
        <w:t xml:space="preserve"> the rehabilitated</w:t>
      </w:r>
      <w:r>
        <w:t xml:space="preserve"> </w:t>
      </w:r>
      <w:r w:rsidRPr="00F1031E">
        <w:t>buildings</w:t>
      </w:r>
      <w:r>
        <w:t>.</w:t>
      </w:r>
    </w:p>
    <w:p w14:paraId="4B8B670D" w14:textId="77777777" w:rsidR="001D3820" w:rsidRDefault="001D3820" w:rsidP="00680524">
      <w:pPr>
        <w:pStyle w:val="Bullet"/>
      </w:pPr>
      <w:r>
        <w:t>In the conversation:</w:t>
      </w:r>
    </w:p>
    <w:p w14:paraId="3DFD3085" w14:textId="5DD6B0FB" w:rsidR="001D3820" w:rsidRPr="00F1031E" w:rsidRDefault="001D3820" w:rsidP="00680524">
      <w:pPr>
        <w:pStyle w:val="Bulletlevel2"/>
      </w:pPr>
      <w:r w:rsidRPr="6138E71E">
        <w:t xml:space="preserve">more business </w:t>
      </w:r>
      <w:r w:rsidR="004F5BA8">
        <w:t>at</w:t>
      </w:r>
      <w:r w:rsidR="004F5BA8" w:rsidRPr="6138E71E">
        <w:t xml:space="preserve"> </w:t>
      </w:r>
      <w:r w:rsidRPr="6138E71E">
        <w:t>Alonso’s store / local stores</w:t>
      </w:r>
    </w:p>
    <w:p w14:paraId="353B2D24" w14:textId="78CF145D" w:rsidR="001D3820" w:rsidRPr="00626698" w:rsidRDefault="00A92A22" w:rsidP="00680524">
      <w:pPr>
        <w:pStyle w:val="Bulletlevel2"/>
      </w:pPr>
      <w:r>
        <w:t xml:space="preserve">a </w:t>
      </w:r>
      <w:r w:rsidR="006A5CF4">
        <w:t>cleaner</w:t>
      </w:r>
      <w:r w:rsidR="006A5CF4" w:rsidRPr="00626698">
        <w:t xml:space="preserve"> </w:t>
      </w:r>
      <w:r w:rsidR="001D3820" w:rsidRPr="00626698">
        <w:t>neighbourhood</w:t>
      </w:r>
      <w:r w:rsidR="001D3820">
        <w:t>.</w:t>
      </w:r>
    </w:p>
    <w:p w14:paraId="3A3F9B37" w14:textId="77777777" w:rsidR="001D3820" w:rsidRDefault="001D3820" w:rsidP="00680524">
      <w:pPr>
        <w:pStyle w:val="Heading2"/>
      </w:pPr>
      <w:r>
        <w:t>Part B – Reading and responding in Spanish</w:t>
      </w:r>
    </w:p>
    <w:p w14:paraId="35325E5B" w14:textId="642C8D5E" w:rsidR="001D3820" w:rsidRDefault="001D3820" w:rsidP="00680524">
      <w:pPr>
        <w:pStyle w:val="BodyText"/>
      </w:pPr>
      <w:r>
        <w:t xml:space="preserve">In Section 2 Part B, students were required to demonstrate an understanding of the stimulus </w:t>
      </w:r>
      <w:r w:rsidRPr="004E715B">
        <w:t>texts</w:t>
      </w:r>
      <w:r>
        <w:t xml:space="preserve"> and to address the requirements of the task by conveying the relevant information from both </w:t>
      </w:r>
      <w:r w:rsidRPr="008641A1">
        <w:t>texts</w:t>
      </w:r>
      <w:r w:rsidRPr="004E715B">
        <w:t xml:space="preserve"> that was</w:t>
      </w:r>
      <w:r>
        <w:t xml:space="preserve"> appropriate for the audience and the prescribed writing style and text type. </w:t>
      </w:r>
    </w:p>
    <w:p w14:paraId="685A8693" w14:textId="6BB3400C" w:rsidR="001D3820" w:rsidRDefault="001D3820" w:rsidP="00680524">
      <w:pPr>
        <w:pStyle w:val="BodyText"/>
      </w:pPr>
      <w:r w:rsidRPr="00372209">
        <w:t xml:space="preserve">The reading text included a visual stimulus. </w:t>
      </w:r>
      <w:r>
        <w:t>High-scoring</w:t>
      </w:r>
      <w:r w:rsidR="006B2F47">
        <w:t xml:space="preserve"> responses</w:t>
      </w:r>
      <w:r w:rsidRPr="00372209">
        <w:t xml:space="preserve"> </w:t>
      </w:r>
      <w:r>
        <w:t>successfully incorporate</w:t>
      </w:r>
      <w:r w:rsidR="006B2F47">
        <w:t>d</w:t>
      </w:r>
      <w:r>
        <w:t xml:space="preserve"> information from the</w:t>
      </w:r>
      <w:r w:rsidRPr="00372209">
        <w:t xml:space="preserve"> visual stimulus. </w:t>
      </w:r>
    </w:p>
    <w:p w14:paraId="73E9941C" w14:textId="77777777" w:rsidR="001D3820" w:rsidRDefault="001D3820" w:rsidP="00680524">
      <w:pPr>
        <w:pStyle w:val="BodyText"/>
      </w:pPr>
      <w: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62E3E6CA" w14:textId="77777777" w:rsidR="001D3820" w:rsidRDefault="001D3820" w:rsidP="00680524">
      <w:pPr>
        <w:pStyle w:val="BodyText"/>
      </w:pPr>
      <w:r>
        <w:t xml:space="preserve">It was possible to achieve a high score for this question without exceeding the specified </w:t>
      </w:r>
      <w:r w:rsidRPr="007E47A5">
        <w:t>word/character</w:t>
      </w:r>
      <w:r>
        <w:t xml:space="preserve"> limit, which is shorter than the limit specified for Section 3.</w:t>
      </w:r>
    </w:p>
    <w:p w14:paraId="5C19AD85" w14:textId="56AD0D63" w:rsidR="001D3820" w:rsidRPr="00680524" w:rsidRDefault="001D3820" w:rsidP="00680524">
      <w:pPr>
        <w:pStyle w:val="Bullet"/>
      </w:pPr>
      <w:r w:rsidRPr="00680524">
        <w:t xml:space="preserve">Text type: </w:t>
      </w:r>
      <w:r w:rsidR="006B2F47">
        <w:t>e</w:t>
      </w:r>
      <w:r w:rsidRPr="00680524">
        <w:t>mail</w:t>
      </w:r>
    </w:p>
    <w:p w14:paraId="6022B4DC" w14:textId="47E76090" w:rsidR="001D3820" w:rsidRPr="00680524" w:rsidRDefault="001D3820" w:rsidP="00680524">
      <w:pPr>
        <w:pStyle w:val="Bullet"/>
      </w:pPr>
      <w:r w:rsidRPr="00680524">
        <w:t xml:space="preserve">Kind of writing: </w:t>
      </w:r>
      <w:r w:rsidR="006B2F47">
        <w:t>p</w:t>
      </w:r>
      <w:r w:rsidRPr="00680524">
        <w:t xml:space="preserve">ersuasive </w:t>
      </w:r>
    </w:p>
    <w:p w14:paraId="2E814B31" w14:textId="127046BD" w:rsidR="001D3820" w:rsidRPr="00680524" w:rsidRDefault="001D3820" w:rsidP="00680524">
      <w:pPr>
        <w:pStyle w:val="Bullet"/>
      </w:pPr>
      <w:r w:rsidRPr="00680524">
        <w:t xml:space="preserve">Audience: </w:t>
      </w:r>
      <w:r w:rsidR="006B2F47">
        <w:t>a</w:t>
      </w:r>
      <w:r w:rsidRPr="00680524">
        <w:t xml:space="preserve"> friend</w:t>
      </w:r>
    </w:p>
    <w:p w14:paraId="35846D8D" w14:textId="77777777" w:rsidR="00694174" w:rsidRPr="004E715B" w:rsidRDefault="00694174" w:rsidP="00CC0BF2">
      <w:pPr>
        <w:pStyle w:val="BodyText"/>
      </w:pPr>
      <w:r>
        <w:rPr>
          <w:noProof/>
        </w:rPr>
        <w:br w:type="page"/>
      </w:r>
    </w:p>
    <w:p w14:paraId="6642DF5D" w14:textId="3B4D3257" w:rsidR="00EB58F2" w:rsidRDefault="001D3820" w:rsidP="00EB58F2">
      <w:pPr>
        <w:pStyle w:val="BodyText"/>
      </w:pPr>
      <w:r w:rsidRPr="00EB58F2">
        <w:lastRenderedPageBreak/>
        <w:t>High</w:t>
      </w:r>
      <w:r w:rsidR="00694174" w:rsidRPr="00EB58F2">
        <w:t>-</w:t>
      </w:r>
      <w:r w:rsidRPr="00EB58F2">
        <w:t>scoring responses made reference to both the benefits and negative effects of using social media and smart phones, to develop a persuasive argument. Responses were expected to include suggested points, such as:</w:t>
      </w:r>
    </w:p>
    <w:p w14:paraId="5C2006B5" w14:textId="1B910581" w:rsidR="001D3820" w:rsidRPr="00EB58F2" w:rsidRDefault="00EB58F2" w:rsidP="00EB58F2">
      <w:pPr>
        <w:pStyle w:val="Bullet"/>
      </w:pPr>
      <w:r>
        <w:t>b</w:t>
      </w:r>
      <w:r w:rsidRPr="00EB58F2">
        <w:t xml:space="preserve">enefits </w:t>
      </w:r>
      <w:r w:rsidR="001D3820" w:rsidRPr="00EB58F2">
        <w:t>of social media and smart phones</w:t>
      </w:r>
      <w:r w:rsidRPr="00EB58F2">
        <w:t>:</w:t>
      </w:r>
    </w:p>
    <w:p w14:paraId="53AE3A66" w14:textId="2A8B6CF9" w:rsidR="001D3820" w:rsidRPr="00680524" w:rsidRDefault="00694174" w:rsidP="00EB58F2">
      <w:pPr>
        <w:pStyle w:val="Bulletlevel2"/>
      </w:pPr>
      <w:r>
        <w:t>wi</w:t>
      </w:r>
      <w:r w:rsidRPr="00680524">
        <w:t xml:space="preserve">despread </w:t>
      </w:r>
      <w:r w:rsidR="001D3820" w:rsidRPr="00680524">
        <w:t>use of mobile phones as a useful tool (in some school contexts)</w:t>
      </w:r>
    </w:p>
    <w:p w14:paraId="5E03436E" w14:textId="56CFF9A7" w:rsidR="001D3820" w:rsidRPr="00680524" w:rsidRDefault="00694174" w:rsidP="00EB58F2">
      <w:pPr>
        <w:pStyle w:val="Bulletlevel2"/>
      </w:pPr>
      <w:r>
        <w:t>d</w:t>
      </w:r>
      <w:r w:rsidRPr="00680524">
        <w:t xml:space="preserve">evelopment </w:t>
      </w:r>
      <w:r w:rsidR="001D3820" w:rsidRPr="00680524">
        <w:t>of more interculturally aware and inclusive educational settings</w:t>
      </w:r>
    </w:p>
    <w:p w14:paraId="3E3EADC6" w14:textId="158C6802" w:rsidR="001D3820" w:rsidRPr="00680524" w:rsidRDefault="00694174" w:rsidP="00EB58F2">
      <w:pPr>
        <w:pStyle w:val="Bulletlevel2"/>
      </w:pPr>
      <w:r>
        <w:t>i</w:t>
      </w:r>
      <w:r w:rsidRPr="00680524">
        <w:t xml:space="preserve">ncreased </w:t>
      </w:r>
      <w:r w:rsidR="001D3820" w:rsidRPr="00680524">
        <w:t>collaborative learning (in classrooms) in controlled educational contexts</w:t>
      </w:r>
    </w:p>
    <w:p w14:paraId="059D6478" w14:textId="0BC7428E" w:rsidR="001D3820" w:rsidRPr="00680524" w:rsidRDefault="00694174" w:rsidP="00EB58F2">
      <w:pPr>
        <w:pStyle w:val="Bulletlevel2"/>
      </w:pPr>
      <w:r>
        <w:t>l</w:t>
      </w:r>
      <w:r w:rsidRPr="00680524">
        <w:t xml:space="preserve">earning </w:t>
      </w:r>
      <w:r w:rsidR="001D3820" w:rsidRPr="00680524">
        <w:t>to use new technologies more reflectively in adulthood</w:t>
      </w:r>
    </w:p>
    <w:p w14:paraId="0223F36A" w14:textId="195229F2" w:rsidR="001D3820" w:rsidRPr="00680524" w:rsidRDefault="00694174" w:rsidP="00EB58F2">
      <w:pPr>
        <w:pStyle w:val="Bulletlevel2"/>
      </w:pPr>
      <w:r>
        <w:t>o</w:t>
      </w:r>
      <w:r w:rsidRPr="00680524">
        <w:t xml:space="preserve">nline </w:t>
      </w:r>
      <w:r w:rsidR="001D3820" w:rsidRPr="00680524">
        <w:t>collaboration (</w:t>
      </w:r>
      <w:r>
        <w:t>i</w:t>
      </w:r>
      <w:r w:rsidR="001D3820" w:rsidRPr="00680524">
        <w:t>mage).</w:t>
      </w:r>
    </w:p>
    <w:p w14:paraId="31CFF794" w14:textId="001FEF47" w:rsidR="001D3820" w:rsidRPr="001E0EBF" w:rsidRDefault="00EB58F2" w:rsidP="00EB58F2">
      <w:pPr>
        <w:pStyle w:val="Bullet"/>
      </w:pPr>
      <w:r>
        <w:t>n</w:t>
      </w:r>
      <w:r w:rsidRPr="001E0EBF">
        <w:t xml:space="preserve">egative </w:t>
      </w:r>
      <w:r w:rsidR="001D3820" w:rsidRPr="001E0EBF">
        <w:t>aspects of social media and smart phones</w:t>
      </w:r>
      <w:r>
        <w:t>:</w:t>
      </w:r>
    </w:p>
    <w:p w14:paraId="1259B293" w14:textId="642B1968" w:rsidR="001D3820" w:rsidRPr="00680524" w:rsidRDefault="00694174" w:rsidP="00EB58F2">
      <w:pPr>
        <w:pStyle w:val="Bulletlevel2"/>
      </w:pPr>
      <w:r>
        <w:t>d</w:t>
      </w:r>
      <w:r w:rsidRPr="00680524">
        <w:t xml:space="preserve">ependence </w:t>
      </w:r>
      <w:r w:rsidR="001D3820" w:rsidRPr="00680524">
        <w:t xml:space="preserve">on educational apps in the learning process </w:t>
      </w:r>
    </w:p>
    <w:p w14:paraId="162461A9" w14:textId="647AA7D6" w:rsidR="001D3820" w:rsidRPr="00680524" w:rsidRDefault="00694174" w:rsidP="00EB58F2">
      <w:pPr>
        <w:pStyle w:val="Bulletlevel2"/>
      </w:pPr>
      <w:r>
        <w:t>d</w:t>
      </w:r>
      <w:r w:rsidRPr="00680524">
        <w:t xml:space="preserve">istorted </w:t>
      </w:r>
      <w:r w:rsidR="001D3820" w:rsidRPr="00680524">
        <w:t xml:space="preserve">perception of reality, due to excessive presence of unreal images on social media </w:t>
      </w:r>
    </w:p>
    <w:p w14:paraId="0CC342F9" w14:textId="32FF607F" w:rsidR="001D3820" w:rsidRPr="00680524" w:rsidRDefault="00364C9F" w:rsidP="00EB58F2">
      <w:pPr>
        <w:pStyle w:val="Bulletlevel2"/>
      </w:pPr>
      <w:r>
        <w:t>h</w:t>
      </w:r>
      <w:r w:rsidRPr="00680524">
        <w:t>ind</w:t>
      </w:r>
      <w:r>
        <w:t>ers</w:t>
      </w:r>
      <w:r w:rsidRPr="00680524">
        <w:t xml:space="preserve"> </w:t>
      </w:r>
      <w:r w:rsidR="001D3820" w:rsidRPr="00680524">
        <w:t>in-person communication</w:t>
      </w:r>
      <w:r>
        <w:t xml:space="preserve"> </w:t>
      </w:r>
      <w:r w:rsidR="001D3820" w:rsidRPr="00680524">
        <w:t>/ promote</w:t>
      </w:r>
      <w:r>
        <w:t>s</w:t>
      </w:r>
      <w:r w:rsidR="001D3820" w:rsidRPr="00680524">
        <w:t xml:space="preserve"> individualism (</w:t>
      </w:r>
      <w:r>
        <w:t>i</w:t>
      </w:r>
      <w:r w:rsidRPr="00680524">
        <w:t>mage</w:t>
      </w:r>
      <w:r w:rsidR="001D3820" w:rsidRPr="00680524">
        <w:t>)</w:t>
      </w:r>
    </w:p>
    <w:p w14:paraId="39ED153C" w14:textId="639E1BDD" w:rsidR="001D3820" w:rsidRPr="00680524" w:rsidRDefault="001D3820" w:rsidP="00EB58F2">
      <w:pPr>
        <w:pStyle w:val="Bulletlevel2"/>
      </w:pPr>
      <w:r w:rsidRPr="00680524">
        <w:t>promote</w:t>
      </w:r>
      <w:r w:rsidR="00364C9F">
        <w:t>s</w:t>
      </w:r>
      <w:r w:rsidRPr="00680524">
        <w:t xml:space="preserve"> a sedentary life</w:t>
      </w:r>
      <w:r w:rsidR="00EB58F2">
        <w:t>style</w:t>
      </w:r>
      <w:r w:rsidRPr="00680524">
        <w:t xml:space="preserve"> (</w:t>
      </w:r>
      <w:r w:rsidR="00364C9F">
        <w:t>i</w:t>
      </w:r>
      <w:r w:rsidR="00364C9F" w:rsidRPr="00680524">
        <w:t>mage</w:t>
      </w:r>
      <w:r w:rsidRPr="00680524">
        <w:t>)</w:t>
      </w:r>
    </w:p>
    <w:p w14:paraId="57548346" w14:textId="78566CA4" w:rsidR="001D3820" w:rsidRPr="00680524" w:rsidRDefault="00364C9F" w:rsidP="00EB58F2">
      <w:pPr>
        <w:pStyle w:val="Bulletlevel2"/>
      </w:pPr>
      <w:r>
        <w:t>n</w:t>
      </w:r>
      <w:r w:rsidRPr="00680524">
        <w:t xml:space="preserve">egative </w:t>
      </w:r>
      <w:r w:rsidR="001D3820" w:rsidRPr="00680524">
        <w:t>physical consequences</w:t>
      </w:r>
      <w:r w:rsidR="00EB58F2">
        <w:t>;</w:t>
      </w:r>
      <w:r w:rsidR="001D3820" w:rsidRPr="00680524">
        <w:t xml:space="preserve"> </w:t>
      </w:r>
      <w:r w:rsidR="00EB58F2">
        <w:t>f</w:t>
      </w:r>
      <w:r w:rsidR="001D3820" w:rsidRPr="00680524">
        <w:t>or this point, the response must have included at least one example (</w:t>
      </w:r>
      <w:r w:rsidR="006B2F47">
        <w:t>such as</w:t>
      </w:r>
      <w:r w:rsidR="001D3820" w:rsidRPr="00680524">
        <w:t xml:space="preserve"> posture, eye fatigue/problems, neck or back pain, etc.) (</w:t>
      </w:r>
      <w:r>
        <w:t>i</w:t>
      </w:r>
      <w:r w:rsidRPr="00680524">
        <w:t xml:space="preserve">mage </w:t>
      </w:r>
      <w:r w:rsidR="001D3820" w:rsidRPr="00680524">
        <w:t>and written text)</w:t>
      </w:r>
      <w:r w:rsidR="00EB58F2">
        <w:t>.</w:t>
      </w:r>
    </w:p>
    <w:p w14:paraId="03CCE927" w14:textId="670F3649" w:rsidR="00EB58F2" w:rsidRDefault="001D3820" w:rsidP="00680524">
      <w:pPr>
        <w:pStyle w:val="BodyText"/>
        <w:rPr>
          <w:noProof/>
        </w:rPr>
      </w:pPr>
      <w:r w:rsidRPr="6138E71E">
        <w:rPr>
          <w:noProof/>
        </w:rPr>
        <w:t>The email needed to maintain an informal/familiar tone and include elements</w:t>
      </w:r>
      <w:r w:rsidR="000A2B20">
        <w:rPr>
          <w:noProof/>
        </w:rPr>
        <w:t xml:space="preserve"> relevant to the text type </w:t>
      </w:r>
      <w:r w:rsidR="00900D99">
        <w:rPr>
          <w:noProof/>
        </w:rPr>
        <w:t>such as</w:t>
      </w:r>
      <w:r w:rsidR="007713CA">
        <w:rPr>
          <w:noProof/>
        </w:rPr>
        <w:t>:</w:t>
      </w:r>
      <w:r w:rsidR="000A2B20" w:rsidRPr="6138E71E">
        <w:rPr>
          <w:noProof/>
        </w:rPr>
        <w:t xml:space="preserve"> </w:t>
      </w:r>
      <w:r w:rsidRPr="6138E71E">
        <w:rPr>
          <w:noProof/>
        </w:rPr>
        <w:t xml:space="preserve">to, from, date and subject. It needed to be addressed to a friend and include an appropriate friendly/familiar greeting at the beginning </w:t>
      </w:r>
      <w:r w:rsidR="00900D99">
        <w:rPr>
          <w:noProof/>
        </w:rPr>
        <w:t>and</w:t>
      </w:r>
      <w:r w:rsidR="00771868">
        <w:rPr>
          <w:noProof/>
        </w:rPr>
        <w:t xml:space="preserve"> </w:t>
      </w:r>
      <w:r w:rsidR="004F5BA8">
        <w:rPr>
          <w:noProof/>
        </w:rPr>
        <w:t>an appropriate sign-</w:t>
      </w:r>
      <w:r w:rsidR="004F5BA8" w:rsidRPr="00EB58F2">
        <w:rPr>
          <w:noProof/>
        </w:rPr>
        <w:t>off</w:t>
      </w:r>
      <w:r w:rsidRPr="00EB58F2">
        <w:rPr>
          <w:noProof/>
        </w:rPr>
        <w:t xml:space="preserve"> </w:t>
      </w:r>
      <w:r w:rsidRPr="00BB400A">
        <w:rPr>
          <w:noProof/>
        </w:rPr>
        <w:t>at the end</w:t>
      </w:r>
      <w:r w:rsidRPr="6138E71E">
        <w:rPr>
          <w:noProof/>
        </w:rPr>
        <w:t>.</w:t>
      </w:r>
    </w:p>
    <w:p w14:paraId="0F7B4D60" w14:textId="3F7435A3" w:rsidR="00137EE5" w:rsidRDefault="00137EE5" w:rsidP="00680524">
      <w:pPr>
        <w:pStyle w:val="BodyText"/>
        <w:rPr>
          <w:noProof/>
        </w:rPr>
      </w:pPr>
      <w:r w:rsidRPr="00137EE5">
        <w:rPr>
          <w:noProof/>
        </w:rPr>
        <w:t>In addition to identifying the main relevant points of the stimulus texts, high-scoring responses met all the requirements of the task such as the purpose, style of writing and text type, organised ideas effectively</w:t>
      </w:r>
      <w:r w:rsidR="00900D99">
        <w:rPr>
          <w:noProof/>
        </w:rPr>
        <w:t>,</w:t>
      </w:r>
      <w:r w:rsidRPr="00137EE5">
        <w:rPr>
          <w:noProof/>
        </w:rPr>
        <w:t xml:space="preserve"> and used language accurately and appropriately. These responses demonstrated an ability to manipulate the language of the text to create a new text as required by the task</w:t>
      </w:r>
      <w:r>
        <w:rPr>
          <w:noProof/>
        </w:rPr>
        <w:t>.</w:t>
      </w:r>
    </w:p>
    <w:p w14:paraId="603D0485" w14:textId="413EF4F8" w:rsidR="001D3820" w:rsidRDefault="001D3820" w:rsidP="00680524">
      <w:pPr>
        <w:pStyle w:val="BodyText"/>
        <w:rPr>
          <w:noProof/>
        </w:rPr>
      </w:pPr>
      <w:r w:rsidRPr="6138E71E">
        <w:rPr>
          <w:noProof/>
        </w:rPr>
        <w:t>Many responses demonstrated partial understanding of the task, which</w:t>
      </w:r>
      <w:r w:rsidR="00771868">
        <w:rPr>
          <w:noProof/>
        </w:rPr>
        <w:t xml:space="preserve"> </w:t>
      </w:r>
      <w:r w:rsidR="00776D0D">
        <w:rPr>
          <w:noProof/>
        </w:rPr>
        <w:t>required students</w:t>
      </w:r>
      <w:r w:rsidRPr="6138E71E">
        <w:rPr>
          <w:noProof/>
        </w:rPr>
        <w:t xml:space="preserve"> to reorganise information in </w:t>
      </w:r>
      <w:r w:rsidR="00EB58F2">
        <w:rPr>
          <w:noProof/>
        </w:rPr>
        <w:t>their</w:t>
      </w:r>
      <w:r w:rsidR="00EB58F2" w:rsidRPr="6138E71E">
        <w:rPr>
          <w:noProof/>
        </w:rPr>
        <w:t xml:space="preserve"> </w:t>
      </w:r>
      <w:r w:rsidRPr="6138E71E">
        <w:rPr>
          <w:noProof/>
        </w:rPr>
        <w:t>own words to create a new text. In many responses</w:t>
      </w:r>
      <w:r w:rsidR="00771868">
        <w:rPr>
          <w:noProof/>
        </w:rPr>
        <w:t>,</w:t>
      </w:r>
      <w:r w:rsidRPr="6138E71E">
        <w:rPr>
          <w:noProof/>
        </w:rPr>
        <w:t xml:space="preserve"> there was not enough evidence of </w:t>
      </w:r>
      <w:r w:rsidR="00771868">
        <w:rPr>
          <w:noProof/>
        </w:rPr>
        <w:t xml:space="preserve">students </w:t>
      </w:r>
      <w:r w:rsidR="00776D0D" w:rsidRPr="6138E71E">
        <w:rPr>
          <w:noProof/>
        </w:rPr>
        <w:t>u</w:t>
      </w:r>
      <w:r w:rsidR="00776D0D">
        <w:rPr>
          <w:noProof/>
        </w:rPr>
        <w:t>sing</w:t>
      </w:r>
      <w:r w:rsidR="00776D0D" w:rsidRPr="6138E71E">
        <w:rPr>
          <w:noProof/>
        </w:rPr>
        <w:t xml:space="preserve"> </w:t>
      </w:r>
      <w:r w:rsidRPr="6138E71E">
        <w:rPr>
          <w:noProof/>
        </w:rPr>
        <w:t>the written text and the image as stimulus texts, while other respon</w:t>
      </w:r>
      <w:r w:rsidR="00771868">
        <w:rPr>
          <w:noProof/>
        </w:rPr>
        <w:t>s</w:t>
      </w:r>
      <w:r w:rsidRPr="6138E71E">
        <w:rPr>
          <w:noProof/>
        </w:rPr>
        <w:t xml:space="preserve">es showed heavy reliance on the written text. </w:t>
      </w:r>
    </w:p>
    <w:p w14:paraId="1FE35855" w14:textId="720F6193" w:rsidR="001D3820" w:rsidRPr="001D6DD5" w:rsidRDefault="001D3820" w:rsidP="00680524">
      <w:pPr>
        <w:pStyle w:val="BodyText"/>
      </w:pPr>
      <w:r w:rsidRPr="6138E71E">
        <w:t>Many responses did</w:t>
      </w:r>
      <w:r w:rsidR="00776D0D">
        <w:t xml:space="preserve"> </w:t>
      </w:r>
      <w:r w:rsidRPr="6138E71E">
        <w:t>n</w:t>
      </w:r>
      <w:r w:rsidR="00776D0D">
        <w:t>o</w:t>
      </w:r>
      <w:r w:rsidRPr="6138E71E">
        <w:t xml:space="preserve">t adhere to the required style of writing, instead producing personal or evaluative texts. It is </w:t>
      </w:r>
      <w:r w:rsidR="00900D99" w:rsidRPr="6138E71E">
        <w:t>advis</w:t>
      </w:r>
      <w:r w:rsidR="00900D99">
        <w:t>ed</w:t>
      </w:r>
      <w:r w:rsidR="00900D99" w:rsidRPr="6138E71E">
        <w:t xml:space="preserve"> </w:t>
      </w:r>
      <w:r w:rsidRPr="6138E71E">
        <w:t xml:space="preserve">that students carefully read the task instructions and respond </w:t>
      </w:r>
      <w:r w:rsidRPr="00BB400A">
        <w:t xml:space="preserve">by </w:t>
      </w:r>
      <w:r w:rsidRPr="6138E71E">
        <w:t xml:space="preserve">applying the required </w:t>
      </w:r>
      <w:r w:rsidR="00776D0D">
        <w:t xml:space="preserve">characteristics of the </w:t>
      </w:r>
      <w:r w:rsidRPr="6138E71E">
        <w:t xml:space="preserve">text type and style of writing. </w:t>
      </w:r>
      <w:r w:rsidRPr="6138E71E">
        <w:rPr>
          <w:noProof/>
        </w:rPr>
        <w:t xml:space="preserve">The use of persuasive techniques was inconsistent and not always effectively tailored to the audience. </w:t>
      </w:r>
      <w:r w:rsidRPr="6138E71E">
        <w:t>The response should have included the use of persuasive language such as</w:t>
      </w:r>
      <w:r w:rsidR="00137EE5">
        <w:t xml:space="preserve"> </w:t>
      </w:r>
      <w:r w:rsidRPr="6138E71E">
        <w:t xml:space="preserve">emotional appeal, evidence </w:t>
      </w:r>
      <w:r w:rsidR="00137EE5">
        <w:t>and</w:t>
      </w:r>
      <w:r w:rsidRPr="6138E71E">
        <w:t xml:space="preserve"> examples, </w:t>
      </w:r>
      <w:r w:rsidR="00137EE5">
        <w:t xml:space="preserve">and </w:t>
      </w:r>
      <w:r w:rsidRPr="6138E71E">
        <w:t xml:space="preserve">strong modal verbs. In addition, </w:t>
      </w:r>
      <w:r w:rsidRPr="6138E71E">
        <w:rPr>
          <w:noProof/>
        </w:rPr>
        <w:t>to fulfil all requirements of the task, students are advised to focus on developing their ability to interpret, select and paraphase texts to create new texts</w:t>
      </w:r>
      <w:r w:rsidR="000872C6">
        <w:rPr>
          <w:noProof/>
        </w:rPr>
        <w:t>,</w:t>
      </w:r>
      <w:r w:rsidRPr="6138E71E">
        <w:rPr>
          <w:noProof/>
        </w:rPr>
        <w:t xml:space="preserve"> and to ensure </w:t>
      </w:r>
      <w:r w:rsidR="000872C6">
        <w:rPr>
          <w:noProof/>
        </w:rPr>
        <w:t xml:space="preserve">that </w:t>
      </w:r>
      <w:r w:rsidRPr="6138E71E">
        <w:rPr>
          <w:noProof/>
        </w:rPr>
        <w:t xml:space="preserve">they </w:t>
      </w:r>
      <w:r w:rsidR="00776D0D" w:rsidRPr="6138E71E">
        <w:rPr>
          <w:noProof/>
        </w:rPr>
        <w:t>u</w:t>
      </w:r>
      <w:r w:rsidR="00776D0D">
        <w:rPr>
          <w:noProof/>
        </w:rPr>
        <w:t xml:space="preserve">se </w:t>
      </w:r>
      <w:r w:rsidRPr="6138E71E">
        <w:rPr>
          <w:noProof/>
        </w:rPr>
        <w:t xml:space="preserve">both the written </w:t>
      </w:r>
      <w:r w:rsidR="000872C6">
        <w:rPr>
          <w:noProof/>
        </w:rPr>
        <w:t xml:space="preserve">text </w:t>
      </w:r>
      <w:r w:rsidRPr="6138E71E">
        <w:rPr>
          <w:noProof/>
        </w:rPr>
        <w:t>and image as stimulus texts.</w:t>
      </w:r>
    </w:p>
    <w:p w14:paraId="612221D9" w14:textId="77777777" w:rsidR="00CA43F0" w:rsidRPr="004E715B" w:rsidRDefault="00CA43F0" w:rsidP="00CC0BF2">
      <w:pPr>
        <w:pStyle w:val="BodyText"/>
      </w:pPr>
      <w:r>
        <w:br w:type="page"/>
      </w:r>
    </w:p>
    <w:p w14:paraId="6FC06B93" w14:textId="7BDCCFF0" w:rsidR="001D3820" w:rsidRDefault="001D3820" w:rsidP="00680524">
      <w:pPr>
        <w:pStyle w:val="Heading1"/>
      </w:pPr>
      <w:r>
        <w:lastRenderedPageBreak/>
        <w:t>Section 3</w:t>
      </w:r>
      <w:r w:rsidRPr="001B4604">
        <w:t xml:space="preserve"> – Writing in </w:t>
      </w:r>
      <w:r>
        <w:t>Spanish</w:t>
      </w:r>
    </w:p>
    <w:p w14:paraId="43EBD72B" w14:textId="6EE57C54" w:rsidR="001D3820" w:rsidRDefault="001D3820" w:rsidP="00680524">
      <w:pPr>
        <w:pStyle w:val="Heading2"/>
      </w:pPr>
      <w:r w:rsidRPr="007378CE">
        <w:t xml:space="preserve">Question </w:t>
      </w:r>
      <w:r>
        <w:t>5</w:t>
      </w:r>
    </w:p>
    <w:p w14:paraId="49AA74B2" w14:textId="531F41AE" w:rsidR="001D3820" w:rsidRPr="004E2244" w:rsidRDefault="001D3820" w:rsidP="00680524">
      <w:pPr>
        <w:pStyle w:val="BodyText"/>
      </w:pPr>
      <w:r w:rsidRPr="6138E71E">
        <w:rPr>
          <w:noProof/>
        </w:rPr>
        <w:t xml:space="preserve">Question 5 was a popular choice </w:t>
      </w:r>
      <w:r w:rsidR="004F5BA8">
        <w:rPr>
          <w:noProof/>
        </w:rPr>
        <w:t>followed by</w:t>
      </w:r>
      <w:r w:rsidRPr="6138E71E">
        <w:rPr>
          <w:noProof/>
        </w:rPr>
        <w:t xml:space="preserve"> Question</w:t>
      </w:r>
      <w:r w:rsidR="004F5BA8">
        <w:rPr>
          <w:noProof/>
        </w:rPr>
        <w:t>s</w:t>
      </w:r>
      <w:r w:rsidRPr="6138E71E">
        <w:rPr>
          <w:noProof/>
        </w:rPr>
        <w:t xml:space="preserve"> 7 and 8. </w:t>
      </w:r>
      <w:r w:rsidR="002F08C6">
        <w:rPr>
          <w:noProof/>
        </w:rPr>
        <w:t>Question 5</w:t>
      </w:r>
      <w:r w:rsidRPr="6138E71E">
        <w:rPr>
          <w:noProof/>
        </w:rPr>
        <w:t xml:space="preserve"> required students to write an informative article about the importance of sleep and exercise routines for senior secondary students, to be published in their school newsletter. </w:t>
      </w:r>
    </w:p>
    <w:p w14:paraId="427CDD5E" w14:textId="7127A505" w:rsidR="00426DF6" w:rsidRDefault="001D3820" w:rsidP="00426DF6">
      <w:pPr>
        <w:pStyle w:val="Bullet"/>
      </w:pPr>
      <w:r w:rsidRPr="00426DF6">
        <w:t xml:space="preserve">Text type: </w:t>
      </w:r>
      <w:r w:rsidR="002F08C6">
        <w:t>a</w:t>
      </w:r>
      <w:r w:rsidRPr="00426DF6">
        <w:t>rticle</w:t>
      </w:r>
    </w:p>
    <w:p w14:paraId="2B4BB5F8" w14:textId="18F2B7D7" w:rsidR="001D3820" w:rsidRPr="00426DF6" w:rsidRDefault="001D3820" w:rsidP="00426DF6">
      <w:pPr>
        <w:pStyle w:val="Bullet"/>
      </w:pPr>
      <w:r w:rsidRPr="00426DF6">
        <w:t xml:space="preserve">Writing style: </w:t>
      </w:r>
      <w:r w:rsidR="002F08C6">
        <w:t>i</w:t>
      </w:r>
      <w:r w:rsidRPr="00426DF6">
        <w:t>nformative</w:t>
      </w:r>
    </w:p>
    <w:p w14:paraId="1290B4C0" w14:textId="77D4DED9" w:rsidR="001D3820" w:rsidRPr="00426DF6" w:rsidRDefault="001D3820" w:rsidP="00426DF6">
      <w:pPr>
        <w:pStyle w:val="Bullet"/>
      </w:pPr>
      <w:r w:rsidRPr="00426DF6">
        <w:t xml:space="preserve">Audience: </w:t>
      </w:r>
      <w:r w:rsidR="002F08C6">
        <w:t>s</w:t>
      </w:r>
      <w:r w:rsidRPr="00426DF6">
        <w:t>enior secondary students</w:t>
      </w:r>
    </w:p>
    <w:p w14:paraId="58CB4724" w14:textId="7B50E7A2" w:rsidR="001D3820" w:rsidRPr="004E715B" w:rsidRDefault="001D3820" w:rsidP="00021D03">
      <w:pPr>
        <w:pStyle w:val="BodyText"/>
      </w:pPr>
      <w:r w:rsidRPr="004E715B">
        <w:t>Expected features and skills include</w:t>
      </w:r>
      <w:r w:rsidR="000E7E65" w:rsidRPr="004E715B">
        <w:t>d</w:t>
      </w:r>
      <w:r w:rsidRPr="004E715B">
        <w:t>:</w:t>
      </w:r>
    </w:p>
    <w:p w14:paraId="09752079" w14:textId="77777777" w:rsidR="001D3820" w:rsidRDefault="001D3820" w:rsidP="00680524">
      <w:pPr>
        <w:pStyle w:val="Bullet"/>
      </w:pPr>
      <w:r>
        <w:t>using an objective style to present relevant information to the audience</w:t>
      </w:r>
    </w:p>
    <w:p w14:paraId="6D6B871D" w14:textId="74DF9BBF" w:rsidR="001D3820" w:rsidRPr="008E7077" w:rsidRDefault="001D3820" w:rsidP="00680524">
      <w:pPr>
        <w:pStyle w:val="Bullet"/>
      </w:pPr>
      <w:r>
        <w:t xml:space="preserve">using text type conventions such as </w:t>
      </w:r>
      <w:r w:rsidRPr="004E715B">
        <w:rPr>
          <w:rFonts w:eastAsia="Arial"/>
        </w:rPr>
        <w:t>author, register, style and layout</w:t>
      </w:r>
    </w:p>
    <w:p w14:paraId="2DE9E7C0" w14:textId="77777777" w:rsidR="00157878" w:rsidRPr="00021D03" w:rsidRDefault="001D3820" w:rsidP="00021D03">
      <w:pPr>
        <w:pStyle w:val="Bullet"/>
      </w:pPr>
      <w:r w:rsidRPr="004E715B">
        <w:rPr>
          <w:rFonts w:eastAsia="Arial"/>
        </w:rPr>
        <w:t>using reported speech and subjunctive mood, where appropriate, to present expert opinion</w:t>
      </w:r>
    </w:p>
    <w:p w14:paraId="512B5679" w14:textId="3C761B26" w:rsidR="001D3820" w:rsidRPr="00157878" w:rsidRDefault="001D3820" w:rsidP="00BB400A">
      <w:pPr>
        <w:pStyle w:val="Bulletlevel2"/>
      </w:pPr>
      <w:r w:rsidRPr="00B13E7C">
        <w:rPr>
          <w:rFonts w:eastAsia="Arial"/>
          <w:lang w:val="es-ES"/>
        </w:rPr>
        <w:t>for example</w:t>
      </w:r>
      <w:r w:rsidR="00B5792E">
        <w:rPr>
          <w:rFonts w:eastAsia="Arial"/>
          <w:lang w:val="es-ES"/>
        </w:rPr>
        <w:t>:</w:t>
      </w:r>
      <w:r w:rsidR="00B5792E" w:rsidRPr="00B13E7C">
        <w:rPr>
          <w:rFonts w:eastAsia="Arial"/>
          <w:lang w:val="es-ES"/>
        </w:rPr>
        <w:t xml:space="preserve"> </w:t>
      </w:r>
      <w:r w:rsidRPr="00CC0BF2">
        <w:rPr>
          <w:rStyle w:val="SubtleEmphasis"/>
          <w:rFonts w:eastAsia="Arial"/>
        </w:rPr>
        <w:t>La Asociación Mundial de la Salud recomienda que los estudiantes dejen de usar sus teléfonos</w:t>
      </w:r>
      <w:r w:rsidR="00426DF6" w:rsidRPr="00CC0BF2">
        <w:rPr>
          <w:rStyle w:val="SubtleEmphasis"/>
          <w:rFonts w:eastAsia="Arial"/>
        </w:rPr>
        <w:t> </w:t>
      </w:r>
      <w:r w:rsidRPr="00CC0BF2">
        <w:rPr>
          <w:rStyle w:val="SubtleEmphasis"/>
          <w:rFonts w:eastAsia="Arial"/>
        </w:rPr>
        <w:t>...</w:t>
      </w:r>
      <w:r w:rsidRPr="00B13E7C">
        <w:rPr>
          <w:rFonts w:eastAsia="Arial"/>
          <w:lang w:val="es-ES"/>
        </w:rPr>
        <w:t xml:space="preserve"> </w:t>
      </w:r>
      <w:r w:rsidRPr="00BB400A">
        <w:rPr>
          <w:rFonts w:eastAsia="Arial"/>
        </w:rPr>
        <w:t>(The World Health Association recommends</w:t>
      </w:r>
      <w:r w:rsidR="002F08C6">
        <w:rPr>
          <w:rFonts w:eastAsia="Arial"/>
        </w:rPr>
        <w:t xml:space="preserve"> that</w:t>
      </w:r>
      <w:r w:rsidRPr="00BB400A">
        <w:rPr>
          <w:rFonts w:eastAsia="Arial"/>
        </w:rPr>
        <w:t xml:space="preserve"> students stop using their phones</w:t>
      </w:r>
      <w:r w:rsidR="00426DF6" w:rsidRPr="00BB400A">
        <w:rPr>
          <w:rFonts w:eastAsia="Arial"/>
        </w:rPr>
        <w:t> </w:t>
      </w:r>
      <w:r w:rsidRPr="00BB400A">
        <w:rPr>
          <w:rFonts w:eastAsia="Arial"/>
        </w:rPr>
        <w:t>…)</w:t>
      </w:r>
    </w:p>
    <w:p w14:paraId="79D2275E" w14:textId="7E385B7D" w:rsidR="00157878" w:rsidRDefault="001D3820" w:rsidP="00680524">
      <w:pPr>
        <w:pStyle w:val="Bullet"/>
        <w:rPr>
          <w:lang w:val="en-AU"/>
        </w:rPr>
      </w:pPr>
      <w:r w:rsidRPr="008E7077">
        <w:rPr>
          <w:lang w:val="en-AU"/>
        </w:rPr>
        <w:t>using appropriate prepositions and compound verb phrases</w:t>
      </w:r>
    </w:p>
    <w:p w14:paraId="06A1523A" w14:textId="68000023" w:rsidR="001D3820" w:rsidRPr="00157878" w:rsidRDefault="001D3820" w:rsidP="00BB400A">
      <w:pPr>
        <w:pStyle w:val="Bulletlevel2"/>
      </w:pPr>
      <w:r w:rsidRPr="00B13E7C">
        <w:rPr>
          <w:lang w:val="es-ES"/>
        </w:rPr>
        <w:t>for example</w:t>
      </w:r>
      <w:r w:rsidR="00B5792E">
        <w:rPr>
          <w:lang w:val="es-ES"/>
        </w:rPr>
        <w:t>:</w:t>
      </w:r>
      <w:r w:rsidRPr="00B13E7C">
        <w:rPr>
          <w:lang w:val="es-ES"/>
        </w:rPr>
        <w:t xml:space="preserve"> </w:t>
      </w:r>
      <w:r w:rsidRPr="00CC0BF2">
        <w:rPr>
          <w:rStyle w:val="SubtleEmphasis"/>
        </w:rPr>
        <w:t>después de haber asistido a una ponencia he aprendido que</w:t>
      </w:r>
      <w:r w:rsidR="00426DF6" w:rsidRPr="00CC0BF2">
        <w:rPr>
          <w:rStyle w:val="SubtleEmphasis"/>
        </w:rPr>
        <w:t> </w:t>
      </w:r>
      <w:r w:rsidRPr="00CC0BF2">
        <w:rPr>
          <w:rStyle w:val="SubtleEmphasis"/>
        </w:rPr>
        <w:t xml:space="preserve">… </w:t>
      </w:r>
      <w:r w:rsidRPr="00157878">
        <w:t xml:space="preserve">(After having attended a lecture, I have </w:t>
      </w:r>
      <w:r w:rsidR="00426DF6" w:rsidRPr="00157878">
        <w:t xml:space="preserve">learned </w:t>
      </w:r>
      <w:r w:rsidRPr="00157878">
        <w:t>that</w:t>
      </w:r>
      <w:r w:rsidR="00426DF6" w:rsidRPr="00157878">
        <w:t> </w:t>
      </w:r>
      <w:r w:rsidRPr="00157878">
        <w:t>…)</w:t>
      </w:r>
    </w:p>
    <w:p w14:paraId="75DC2E9E" w14:textId="19FC6570" w:rsidR="001D3820" w:rsidRPr="004E715B" w:rsidRDefault="001D3820" w:rsidP="00680524">
      <w:pPr>
        <w:pStyle w:val="BodyText"/>
      </w:pPr>
      <w:r w:rsidRPr="6138E71E">
        <w:t>High</w:t>
      </w:r>
      <w:r w:rsidR="00426DF6">
        <w:t>-</w:t>
      </w:r>
      <w:r w:rsidRPr="6138E71E">
        <w:t xml:space="preserve">scoring responses </w:t>
      </w:r>
      <w:r w:rsidR="009C7091">
        <w:t>may</w:t>
      </w:r>
      <w:r w:rsidRPr="6138E71E">
        <w:t xml:space="preserve"> </w:t>
      </w:r>
      <w:r w:rsidR="00664C8E">
        <w:t xml:space="preserve">have </w:t>
      </w:r>
      <w:r w:rsidRPr="6138E71E">
        <w:t>include</w:t>
      </w:r>
      <w:r w:rsidR="00664C8E">
        <w:t>d</w:t>
      </w:r>
      <w:r w:rsidRPr="6138E71E">
        <w:t>, but were not limited to, the following aspects:</w:t>
      </w:r>
    </w:p>
    <w:p w14:paraId="1AF56268" w14:textId="305EEF5E" w:rsidR="001D3820" w:rsidRPr="004E2244" w:rsidRDefault="000E7E65" w:rsidP="00680524">
      <w:pPr>
        <w:pStyle w:val="Bullet"/>
        <w:rPr>
          <w:rFonts w:eastAsia="Calibri"/>
        </w:rPr>
      </w:pPr>
      <w:r>
        <w:rPr>
          <w:rFonts w:eastAsia="Calibri"/>
        </w:rPr>
        <w:t xml:space="preserve">the </w:t>
      </w:r>
      <w:r w:rsidR="00426DF6">
        <w:rPr>
          <w:rFonts w:eastAsia="Calibri"/>
        </w:rPr>
        <w:t>i</w:t>
      </w:r>
      <w:r w:rsidR="00426DF6" w:rsidRPr="004E2244">
        <w:rPr>
          <w:rFonts w:eastAsia="Calibri"/>
        </w:rPr>
        <w:t xml:space="preserve">mportance </w:t>
      </w:r>
      <w:r w:rsidR="001D3820" w:rsidRPr="004E2244">
        <w:rPr>
          <w:rFonts w:eastAsia="Calibri"/>
        </w:rPr>
        <w:t>of sleep and exercise</w:t>
      </w:r>
      <w:r w:rsidR="001D3820">
        <w:rPr>
          <w:rFonts w:eastAsia="Calibri"/>
        </w:rPr>
        <w:t>:</w:t>
      </w:r>
    </w:p>
    <w:p w14:paraId="52CCDEC3" w14:textId="0D925EAB" w:rsidR="001D3820" w:rsidRPr="004E2244" w:rsidRDefault="001D3820" w:rsidP="00680524">
      <w:pPr>
        <w:pStyle w:val="Bulletlevel2"/>
        <w:rPr>
          <w:rFonts w:eastAsia="Calibri"/>
        </w:rPr>
      </w:pPr>
      <w:r>
        <w:rPr>
          <w:rFonts w:eastAsia="Calibri"/>
        </w:rPr>
        <w:t>e</w:t>
      </w:r>
      <w:r w:rsidRPr="004E2244">
        <w:rPr>
          <w:rFonts w:eastAsia="Calibri"/>
        </w:rPr>
        <w:t>xplain</w:t>
      </w:r>
      <w:r w:rsidR="00664C8E">
        <w:rPr>
          <w:rFonts w:eastAsia="Calibri"/>
        </w:rPr>
        <w:t>ing</w:t>
      </w:r>
      <w:r w:rsidRPr="004E2244">
        <w:rPr>
          <w:rFonts w:eastAsia="Calibri"/>
        </w:rPr>
        <w:t xml:space="preserve"> why sleep and exercise are important</w:t>
      </w:r>
    </w:p>
    <w:p w14:paraId="188AB469" w14:textId="02CC2AFF" w:rsidR="001D3820" w:rsidRDefault="001D3820" w:rsidP="00680524">
      <w:pPr>
        <w:pStyle w:val="Bulletlevel2"/>
        <w:rPr>
          <w:rFonts w:eastAsia="Calibri"/>
        </w:rPr>
      </w:pPr>
      <w:r>
        <w:rPr>
          <w:rFonts w:eastAsia="Calibri"/>
        </w:rPr>
        <w:t>d</w:t>
      </w:r>
      <w:r w:rsidRPr="004E2244">
        <w:rPr>
          <w:rFonts w:eastAsia="Calibri"/>
        </w:rPr>
        <w:t>iscuss</w:t>
      </w:r>
      <w:r w:rsidR="00664C8E">
        <w:rPr>
          <w:rFonts w:eastAsia="Calibri"/>
        </w:rPr>
        <w:t>ing</w:t>
      </w:r>
      <w:r w:rsidRPr="004E2244">
        <w:rPr>
          <w:rFonts w:eastAsia="Calibri"/>
        </w:rPr>
        <w:t xml:space="preserve"> </w:t>
      </w:r>
      <w:r w:rsidR="00974CB2">
        <w:rPr>
          <w:rFonts w:eastAsia="Calibri"/>
        </w:rPr>
        <w:t xml:space="preserve">the </w:t>
      </w:r>
      <w:r w:rsidRPr="004E2244">
        <w:rPr>
          <w:rFonts w:eastAsia="Calibri"/>
        </w:rPr>
        <w:t xml:space="preserve">impact </w:t>
      </w:r>
      <w:r w:rsidR="00974CB2">
        <w:rPr>
          <w:rFonts w:eastAsia="Calibri"/>
        </w:rPr>
        <w:t xml:space="preserve">of sleep and exercise </w:t>
      </w:r>
      <w:r w:rsidRPr="004E2244">
        <w:rPr>
          <w:rFonts w:eastAsia="Calibri"/>
        </w:rPr>
        <w:t>on academic performance</w:t>
      </w:r>
    </w:p>
    <w:p w14:paraId="1C37E442" w14:textId="4C0C6D3B" w:rsidR="001D3820" w:rsidRPr="001237E2" w:rsidRDefault="00426DF6" w:rsidP="00680524">
      <w:pPr>
        <w:pStyle w:val="Bullet"/>
        <w:rPr>
          <w:rFonts w:eastAsia="Calibri"/>
        </w:rPr>
      </w:pPr>
      <w:r>
        <w:rPr>
          <w:rFonts w:eastAsia="Calibri"/>
        </w:rPr>
        <w:t>c</w:t>
      </w:r>
      <w:r w:rsidR="001D3820" w:rsidRPr="001237E2">
        <w:rPr>
          <w:rFonts w:eastAsia="Calibri"/>
        </w:rPr>
        <w:t>ommon sleep and exercise habits among Year 12 students:</w:t>
      </w:r>
    </w:p>
    <w:p w14:paraId="273C6FBA" w14:textId="4BD80606" w:rsidR="001D3820" w:rsidRPr="00680524" w:rsidRDefault="001D3820" w:rsidP="00680524">
      <w:pPr>
        <w:pStyle w:val="Bulletlevel2"/>
      </w:pPr>
      <w:r w:rsidRPr="00680524">
        <w:t>describ</w:t>
      </w:r>
      <w:r w:rsidR="00664C8E">
        <w:t>ing</w:t>
      </w:r>
      <w:r w:rsidRPr="00680524">
        <w:t xml:space="preserve"> typical sleep patterns of high school students (</w:t>
      </w:r>
      <w:r w:rsidR="00974CB2">
        <w:t>for example,</w:t>
      </w:r>
      <w:r w:rsidRPr="00680524">
        <w:t xml:space="preserve"> late nights</w:t>
      </w:r>
      <w:r w:rsidR="007713CA">
        <w:t xml:space="preserve"> and</w:t>
      </w:r>
      <w:r w:rsidRPr="00680524">
        <w:t xml:space="preserve"> irregular schedules)</w:t>
      </w:r>
    </w:p>
    <w:p w14:paraId="5496EB71" w14:textId="47B6B797" w:rsidR="001D3820" w:rsidRPr="00680524" w:rsidRDefault="001D3820" w:rsidP="00680524">
      <w:pPr>
        <w:pStyle w:val="Bulletlevel2"/>
      </w:pPr>
      <w:r w:rsidRPr="00680524">
        <w:t>identify</w:t>
      </w:r>
      <w:r w:rsidR="00664C8E">
        <w:t>ing</w:t>
      </w:r>
      <w:r w:rsidRPr="00680524">
        <w:t xml:space="preserve"> common issues such as sleep deprivation, stress and screen time</w:t>
      </w:r>
    </w:p>
    <w:p w14:paraId="3CD322B8" w14:textId="7CA846B5" w:rsidR="001D3820" w:rsidRPr="00680524" w:rsidRDefault="001D3820" w:rsidP="00680524">
      <w:pPr>
        <w:pStyle w:val="Bulletlevel2"/>
      </w:pPr>
      <w:r w:rsidRPr="00680524">
        <w:t>includ</w:t>
      </w:r>
      <w:r w:rsidR="00664C8E">
        <w:t>ing</w:t>
      </w:r>
      <w:r w:rsidRPr="00680524">
        <w:t xml:space="preserve"> different types of exercise (</w:t>
      </w:r>
      <w:r w:rsidR="00974CB2">
        <w:t>for example,</w:t>
      </w:r>
      <w:r w:rsidRPr="00680524">
        <w:t xml:space="preserve"> gym, sport, walking, yoga</w:t>
      </w:r>
      <w:r w:rsidR="007713CA">
        <w:t xml:space="preserve"> or</w:t>
      </w:r>
      <w:r w:rsidRPr="00680524">
        <w:t xml:space="preserve"> Pilates)</w:t>
      </w:r>
    </w:p>
    <w:p w14:paraId="0AE7D06D" w14:textId="69951D34" w:rsidR="001D3820" w:rsidRDefault="000E7E65" w:rsidP="00680524">
      <w:pPr>
        <w:pStyle w:val="Bullet"/>
        <w:rPr>
          <w:rFonts w:eastAsia="Calibri"/>
        </w:rPr>
      </w:pPr>
      <w:r>
        <w:rPr>
          <w:rFonts w:eastAsia="Calibri"/>
        </w:rPr>
        <w:t xml:space="preserve">the </w:t>
      </w:r>
      <w:r w:rsidR="00426DF6">
        <w:rPr>
          <w:rFonts w:eastAsia="Calibri"/>
        </w:rPr>
        <w:t>c</w:t>
      </w:r>
      <w:r w:rsidR="001D3820" w:rsidRPr="004E2244">
        <w:rPr>
          <w:rFonts w:eastAsia="Calibri"/>
        </w:rPr>
        <w:t>onsequences of poor sleep habits</w:t>
      </w:r>
      <w:r w:rsidR="001D3820">
        <w:rPr>
          <w:rFonts w:eastAsia="Calibri"/>
        </w:rPr>
        <w:t>:</w:t>
      </w:r>
    </w:p>
    <w:p w14:paraId="7A33A86E" w14:textId="0B3779EA" w:rsidR="001D3820" w:rsidRDefault="001D3820" w:rsidP="00680524">
      <w:pPr>
        <w:pStyle w:val="Bulletlevel2"/>
        <w:rPr>
          <w:rFonts w:eastAsia="Calibri"/>
        </w:rPr>
      </w:pPr>
      <w:r>
        <w:rPr>
          <w:rFonts w:eastAsia="Calibri"/>
        </w:rPr>
        <w:t>e</w:t>
      </w:r>
      <w:r w:rsidRPr="004E2244">
        <w:rPr>
          <w:rFonts w:eastAsia="Calibri"/>
        </w:rPr>
        <w:t>xplain</w:t>
      </w:r>
      <w:r w:rsidR="00664C8E">
        <w:rPr>
          <w:rFonts w:eastAsia="Calibri"/>
        </w:rPr>
        <w:t>ing</w:t>
      </w:r>
      <w:r w:rsidRPr="004E2244">
        <w:rPr>
          <w:rFonts w:eastAsia="Calibri"/>
        </w:rPr>
        <w:t xml:space="preserve"> the effects of sleep deprivation on concentration, memory and mood</w:t>
      </w:r>
    </w:p>
    <w:p w14:paraId="2AD18510" w14:textId="48B23C5D" w:rsidR="001D3820" w:rsidRPr="004E2244" w:rsidRDefault="001D3820" w:rsidP="00680524">
      <w:pPr>
        <w:pStyle w:val="Bulletlevel2"/>
        <w:rPr>
          <w:rFonts w:eastAsia="Calibri"/>
        </w:rPr>
      </w:pPr>
      <w:r>
        <w:rPr>
          <w:rFonts w:eastAsia="Calibri"/>
        </w:rPr>
        <w:t>u</w:t>
      </w:r>
      <w:r w:rsidRPr="004E2244">
        <w:rPr>
          <w:rFonts w:eastAsia="Calibri"/>
        </w:rPr>
        <w:t>s</w:t>
      </w:r>
      <w:r w:rsidR="00664C8E">
        <w:rPr>
          <w:rFonts w:eastAsia="Calibri"/>
        </w:rPr>
        <w:t>ing</w:t>
      </w:r>
      <w:r w:rsidRPr="004E2244">
        <w:rPr>
          <w:rFonts w:eastAsia="Calibri"/>
        </w:rPr>
        <w:t xml:space="preserve"> evidence or examples to support these points</w:t>
      </w:r>
    </w:p>
    <w:p w14:paraId="42EA8F74" w14:textId="03F6EF87" w:rsidR="001D3820" w:rsidRDefault="000E7E65" w:rsidP="00680524">
      <w:pPr>
        <w:pStyle w:val="Bullet"/>
        <w:rPr>
          <w:rFonts w:eastAsia="Calibri"/>
        </w:rPr>
      </w:pPr>
      <w:r>
        <w:rPr>
          <w:rFonts w:eastAsia="Calibri"/>
        </w:rPr>
        <w:t xml:space="preserve">the </w:t>
      </w:r>
      <w:r w:rsidR="00426DF6">
        <w:rPr>
          <w:rFonts w:eastAsia="Calibri"/>
        </w:rPr>
        <w:t>c</w:t>
      </w:r>
      <w:r w:rsidR="001D3820" w:rsidRPr="004E2244">
        <w:rPr>
          <w:rFonts w:eastAsia="Calibri"/>
        </w:rPr>
        <w:t>onsequences of lack of exercise</w:t>
      </w:r>
      <w:r w:rsidR="001D3820">
        <w:rPr>
          <w:rFonts w:eastAsia="Calibri"/>
        </w:rPr>
        <w:t>:</w:t>
      </w:r>
    </w:p>
    <w:p w14:paraId="3B8E2A69" w14:textId="78F35C10" w:rsidR="001D3820" w:rsidRDefault="001D3820" w:rsidP="00680524">
      <w:pPr>
        <w:pStyle w:val="Bulletlevel2"/>
        <w:rPr>
          <w:rFonts w:eastAsia="Calibri"/>
        </w:rPr>
      </w:pPr>
      <w:r>
        <w:rPr>
          <w:rFonts w:eastAsia="Calibri"/>
        </w:rPr>
        <w:t>l</w:t>
      </w:r>
      <w:r w:rsidRPr="004E2244">
        <w:rPr>
          <w:rFonts w:eastAsia="Calibri"/>
        </w:rPr>
        <w:t>ow energy levels</w:t>
      </w:r>
    </w:p>
    <w:p w14:paraId="57FDCCBE" w14:textId="64769500" w:rsidR="001D3820" w:rsidRDefault="001D3820" w:rsidP="00680524">
      <w:pPr>
        <w:pStyle w:val="Bulletlevel2"/>
        <w:rPr>
          <w:rFonts w:eastAsia="Calibri"/>
        </w:rPr>
      </w:pPr>
      <w:r>
        <w:rPr>
          <w:rFonts w:eastAsia="Calibri"/>
        </w:rPr>
        <w:t>p</w:t>
      </w:r>
      <w:r w:rsidRPr="004E2244">
        <w:rPr>
          <w:rFonts w:eastAsia="Calibri"/>
        </w:rPr>
        <w:t>oor health outcomes</w:t>
      </w:r>
    </w:p>
    <w:p w14:paraId="3EA4839E" w14:textId="343F0F25" w:rsidR="001D3820" w:rsidRDefault="001D3820" w:rsidP="00680524">
      <w:pPr>
        <w:pStyle w:val="Bullet"/>
        <w:rPr>
          <w:rFonts w:eastAsia="Calibri"/>
        </w:rPr>
      </w:pPr>
      <w:r w:rsidRPr="00B67666">
        <w:rPr>
          <w:rFonts w:eastAsia="Calibri"/>
        </w:rPr>
        <w:t xml:space="preserve">practical advice, such as: </w:t>
      </w:r>
    </w:p>
    <w:p w14:paraId="485A2222" w14:textId="77777777" w:rsidR="001D3820" w:rsidRDefault="001D3820" w:rsidP="00680524">
      <w:pPr>
        <w:pStyle w:val="Bulletlevel2"/>
        <w:rPr>
          <w:rFonts w:eastAsia="Calibri"/>
        </w:rPr>
      </w:pPr>
      <w:r w:rsidRPr="00B67666">
        <w:rPr>
          <w:rFonts w:eastAsia="Calibri"/>
        </w:rPr>
        <w:t>maintaining a consistent sleep schedule</w:t>
      </w:r>
    </w:p>
    <w:p w14:paraId="44DC551B" w14:textId="77777777" w:rsidR="001D3820" w:rsidRDefault="001D3820" w:rsidP="00680524">
      <w:pPr>
        <w:pStyle w:val="Bulletlevel2"/>
        <w:rPr>
          <w:rFonts w:eastAsia="Calibri"/>
        </w:rPr>
      </w:pPr>
      <w:r w:rsidRPr="00B67666">
        <w:rPr>
          <w:rFonts w:eastAsia="Calibri"/>
        </w:rPr>
        <w:t>reducing screen time before bed</w:t>
      </w:r>
    </w:p>
    <w:p w14:paraId="53B9D615" w14:textId="77777777" w:rsidR="001D3820" w:rsidRDefault="001D3820" w:rsidP="00680524">
      <w:pPr>
        <w:pStyle w:val="Bulletlevel2"/>
        <w:rPr>
          <w:rFonts w:eastAsia="Calibri"/>
        </w:rPr>
      </w:pPr>
      <w:r w:rsidRPr="00B67666">
        <w:rPr>
          <w:rFonts w:eastAsia="Calibri"/>
        </w:rPr>
        <w:t>managing stress and workload effectively</w:t>
      </w:r>
    </w:p>
    <w:p w14:paraId="1B56C557" w14:textId="77777777" w:rsidR="001D3820" w:rsidRDefault="001D3820" w:rsidP="00680524">
      <w:pPr>
        <w:pStyle w:val="Bulletlevel2"/>
        <w:rPr>
          <w:rFonts w:eastAsia="Calibri"/>
        </w:rPr>
      </w:pPr>
      <w:r w:rsidRPr="00B67666">
        <w:rPr>
          <w:rFonts w:eastAsia="Calibri"/>
        </w:rPr>
        <w:t>creating a comfortable sleep environment</w:t>
      </w:r>
    </w:p>
    <w:p w14:paraId="6ADD48AF" w14:textId="77777777" w:rsidR="001D3820" w:rsidRDefault="001D3820" w:rsidP="00680524">
      <w:pPr>
        <w:pStyle w:val="Bulletlevel2"/>
        <w:rPr>
          <w:rFonts w:eastAsia="Calibri"/>
        </w:rPr>
      </w:pPr>
      <w:r w:rsidRPr="00B67666">
        <w:rPr>
          <w:rFonts w:eastAsia="Calibri"/>
        </w:rPr>
        <w:t>creating clear exercise routines</w:t>
      </w:r>
    </w:p>
    <w:p w14:paraId="463A569D" w14:textId="7234D8BA" w:rsidR="001D3820" w:rsidRPr="00B67666" w:rsidRDefault="001D3820" w:rsidP="00680524">
      <w:pPr>
        <w:pStyle w:val="Bulletlevel2"/>
        <w:rPr>
          <w:rFonts w:eastAsia="Calibri"/>
        </w:rPr>
      </w:pPr>
      <w:r w:rsidRPr="00B67666">
        <w:rPr>
          <w:rFonts w:eastAsia="Calibri"/>
        </w:rPr>
        <w:t>consider</w:t>
      </w:r>
      <w:r w:rsidR="00426DF6">
        <w:rPr>
          <w:rFonts w:eastAsia="Calibri"/>
        </w:rPr>
        <w:t>ing</w:t>
      </w:r>
      <w:r w:rsidRPr="00B67666">
        <w:rPr>
          <w:rFonts w:eastAsia="Calibri"/>
        </w:rPr>
        <w:t xml:space="preserve"> group exercise for peer encouragement</w:t>
      </w:r>
    </w:p>
    <w:p w14:paraId="4719943C" w14:textId="3094C6BA" w:rsidR="001D3820" w:rsidRPr="00C022DD" w:rsidRDefault="000E7E65" w:rsidP="00680524">
      <w:pPr>
        <w:pStyle w:val="Bullet"/>
      </w:pPr>
      <w:r>
        <w:t xml:space="preserve">the </w:t>
      </w:r>
      <w:r w:rsidR="001D3820" w:rsidRPr="00C022DD">
        <w:t>importance of maintaining a balance between all of the above.</w:t>
      </w:r>
    </w:p>
    <w:p w14:paraId="3610F485" w14:textId="77777777" w:rsidR="00664C8E" w:rsidRPr="00021D03" w:rsidRDefault="00664C8E" w:rsidP="00CC0BF2">
      <w:pPr>
        <w:pStyle w:val="BodyText"/>
      </w:pPr>
      <w:r>
        <w:br w:type="page"/>
      </w:r>
    </w:p>
    <w:p w14:paraId="3B589B69" w14:textId="5241817A" w:rsidR="001D3820" w:rsidRPr="00C022DD" w:rsidRDefault="001D3820" w:rsidP="00680524">
      <w:pPr>
        <w:pStyle w:val="BodyText"/>
      </w:pPr>
      <w:r>
        <w:lastRenderedPageBreak/>
        <w:t>Strengths in student responses included:</w:t>
      </w:r>
    </w:p>
    <w:p w14:paraId="514EEE46" w14:textId="7624F6F6" w:rsidR="001D3820" w:rsidRPr="00680524" w:rsidRDefault="001D3820" w:rsidP="00680524">
      <w:pPr>
        <w:pStyle w:val="Bullet"/>
      </w:pPr>
      <w:r w:rsidRPr="00680524">
        <w:t>structuring and sequencing a variety of ideas</w:t>
      </w:r>
      <w:r w:rsidR="004E715B">
        <w:t xml:space="preserve"> effectively</w:t>
      </w:r>
    </w:p>
    <w:p w14:paraId="5C17D92E" w14:textId="77777777" w:rsidR="001D3820" w:rsidRPr="00680524" w:rsidRDefault="001D3820" w:rsidP="00680524">
      <w:pPr>
        <w:pStyle w:val="Bullet"/>
      </w:pPr>
      <w:r w:rsidRPr="00680524">
        <w:t>using sophisticated connectives</w:t>
      </w:r>
    </w:p>
    <w:p w14:paraId="19F3AD2E" w14:textId="79D661C7" w:rsidR="001D3820" w:rsidRPr="00680524" w:rsidRDefault="001D3820" w:rsidP="00680524">
      <w:pPr>
        <w:pStyle w:val="Bullet"/>
      </w:pPr>
      <w:r w:rsidRPr="00680524">
        <w:t xml:space="preserve">including all features of </w:t>
      </w:r>
      <w:r w:rsidR="00DB79B0">
        <w:t xml:space="preserve">the </w:t>
      </w:r>
      <w:r w:rsidRPr="00680524">
        <w:t xml:space="preserve">text type and style of writing such as expert opinion, evidence and specific information from the lecture attended, </w:t>
      </w:r>
      <w:r w:rsidR="000E7E65">
        <w:t xml:space="preserve">and </w:t>
      </w:r>
      <w:r w:rsidRPr="00680524">
        <w:t>successfully addressing the prompt.</w:t>
      </w:r>
    </w:p>
    <w:p w14:paraId="34476DAB" w14:textId="114F964D" w:rsidR="001D3820" w:rsidRDefault="001D3820" w:rsidP="00680524">
      <w:pPr>
        <w:pStyle w:val="BodyText"/>
      </w:pPr>
      <w:r>
        <w:t>Areas for improvement in student responses included:</w:t>
      </w:r>
    </w:p>
    <w:p w14:paraId="3346F630" w14:textId="78C2A73B" w:rsidR="001D3820" w:rsidRPr="00C022DD" w:rsidRDefault="001D3820" w:rsidP="00680524">
      <w:pPr>
        <w:pStyle w:val="Bullet"/>
      </w:pPr>
      <w:r w:rsidRPr="00C022DD">
        <w:t>adher</w:t>
      </w:r>
      <w:r>
        <w:t>ing</w:t>
      </w:r>
      <w:r w:rsidRPr="00C022DD">
        <w:t xml:space="preserve"> to the required writing style, as many responses were written in a persuasive tone rather than in an objective</w:t>
      </w:r>
      <w:r w:rsidR="000E7E65">
        <w:t xml:space="preserve"> and</w:t>
      </w:r>
      <w:r w:rsidRPr="00C022DD">
        <w:t xml:space="preserve"> informative manner</w:t>
      </w:r>
    </w:p>
    <w:p w14:paraId="445F6AB3" w14:textId="77777777" w:rsidR="001D3820" w:rsidRDefault="001D3820" w:rsidP="00680524">
      <w:pPr>
        <w:pStyle w:val="Bullet"/>
      </w:pPr>
      <w:r>
        <w:t>increasing the use of sophisticated grammatical structures such as complex sentences and reported speech</w:t>
      </w:r>
    </w:p>
    <w:p w14:paraId="1B8D3803" w14:textId="032327DE" w:rsidR="001D3820" w:rsidRPr="00A507D2" w:rsidRDefault="001D3820" w:rsidP="00680524">
      <w:pPr>
        <w:pStyle w:val="Bullet"/>
      </w:pPr>
      <w:r>
        <w:t xml:space="preserve">increasing accuracy in </w:t>
      </w:r>
      <w:r w:rsidR="004E715B">
        <w:t xml:space="preserve">the </w:t>
      </w:r>
      <w:r>
        <w:t>spelling of common words, particularly</w:t>
      </w:r>
      <w:r w:rsidR="000E7E65">
        <w:t xml:space="preserve"> in</w:t>
      </w:r>
      <w:r>
        <w:t xml:space="preserve"> the use of</w:t>
      </w:r>
      <w:r w:rsidR="00137EE5">
        <w:t xml:space="preserve"> the letter</w:t>
      </w:r>
      <w:r>
        <w:t xml:space="preserve"> ‘h’</w:t>
      </w:r>
      <w:r w:rsidR="00113EEF">
        <w:t>,</w:t>
      </w:r>
      <w:r>
        <w:t xml:space="preserve"> and</w:t>
      </w:r>
      <w:r w:rsidR="00137EE5">
        <w:t xml:space="preserve"> selection</w:t>
      </w:r>
      <w:r>
        <w:t xml:space="preserve"> </w:t>
      </w:r>
      <w:r w:rsidR="00137EE5">
        <w:t xml:space="preserve">of the letter </w:t>
      </w:r>
      <w:r>
        <w:t>‘v’ or ‘b’</w:t>
      </w:r>
      <w:r w:rsidR="00137EE5">
        <w:t xml:space="preserve"> as appropriate</w:t>
      </w:r>
      <w:r>
        <w:t>.</w:t>
      </w:r>
    </w:p>
    <w:p w14:paraId="13AA7C8C" w14:textId="3545C591" w:rsidR="001D3820" w:rsidRDefault="001D3820" w:rsidP="00680524">
      <w:pPr>
        <w:pStyle w:val="Heading2"/>
      </w:pPr>
      <w:r w:rsidRPr="007378CE">
        <w:t xml:space="preserve">Question </w:t>
      </w:r>
      <w:r>
        <w:t>6</w:t>
      </w:r>
    </w:p>
    <w:p w14:paraId="0E78B5D8" w14:textId="72086BEB" w:rsidR="001D3820" w:rsidRPr="004E2244" w:rsidRDefault="001D3820" w:rsidP="00680524">
      <w:pPr>
        <w:pStyle w:val="BodyText"/>
        <w:rPr>
          <w:noProof/>
          <w:lang w:eastAsia="ja-JP"/>
        </w:rPr>
      </w:pPr>
      <w:r w:rsidRPr="004E2244">
        <w:rPr>
          <w:noProof/>
          <w:lang w:eastAsia="ja-JP"/>
        </w:rPr>
        <w:t>This question required students to write</w:t>
      </w:r>
      <w:r>
        <w:rPr>
          <w:noProof/>
          <w:lang w:eastAsia="ja-JP"/>
        </w:rPr>
        <w:t xml:space="preserve"> a short story about </w:t>
      </w:r>
      <w:r w:rsidRPr="00A41647">
        <w:t xml:space="preserve">what life would be like with </w:t>
      </w:r>
      <w:r>
        <w:t>human-like</w:t>
      </w:r>
      <w:r w:rsidRPr="00A41647">
        <w:t xml:space="preserve"> robots in </w:t>
      </w:r>
      <w:r w:rsidR="0053682A">
        <w:t xml:space="preserve">the year </w:t>
      </w:r>
      <w:r w:rsidRPr="00A41647">
        <w:t xml:space="preserve">2049, for a young writers’ competition. </w:t>
      </w:r>
      <w:r>
        <w:t xml:space="preserve">The story was to be </w:t>
      </w:r>
      <w:r w:rsidRPr="00A41647">
        <w:t>published in an online Spanish</w:t>
      </w:r>
      <w:r w:rsidR="00C30060">
        <w:t xml:space="preserve"> </w:t>
      </w:r>
      <w:r w:rsidRPr="00A41647">
        <w:t>language magazine</w:t>
      </w:r>
      <w:r>
        <w:t>.</w:t>
      </w:r>
    </w:p>
    <w:p w14:paraId="47E4CEAC" w14:textId="76BD23B8" w:rsidR="001D3820" w:rsidRDefault="001D3820" w:rsidP="00680524">
      <w:pPr>
        <w:pStyle w:val="Bullet"/>
      </w:pPr>
      <w:r w:rsidRPr="0054148F">
        <w:t xml:space="preserve">Text type: </w:t>
      </w:r>
      <w:r w:rsidR="0053682A">
        <w:t>s</w:t>
      </w:r>
      <w:r>
        <w:t>hort story</w:t>
      </w:r>
    </w:p>
    <w:p w14:paraId="2FD986F5" w14:textId="51105344" w:rsidR="001D3820" w:rsidRPr="0054148F" w:rsidRDefault="001D3820" w:rsidP="00680524">
      <w:pPr>
        <w:pStyle w:val="Bullet"/>
      </w:pPr>
      <w:r w:rsidRPr="0054148F">
        <w:t xml:space="preserve">Writing style: </w:t>
      </w:r>
      <w:r w:rsidR="0053682A">
        <w:t>i</w:t>
      </w:r>
      <w:r>
        <w:t>maginative</w:t>
      </w:r>
    </w:p>
    <w:p w14:paraId="471B431D" w14:textId="7C820545" w:rsidR="001D3820" w:rsidRPr="0054148F" w:rsidRDefault="001D3820" w:rsidP="00680524">
      <w:pPr>
        <w:pStyle w:val="Bullet"/>
      </w:pPr>
      <w:r w:rsidRPr="0054148F">
        <w:t xml:space="preserve">Audience: </w:t>
      </w:r>
      <w:r w:rsidR="0053682A">
        <w:t>y</w:t>
      </w:r>
      <w:r>
        <w:t>oung magazine readers</w:t>
      </w:r>
    </w:p>
    <w:p w14:paraId="7BEA8EC4" w14:textId="77777777" w:rsidR="001D3820" w:rsidRDefault="001D3820" w:rsidP="00680524">
      <w:pPr>
        <w:pStyle w:val="BodyText"/>
      </w:pPr>
      <w:r w:rsidRPr="0054148F">
        <w:t>Expected features and skills included:</w:t>
      </w:r>
    </w:p>
    <w:p w14:paraId="7073F03C" w14:textId="77777777" w:rsidR="001D3820" w:rsidRDefault="001D3820" w:rsidP="00680524">
      <w:pPr>
        <w:pStyle w:val="Bullet"/>
      </w:pPr>
      <w:r w:rsidRPr="00D73332">
        <w:t>adher</w:t>
      </w:r>
      <w:r>
        <w:t>ing</w:t>
      </w:r>
      <w:r w:rsidRPr="00D73332">
        <w:t xml:space="preserve"> to the textual and writing conventions of a short story</w:t>
      </w:r>
    </w:p>
    <w:p w14:paraId="2AD41161" w14:textId="50B90AFD" w:rsidR="001D3820" w:rsidRPr="00D73332" w:rsidRDefault="001D3820" w:rsidP="00680524">
      <w:pPr>
        <w:pStyle w:val="Bullet"/>
      </w:pPr>
      <w:r>
        <w:t xml:space="preserve">including </w:t>
      </w:r>
      <w:r w:rsidRPr="00D73332">
        <w:t xml:space="preserve">a variety of past tenses such as </w:t>
      </w:r>
      <w:r w:rsidRPr="00CC0BF2">
        <w:rPr>
          <w:rStyle w:val="SubtleEmphasis"/>
        </w:rPr>
        <w:t>pretérito indefinido</w:t>
      </w:r>
      <w:r w:rsidRPr="004E715B">
        <w:t xml:space="preserve"> (simple past tense), </w:t>
      </w:r>
      <w:r w:rsidRPr="00CC0BF2">
        <w:rPr>
          <w:rStyle w:val="SubtleEmphasis"/>
        </w:rPr>
        <w:t>pretérito imperfecto</w:t>
      </w:r>
      <w:r w:rsidRPr="004E715B">
        <w:t xml:space="preserve"> (imperfect tense</w:t>
      </w:r>
      <w:r w:rsidR="00326B3F" w:rsidRPr="004E715B">
        <w:t xml:space="preserve">) and </w:t>
      </w:r>
      <w:r w:rsidRPr="00CC0BF2">
        <w:rPr>
          <w:rStyle w:val="SubtleEmphasis"/>
        </w:rPr>
        <w:t>pretérito pluscuamperfecto</w:t>
      </w:r>
      <w:r w:rsidRPr="004E715B">
        <w:t xml:space="preserve"> (pluperfect)</w:t>
      </w:r>
    </w:p>
    <w:p w14:paraId="24AB7927" w14:textId="77777777" w:rsidR="001D3820" w:rsidRDefault="001D3820" w:rsidP="00680524">
      <w:pPr>
        <w:pStyle w:val="Bullet"/>
      </w:pPr>
      <w:r>
        <w:t>using a variety of tenses such as future and conditional, and the subjunctive mood</w:t>
      </w:r>
    </w:p>
    <w:p w14:paraId="61538882" w14:textId="77777777" w:rsidR="001D3820" w:rsidRPr="00D73332" w:rsidRDefault="001D3820" w:rsidP="00680524">
      <w:pPr>
        <w:pStyle w:val="Bullet"/>
      </w:pPr>
      <w:r>
        <w:t>including rich character and setting descriptions using adjectives, similes and metaphors.</w:t>
      </w:r>
    </w:p>
    <w:p w14:paraId="5CA8DE08" w14:textId="15B3272A" w:rsidR="001D3820" w:rsidRPr="00680524" w:rsidRDefault="001D3820" w:rsidP="00680524">
      <w:pPr>
        <w:pStyle w:val="BodyText"/>
      </w:pPr>
      <w:r w:rsidRPr="00680524">
        <w:t>High</w:t>
      </w:r>
      <w:r w:rsidR="00426DF6">
        <w:t>-</w:t>
      </w:r>
      <w:r w:rsidRPr="00680524">
        <w:t xml:space="preserve">scoring </w:t>
      </w:r>
      <w:r w:rsidR="009C7091">
        <w:t xml:space="preserve">student </w:t>
      </w:r>
      <w:r w:rsidRPr="00680524">
        <w:t xml:space="preserve">responses </w:t>
      </w:r>
      <w:r w:rsidR="009C7091">
        <w:t>may</w:t>
      </w:r>
      <w:r w:rsidRPr="00680524">
        <w:t xml:space="preserve"> </w:t>
      </w:r>
      <w:r w:rsidR="00FA57FA">
        <w:t xml:space="preserve">have </w:t>
      </w:r>
      <w:r w:rsidRPr="00680524">
        <w:t>include</w:t>
      </w:r>
      <w:r w:rsidR="00FA57FA">
        <w:t>d</w:t>
      </w:r>
      <w:r w:rsidRPr="00680524">
        <w:t>, but were not limited to, the following aspects:</w:t>
      </w:r>
    </w:p>
    <w:p w14:paraId="555ACDF1" w14:textId="4C165BE1" w:rsidR="001D3820" w:rsidRPr="00680524" w:rsidRDefault="001D3820" w:rsidP="00680524">
      <w:pPr>
        <w:pStyle w:val="Bullet"/>
      </w:pPr>
      <w:r w:rsidRPr="00680524">
        <w:t xml:space="preserve">artificial </w:t>
      </w:r>
      <w:r w:rsidR="00FA57FA">
        <w:t>i</w:t>
      </w:r>
      <w:r w:rsidR="00FA57FA" w:rsidRPr="00680524">
        <w:t xml:space="preserve">ntelligence </w:t>
      </w:r>
      <w:r w:rsidRPr="00680524">
        <w:t>creating human-like robots</w:t>
      </w:r>
    </w:p>
    <w:p w14:paraId="179B8C1E" w14:textId="77777777" w:rsidR="001D3820" w:rsidRPr="00680524" w:rsidRDefault="001D3820" w:rsidP="00680524">
      <w:pPr>
        <w:pStyle w:val="Bullet"/>
      </w:pPr>
      <w:r w:rsidRPr="00680524">
        <w:t>robots being mistaken for humans</w:t>
      </w:r>
    </w:p>
    <w:p w14:paraId="455B0E26" w14:textId="77777777" w:rsidR="001D3820" w:rsidRPr="00680524" w:rsidRDefault="001D3820" w:rsidP="00680524">
      <w:pPr>
        <w:pStyle w:val="Bullet"/>
      </w:pPr>
      <w:r w:rsidRPr="00680524">
        <w:t>the future of humanity</w:t>
      </w:r>
    </w:p>
    <w:p w14:paraId="513AAAEF" w14:textId="77777777" w:rsidR="001D3820" w:rsidRPr="00680524" w:rsidRDefault="001D3820" w:rsidP="00680524">
      <w:pPr>
        <w:pStyle w:val="Bullet"/>
      </w:pPr>
      <w:r w:rsidRPr="00680524">
        <w:t>hope in human characteristics (such as the ability to experience feelings and create art)</w:t>
      </w:r>
    </w:p>
    <w:p w14:paraId="52BC7893" w14:textId="77777777" w:rsidR="001D3820" w:rsidRPr="00680524" w:rsidRDefault="001D3820" w:rsidP="00680524">
      <w:pPr>
        <w:pStyle w:val="Bullet"/>
      </w:pPr>
      <w:r w:rsidRPr="00680524">
        <w:t>the impact on the world of work</w:t>
      </w:r>
    </w:p>
    <w:p w14:paraId="236A92DE" w14:textId="68289F64" w:rsidR="001D3820" w:rsidRPr="00680524" w:rsidRDefault="001D3820" w:rsidP="00680524">
      <w:pPr>
        <w:pStyle w:val="Bullet"/>
      </w:pPr>
      <w:r w:rsidRPr="00680524">
        <w:t>the changing nature of social interactions</w:t>
      </w:r>
      <w:r w:rsidR="00426DF6">
        <w:t>.</w:t>
      </w:r>
    </w:p>
    <w:p w14:paraId="4A9124F7" w14:textId="7C030837" w:rsidR="001D3820" w:rsidRPr="00680524" w:rsidRDefault="001D3820" w:rsidP="00680524">
      <w:pPr>
        <w:pStyle w:val="BodyText"/>
      </w:pPr>
      <w:r w:rsidRPr="00680524">
        <w:t>Strengths in student responses included:</w:t>
      </w:r>
    </w:p>
    <w:p w14:paraId="3D43FB29" w14:textId="77777777" w:rsidR="001D3820" w:rsidRDefault="001D3820" w:rsidP="00680524">
      <w:pPr>
        <w:pStyle w:val="Bullet"/>
      </w:pPr>
      <w:r>
        <w:t>demonstrating creative original interpretations of the task</w:t>
      </w:r>
    </w:p>
    <w:p w14:paraId="74072F28" w14:textId="10CFA740" w:rsidR="001D3820" w:rsidRDefault="001D3820" w:rsidP="00680524">
      <w:pPr>
        <w:pStyle w:val="Bullet"/>
      </w:pPr>
      <w:r>
        <w:t>using a variety of literary devices such as similes, onomatopoeia or irony.</w:t>
      </w:r>
    </w:p>
    <w:p w14:paraId="070F7BEE" w14:textId="77777777" w:rsidR="00CA43F0" w:rsidRPr="00021D03" w:rsidRDefault="00CA43F0" w:rsidP="00CC0BF2">
      <w:pPr>
        <w:pStyle w:val="BodyText"/>
      </w:pPr>
      <w:r>
        <w:br w:type="page"/>
      </w:r>
    </w:p>
    <w:p w14:paraId="52A8F483" w14:textId="065BB3DB" w:rsidR="001D3820" w:rsidRPr="00680524" w:rsidRDefault="001D3820" w:rsidP="00680524">
      <w:pPr>
        <w:pStyle w:val="BodyText"/>
      </w:pPr>
      <w:r w:rsidRPr="00680524">
        <w:lastRenderedPageBreak/>
        <w:t>Areas for improvement in student responses included:</w:t>
      </w:r>
    </w:p>
    <w:p w14:paraId="36B91D7B" w14:textId="23112952" w:rsidR="001D3820" w:rsidRPr="00680524" w:rsidRDefault="001D3820" w:rsidP="00680524">
      <w:pPr>
        <w:pStyle w:val="Bullet"/>
      </w:pPr>
      <w:r w:rsidRPr="00680524">
        <w:t>crafting a well-structured narrative with a clear beginning, body including a conflict, and an end including a resolution. Wh</w:t>
      </w:r>
      <w:r w:rsidR="00636F20">
        <w:t>ile</w:t>
      </w:r>
      <w:r w:rsidRPr="00680524">
        <w:t xml:space="preserve"> creative non-linear literary techniques are welcome for increased impact (</w:t>
      </w:r>
      <w:r w:rsidR="002E408C">
        <w:t>for example,</w:t>
      </w:r>
      <w:r w:rsidR="00326B3F">
        <w:t xml:space="preserve"> </w:t>
      </w:r>
      <w:r w:rsidRPr="00680524">
        <w:t>flashback or flashforward devices), some responses were mostly descriptions rather than narrations</w:t>
      </w:r>
    </w:p>
    <w:p w14:paraId="76ACD3FE" w14:textId="755FC663" w:rsidR="001D3820" w:rsidRPr="00680524" w:rsidRDefault="001D3820" w:rsidP="00680524">
      <w:pPr>
        <w:pStyle w:val="Bullet"/>
      </w:pPr>
      <w:r w:rsidRPr="00680524">
        <w:t xml:space="preserve">increasing accuracy </w:t>
      </w:r>
      <w:r w:rsidR="004E715B">
        <w:t>in selecting</w:t>
      </w:r>
      <w:r w:rsidR="00A75998">
        <w:t xml:space="preserve"> between </w:t>
      </w:r>
      <w:r w:rsidRPr="00680524">
        <w:t xml:space="preserve">past tenses such as </w:t>
      </w:r>
      <w:r w:rsidRPr="00CC0BF2">
        <w:rPr>
          <w:rStyle w:val="SubtleEmphasis"/>
        </w:rPr>
        <w:t>pretérito indefinido</w:t>
      </w:r>
      <w:r w:rsidRPr="00680524">
        <w:t xml:space="preserve"> (simple past tense) and </w:t>
      </w:r>
      <w:r w:rsidRPr="00CC0BF2">
        <w:rPr>
          <w:rStyle w:val="SubtleEmphasis"/>
        </w:rPr>
        <w:t>pretérito imperfecto</w:t>
      </w:r>
      <w:r w:rsidRPr="00680524">
        <w:t xml:space="preserve"> (imperfect tense)</w:t>
      </w:r>
    </w:p>
    <w:p w14:paraId="5F4DAF15" w14:textId="2BC2097A" w:rsidR="001D3820" w:rsidRPr="00680524" w:rsidRDefault="004E715B" w:rsidP="00680524">
      <w:pPr>
        <w:pStyle w:val="Bullet"/>
      </w:pPr>
      <w:r>
        <w:t>including</w:t>
      </w:r>
      <w:r w:rsidR="001D3820" w:rsidRPr="00680524">
        <w:t xml:space="preserve"> dialogue and declarative verbs</w:t>
      </w:r>
      <w:r w:rsidR="00A75998" w:rsidRPr="00A75998">
        <w:t xml:space="preserve"> such as </w:t>
      </w:r>
      <w:r w:rsidR="00A75998" w:rsidRPr="00CC0BF2">
        <w:rPr>
          <w:rStyle w:val="SubtleEmphasis"/>
        </w:rPr>
        <w:t>dijo</w:t>
      </w:r>
      <w:r w:rsidR="00A75998" w:rsidRPr="00A75998">
        <w:t xml:space="preserve"> (said), </w:t>
      </w:r>
      <w:r w:rsidR="00A75998" w:rsidRPr="00CC0BF2">
        <w:rPr>
          <w:rStyle w:val="SubtleEmphasis"/>
        </w:rPr>
        <w:t>exclamó</w:t>
      </w:r>
      <w:r w:rsidR="00A75998" w:rsidRPr="00A75998">
        <w:t xml:space="preserve"> (exclaimed)</w:t>
      </w:r>
      <w:r w:rsidR="00A75998">
        <w:t xml:space="preserve"> and</w:t>
      </w:r>
      <w:r w:rsidR="00A75998" w:rsidRPr="00A75998">
        <w:t xml:space="preserve"> </w:t>
      </w:r>
      <w:r w:rsidR="00A75998" w:rsidRPr="00CC0BF2">
        <w:rPr>
          <w:rStyle w:val="SubtleEmphasis"/>
        </w:rPr>
        <w:t>respondió</w:t>
      </w:r>
      <w:r w:rsidR="00A75998" w:rsidRPr="00A75998">
        <w:t xml:space="preserve"> (replied)</w:t>
      </w:r>
    </w:p>
    <w:p w14:paraId="4242A38D" w14:textId="4DF248E3" w:rsidR="001D3820" w:rsidRPr="00680524" w:rsidRDefault="001D3820" w:rsidP="00680524">
      <w:pPr>
        <w:pStyle w:val="Bullet"/>
      </w:pPr>
      <w:r w:rsidRPr="00680524">
        <w:t xml:space="preserve">increasing accuracy in </w:t>
      </w:r>
      <w:r w:rsidR="004E715B">
        <w:t xml:space="preserve">the </w:t>
      </w:r>
      <w:r w:rsidRPr="00680524">
        <w:t xml:space="preserve">spelling of common words, particularly </w:t>
      </w:r>
      <w:r w:rsidR="006B0912">
        <w:t xml:space="preserve">in </w:t>
      </w:r>
      <w:r w:rsidRPr="00680524">
        <w:t xml:space="preserve">the use of </w:t>
      </w:r>
      <w:r w:rsidR="00113EEF">
        <w:t xml:space="preserve">the letter </w:t>
      </w:r>
      <w:r w:rsidRPr="00680524">
        <w:t>‘h’</w:t>
      </w:r>
      <w:r w:rsidR="00113EEF">
        <w:t>,</w:t>
      </w:r>
      <w:r w:rsidRPr="00680524">
        <w:t xml:space="preserve"> and</w:t>
      </w:r>
      <w:r w:rsidR="00113EEF">
        <w:t xml:space="preserve"> selection of the letter</w:t>
      </w:r>
      <w:r w:rsidRPr="00680524">
        <w:t xml:space="preserve"> ‘v’ or ‘b’</w:t>
      </w:r>
      <w:r w:rsidR="00113EEF">
        <w:t xml:space="preserve"> as appropriate</w:t>
      </w:r>
      <w:r w:rsidRPr="00680524">
        <w:t>.</w:t>
      </w:r>
    </w:p>
    <w:p w14:paraId="118939C8" w14:textId="02D08F99" w:rsidR="001D3820" w:rsidRDefault="001D3820" w:rsidP="00680524">
      <w:pPr>
        <w:pStyle w:val="Heading2"/>
      </w:pPr>
      <w:r w:rsidRPr="007378CE">
        <w:t xml:space="preserve">Question </w:t>
      </w:r>
      <w:r>
        <w:t>7</w:t>
      </w:r>
    </w:p>
    <w:p w14:paraId="587A742A" w14:textId="77777777" w:rsidR="001D3820" w:rsidRPr="00BC30F0" w:rsidRDefault="001D3820" w:rsidP="00680524">
      <w:pPr>
        <w:pStyle w:val="BodyText"/>
      </w:pPr>
      <w:r w:rsidRPr="004E2244">
        <w:rPr>
          <w:noProof/>
          <w:lang w:eastAsia="ja-JP"/>
        </w:rPr>
        <w:t>This question required students to write</w:t>
      </w:r>
      <w:r>
        <w:rPr>
          <w:noProof/>
          <w:lang w:eastAsia="ja-JP"/>
        </w:rPr>
        <w:t xml:space="preserve"> a </w:t>
      </w:r>
      <w:r w:rsidRPr="00A41647">
        <w:t>personal journal entry reflecting on how the musical performances</w:t>
      </w:r>
      <w:r>
        <w:t xml:space="preserve">, </w:t>
      </w:r>
      <w:r w:rsidRPr="00A41647">
        <w:t xml:space="preserve">song lyrics and overall cultural experience </w:t>
      </w:r>
      <w:r>
        <w:t xml:space="preserve">of attending a music concert in South America </w:t>
      </w:r>
      <w:r w:rsidRPr="00A41647">
        <w:t xml:space="preserve">enhanced </w:t>
      </w:r>
      <w:r>
        <w:t>their</w:t>
      </w:r>
      <w:r w:rsidRPr="00A41647">
        <w:t xml:space="preserve"> language skills and intercultural understanding.</w:t>
      </w:r>
      <w:r>
        <w:t xml:space="preserve"> This was a </w:t>
      </w:r>
      <w:r w:rsidRPr="00A41647">
        <w:t>music concert that fused modern and traditional rhythms and featured lyrics in multiple indigenous languages</w:t>
      </w:r>
      <w:r>
        <w:t>.</w:t>
      </w:r>
    </w:p>
    <w:p w14:paraId="6CC7462C" w14:textId="62E315D0" w:rsidR="001D3820" w:rsidRPr="00680524" w:rsidRDefault="001D3820" w:rsidP="00680524">
      <w:pPr>
        <w:pStyle w:val="Bullet"/>
      </w:pPr>
      <w:r w:rsidRPr="00680524">
        <w:t xml:space="preserve">Text type: </w:t>
      </w:r>
      <w:r w:rsidR="00F24959">
        <w:t>p</w:t>
      </w:r>
      <w:r w:rsidRPr="00680524">
        <w:t>ersonal journal entry</w:t>
      </w:r>
    </w:p>
    <w:p w14:paraId="33DBFACC" w14:textId="3CC8B53D" w:rsidR="001D3820" w:rsidRPr="00680524" w:rsidRDefault="001D3820" w:rsidP="00680524">
      <w:pPr>
        <w:pStyle w:val="Bullet"/>
      </w:pPr>
      <w:r w:rsidRPr="00680524">
        <w:t xml:space="preserve">Writing style: </w:t>
      </w:r>
      <w:r w:rsidR="00F24959">
        <w:t>p</w:t>
      </w:r>
      <w:r w:rsidRPr="00680524">
        <w:t>ersonal</w:t>
      </w:r>
    </w:p>
    <w:p w14:paraId="193144D8" w14:textId="26882519" w:rsidR="001D3820" w:rsidRPr="00680524" w:rsidRDefault="001D3820" w:rsidP="00680524">
      <w:pPr>
        <w:pStyle w:val="Bullet"/>
      </w:pPr>
      <w:r w:rsidRPr="00680524">
        <w:t xml:space="preserve">Audience: </w:t>
      </w:r>
      <w:r w:rsidR="00F24959">
        <w:t>s</w:t>
      </w:r>
      <w:r w:rsidRPr="00680524">
        <w:t>elf</w:t>
      </w:r>
    </w:p>
    <w:p w14:paraId="122AD90E" w14:textId="37B21044" w:rsidR="001D3820" w:rsidRDefault="001D3820" w:rsidP="00680524">
      <w:pPr>
        <w:pStyle w:val="BodyText"/>
      </w:pPr>
      <w:r w:rsidRPr="0054148F">
        <w:t>Expected features and skills included:</w:t>
      </w:r>
    </w:p>
    <w:p w14:paraId="10D5A59C" w14:textId="77777777" w:rsidR="001D3820" w:rsidRPr="0093046C" w:rsidRDefault="001D3820" w:rsidP="00680524">
      <w:pPr>
        <w:pStyle w:val="Bullet"/>
      </w:pPr>
      <w:r w:rsidRPr="0093046C">
        <w:t>adhering to the textual and writing conventions of a</w:t>
      </w:r>
      <w:r>
        <w:t xml:space="preserve"> personal journal entry</w:t>
      </w:r>
    </w:p>
    <w:p w14:paraId="6F3F1C00" w14:textId="16219FE6" w:rsidR="001D3820" w:rsidRPr="0093046C" w:rsidRDefault="001D3820" w:rsidP="00680524">
      <w:pPr>
        <w:pStyle w:val="Bullet"/>
      </w:pPr>
      <w:r>
        <w:t xml:space="preserve">including </w:t>
      </w:r>
      <w:r w:rsidRPr="00D73332">
        <w:t xml:space="preserve">a variety of past tenses such as </w:t>
      </w:r>
      <w:r w:rsidRPr="00CC0BF2">
        <w:rPr>
          <w:rStyle w:val="SubtleEmphasis"/>
        </w:rPr>
        <w:t>pretérito indefinido</w:t>
      </w:r>
      <w:r w:rsidRPr="004E715B">
        <w:t xml:space="preserve"> (simple past tense), </w:t>
      </w:r>
      <w:r w:rsidRPr="00CC0BF2">
        <w:rPr>
          <w:rStyle w:val="SubtleEmphasis"/>
        </w:rPr>
        <w:t>pretérito imperfecto</w:t>
      </w:r>
      <w:r w:rsidRPr="004E715B">
        <w:t xml:space="preserve"> (imperfect tense</w:t>
      </w:r>
      <w:r w:rsidR="00157878" w:rsidRPr="004E715B">
        <w:t xml:space="preserve">) and </w:t>
      </w:r>
      <w:r w:rsidRPr="00CC0BF2">
        <w:rPr>
          <w:rStyle w:val="SubtleEmphasis"/>
        </w:rPr>
        <w:t>pretérito pluscuamperfecto</w:t>
      </w:r>
      <w:r w:rsidRPr="004E715B">
        <w:t xml:space="preserve"> (pluperfect)</w:t>
      </w:r>
    </w:p>
    <w:p w14:paraId="0CE79AE5" w14:textId="230000B1" w:rsidR="00157878" w:rsidRPr="00021D03" w:rsidRDefault="001D3820" w:rsidP="00021D03">
      <w:pPr>
        <w:pStyle w:val="Bullet"/>
      </w:pPr>
      <w:r w:rsidRPr="004E715B">
        <w:t>providing a variety of emotional responses to the described events</w:t>
      </w:r>
    </w:p>
    <w:p w14:paraId="63220D08" w14:textId="4F32E089" w:rsidR="001D3820" w:rsidRPr="00B13E7C" w:rsidRDefault="001D3820" w:rsidP="00BB400A">
      <w:pPr>
        <w:pStyle w:val="Bulletlevel2"/>
        <w:rPr>
          <w:lang w:val="es-ES"/>
        </w:rPr>
      </w:pPr>
      <w:r w:rsidRPr="00B13E7C">
        <w:rPr>
          <w:lang w:val="es-ES"/>
        </w:rPr>
        <w:t>for example</w:t>
      </w:r>
      <w:r w:rsidR="00B5792E">
        <w:rPr>
          <w:lang w:val="es-ES"/>
        </w:rPr>
        <w:t>:</w:t>
      </w:r>
      <w:r w:rsidRPr="00B13E7C">
        <w:rPr>
          <w:lang w:val="es-ES"/>
        </w:rPr>
        <w:t xml:space="preserve"> </w:t>
      </w:r>
      <w:r w:rsidRPr="00CC0BF2">
        <w:rPr>
          <w:rStyle w:val="SubtleEmphasis"/>
        </w:rPr>
        <w:t>Me siento agradecida porque este evento fue una experiencia enriquecedora y beneficiosa para mí personalmente</w:t>
      </w:r>
      <w:r w:rsidRPr="00B13E7C">
        <w:rPr>
          <w:lang w:val="es-ES"/>
        </w:rPr>
        <w:t xml:space="preserve"> (I feel grateful because this event was an enriching and beneficial experience for me personally)</w:t>
      </w:r>
    </w:p>
    <w:p w14:paraId="71D8B980" w14:textId="4969D03A" w:rsidR="00157878" w:rsidRPr="00021D03" w:rsidRDefault="001D3820" w:rsidP="00021D03">
      <w:pPr>
        <w:pStyle w:val="Bullet"/>
      </w:pPr>
      <w:r w:rsidRPr="004E715B">
        <w:t>including a wide range of complex grammatical structures such as the subjunctive mood</w:t>
      </w:r>
    </w:p>
    <w:p w14:paraId="2C5ACE70" w14:textId="5192A280" w:rsidR="001D3820" w:rsidRPr="00157878" w:rsidRDefault="001D3820" w:rsidP="00BB400A">
      <w:pPr>
        <w:pStyle w:val="Bulletlevel2"/>
      </w:pPr>
      <w:r w:rsidRPr="00157878">
        <w:t>for example, in concessive sentences such as</w:t>
      </w:r>
      <w:r w:rsidR="00B5792E">
        <w:t>:</w:t>
      </w:r>
      <w:r w:rsidRPr="00157878">
        <w:t xml:space="preserve"> </w:t>
      </w:r>
      <w:r w:rsidRPr="00CC0BF2">
        <w:rPr>
          <w:rStyle w:val="SubtleEmphasis"/>
        </w:rPr>
        <w:t>Esto me hizo reconocer la diferencia entre la forma de hablar español, aunque sea el mismo idioma</w:t>
      </w:r>
      <w:r w:rsidRPr="00157878">
        <w:t xml:space="preserve"> (This made me recognise the difference in the way of speaking Spanish, even though it is the same language).</w:t>
      </w:r>
    </w:p>
    <w:p w14:paraId="32AE730F" w14:textId="7CDF90A4" w:rsidR="001D3820" w:rsidRPr="00680524" w:rsidRDefault="001D3820" w:rsidP="00680524">
      <w:pPr>
        <w:pStyle w:val="BodyText"/>
      </w:pPr>
      <w:r w:rsidRPr="00680524">
        <w:t>High</w:t>
      </w:r>
      <w:r w:rsidR="0011410A">
        <w:t>-</w:t>
      </w:r>
      <w:r w:rsidRPr="00680524">
        <w:t xml:space="preserve">scoring </w:t>
      </w:r>
      <w:r w:rsidR="009C7091">
        <w:t xml:space="preserve">student </w:t>
      </w:r>
      <w:r w:rsidRPr="00680524">
        <w:t xml:space="preserve">responses </w:t>
      </w:r>
      <w:r w:rsidR="009C7091">
        <w:t>may</w:t>
      </w:r>
      <w:r w:rsidR="00B5792E">
        <w:t xml:space="preserve"> have</w:t>
      </w:r>
      <w:r w:rsidRPr="00680524">
        <w:t xml:space="preserve"> include</w:t>
      </w:r>
      <w:r w:rsidR="00B5792E">
        <w:t>d</w:t>
      </w:r>
      <w:r w:rsidRPr="00680524">
        <w:t>, but were not limited to, the following aspects:</w:t>
      </w:r>
    </w:p>
    <w:p w14:paraId="6980CE27" w14:textId="5003FBD5" w:rsidR="001D3820" w:rsidRPr="0093046C" w:rsidRDefault="0011410A" w:rsidP="00680524">
      <w:pPr>
        <w:pStyle w:val="Bullet"/>
        <w:rPr>
          <w:rFonts w:eastAsia="Calibri"/>
        </w:rPr>
      </w:pPr>
      <w:r w:rsidRPr="0093046C">
        <w:rPr>
          <w:rFonts w:eastAsia="Calibri"/>
        </w:rPr>
        <w:t>highlight</w:t>
      </w:r>
      <w:r>
        <w:rPr>
          <w:rFonts w:eastAsia="Calibri"/>
        </w:rPr>
        <w:t>ing</w:t>
      </w:r>
      <w:r w:rsidRPr="0093046C">
        <w:rPr>
          <w:rFonts w:eastAsia="Calibri"/>
        </w:rPr>
        <w:t xml:space="preserve"> </w:t>
      </w:r>
      <w:r w:rsidR="001D3820" w:rsidRPr="0093046C">
        <w:rPr>
          <w:rFonts w:eastAsia="Calibri"/>
        </w:rPr>
        <w:t>how cultural events, especially music, showcase colloquial expressions, regional dialects and idiomatic phrases that textbooks often do</w:t>
      </w:r>
      <w:r w:rsidR="00776D0D">
        <w:rPr>
          <w:rFonts w:eastAsia="Calibri"/>
        </w:rPr>
        <w:t xml:space="preserve"> </w:t>
      </w:r>
      <w:r w:rsidR="001D3820" w:rsidRPr="0093046C">
        <w:rPr>
          <w:rFonts w:eastAsia="Calibri"/>
        </w:rPr>
        <w:t>n</w:t>
      </w:r>
      <w:r w:rsidR="00776D0D">
        <w:rPr>
          <w:rFonts w:eastAsia="Calibri"/>
        </w:rPr>
        <w:t>o</w:t>
      </w:r>
      <w:r w:rsidR="001D3820" w:rsidRPr="0093046C">
        <w:rPr>
          <w:rFonts w:eastAsia="Calibri"/>
        </w:rPr>
        <w:t>t cover</w:t>
      </w:r>
    </w:p>
    <w:p w14:paraId="0D71A7DB" w14:textId="77777777" w:rsidR="001D3820" w:rsidRPr="0093046C" w:rsidRDefault="001D3820" w:rsidP="00680524">
      <w:pPr>
        <w:pStyle w:val="Bullet"/>
        <w:rPr>
          <w:rFonts w:eastAsia="Calibri"/>
        </w:rPr>
      </w:pPr>
      <w:r w:rsidRPr="0093046C">
        <w:rPr>
          <w:rFonts w:eastAsia="Calibri"/>
        </w:rPr>
        <w:t>connection between language and culture</w:t>
      </w:r>
    </w:p>
    <w:p w14:paraId="5C412F6F" w14:textId="77777777" w:rsidR="001D3820" w:rsidRPr="0093046C" w:rsidRDefault="001D3820" w:rsidP="00680524">
      <w:pPr>
        <w:pStyle w:val="Bullet"/>
        <w:rPr>
          <w:rFonts w:eastAsia="Calibri"/>
        </w:rPr>
      </w:pPr>
      <w:r w:rsidRPr="0093046C">
        <w:rPr>
          <w:rFonts w:eastAsia="Calibri"/>
        </w:rPr>
        <w:t>engaging with the culture through music</w:t>
      </w:r>
    </w:p>
    <w:p w14:paraId="4BC59BFA" w14:textId="77777777" w:rsidR="001D3820" w:rsidRPr="0093046C" w:rsidRDefault="001D3820" w:rsidP="00680524">
      <w:pPr>
        <w:pStyle w:val="Bullet"/>
        <w:rPr>
          <w:rFonts w:eastAsia="Calibri"/>
        </w:rPr>
      </w:pPr>
      <w:r w:rsidRPr="0093046C">
        <w:rPr>
          <w:rFonts w:eastAsia="Calibri"/>
        </w:rPr>
        <w:t xml:space="preserve">listening to native speakers in a natural setting </w:t>
      </w:r>
    </w:p>
    <w:p w14:paraId="76FD99D0" w14:textId="77777777" w:rsidR="001D3820" w:rsidRPr="0093046C" w:rsidRDefault="001D3820" w:rsidP="00680524">
      <w:pPr>
        <w:pStyle w:val="Bullet"/>
        <w:rPr>
          <w:rFonts w:eastAsia="Calibri"/>
        </w:rPr>
      </w:pPr>
      <w:r w:rsidRPr="0093046C">
        <w:rPr>
          <w:rFonts w:eastAsia="Calibri"/>
        </w:rPr>
        <w:t>encouraging you to actively engage with the language in real-life situations</w:t>
      </w:r>
    </w:p>
    <w:p w14:paraId="7A02B227" w14:textId="77777777" w:rsidR="001D3820" w:rsidRPr="0093046C" w:rsidRDefault="001D3820" w:rsidP="00680524">
      <w:pPr>
        <w:pStyle w:val="Bullet"/>
        <w:rPr>
          <w:rFonts w:eastAsia="Calibri"/>
        </w:rPr>
      </w:pPr>
      <w:r w:rsidRPr="0093046C">
        <w:rPr>
          <w:rFonts w:eastAsia="Calibri"/>
        </w:rPr>
        <w:t>discussing how the experience of attending an event and understanding the language in context boosts confidence in language abilities</w:t>
      </w:r>
    </w:p>
    <w:p w14:paraId="54796A18" w14:textId="77777777" w:rsidR="001D3820" w:rsidRPr="0093046C" w:rsidRDefault="001D3820" w:rsidP="00680524">
      <w:pPr>
        <w:pStyle w:val="Bullet"/>
        <w:rPr>
          <w:rFonts w:eastAsia="Calibri"/>
        </w:rPr>
      </w:pPr>
      <w:r w:rsidRPr="0093046C">
        <w:rPr>
          <w:rFonts w:eastAsia="Calibri"/>
        </w:rPr>
        <w:t>reflecting on how engaging with cultural events ultimately enhances language skills.</w:t>
      </w:r>
    </w:p>
    <w:p w14:paraId="10ACCE6A" w14:textId="77777777" w:rsidR="00CA43F0" w:rsidRPr="00021D03" w:rsidRDefault="00CA43F0" w:rsidP="00CC0BF2">
      <w:pPr>
        <w:pStyle w:val="BodyText"/>
      </w:pPr>
      <w:r>
        <w:br w:type="page"/>
      </w:r>
    </w:p>
    <w:p w14:paraId="50E7F229" w14:textId="646EFB55" w:rsidR="001D3820" w:rsidRPr="00680524" w:rsidRDefault="001D3820" w:rsidP="00680524">
      <w:pPr>
        <w:pStyle w:val="BodyText"/>
      </w:pPr>
      <w:r w:rsidRPr="00680524">
        <w:lastRenderedPageBreak/>
        <w:t>Strengths in student responses included:</w:t>
      </w:r>
    </w:p>
    <w:p w14:paraId="6D41E7C2" w14:textId="71D17200" w:rsidR="001D3820" w:rsidRPr="00680524" w:rsidRDefault="001D3820" w:rsidP="00680524">
      <w:pPr>
        <w:pStyle w:val="Bullet"/>
      </w:pPr>
      <w:r w:rsidRPr="00680524">
        <w:t xml:space="preserve">providing detailed descriptions of events and emotions, </w:t>
      </w:r>
      <w:r w:rsidR="004E0E41">
        <w:t xml:space="preserve">and </w:t>
      </w:r>
      <w:r w:rsidRPr="00680524">
        <w:t>adhering to the required style of writing</w:t>
      </w:r>
    </w:p>
    <w:p w14:paraId="1464E7A7" w14:textId="77777777" w:rsidR="001D3820" w:rsidRPr="00680524" w:rsidRDefault="001D3820" w:rsidP="00680524">
      <w:pPr>
        <w:pStyle w:val="Bullet"/>
      </w:pPr>
      <w:r w:rsidRPr="00680524">
        <w:t>effective use of connectives.</w:t>
      </w:r>
    </w:p>
    <w:p w14:paraId="7E17B3FA" w14:textId="61949C43" w:rsidR="001D3820" w:rsidRDefault="001D3820" w:rsidP="00680524">
      <w:pPr>
        <w:pStyle w:val="BodyText"/>
      </w:pPr>
      <w:r w:rsidRPr="0054148F">
        <w:t>Areas for improvement in student responses included:</w:t>
      </w:r>
    </w:p>
    <w:p w14:paraId="6E607481" w14:textId="43E10CB8" w:rsidR="001D3820" w:rsidRDefault="001D3820" w:rsidP="00680524">
      <w:pPr>
        <w:pStyle w:val="Bullet"/>
      </w:pPr>
      <w:r>
        <w:t xml:space="preserve">ensuring </w:t>
      </w:r>
      <w:r w:rsidR="007713CA">
        <w:t xml:space="preserve">that </w:t>
      </w:r>
      <w:r>
        <w:t>all aspects of the prompt are addressed</w:t>
      </w:r>
      <w:r w:rsidR="00047443">
        <w:t>:</w:t>
      </w:r>
      <w:r w:rsidR="0011410A">
        <w:t xml:space="preserve"> </w:t>
      </w:r>
      <w:r>
        <w:t>for example, giving relevance to both describing the music festival and related events, and the impact of the experience on language and intercultural understanding skills development</w:t>
      </w:r>
    </w:p>
    <w:p w14:paraId="05626E48" w14:textId="2BB1CFBA" w:rsidR="001D3820" w:rsidRDefault="001D3820" w:rsidP="00680524">
      <w:pPr>
        <w:pStyle w:val="Bullet"/>
      </w:pPr>
      <w:r>
        <w:t xml:space="preserve">increasing accuracy in the use of past tenses such as </w:t>
      </w:r>
      <w:r w:rsidRPr="00CC0BF2">
        <w:rPr>
          <w:rStyle w:val="SubtleEmphasis"/>
        </w:rPr>
        <w:t>pretérito indefinido</w:t>
      </w:r>
      <w:r>
        <w:t xml:space="preserve"> (simple past tense) and </w:t>
      </w:r>
      <w:r w:rsidRPr="00CC0BF2">
        <w:rPr>
          <w:rStyle w:val="SubtleEmphasis"/>
        </w:rPr>
        <w:t>pretérito imperfecto</w:t>
      </w:r>
      <w:r>
        <w:t xml:space="preserve"> (imperfect tense)</w:t>
      </w:r>
    </w:p>
    <w:p w14:paraId="649D77D6" w14:textId="5F7AE716" w:rsidR="001D3820" w:rsidRPr="00680524" w:rsidRDefault="001D3820" w:rsidP="00680524">
      <w:pPr>
        <w:pStyle w:val="Bullet"/>
      </w:pPr>
      <w:r>
        <w:t xml:space="preserve">increasing accuracy in </w:t>
      </w:r>
      <w:r w:rsidR="004E715B">
        <w:t xml:space="preserve">the </w:t>
      </w:r>
      <w:r>
        <w:t xml:space="preserve">spelling of common words, particularly </w:t>
      </w:r>
      <w:r w:rsidR="004E0E41">
        <w:t xml:space="preserve">in </w:t>
      </w:r>
      <w:r>
        <w:t>the use of ‘h’ and ‘v’ or ‘b’.</w:t>
      </w:r>
    </w:p>
    <w:p w14:paraId="080B2DA1" w14:textId="5AE2FDF9" w:rsidR="001D3820" w:rsidRDefault="001D3820" w:rsidP="00680524">
      <w:pPr>
        <w:pStyle w:val="Heading2"/>
      </w:pPr>
      <w:r w:rsidRPr="007378CE">
        <w:t xml:space="preserve">Question </w:t>
      </w:r>
      <w:r>
        <w:t>8</w:t>
      </w:r>
    </w:p>
    <w:p w14:paraId="2FE227A5" w14:textId="6568A184" w:rsidR="001D3820" w:rsidRPr="004E715B" w:rsidRDefault="001D3820" w:rsidP="00680524">
      <w:pPr>
        <w:pStyle w:val="BodyText"/>
      </w:pPr>
      <w:r w:rsidRPr="6138E71E">
        <w:rPr>
          <w:noProof/>
        </w:rPr>
        <w:t xml:space="preserve">This question required students </w:t>
      </w:r>
      <w:r w:rsidR="00636F20">
        <w:rPr>
          <w:noProof/>
        </w:rPr>
        <w:t>to</w:t>
      </w:r>
      <w:r w:rsidR="00636F20" w:rsidRPr="6138E71E">
        <w:rPr>
          <w:noProof/>
        </w:rPr>
        <w:t xml:space="preserve"> </w:t>
      </w:r>
      <w:r w:rsidRPr="6138E71E">
        <w:rPr>
          <w:noProof/>
        </w:rPr>
        <w:t xml:space="preserve">write </w:t>
      </w:r>
      <w:r w:rsidRPr="6138E71E">
        <w:rPr>
          <w:rFonts w:eastAsia="Calibri"/>
        </w:rPr>
        <w:t xml:space="preserve">a blog post </w:t>
      </w:r>
      <w:r w:rsidRPr="6138E71E">
        <w:rPr>
          <w:rFonts w:eastAsia="Calibri"/>
          <w:lang w:val="en-GB"/>
        </w:rPr>
        <w:t xml:space="preserve">for a Spanish youth travel site </w:t>
      </w:r>
      <w:r w:rsidR="007713CA">
        <w:rPr>
          <w:noProof/>
        </w:rPr>
        <w:t>after</w:t>
      </w:r>
      <w:r w:rsidR="007713CA" w:rsidRPr="6138E71E">
        <w:rPr>
          <w:noProof/>
        </w:rPr>
        <w:t xml:space="preserve"> return</w:t>
      </w:r>
      <w:r w:rsidR="007713CA">
        <w:rPr>
          <w:noProof/>
        </w:rPr>
        <w:t>ing</w:t>
      </w:r>
      <w:r w:rsidR="007713CA" w:rsidRPr="6138E71E">
        <w:rPr>
          <w:noProof/>
        </w:rPr>
        <w:t xml:space="preserve"> from a trip to Barcelona where they participated in a work experi</w:t>
      </w:r>
      <w:r w:rsidR="007713CA">
        <w:rPr>
          <w:noProof/>
        </w:rPr>
        <w:t>e</w:t>
      </w:r>
      <w:r w:rsidR="007713CA" w:rsidRPr="6138E71E">
        <w:rPr>
          <w:noProof/>
        </w:rPr>
        <w:t>nce program</w:t>
      </w:r>
      <w:r w:rsidR="007713CA">
        <w:rPr>
          <w:noProof/>
        </w:rPr>
        <w:t xml:space="preserve">. </w:t>
      </w:r>
      <w:r w:rsidR="007713CA">
        <w:rPr>
          <w:rFonts w:eastAsia="Calibri"/>
        </w:rPr>
        <w:t>I</w:t>
      </w:r>
      <w:r w:rsidRPr="6138E71E">
        <w:rPr>
          <w:rFonts w:eastAsia="Calibri"/>
        </w:rPr>
        <w:t>n</w:t>
      </w:r>
      <w:r w:rsidR="007713CA">
        <w:rPr>
          <w:rFonts w:eastAsia="Calibri"/>
        </w:rPr>
        <w:t xml:space="preserve"> the blog post,</w:t>
      </w:r>
      <w:r w:rsidRPr="6138E71E">
        <w:rPr>
          <w:rFonts w:eastAsia="Calibri"/>
        </w:rPr>
        <w:t xml:space="preserve"> </w:t>
      </w:r>
      <w:r w:rsidR="007713CA">
        <w:rPr>
          <w:rFonts w:eastAsia="Calibri"/>
        </w:rPr>
        <w:t>students</w:t>
      </w:r>
      <w:r w:rsidRPr="6138E71E">
        <w:rPr>
          <w:rFonts w:eastAsia="Calibri"/>
        </w:rPr>
        <w:t xml:space="preserve"> evaluate</w:t>
      </w:r>
      <w:r w:rsidR="00943D0D">
        <w:rPr>
          <w:rFonts w:eastAsia="Calibri"/>
        </w:rPr>
        <w:t>d</w:t>
      </w:r>
      <w:r w:rsidRPr="6138E71E">
        <w:rPr>
          <w:rFonts w:eastAsia="Calibri"/>
        </w:rPr>
        <w:t xml:space="preserve"> the benefits and challenges of participating in an overseas work experience placement.</w:t>
      </w:r>
    </w:p>
    <w:p w14:paraId="1217BA96" w14:textId="3292EC00" w:rsidR="001D3820" w:rsidRDefault="001D3820" w:rsidP="00680524">
      <w:pPr>
        <w:pStyle w:val="Bullet"/>
      </w:pPr>
      <w:r w:rsidRPr="0054148F">
        <w:t xml:space="preserve">Text type: </w:t>
      </w:r>
      <w:r w:rsidR="00047443">
        <w:t>b</w:t>
      </w:r>
      <w:r>
        <w:t>log post</w:t>
      </w:r>
    </w:p>
    <w:p w14:paraId="335DD792" w14:textId="497499CF" w:rsidR="001D3820" w:rsidRPr="0054148F" w:rsidRDefault="001D3820" w:rsidP="00680524">
      <w:pPr>
        <w:pStyle w:val="Bullet"/>
      </w:pPr>
      <w:r w:rsidRPr="0054148F">
        <w:t xml:space="preserve">Writing style: </w:t>
      </w:r>
      <w:r w:rsidR="00047443">
        <w:t>e</w:t>
      </w:r>
      <w:r>
        <w:t>valuative</w:t>
      </w:r>
    </w:p>
    <w:p w14:paraId="3223D607" w14:textId="67FAD9E3" w:rsidR="001D3820" w:rsidRPr="0043015C" w:rsidRDefault="001D3820" w:rsidP="00680524">
      <w:pPr>
        <w:pStyle w:val="Bullet"/>
      </w:pPr>
      <w:r w:rsidRPr="6138E71E">
        <w:t xml:space="preserve">Audience: </w:t>
      </w:r>
      <w:r w:rsidR="00047443">
        <w:t>r</w:t>
      </w:r>
      <w:r w:rsidRPr="6138E71E">
        <w:t xml:space="preserve">eaders of </w:t>
      </w:r>
      <w:r w:rsidR="00A75998">
        <w:t>a</w:t>
      </w:r>
      <w:r w:rsidR="00A75998" w:rsidRPr="6138E71E">
        <w:t xml:space="preserve"> </w:t>
      </w:r>
      <w:r w:rsidRPr="6138E71E">
        <w:t>Spanish youth travel site</w:t>
      </w:r>
    </w:p>
    <w:p w14:paraId="23D6AA27" w14:textId="2318B3B4" w:rsidR="001D3820" w:rsidRPr="004E715B" w:rsidRDefault="001D3820" w:rsidP="00680524">
      <w:pPr>
        <w:pStyle w:val="BodyText"/>
      </w:pPr>
      <w:r w:rsidRPr="0043015C">
        <w:t>Expected features and skills included:</w:t>
      </w:r>
    </w:p>
    <w:p w14:paraId="7D4A6B50" w14:textId="77777777" w:rsidR="001D3820" w:rsidRDefault="001D3820" w:rsidP="00680524">
      <w:pPr>
        <w:pStyle w:val="Bullet"/>
      </w:pPr>
      <w:r w:rsidRPr="00D73332">
        <w:t>adher</w:t>
      </w:r>
      <w:r>
        <w:t>ing</w:t>
      </w:r>
      <w:r w:rsidRPr="00D73332">
        <w:t xml:space="preserve"> to the textual and writing conventions of a</w:t>
      </w:r>
      <w:r>
        <w:t>n evaluative blog post</w:t>
      </w:r>
    </w:p>
    <w:p w14:paraId="7CC3D171" w14:textId="77777777" w:rsidR="000E7437" w:rsidRDefault="001D3820" w:rsidP="00680524">
      <w:pPr>
        <w:pStyle w:val="Bullet"/>
      </w:pPr>
      <w:r>
        <w:t xml:space="preserve">including a </w:t>
      </w:r>
      <w:r w:rsidRPr="006C126B">
        <w:t>clear introduction, body and conclusion</w:t>
      </w:r>
    </w:p>
    <w:p w14:paraId="2B03D167" w14:textId="27F4BB59" w:rsidR="001D3820" w:rsidRPr="006C126B" w:rsidRDefault="001D3820" w:rsidP="00BB400A">
      <w:pPr>
        <w:pStyle w:val="Bulletlevel2"/>
      </w:pPr>
      <w:r w:rsidRPr="006C126B">
        <w:t>for example</w:t>
      </w:r>
      <w:r>
        <w:t>, a clear reference to the purpose of the text in the introduction</w:t>
      </w:r>
      <w:r w:rsidR="000E7437">
        <w:t>:</w:t>
      </w:r>
      <w:r w:rsidR="000E7437" w:rsidRPr="006C126B">
        <w:t xml:space="preserve"> </w:t>
      </w:r>
      <w:r w:rsidRPr="00CC0BF2">
        <w:rPr>
          <w:rStyle w:val="SubtleEmphasis"/>
        </w:rPr>
        <w:t>Hoy me gustaría evaluar los aspectos positivos y negativos de participar en un programa de experiencia laboral</w:t>
      </w:r>
      <w:r w:rsidRPr="006C126B">
        <w:t xml:space="preserve"> (Today I would like to evaluate the </w:t>
      </w:r>
      <w:r>
        <w:t>positive and negative aspects of participating in a work experience program)</w:t>
      </w:r>
    </w:p>
    <w:p w14:paraId="2D6A64F1" w14:textId="1D85BB8C" w:rsidR="000E7437" w:rsidRDefault="00047443" w:rsidP="00680524">
      <w:pPr>
        <w:pStyle w:val="Bullet"/>
      </w:pPr>
      <w:r>
        <w:t>including</w:t>
      </w:r>
      <w:r w:rsidR="001D3820">
        <w:t xml:space="preserve"> vocabulary related to the world of work</w:t>
      </w:r>
    </w:p>
    <w:p w14:paraId="4C852120" w14:textId="22936C75" w:rsidR="001D3820" w:rsidRDefault="001D3820" w:rsidP="00BB400A">
      <w:pPr>
        <w:pStyle w:val="Bulletlevel2"/>
      </w:pPr>
      <w:r>
        <w:t>for example</w:t>
      </w:r>
      <w:r w:rsidR="00CF1105">
        <w:t>:</w:t>
      </w:r>
      <w:r>
        <w:t xml:space="preserve"> </w:t>
      </w:r>
      <w:r w:rsidRPr="00CC0BF2">
        <w:rPr>
          <w:rStyle w:val="SubtleEmphasis"/>
        </w:rPr>
        <w:t>jefe/a</w:t>
      </w:r>
      <w:r>
        <w:t xml:space="preserve"> (boss), </w:t>
      </w:r>
      <w:r w:rsidRPr="00CC0BF2">
        <w:rPr>
          <w:rStyle w:val="SubtleEmphasis"/>
        </w:rPr>
        <w:t>relaciones laborales</w:t>
      </w:r>
      <w:r>
        <w:t xml:space="preserve"> (work relationships), </w:t>
      </w:r>
      <w:r w:rsidRPr="00CC0BF2">
        <w:rPr>
          <w:rStyle w:val="SubtleEmphasis"/>
        </w:rPr>
        <w:t>jornada laboral</w:t>
      </w:r>
      <w:r>
        <w:t xml:space="preserve"> (work day), </w:t>
      </w:r>
      <w:r w:rsidRPr="00CC0BF2">
        <w:rPr>
          <w:rStyle w:val="SubtleEmphasis"/>
        </w:rPr>
        <w:t>horas extra</w:t>
      </w:r>
      <w:r>
        <w:t xml:space="preserve"> (after</w:t>
      </w:r>
      <w:r w:rsidR="00157878">
        <w:t>-</w:t>
      </w:r>
      <w:r>
        <w:t>hours work)</w:t>
      </w:r>
      <w:r w:rsidR="00157878">
        <w:t xml:space="preserve"> and</w:t>
      </w:r>
      <w:r>
        <w:t xml:space="preserve"> </w:t>
      </w:r>
      <w:r w:rsidRPr="00CC0BF2">
        <w:rPr>
          <w:rStyle w:val="SubtleEmphasis"/>
        </w:rPr>
        <w:t>remuneración/salario</w:t>
      </w:r>
      <w:r>
        <w:t xml:space="preserve"> (payment/salary)</w:t>
      </w:r>
    </w:p>
    <w:p w14:paraId="5D6698B9" w14:textId="39F3226E" w:rsidR="000E7437" w:rsidRDefault="00047443" w:rsidP="00680524">
      <w:pPr>
        <w:pStyle w:val="Bullet"/>
      </w:pPr>
      <w:r>
        <w:t xml:space="preserve">referring </w:t>
      </w:r>
      <w:r w:rsidR="001D3820">
        <w:t>to personal experience in the world of work</w:t>
      </w:r>
    </w:p>
    <w:p w14:paraId="2A54B81F" w14:textId="0CB48CF7" w:rsidR="001D3820" w:rsidRDefault="001D3820" w:rsidP="00BB400A">
      <w:pPr>
        <w:pStyle w:val="Bulletlevel2"/>
      </w:pPr>
      <w:r>
        <w:t>for example</w:t>
      </w:r>
      <w:r w:rsidR="00CF1105">
        <w:t>:</w:t>
      </w:r>
      <w:r>
        <w:t xml:space="preserve"> </w:t>
      </w:r>
      <w:r w:rsidRPr="00CC0BF2">
        <w:rPr>
          <w:rStyle w:val="SubtleEmphasis"/>
        </w:rPr>
        <w:t>Trabajé en un restaurante donde aprendí a cocinar estos platos típicos</w:t>
      </w:r>
      <w:r>
        <w:t xml:space="preserve"> (I worked at a restaurant where I </w:t>
      </w:r>
      <w:r w:rsidR="009877E5">
        <w:t xml:space="preserve">learned </w:t>
      </w:r>
      <w:r>
        <w:t>to cook these typical dishes)</w:t>
      </w:r>
    </w:p>
    <w:p w14:paraId="58BBDC4E" w14:textId="62017BDA" w:rsidR="000E7437" w:rsidRDefault="00047443" w:rsidP="00680524">
      <w:pPr>
        <w:pStyle w:val="Bullet"/>
      </w:pPr>
      <w:r>
        <w:t>using</w:t>
      </w:r>
      <w:r w:rsidR="001D3820" w:rsidRPr="00D73332">
        <w:t xml:space="preserve"> a variety of tenses in complex sentences</w:t>
      </w:r>
    </w:p>
    <w:p w14:paraId="0F283B88" w14:textId="0FD6DE64" w:rsidR="001D3820" w:rsidRPr="000E7437" w:rsidRDefault="001D3820" w:rsidP="00BB400A">
      <w:pPr>
        <w:pStyle w:val="Bulletlevel2"/>
      </w:pPr>
      <w:r w:rsidRPr="000E7437">
        <w:t>for example, conditional in combination with simple past tense</w:t>
      </w:r>
      <w:r w:rsidR="000E7437">
        <w:t>:</w:t>
      </w:r>
      <w:r w:rsidR="000E7437" w:rsidRPr="000E7437">
        <w:t xml:space="preserve"> </w:t>
      </w:r>
      <w:r w:rsidRPr="00CC0BF2">
        <w:rPr>
          <w:rStyle w:val="SubtleEmphasis"/>
        </w:rPr>
        <w:t>Me dio la impresión cuando me apunté de que sería una jornada de tiempo parcial</w:t>
      </w:r>
      <w:r w:rsidRPr="000E7437">
        <w:t xml:space="preserve"> (I was under the impression when I signed up that it would be a part-time position)</w:t>
      </w:r>
    </w:p>
    <w:p w14:paraId="5B5AFE90" w14:textId="0E73163E" w:rsidR="000E7437" w:rsidRDefault="00047443" w:rsidP="00680524">
      <w:pPr>
        <w:pStyle w:val="Bullet"/>
        <w:rPr>
          <w:lang w:val="en-AU"/>
        </w:rPr>
      </w:pPr>
      <w:r>
        <w:rPr>
          <w:lang w:val="en-AU"/>
        </w:rPr>
        <w:t>using</w:t>
      </w:r>
      <w:r w:rsidR="001D3820" w:rsidRPr="00BC30F0">
        <w:rPr>
          <w:lang w:val="en-AU"/>
        </w:rPr>
        <w:t xml:space="preserve"> </w:t>
      </w:r>
      <w:r w:rsidR="00CF1105">
        <w:rPr>
          <w:lang w:val="en-AU"/>
        </w:rPr>
        <w:t xml:space="preserve">the </w:t>
      </w:r>
      <w:r w:rsidR="001D3820" w:rsidRPr="00BC30F0">
        <w:rPr>
          <w:lang w:val="en-AU"/>
        </w:rPr>
        <w:t>subjunctive mood</w:t>
      </w:r>
    </w:p>
    <w:p w14:paraId="158081B6" w14:textId="469D312D" w:rsidR="001D3820" w:rsidRDefault="001D3820" w:rsidP="00BB400A">
      <w:pPr>
        <w:pStyle w:val="Bulletlevel2"/>
      </w:pPr>
      <w:r w:rsidRPr="00B13E7C">
        <w:rPr>
          <w:lang w:val="es-ES"/>
        </w:rPr>
        <w:t>for example, with concessive sentences</w:t>
      </w:r>
      <w:r w:rsidR="000E7437" w:rsidRPr="00B13E7C">
        <w:rPr>
          <w:lang w:val="es-ES"/>
        </w:rPr>
        <w:t xml:space="preserve">: </w:t>
      </w:r>
      <w:r w:rsidRPr="00CC0BF2">
        <w:rPr>
          <w:rStyle w:val="SubtleEmphasis"/>
        </w:rPr>
        <w:t>A pesar de que haya algunos desafíos</w:t>
      </w:r>
      <w:r w:rsidR="009877E5" w:rsidRPr="00CC0BF2">
        <w:rPr>
          <w:rStyle w:val="SubtleEmphasis"/>
        </w:rPr>
        <w:t> </w:t>
      </w:r>
      <w:r w:rsidRPr="00CC0BF2">
        <w:rPr>
          <w:rStyle w:val="SubtleEmphasis"/>
        </w:rPr>
        <w:t>…</w:t>
      </w:r>
      <w:r w:rsidRPr="00B13E7C">
        <w:rPr>
          <w:lang w:val="es-ES"/>
        </w:rPr>
        <w:t xml:space="preserve"> </w:t>
      </w:r>
      <w:r w:rsidRPr="00BC30F0">
        <w:t>(Although there may be some challenges</w:t>
      </w:r>
      <w:r w:rsidR="009877E5">
        <w:t> </w:t>
      </w:r>
      <w:r w:rsidRPr="00BC30F0">
        <w:t>…)</w:t>
      </w:r>
    </w:p>
    <w:p w14:paraId="2C35FD77" w14:textId="0FD11096" w:rsidR="000E7437" w:rsidRDefault="00047443" w:rsidP="00680524">
      <w:pPr>
        <w:pStyle w:val="Bullet"/>
      </w:pPr>
      <w:r>
        <w:t xml:space="preserve">demonstrating </w:t>
      </w:r>
      <w:r w:rsidR="000E7437">
        <w:t xml:space="preserve">a high </w:t>
      </w:r>
      <w:r w:rsidR="001D3820">
        <w:t xml:space="preserve">command of clitic pronouns, such as with </w:t>
      </w:r>
      <w:r w:rsidR="00CF1105">
        <w:t xml:space="preserve">the </w:t>
      </w:r>
      <w:r w:rsidR="001D3820">
        <w:t>imperative tense</w:t>
      </w:r>
    </w:p>
    <w:p w14:paraId="7DFCEA85" w14:textId="68709020" w:rsidR="001D3820" w:rsidRPr="00BC30F0" w:rsidRDefault="001D3820" w:rsidP="00BB400A">
      <w:pPr>
        <w:pStyle w:val="Bulletlevel2"/>
      </w:pPr>
      <w:r>
        <w:t>for example</w:t>
      </w:r>
      <w:r w:rsidR="000E7437">
        <w:t>,</w:t>
      </w:r>
      <w:r>
        <w:t xml:space="preserve"> in the closing lines of the blog post</w:t>
      </w:r>
      <w:r w:rsidR="000E7437">
        <w:t>:</w:t>
      </w:r>
      <w:r>
        <w:t xml:space="preserve"> </w:t>
      </w:r>
      <w:r w:rsidRPr="00CC0BF2">
        <w:rPr>
          <w:rStyle w:val="SubtleEmphasis"/>
        </w:rPr>
        <w:t xml:space="preserve">¿Y ustedes qué piensan? ¡Escríbanlo en los comentarios! </w:t>
      </w:r>
      <w:r>
        <w:t>(What do you think? Write it in the comments!)</w:t>
      </w:r>
    </w:p>
    <w:p w14:paraId="6E7A3A2B" w14:textId="77777777" w:rsidR="00CA43F0" w:rsidRPr="00021D03" w:rsidRDefault="00CA43F0" w:rsidP="00CC0BF2">
      <w:pPr>
        <w:pStyle w:val="BodyText"/>
      </w:pPr>
      <w:r>
        <w:br w:type="page"/>
      </w:r>
    </w:p>
    <w:p w14:paraId="6ABDF47D" w14:textId="3C66BC4E" w:rsidR="001D3820" w:rsidRDefault="001D3820" w:rsidP="00680524">
      <w:pPr>
        <w:pStyle w:val="BodyText"/>
      </w:pPr>
      <w:r w:rsidRPr="004E2244">
        <w:lastRenderedPageBreak/>
        <w:t>High</w:t>
      </w:r>
      <w:r w:rsidR="009877E5">
        <w:t>-</w:t>
      </w:r>
      <w:r w:rsidRPr="004E2244">
        <w:t xml:space="preserve">scoring </w:t>
      </w:r>
      <w:r w:rsidR="009C7091">
        <w:t xml:space="preserve">student </w:t>
      </w:r>
      <w:r>
        <w:t xml:space="preserve">responses </w:t>
      </w:r>
      <w:r w:rsidR="009C7091">
        <w:t>may</w:t>
      </w:r>
      <w:r w:rsidRPr="004E2244">
        <w:t xml:space="preserve"> </w:t>
      </w:r>
      <w:r w:rsidR="002706C8">
        <w:t xml:space="preserve">have </w:t>
      </w:r>
      <w:r w:rsidRPr="004E2244">
        <w:t>include</w:t>
      </w:r>
      <w:r w:rsidR="002706C8">
        <w:t>d</w:t>
      </w:r>
      <w:r w:rsidRPr="004E2244">
        <w:t>, but were not limited to</w:t>
      </w:r>
      <w:r>
        <w:t>,</w:t>
      </w:r>
      <w:r w:rsidRPr="004E2244">
        <w:t xml:space="preserve"> the following</w:t>
      </w:r>
      <w:r>
        <w:t xml:space="preserve"> aspects</w:t>
      </w:r>
      <w:r w:rsidRPr="004E2244">
        <w:t>:</w:t>
      </w:r>
    </w:p>
    <w:p w14:paraId="14594923" w14:textId="6E400470" w:rsidR="001D3820" w:rsidRPr="00421ED9" w:rsidRDefault="002706C8" w:rsidP="00680524">
      <w:pPr>
        <w:pStyle w:val="Bullet"/>
        <w:rPr>
          <w:lang w:val="en-AU"/>
        </w:rPr>
      </w:pPr>
      <w:r>
        <w:t xml:space="preserve">the </w:t>
      </w:r>
      <w:r w:rsidR="003A5B6D">
        <w:t>p</w:t>
      </w:r>
      <w:r w:rsidR="003A5B6D" w:rsidRPr="00421ED9">
        <w:t xml:space="preserve">ositive </w:t>
      </w:r>
      <w:r w:rsidR="009877E5" w:rsidRPr="00421ED9">
        <w:t>aspects of the program</w:t>
      </w:r>
    </w:p>
    <w:p w14:paraId="40578281" w14:textId="4FCD439A" w:rsidR="001D3820" w:rsidRPr="00421ED9" w:rsidRDefault="009877E5" w:rsidP="00680524">
      <w:pPr>
        <w:pStyle w:val="Bulletlevel2"/>
        <w:rPr>
          <w:lang w:val="en-AU"/>
        </w:rPr>
      </w:pPr>
      <w:r>
        <w:t>c</w:t>
      </w:r>
      <w:r w:rsidR="001D3820" w:rsidRPr="00421ED9">
        <w:t xml:space="preserve">ultural </w:t>
      </w:r>
      <w:r>
        <w:t>i</w:t>
      </w:r>
      <w:r w:rsidRPr="00421ED9">
        <w:t>mmersion</w:t>
      </w:r>
      <w:r w:rsidR="003A5B6D">
        <w:t>:</w:t>
      </w:r>
      <w:r w:rsidRPr="00421ED9">
        <w:t xml:space="preserve"> </w:t>
      </w:r>
      <w:r w:rsidR="002706C8">
        <w:t xml:space="preserve">an </w:t>
      </w:r>
      <w:r>
        <w:t>o</w:t>
      </w:r>
      <w:r w:rsidRPr="00421ED9">
        <w:t xml:space="preserve">pportunity </w:t>
      </w:r>
      <w:r w:rsidR="001D3820" w:rsidRPr="00421ED9">
        <w:t>to experience Spanish and Catalan culture first</w:t>
      </w:r>
      <w:r>
        <w:t>-</w:t>
      </w:r>
      <w:r w:rsidR="001D3820" w:rsidRPr="00421ED9">
        <w:t>hand</w:t>
      </w:r>
    </w:p>
    <w:p w14:paraId="783670F1" w14:textId="720FFE5F" w:rsidR="001D3820" w:rsidRPr="00421ED9" w:rsidRDefault="009877E5" w:rsidP="00680524">
      <w:pPr>
        <w:pStyle w:val="Bulletlevel2"/>
        <w:rPr>
          <w:lang w:val="en-AU"/>
        </w:rPr>
      </w:pPr>
      <w:r>
        <w:t>p</w:t>
      </w:r>
      <w:r w:rsidRPr="00421ED9">
        <w:t xml:space="preserve">rofessional </w:t>
      </w:r>
      <w:r>
        <w:t>d</w:t>
      </w:r>
      <w:r w:rsidRPr="00421ED9">
        <w:t>evelopment</w:t>
      </w:r>
      <w:r w:rsidR="003A5B6D">
        <w:t>:</w:t>
      </w:r>
      <w:r w:rsidR="001D3820" w:rsidRPr="00421ED9">
        <w:t xml:space="preserve"> </w:t>
      </w:r>
      <w:r>
        <w:t>i</w:t>
      </w:r>
      <w:r w:rsidRPr="00421ED9">
        <w:t xml:space="preserve">mprovement </w:t>
      </w:r>
      <w:r w:rsidR="001D3820" w:rsidRPr="00421ED9">
        <w:t>in communication</w:t>
      </w:r>
      <w:r>
        <w:t xml:space="preserve"> </w:t>
      </w:r>
      <w:r w:rsidR="0052360F" w:rsidRPr="00421ED9">
        <w:t>skills</w:t>
      </w:r>
      <w:r w:rsidR="0052360F">
        <w:t xml:space="preserve"> </w:t>
      </w:r>
      <w:r w:rsidR="001D3820" w:rsidRPr="00421ED9">
        <w:t>and adaptability</w:t>
      </w:r>
    </w:p>
    <w:p w14:paraId="5B97C4D6" w14:textId="24D3211C" w:rsidR="001D3820" w:rsidRPr="00421ED9" w:rsidRDefault="009877E5" w:rsidP="00680524">
      <w:pPr>
        <w:pStyle w:val="Bulletlevel2"/>
        <w:rPr>
          <w:lang w:val="en-AU"/>
        </w:rPr>
      </w:pPr>
      <w:r>
        <w:t>b</w:t>
      </w:r>
      <w:r w:rsidRPr="00421ED9">
        <w:t xml:space="preserve">uilding </w:t>
      </w:r>
      <w:r>
        <w:t>r</w:t>
      </w:r>
      <w:r w:rsidRPr="00421ED9">
        <w:t>elationships</w:t>
      </w:r>
      <w:r w:rsidR="003A5B6D">
        <w:t>:</w:t>
      </w:r>
      <w:r w:rsidRPr="00421ED9">
        <w:t xml:space="preserve"> </w:t>
      </w:r>
      <w:r>
        <w:t>f</w:t>
      </w:r>
      <w:r w:rsidRPr="00421ED9">
        <w:t xml:space="preserve">ostering </w:t>
      </w:r>
      <w:r w:rsidR="001D3820" w:rsidRPr="00421ED9">
        <w:t>meaningful interactions</w:t>
      </w:r>
    </w:p>
    <w:p w14:paraId="6867262C" w14:textId="7A7D030D" w:rsidR="001D3820" w:rsidRPr="00421ED9" w:rsidRDefault="009877E5" w:rsidP="00680524">
      <w:pPr>
        <w:pStyle w:val="Bulletlevel2"/>
        <w:rPr>
          <w:lang w:val="en-AU"/>
        </w:rPr>
      </w:pPr>
      <w:r>
        <w:t>l</w:t>
      </w:r>
      <w:r w:rsidRPr="00421ED9">
        <w:t xml:space="preserve">anguage </w:t>
      </w:r>
      <w:r>
        <w:t>s</w:t>
      </w:r>
      <w:r w:rsidRPr="00421ED9">
        <w:t>kills</w:t>
      </w:r>
      <w:r w:rsidR="003A5B6D">
        <w:t>:</w:t>
      </w:r>
      <w:r w:rsidRPr="00421ED9">
        <w:t xml:space="preserve"> </w:t>
      </w:r>
      <w:r>
        <w:t>i</w:t>
      </w:r>
      <w:r w:rsidR="001D3820" w:rsidRPr="00421ED9">
        <w:t>mproving Spanish and possibly Catalan</w:t>
      </w:r>
    </w:p>
    <w:p w14:paraId="527CC03D" w14:textId="734EEA40" w:rsidR="001D3820" w:rsidRPr="00680524" w:rsidRDefault="009877E5" w:rsidP="00680524">
      <w:pPr>
        <w:pStyle w:val="Bulletlevel2"/>
        <w:rPr>
          <w:lang w:val="en-AU"/>
        </w:rPr>
      </w:pPr>
      <w:r>
        <w:t>p</w:t>
      </w:r>
      <w:r w:rsidRPr="00421ED9">
        <w:t xml:space="preserve">ersonal </w:t>
      </w:r>
      <w:r>
        <w:t>g</w:t>
      </w:r>
      <w:r w:rsidRPr="00421ED9">
        <w:t>rowth</w:t>
      </w:r>
      <w:r w:rsidR="003A5B6D">
        <w:t>:</w:t>
      </w:r>
      <w:r w:rsidR="001D3820" w:rsidRPr="00421ED9">
        <w:t xml:space="preserve"> </w:t>
      </w:r>
      <w:r w:rsidR="00986436">
        <w:t>develop</w:t>
      </w:r>
      <w:r w:rsidRPr="00421ED9">
        <w:t xml:space="preserve">ing </w:t>
      </w:r>
      <w:r w:rsidR="001D3820" w:rsidRPr="00421ED9">
        <w:t>independence, resilience and intercultural awareness</w:t>
      </w:r>
    </w:p>
    <w:p w14:paraId="16E7D35B" w14:textId="6343DC62" w:rsidR="001D3820" w:rsidRDefault="002706C8" w:rsidP="00680524">
      <w:pPr>
        <w:pStyle w:val="Bullet"/>
      </w:pPr>
      <w:r>
        <w:t xml:space="preserve">the </w:t>
      </w:r>
      <w:r w:rsidR="003A5B6D">
        <w:t>n</w:t>
      </w:r>
      <w:r w:rsidR="003A5B6D" w:rsidRPr="00421ED9">
        <w:t xml:space="preserve">egative </w:t>
      </w:r>
      <w:r w:rsidR="009877E5" w:rsidRPr="00421ED9">
        <w:t>aspects of the program</w:t>
      </w:r>
    </w:p>
    <w:p w14:paraId="56A412D0" w14:textId="7B4A19DE" w:rsidR="001D3820" w:rsidRPr="00680524" w:rsidRDefault="009877E5" w:rsidP="00680524">
      <w:pPr>
        <w:pStyle w:val="Bulletlevel2"/>
      </w:pPr>
      <w:r>
        <w:t>l</w:t>
      </w:r>
      <w:r w:rsidRPr="00680524">
        <w:t xml:space="preserve">imited </w:t>
      </w:r>
      <w:r>
        <w:t>t</w:t>
      </w:r>
      <w:r w:rsidRPr="00680524">
        <w:t>raining</w:t>
      </w:r>
      <w:r w:rsidR="003A5B6D">
        <w:t>:</w:t>
      </w:r>
      <w:r w:rsidRPr="00680524">
        <w:t xml:space="preserve"> </w:t>
      </w:r>
      <w:r>
        <w:t>m</w:t>
      </w:r>
      <w:r w:rsidR="001D3820" w:rsidRPr="00680524">
        <w:t>inimal preparation before starting, leading to an initial learning curve</w:t>
      </w:r>
    </w:p>
    <w:p w14:paraId="6F729DB6" w14:textId="7D3D5DA0" w:rsidR="001D3820" w:rsidRPr="00680524" w:rsidRDefault="009877E5" w:rsidP="00680524">
      <w:pPr>
        <w:pStyle w:val="Bulletlevel2"/>
      </w:pPr>
      <w:r>
        <w:t>f</w:t>
      </w:r>
      <w:r w:rsidRPr="00680524">
        <w:t xml:space="preserve">inancial </w:t>
      </w:r>
      <w:r>
        <w:t>l</w:t>
      </w:r>
      <w:r w:rsidRPr="00680524">
        <w:t>imitations</w:t>
      </w:r>
      <w:r w:rsidR="003A5B6D">
        <w:t>:</w:t>
      </w:r>
      <w:r w:rsidRPr="00680524">
        <w:t xml:space="preserve"> </w:t>
      </w:r>
      <w:r>
        <w:t>s</w:t>
      </w:r>
      <w:r w:rsidRPr="00680524">
        <w:t xml:space="preserve">tipend </w:t>
      </w:r>
      <w:r w:rsidR="001D3820" w:rsidRPr="00680524">
        <w:t>may not be sufficient for the cost of living, requiring extra work</w:t>
      </w:r>
    </w:p>
    <w:p w14:paraId="1B193B64" w14:textId="65982B44" w:rsidR="001D3820" w:rsidRPr="00680524" w:rsidRDefault="009877E5" w:rsidP="00680524">
      <w:pPr>
        <w:pStyle w:val="Bulletlevel2"/>
      </w:pPr>
      <w:r>
        <w:t>r</w:t>
      </w:r>
      <w:r w:rsidRPr="00680524">
        <w:t xml:space="preserve">ole </w:t>
      </w:r>
      <w:r>
        <w:t>i</w:t>
      </w:r>
      <w:r w:rsidRPr="00680524">
        <w:t>nconsistencies</w:t>
      </w:r>
      <w:r w:rsidR="003A5B6D">
        <w:t>:</w:t>
      </w:r>
      <w:r w:rsidRPr="00680524">
        <w:t xml:space="preserve"> </w:t>
      </w:r>
      <w:r>
        <w:t>v</w:t>
      </w:r>
      <w:r w:rsidRPr="00680524">
        <w:t xml:space="preserve">ariability </w:t>
      </w:r>
      <w:r w:rsidR="001D3820" w:rsidRPr="00680524">
        <w:t>in responsibilities; some people participating in placements feel underutilised</w:t>
      </w:r>
    </w:p>
    <w:p w14:paraId="320830F0" w14:textId="764C5F5E" w:rsidR="001D3820" w:rsidRPr="00680524" w:rsidRDefault="009877E5" w:rsidP="00680524">
      <w:pPr>
        <w:pStyle w:val="Bulletlevel2"/>
      </w:pPr>
      <w:r>
        <w:t>a</w:t>
      </w:r>
      <w:r w:rsidRPr="00680524">
        <w:t xml:space="preserve">dministrative </w:t>
      </w:r>
      <w:r>
        <w:t>i</w:t>
      </w:r>
      <w:r w:rsidRPr="00680524">
        <w:t>ssues</w:t>
      </w:r>
      <w:r w:rsidR="003A5B6D">
        <w:t>:</w:t>
      </w:r>
      <w:r w:rsidR="001D3820" w:rsidRPr="00680524">
        <w:t xml:space="preserve"> </w:t>
      </w:r>
      <w:r>
        <w:t>b</w:t>
      </w:r>
      <w:r w:rsidR="001D3820" w:rsidRPr="00680524">
        <w:t>ureaucratic delays, visa or residency complications</w:t>
      </w:r>
    </w:p>
    <w:p w14:paraId="7F4A3735" w14:textId="6AF397B3" w:rsidR="001D3820" w:rsidRPr="00680524" w:rsidRDefault="009877E5" w:rsidP="00680524">
      <w:pPr>
        <w:pStyle w:val="Bulletlevel2"/>
      </w:pPr>
      <w:r>
        <w:t>w</w:t>
      </w:r>
      <w:r w:rsidRPr="00680524">
        <w:t xml:space="preserve">orkload </w:t>
      </w:r>
      <w:r w:rsidR="001D3820" w:rsidRPr="00680524">
        <w:t>balance</w:t>
      </w:r>
    </w:p>
    <w:p w14:paraId="5D34EC28" w14:textId="1BE7EF27" w:rsidR="001D3820" w:rsidRPr="00680524" w:rsidRDefault="009877E5" w:rsidP="00680524">
      <w:pPr>
        <w:pStyle w:val="Bulletlevel2"/>
      </w:pPr>
      <w:r>
        <w:t>l</w:t>
      </w:r>
      <w:r w:rsidRPr="00680524">
        <w:t xml:space="preserve">anguage </w:t>
      </w:r>
      <w:r>
        <w:t>b</w:t>
      </w:r>
      <w:r w:rsidRPr="00680524">
        <w:t>arrier</w:t>
      </w:r>
      <w:r w:rsidR="003A5B6D">
        <w:t>:</w:t>
      </w:r>
      <w:r w:rsidR="001D3820" w:rsidRPr="00680524">
        <w:t xml:space="preserve"> </w:t>
      </w:r>
      <w:r>
        <w:t>p</w:t>
      </w:r>
      <w:r w:rsidRPr="00680524">
        <w:t xml:space="preserve">otential </w:t>
      </w:r>
      <w:r w:rsidR="001D3820" w:rsidRPr="00680524">
        <w:t>difficulties in communicating with other staff at first.</w:t>
      </w:r>
    </w:p>
    <w:p w14:paraId="525496C4" w14:textId="2BCE6D08" w:rsidR="001D3820" w:rsidRPr="00680524" w:rsidRDefault="001D3820" w:rsidP="00680524">
      <w:pPr>
        <w:pStyle w:val="BodyText"/>
      </w:pPr>
      <w:r w:rsidRPr="00680524">
        <w:t>Strengths in student responses included:</w:t>
      </w:r>
    </w:p>
    <w:p w14:paraId="1228CE0C" w14:textId="0D7E72A7" w:rsidR="001D3820" w:rsidRPr="0093046C" w:rsidRDefault="001D3820" w:rsidP="00680524">
      <w:pPr>
        <w:pStyle w:val="Bullet"/>
      </w:pPr>
      <w:r w:rsidRPr="0093046C">
        <w:t xml:space="preserve">referencing cultural similarities and differences and </w:t>
      </w:r>
      <w:r w:rsidR="004121E2">
        <w:t xml:space="preserve">the </w:t>
      </w:r>
      <w:r w:rsidRPr="0093046C">
        <w:t>emotional challenges of an overseas experience</w:t>
      </w:r>
    </w:p>
    <w:p w14:paraId="42756AF7" w14:textId="77777777" w:rsidR="001D3820" w:rsidRPr="0093046C" w:rsidRDefault="001D3820" w:rsidP="00680524">
      <w:pPr>
        <w:pStyle w:val="Bullet"/>
      </w:pPr>
      <w:r w:rsidRPr="6138E71E">
        <w:t xml:space="preserve">addressing appropriate audience using an informal tone. </w:t>
      </w:r>
    </w:p>
    <w:p w14:paraId="2D955FF2" w14:textId="293998C9" w:rsidR="001D3820" w:rsidRDefault="001D3820" w:rsidP="00680524">
      <w:pPr>
        <w:pStyle w:val="BodyText"/>
      </w:pPr>
      <w:r w:rsidRPr="0054148F">
        <w:t>Areas for improvement in student responses included:</w:t>
      </w:r>
    </w:p>
    <w:p w14:paraId="568E9510" w14:textId="2B7341B3" w:rsidR="001D3820" w:rsidRPr="00680524" w:rsidRDefault="001D3820" w:rsidP="00680524">
      <w:pPr>
        <w:pStyle w:val="Bullet"/>
      </w:pPr>
      <w:r w:rsidRPr="00680524">
        <w:t xml:space="preserve">adhering to the required writing style, as many responses were written in a personal tone, such as </w:t>
      </w:r>
      <w:r w:rsidR="004E715B">
        <w:t xml:space="preserve">in the style of </w:t>
      </w:r>
      <w:r w:rsidRPr="00680524">
        <w:t>a journal entry, rather than presenting contrasting evidence and a conclusion</w:t>
      </w:r>
      <w:r w:rsidR="008B759B">
        <w:t>, which is</w:t>
      </w:r>
      <w:r w:rsidR="008B759B" w:rsidRPr="00680524">
        <w:t xml:space="preserve"> </w:t>
      </w:r>
      <w:r w:rsidRPr="00680524">
        <w:t>required for an evaluative text</w:t>
      </w:r>
    </w:p>
    <w:p w14:paraId="36F971F6" w14:textId="357D99E7" w:rsidR="001D3820" w:rsidRPr="00680524" w:rsidRDefault="001D3820" w:rsidP="00680524">
      <w:pPr>
        <w:pStyle w:val="Bullet"/>
      </w:pPr>
      <w:r w:rsidRPr="00680524">
        <w:t>addressing all aspects described in the prompt</w:t>
      </w:r>
      <w:r w:rsidR="004E715B">
        <w:t>:</w:t>
      </w:r>
      <w:r w:rsidRPr="00680524">
        <w:t xml:space="preserve"> for example</w:t>
      </w:r>
      <w:r w:rsidR="009877E5">
        <w:t>,</w:t>
      </w:r>
      <w:r w:rsidRPr="00680524">
        <w:t xml:space="preserve"> including reference</w:t>
      </w:r>
      <w:r w:rsidR="008B759B">
        <w:t>s</w:t>
      </w:r>
      <w:r w:rsidRPr="00680524">
        <w:t xml:space="preserve"> to </w:t>
      </w:r>
      <w:r w:rsidR="008B759B">
        <w:t xml:space="preserve">both </w:t>
      </w:r>
      <w:r w:rsidRPr="00680524">
        <w:t>the cultural and work aspects of the experience</w:t>
      </w:r>
    </w:p>
    <w:p w14:paraId="1A95BA78" w14:textId="77777777" w:rsidR="001D3820" w:rsidRPr="00680524" w:rsidRDefault="001D3820" w:rsidP="00680524">
      <w:pPr>
        <w:pStyle w:val="Bullet"/>
      </w:pPr>
      <w:r w:rsidRPr="00680524">
        <w:t>developing greater grammatical accuracy, particularly in the use of past tenses</w:t>
      </w:r>
    </w:p>
    <w:p w14:paraId="60CA0554" w14:textId="059085A6" w:rsidR="001D3820" w:rsidRPr="00B13E7C" w:rsidRDefault="001D3820" w:rsidP="00B13E7C">
      <w:pPr>
        <w:pStyle w:val="Bullet"/>
        <w:rPr>
          <w:lang w:val="en-AU" w:eastAsia="en-AU"/>
        </w:rPr>
      </w:pPr>
      <w:r w:rsidRPr="00680524">
        <w:t xml:space="preserve">increasing accuracy in spelling of common words, particularly </w:t>
      </w:r>
      <w:r w:rsidR="002706C8">
        <w:t xml:space="preserve">in </w:t>
      </w:r>
      <w:r w:rsidRPr="00680524">
        <w:t>the use of ‘h’ and ‘v’ or ‘b’.</w:t>
      </w:r>
    </w:p>
    <w:sectPr w:rsidR="001D3820" w:rsidRPr="00B13E7C"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E20F89" w:rsidRDefault="00E20F89" w:rsidP="00304EA1">
      <w:pPr>
        <w:spacing w:after="0" w:line="240" w:lineRule="auto"/>
      </w:pPr>
      <w:r>
        <w:separator/>
      </w:r>
    </w:p>
  </w:endnote>
  <w:endnote w:type="continuationSeparator" w:id="0">
    <w:p w14:paraId="3270DF94" w14:textId="77777777" w:rsidR="00E20F89" w:rsidRDefault="00E20F8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20F89" w:rsidRPr="00D06414" w14:paraId="6474FD3B" w14:textId="77777777" w:rsidTr="00BB3BAB">
      <w:trPr>
        <w:trHeight w:val="476"/>
      </w:trPr>
      <w:tc>
        <w:tcPr>
          <w:tcW w:w="1667" w:type="pct"/>
          <w:tcMar>
            <w:left w:w="0" w:type="dxa"/>
            <w:right w:w="0" w:type="dxa"/>
          </w:tcMar>
        </w:tcPr>
        <w:p w14:paraId="0EC15F2D" w14:textId="57185C62" w:rsidR="00E20F89" w:rsidRPr="00D06414" w:rsidRDefault="00E20F89"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E20F89" w:rsidRPr="00D06414" w:rsidRDefault="00E20F8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E20F89" w:rsidRPr="002B0664" w:rsidRDefault="00E20F89"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E20F89" w:rsidRPr="00D06414" w:rsidRDefault="00E20F8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20F89" w:rsidRPr="00D06414" w14:paraId="36A4ADC1" w14:textId="77777777" w:rsidTr="000F5AAF">
      <w:tc>
        <w:tcPr>
          <w:tcW w:w="1459" w:type="pct"/>
          <w:tcMar>
            <w:left w:w="0" w:type="dxa"/>
            <w:right w:w="0" w:type="dxa"/>
          </w:tcMar>
        </w:tcPr>
        <w:p w14:paraId="74DB1FC2" w14:textId="0B2A642E" w:rsidR="00E20F89" w:rsidRPr="00D06414" w:rsidRDefault="00E20F89"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E20F89" w:rsidRPr="00D06414" w:rsidRDefault="00E20F8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E20F89" w:rsidRPr="00D06414" w:rsidRDefault="00E20F8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E20F89" w:rsidRPr="00D06414" w:rsidRDefault="00E20F8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E20F89" w:rsidRDefault="00E20F89" w:rsidP="00304EA1">
      <w:pPr>
        <w:spacing w:after="0" w:line="240" w:lineRule="auto"/>
      </w:pPr>
      <w:r>
        <w:separator/>
      </w:r>
    </w:p>
  </w:footnote>
  <w:footnote w:type="continuationSeparator" w:id="0">
    <w:p w14:paraId="13540A36" w14:textId="77777777" w:rsidR="00E20F89" w:rsidRDefault="00E20F8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791D44" w:rsidR="00E20F89" w:rsidRPr="002B0664" w:rsidRDefault="00D17037" w:rsidP="00D86DE4">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20F89">
          <w:t xml:space="preserve">2025 VCE </w:t>
        </w:r>
        <w:r w:rsidR="00680524">
          <w:t>Spanish</w:t>
        </w:r>
        <w:r w:rsidR="00E20F89">
          <w:t xml:space="preserve"> written external assessment report</w:t>
        </w:r>
      </w:sdtContent>
    </w:sdt>
    <w:r w:rsidR="00E20F89" w:rsidRPr="002B06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E20F89" w:rsidRPr="009370BC" w:rsidRDefault="00E20F89"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8088A"/>
    <w:multiLevelType w:val="hybridMultilevel"/>
    <w:tmpl w:val="79229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F0784B"/>
    <w:multiLevelType w:val="hybridMultilevel"/>
    <w:tmpl w:val="3378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2A616E"/>
    <w:multiLevelType w:val="hybridMultilevel"/>
    <w:tmpl w:val="F6F0F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09611B"/>
    <w:multiLevelType w:val="hybridMultilevel"/>
    <w:tmpl w:val="F9CCBD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C3976"/>
    <w:multiLevelType w:val="hybridMultilevel"/>
    <w:tmpl w:val="614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423238"/>
    <w:multiLevelType w:val="hybridMultilevel"/>
    <w:tmpl w:val="270E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969B3"/>
    <w:multiLevelType w:val="hybridMultilevel"/>
    <w:tmpl w:val="3A8C841E"/>
    <w:lvl w:ilvl="0" w:tplc="13F4D678">
      <w:start w:val="1"/>
      <w:numFmt w:val="bullet"/>
      <w:pStyle w:val="VCAA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DD667A"/>
    <w:multiLevelType w:val="hybridMultilevel"/>
    <w:tmpl w:val="5448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7C2E7D"/>
    <w:multiLevelType w:val="multilevel"/>
    <w:tmpl w:val="E55C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310F8"/>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BA1217"/>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FF0A07"/>
    <w:multiLevelType w:val="multilevel"/>
    <w:tmpl w:val="E55C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3974C7"/>
    <w:multiLevelType w:val="multilevel"/>
    <w:tmpl w:val="E55C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CE3CA0"/>
    <w:multiLevelType w:val="hybridMultilevel"/>
    <w:tmpl w:val="12F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860980"/>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319CD"/>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885132"/>
    <w:multiLevelType w:val="hybridMultilevel"/>
    <w:tmpl w:val="6EDC7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915AFB"/>
    <w:multiLevelType w:val="hybridMultilevel"/>
    <w:tmpl w:val="267A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F3BBA"/>
    <w:multiLevelType w:val="hybridMultilevel"/>
    <w:tmpl w:val="26F4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577105"/>
    <w:multiLevelType w:val="hybridMultilevel"/>
    <w:tmpl w:val="1C2A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FE03AF"/>
    <w:multiLevelType w:val="multilevel"/>
    <w:tmpl w:val="BE900CBA"/>
    <w:lvl w:ilvl="0">
      <w:start w:val="1"/>
      <w:numFmt w:val="bullet"/>
      <w:lvlText w:val=""/>
      <w:lvlJc w:val="left"/>
      <w:pPr>
        <w:tabs>
          <w:tab w:val="num" w:pos="720"/>
        </w:tabs>
        <w:ind w:left="720" w:hanging="360"/>
      </w:pPr>
      <w:rPr>
        <w:rFonts w:ascii="Symbol" w:hAnsi="Symbol" w:hint="default"/>
        <w:sz w:val="20"/>
        <w:lang w:val="en-AU"/>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8BC6348"/>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9A34DD"/>
    <w:multiLevelType w:val="multilevel"/>
    <w:tmpl w:val="5FD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AA7407"/>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8" w15:restartNumberingAfterBreak="0">
    <w:nsid w:val="645B3B93"/>
    <w:multiLevelType w:val="multilevel"/>
    <w:tmpl w:val="E55C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5C9B"/>
    <w:multiLevelType w:val="hybridMultilevel"/>
    <w:tmpl w:val="DE3C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F0BF5"/>
    <w:multiLevelType w:val="multilevel"/>
    <w:tmpl w:val="B410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76F09"/>
    <w:multiLevelType w:val="hybridMultilevel"/>
    <w:tmpl w:val="0D02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1A006A"/>
    <w:multiLevelType w:val="hybridMultilevel"/>
    <w:tmpl w:val="44BC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44ACE"/>
    <w:multiLevelType w:val="hybridMultilevel"/>
    <w:tmpl w:val="2992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E7EE6"/>
    <w:multiLevelType w:val="hybridMultilevel"/>
    <w:tmpl w:val="3EE0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16513">
    <w:abstractNumId w:val="37"/>
  </w:num>
  <w:num w:numId="2" w16cid:durableId="1279145015">
    <w:abstractNumId w:val="32"/>
  </w:num>
  <w:num w:numId="3" w16cid:durableId="592199864">
    <w:abstractNumId w:val="15"/>
  </w:num>
  <w:num w:numId="4" w16cid:durableId="369114861">
    <w:abstractNumId w:val="36"/>
  </w:num>
  <w:num w:numId="5" w16cid:durableId="1946183191">
    <w:abstractNumId w:val="9"/>
  </w:num>
  <w:num w:numId="6" w16cid:durableId="321665806">
    <w:abstractNumId w:val="7"/>
  </w:num>
  <w:num w:numId="7" w16cid:durableId="952444178">
    <w:abstractNumId w:val="6"/>
  </w:num>
  <w:num w:numId="8" w16cid:durableId="48578272">
    <w:abstractNumId w:val="5"/>
  </w:num>
  <w:num w:numId="9" w16cid:durableId="1494485623">
    <w:abstractNumId w:val="4"/>
  </w:num>
  <w:num w:numId="10" w16cid:durableId="536436174">
    <w:abstractNumId w:val="8"/>
  </w:num>
  <w:num w:numId="11" w16cid:durableId="341395703">
    <w:abstractNumId w:val="3"/>
  </w:num>
  <w:num w:numId="12" w16cid:durableId="1869678758">
    <w:abstractNumId w:val="2"/>
  </w:num>
  <w:num w:numId="13" w16cid:durableId="269944420">
    <w:abstractNumId w:val="1"/>
  </w:num>
  <w:num w:numId="14" w16cid:durableId="575559150">
    <w:abstractNumId w:val="0"/>
  </w:num>
  <w:num w:numId="15" w16cid:durableId="1231378967">
    <w:abstractNumId w:val="17"/>
  </w:num>
  <w:num w:numId="16" w16cid:durableId="537357823">
    <w:abstractNumId w:val="12"/>
  </w:num>
  <w:num w:numId="17" w16cid:durableId="376515376">
    <w:abstractNumId w:val="13"/>
  </w:num>
  <w:num w:numId="18" w16cid:durableId="1266383668">
    <w:abstractNumId w:val="30"/>
  </w:num>
  <w:num w:numId="19" w16cid:durableId="483619447">
    <w:abstractNumId w:val="44"/>
  </w:num>
  <w:num w:numId="20" w16cid:durableId="1170101014">
    <w:abstractNumId w:val="28"/>
  </w:num>
  <w:num w:numId="21" w16cid:durableId="1187671149">
    <w:abstractNumId w:val="39"/>
  </w:num>
  <w:num w:numId="22" w16cid:durableId="1596744021">
    <w:abstractNumId w:val="29"/>
  </w:num>
  <w:num w:numId="23" w16cid:durableId="1984847474">
    <w:abstractNumId w:val="14"/>
  </w:num>
  <w:num w:numId="24" w16cid:durableId="597326829">
    <w:abstractNumId w:val="43"/>
  </w:num>
  <w:num w:numId="25" w16cid:durableId="1834491559">
    <w:abstractNumId w:val="24"/>
  </w:num>
  <w:num w:numId="26" w16cid:durableId="409548412">
    <w:abstractNumId w:val="42"/>
  </w:num>
  <w:num w:numId="27" w16cid:durableId="1826388293">
    <w:abstractNumId w:val="16"/>
  </w:num>
  <w:num w:numId="28" w16cid:durableId="230652377">
    <w:abstractNumId w:val="27"/>
  </w:num>
  <w:num w:numId="29" w16cid:durableId="76249589">
    <w:abstractNumId w:val="41"/>
  </w:num>
  <w:num w:numId="30" w16cid:durableId="1175534239">
    <w:abstractNumId w:val="18"/>
  </w:num>
  <w:num w:numId="31" w16cid:durableId="1466778204">
    <w:abstractNumId w:val="10"/>
  </w:num>
  <w:num w:numId="32" w16cid:durableId="1935090194">
    <w:abstractNumId w:val="34"/>
  </w:num>
  <w:num w:numId="33" w16cid:durableId="800345505">
    <w:abstractNumId w:val="40"/>
  </w:num>
  <w:num w:numId="34" w16cid:durableId="1752654341">
    <w:abstractNumId w:val="22"/>
  </w:num>
  <w:num w:numId="35" w16cid:durableId="1265532034">
    <w:abstractNumId w:val="38"/>
  </w:num>
  <w:num w:numId="36" w16cid:durableId="683477092">
    <w:abstractNumId w:val="19"/>
  </w:num>
  <w:num w:numId="37" w16cid:durableId="2119371083">
    <w:abstractNumId w:val="23"/>
  </w:num>
  <w:num w:numId="38" w16cid:durableId="1754089662">
    <w:abstractNumId w:val="11"/>
  </w:num>
  <w:num w:numId="39" w16cid:durableId="228423960">
    <w:abstractNumId w:val="31"/>
  </w:num>
  <w:num w:numId="40" w16cid:durableId="1041439876">
    <w:abstractNumId w:val="26"/>
  </w:num>
  <w:num w:numId="41" w16cid:durableId="1972129811">
    <w:abstractNumId w:val="21"/>
  </w:num>
  <w:num w:numId="42" w16cid:durableId="329219539">
    <w:abstractNumId w:val="33"/>
  </w:num>
  <w:num w:numId="43" w16cid:durableId="1137068585">
    <w:abstractNumId w:val="35"/>
  </w:num>
  <w:num w:numId="44" w16cid:durableId="12659555">
    <w:abstractNumId w:val="25"/>
  </w:num>
  <w:num w:numId="45" w16cid:durableId="128885537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782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104D"/>
    <w:rsid w:val="00021D03"/>
    <w:rsid w:val="0002540B"/>
    <w:rsid w:val="00047443"/>
    <w:rsid w:val="0005780E"/>
    <w:rsid w:val="00065CC6"/>
    <w:rsid w:val="00072EC4"/>
    <w:rsid w:val="000872C6"/>
    <w:rsid w:val="000A2B20"/>
    <w:rsid w:val="000A71F7"/>
    <w:rsid w:val="000E6118"/>
    <w:rsid w:val="000E7437"/>
    <w:rsid w:val="000E7E65"/>
    <w:rsid w:val="000F09E4"/>
    <w:rsid w:val="000F16FD"/>
    <w:rsid w:val="000F2A9E"/>
    <w:rsid w:val="000F5AAF"/>
    <w:rsid w:val="00113EEF"/>
    <w:rsid w:val="0011410A"/>
    <w:rsid w:val="00124A3F"/>
    <w:rsid w:val="00137EE5"/>
    <w:rsid w:val="00143520"/>
    <w:rsid w:val="00153AD2"/>
    <w:rsid w:val="001570AC"/>
    <w:rsid w:val="00157878"/>
    <w:rsid w:val="001779EA"/>
    <w:rsid w:val="001871BF"/>
    <w:rsid w:val="00194BF6"/>
    <w:rsid w:val="001B3CEF"/>
    <w:rsid w:val="001B5F9C"/>
    <w:rsid w:val="001D3246"/>
    <w:rsid w:val="001D3820"/>
    <w:rsid w:val="002279BA"/>
    <w:rsid w:val="002329F3"/>
    <w:rsid w:val="00235066"/>
    <w:rsid w:val="00243F0D"/>
    <w:rsid w:val="00246013"/>
    <w:rsid w:val="00260767"/>
    <w:rsid w:val="002647BB"/>
    <w:rsid w:val="002706C8"/>
    <w:rsid w:val="002754C1"/>
    <w:rsid w:val="002841C8"/>
    <w:rsid w:val="0028516B"/>
    <w:rsid w:val="002B03E1"/>
    <w:rsid w:val="002B0664"/>
    <w:rsid w:val="002B4D6C"/>
    <w:rsid w:val="002B71A0"/>
    <w:rsid w:val="002C6F90"/>
    <w:rsid w:val="002C789F"/>
    <w:rsid w:val="002D4088"/>
    <w:rsid w:val="002E408C"/>
    <w:rsid w:val="002E4FB5"/>
    <w:rsid w:val="002F08C6"/>
    <w:rsid w:val="00302FB8"/>
    <w:rsid w:val="00304EA1"/>
    <w:rsid w:val="00314D81"/>
    <w:rsid w:val="00320C6D"/>
    <w:rsid w:val="00322FC6"/>
    <w:rsid w:val="0032506B"/>
    <w:rsid w:val="00326B3F"/>
    <w:rsid w:val="0034191E"/>
    <w:rsid w:val="0035293F"/>
    <w:rsid w:val="00364C9F"/>
    <w:rsid w:val="00377248"/>
    <w:rsid w:val="00381C75"/>
    <w:rsid w:val="00391986"/>
    <w:rsid w:val="00394E57"/>
    <w:rsid w:val="003A00B4"/>
    <w:rsid w:val="003A06B2"/>
    <w:rsid w:val="003A5B6D"/>
    <w:rsid w:val="003A6E01"/>
    <w:rsid w:val="003B257B"/>
    <w:rsid w:val="003B4191"/>
    <w:rsid w:val="003B6713"/>
    <w:rsid w:val="003C4953"/>
    <w:rsid w:val="003C5E71"/>
    <w:rsid w:val="003D18DA"/>
    <w:rsid w:val="003D68E9"/>
    <w:rsid w:val="004121E2"/>
    <w:rsid w:val="00417AA3"/>
    <w:rsid w:val="00425DFE"/>
    <w:rsid w:val="00426DF6"/>
    <w:rsid w:val="00434EDB"/>
    <w:rsid w:val="00440B32"/>
    <w:rsid w:val="004514AA"/>
    <w:rsid w:val="00457DFB"/>
    <w:rsid w:val="0046078D"/>
    <w:rsid w:val="00466F11"/>
    <w:rsid w:val="00487621"/>
    <w:rsid w:val="00495C80"/>
    <w:rsid w:val="004A1A52"/>
    <w:rsid w:val="004A2ED8"/>
    <w:rsid w:val="004E0E41"/>
    <w:rsid w:val="004E715B"/>
    <w:rsid w:val="004F5BA8"/>
    <w:rsid w:val="004F5BDA"/>
    <w:rsid w:val="0051631E"/>
    <w:rsid w:val="0052360F"/>
    <w:rsid w:val="00531DDC"/>
    <w:rsid w:val="0053682A"/>
    <w:rsid w:val="00537A1F"/>
    <w:rsid w:val="00546BF1"/>
    <w:rsid w:val="00552E5F"/>
    <w:rsid w:val="00566029"/>
    <w:rsid w:val="0057366E"/>
    <w:rsid w:val="00577391"/>
    <w:rsid w:val="005923CB"/>
    <w:rsid w:val="00593249"/>
    <w:rsid w:val="00593611"/>
    <w:rsid w:val="00596DA0"/>
    <w:rsid w:val="005B391B"/>
    <w:rsid w:val="005D3D78"/>
    <w:rsid w:val="005E2EF0"/>
    <w:rsid w:val="005F4092"/>
    <w:rsid w:val="005F5CFC"/>
    <w:rsid w:val="00607988"/>
    <w:rsid w:val="006311D2"/>
    <w:rsid w:val="00636F20"/>
    <w:rsid w:val="0064033E"/>
    <w:rsid w:val="00663328"/>
    <w:rsid w:val="00664C8E"/>
    <w:rsid w:val="00680524"/>
    <w:rsid w:val="0068471E"/>
    <w:rsid w:val="00684F98"/>
    <w:rsid w:val="00693FFD"/>
    <w:rsid w:val="00694174"/>
    <w:rsid w:val="006A5CF4"/>
    <w:rsid w:val="006B0912"/>
    <w:rsid w:val="006B2F47"/>
    <w:rsid w:val="006D1638"/>
    <w:rsid w:val="006D2159"/>
    <w:rsid w:val="006E6304"/>
    <w:rsid w:val="006F787C"/>
    <w:rsid w:val="00702636"/>
    <w:rsid w:val="007053FD"/>
    <w:rsid w:val="00724507"/>
    <w:rsid w:val="00725EAD"/>
    <w:rsid w:val="00734B98"/>
    <w:rsid w:val="007417B7"/>
    <w:rsid w:val="00752485"/>
    <w:rsid w:val="007713CA"/>
    <w:rsid w:val="00771868"/>
    <w:rsid w:val="00773E6C"/>
    <w:rsid w:val="00776D0D"/>
    <w:rsid w:val="00781FB1"/>
    <w:rsid w:val="0079147F"/>
    <w:rsid w:val="007A156E"/>
    <w:rsid w:val="007C0641"/>
    <w:rsid w:val="007C4E27"/>
    <w:rsid w:val="007D1B6D"/>
    <w:rsid w:val="007D1E3C"/>
    <w:rsid w:val="007E4E28"/>
    <w:rsid w:val="00813C37"/>
    <w:rsid w:val="008154B5"/>
    <w:rsid w:val="00821A11"/>
    <w:rsid w:val="00823962"/>
    <w:rsid w:val="00830C4E"/>
    <w:rsid w:val="00834939"/>
    <w:rsid w:val="00843A5A"/>
    <w:rsid w:val="00850410"/>
    <w:rsid w:val="00852719"/>
    <w:rsid w:val="00860115"/>
    <w:rsid w:val="00870A89"/>
    <w:rsid w:val="0088783C"/>
    <w:rsid w:val="008B759B"/>
    <w:rsid w:val="008E2B5E"/>
    <w:rsid w:val="008E7079"/>
    <w:rsid w:val="00900D99"/>
    <w:rsid w:val="0091024D"/>
    <w:rsid w:val="009305F1"/>
    <w:rsid w:val="00932CD6"/>
    <w:rsid w:val="009370BC"/>
    <w:rsid w:val="00943B5E"/>
    <w:rsid w:val="00943D0D"/>
    <w:rsid w:val="009670A6"/>
    <w:rsid w:val="00970580"/>
    <w:rsid w:val="00974CB2"/>
    <w:rsid w:val="00986436"/>
    <w:rsid w:val="0098739B"/>
    <w:rsid w:val="009877E5"/>
    <w:rsid w:val="0099677D"/>
    <w:rsid w:val="009B61E5"/>
    <w:rsid w:val="009C7091"/>
    <w:rsid w:val="009D1E89"/>
    <w:rsid w:val="009E3B0D"/>
    <w:rsid w:val="009E5707"/>
    <w:rsid w:val="009E6816"/>
    <w:rsid w:val="009F75DB"/>
    <w:rsid w:val="00A072CD"/>
    <w:rsid w:val="00A17661"/>
    <w:rsid w:val="00A21A8F"/>
    <w:rsid w:val="00A24B2D"/>
    <w:rsid w:val="00A336B1"/>
    <w:rsid w:val="00A33D28"/>
    <w:rsid w:val="00A40966"/>
    <w:rsid w:val="00A75998"/>
    <w:rsid w:val="00A807E8"/>
    <w:rsid w:val="00A921E0"/>
    <w:rsid w:val="00A922F4"/>
    <w:rsid w:val="00A92A22"/>
    <w:rsid w:val="00AE5526"/>
    <w:rsid w:val="00AF051B"/>
    <w:rsid w:val="00B01578"/>
    <w:rsid w:val="00B05780"/>
    <w:rsid w:val="00B0738F"/>
    <w:rsid w:val="00B13224"/>
    <w:rsid w:val="00B13D3B"/>
    <w:rsid w:val="00B13E7C"/>
    <w:rsid w:val="00B15DB5"/>
    <w:rsid w:val="00B16CF5"/>
    <w:rsid w:val="00B17AAE"/>
    <w:rsid w:val="00B230DB"/>
    <w:rsid w:val="00B26601"/>
    <w:rsid w:val="00B41951"/>
    <w:rsid w:val="00B51BC6"/>
    <w:rsid w:val="00B53229"/>
    <w:rsid w:val="00B5792E"/>
    <w:rsid w:val="00B62480"/>
    <w:rsid w:val="00B81B70"/>
    <w:rsid w:val="00B950F0"/>
    <w:rsid w:val="00BB0BFE"/>
    <w:rsid w:val="00BB3BAB"/>
    <w:rsid w:val="00BB400A"/>
    <w:rsid w:val="00BB7C0D"/>
    <w:rsid w:val="00BD0724"/>
    <w:rsid w:val="00BD2B91"/>
    <w:rsid w:val="00BE5521"/>
    <w:rsid w:val="00BE6A75"/>
    <w:rsid w:val="00BF6C23"/>
    <w:rsid w:val="00C06971"/>
    <w:rsid w:val="00C10A78"/>
    <w:rsid w:val="00C30060"/>
    <w:rsid w:val="00C418CC"/>
    <w:rsid w:val="00C51918"/>
    <w:rsid w:val="00C53263"/>
    <w:rsid w:val="00C549F6"/>
    <w:rsid w:val="00C75F1D"/>
    <w:rsid w:val="00C95156"/>
    <w:rsid w:val="00C97D37"/>
    <w:rsid w:val="00CA0DC2"/>
    <w:rsid w:val="00CA43F0"/>
    <w:rsid w:val="00CB68E8"/>
    <w:rsid w:val="00CC0BF2"/>
    <w:rsid w:val="00CD34D4"/>
    <w:rsid w:val="00CF1105"/>
    <w:rsid w:val="00D04F01"/>
    <w:rsid w:val="00D06414"/>
    <w:rsid w:val="00D17037"/>
    <w:rsid w:val="00D24E5A"/>
    <w:rsid w:val="00D338E4"/>
    <w:rsid w:val="00D469FA"/>
    <w:rsid w:val="00D51947"/>
    <w:rsid w:val="00D532F0"/>
    <w:rsid w:val="00D56E0F"/>
    <w:rsid w:val="00D674E9"/>
    <w:rsid w:val="00D71A95"/>
    <w:rsid w:val="00D72BCD"/>
    <w:rsid w:val="00D76E10"/>
    <w:rsid w:val="00D77413"/>
    <w:rsid w:val="00D8206D"/>
    <w:rsid w:val="00D82759"/>
    <w:rsid w:val="00D86DE4"/>
    <w:rsid w:val="00DB79B0"/>
    <w:rsid w:val="00DC44E1"/>
    <w:rsid w:val="00DD107F"/>
    <w:rsid w:val="00DE02F7"/>
    <w:rsid w:val="00DE1909"/>
    <w:rsid w:val="00DE51DB"/>
    <w:rsid w:val="00E0121F"/>
    <w:rsid w:val="00E208DF"/>
    <w:rsid w:val="00E20F89"/>
    <w:rsid w:val="00E23F1D"/>
    <w:rsid w:val="00E30E05"/>
    <w:rsid w:val="00E36361"/>
    <w:rsid w:val="00E55AE9"/>
    <w:rsid w:val="00E67C12"/>
    <w:rsid w:val="00E71100"/>
    <w:rsid w:val="00E7229D"/>
    <w:rsid w:val="00E80F3B"/>
    <w:rsid w:val="00EB0C84"/>
    <w:rsid w:val="00EB58F2"/>
    <w:rsid w:val="00F06564"/>
    <w:rsid w:val="00F17FDE"/>
    <w:rsid w:val="00F24959"/>
    <w:rsid w:val="00F37ED9"/>
    <w:rsid w:val="00F40D53"/>
    <w:rsid w:val="00F44E61"/>
    <w:rsid w:val="00F4525C"/>
    <w:rsid w:val="00F50D86"/>
    <w:rsid w:val="00F77A0E"/>
    <w:rsid w:val="00F90409"/>
    <w:rsid w:val="00FA57FA"/>
    <w:rsid w:val="00FD29D3"/>
    <w:rsid w:val="00FE2875"/>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7782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21D0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021D0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Tablecondensedbullet">
    <w:name w:val="Table condensed bullet"/>
    <w:basedOn w:val="Normal"/>
    <w:qFormat/>
    <w:rsid w:val="00495C80"/>
    <w:pPr>
      <w:numPr>
        <w:numId w:val="3"/>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495C80"/>
    <w:pPr>
      <w:numPr>
        <w:numId w:val="4"/>
      </w:numPr>
      <w:ind w:left="850" w:hanging="425"/>
    </w:pPr>
    <w:rPr>
      <w:color w:val="000000" w:themeColor="text1"/>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TitlesItalics">
    <w:name w:val="Titles (Italics)"/>
    <w:basedOn w:val="DefaultParagraphFont"/>
    <w:uiPriority w:val="1"/>
    <w:qFormat/>
    <w:rsid w:val="00F50D86"/>
    <w:rPr>
      <w:i/>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ListBullet">
    <w:name w:val="List Bullet"/>
    <w:basedOn w:val="Normal"/>
    <w:uiPriority w:val="99"/>
    <w:semiHidden/>
    <w:unhideWhenUsed/>
    <w:rsid w:val="00870A89"/>
    <w:pPr>
      <w:numPr>
        <w:numId w:val="5"/>
      </w:numPr>
      <w:contextualSpacing/>
    </w:pPr>
  </w:style>
  <w:style w:type="paragraph" w:styleId="ListBullet2">
    <w:name w:val="List Bullet 2"/>
    <w:basedOn w:val="Normal"/>
    <w:uiPriority w:val="99"/>
    <w:semiHidden/>
    <w:unhideWhenUsed/>
    <w:rsid w:val="00870A89"/>
    <w:pPr>
      <w:numPr>
        <w:numId w:val="6"/>
      </w:numPr>
      <w:contextualSpacing/>
    </w:pPr>
  </w:style>
  <w:style w:type="paragraph" w:styleId="ListBullet3">
    <w:name w:val="List Bullet 3"/>
    <w:basedOn w:val="Normal"/>
    <w:uiPriority w:val="99"/>
    <w:semiHidden/>
    <w:unhideWhenUsed/>
    <w:rsid w:val="00870A89"/>
    <w:pPr>
      <w:numPr>
        <w:numId w:val="7"/>
      </w:numPr>
      <w:contextualSpacing/>
    </w:pPr>
  </w:style>
  <w:style w:type="paragraph" w:styleId="ListBullet4">
    <w:name w:val="List Bullet 4"/>
    <w:basedOn w:val="Normal"/>
    <w:uiPriority w:val="99"/>
    <w:semiHidden/>
    <w:unhideWhenUsed/>
    <w:rsid w:val="00870A89"/>
    <w:pPr>
      <w:numPr>
        <w:numId w:val="8"/>
      </w:numPr>
      <w:contextualSpacing/>
    </w:pPr>
  </w:style>
  <w:style w:type="paragraph" w:styleId="ListBullet5">
    <w:name w:val="List Bullet 5"/>
    <w:basedOn w:val="Normal"/>
    <w:uiPriority w:val="99"/>
    <w:semiHidden/>
    <w:unhideWhenUsed/>
    <w:rsid w:val="00870A89"/>
    <w:pPr>
      <w:numPr>
        <w:numId w:val="9"/>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0"/>
      </w:numPr>
      <w:contextualSpacing/>
    </w:pPr>
  </w:style>
  <w:style w:type="paragraph" w:styleId="ListNumber2">
    <w:name w:val="List Number 2"/>
    <w:basedOn w:val="Normal"/>
    <w:uiPriority w:val="99"/>
    <w:semiHidden/>
    <w:unhideWhenUsed/>
    <w:rsid w:val="00870A89"/>
    <w:pPr>
      <w:numPr>
        <w:numId w:val="11"/>
      </w:numPr>
      <w:contextualSpacing/>
    </w:pPr>
  </w:style>
  <w:style w:type="paragraph" w:styleId="ListNumber3">
    <w:name w:val="List Number 3"/>
    <w:basedOn w:val="Normal"/>
    <w:uiPriority w:val="99"/>
    <w:semiHidden/>
    <w:unhideWhenUsed/>
    <w:rsid w:val="00870A89"/>
    <w:pPr>
      <w:numPr>
        <w:numId w:val="12"/>
      </w:numPr>
      <w:contextualSpacing/>
    </w:pPr>
  </w:style>
  <w:style w:type="paragraph" w:styleId="ListNumber4">
    <w:name w:val="List Number 4"/>
    <w:basedOn w:val="Normal"/>
    <w:uiPriority w:val="99"/>
    <w:semiHidden/>
    <w:unhideWhenUsed/>
    <w:rsid w:val="00870A89"/>
    <w:pPr>
      <w:numPr>
        <w:numId w:val="13"/>
      </w:numPr>
      <w:contextualSpacing/>
    </w:pPr>
  </w:style>
  <w:style w:type="paragraph" w:styleId="ListNumber5">
    <w:name w:val="List Number 5"/>
    <w:basedOn w:val="Normal"/>
    <w:uiPriority w:val="99"/>
    <w:semiHidden/>
    <w:unhideWhenUsed/>
    <w:rsid w:val="00870A89"/>
    <w:pPr>
      <w:numPr>
        <w:numId w:val="14"/>
      </w:numPr>
      <w:contextualSpacing/>
    </w:p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customStyle="1" w:styleId="Body">
    <w:name w:val="Body"/>
    <w:rsid w:val="0032506B"/>
    <w:pPr>
      <w:pBdr>
        <w:top w:val="nil"/>
        <w:left w:val="nil"/>
        <w:bottom w:val="nil"/>
        <w:right w:val="nil"/>
        <w:between w:val="nil"/>
        <w:bar w:val="nil"/>
      </w:pBdr>
      <w:spacing w:after="0" w:line="240" w:lineRule="auto"/>
    </w:pPr>
    <w:rPr>
      <w:rFonts w:ascii="Arial" w:eastAsia="Arial Unicode MS" w:hAnsi="Arial" w:cs="Arial Unicode MS"/>
      <w:color w:val="000000"/>
      <w:sz w:val="28"/>
      <w:szCs w:val="28"/>
      <w:bdr w:val="nil"/>
      <w:lang w:eastAsia="en-AU"/>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3D68E9"/>
    <w:rPr>
      <w:sz w:val="16"/>
      <w:szCs w:val="16"/>
    </w:rPr>
  </w:style>
  <w:style w:type="paragraph" w:styleId="CommentSubject">
    <w:name w:val="annotation subject"/>
    <w:basedOn w:val="CommentText"/>
    <w:next w:val="CommentText"/>
    <w:link w:val="CommentSubjectChar"/>
    <w:uiPriority w:val="99"/>
    <w:semiHidden/>
    <w:unhideWhenUsed/>
    <w:rsid w:val="003D68E9"/>
    <w:pPr>
      <w:spacing w:line="240" w:lineRule="auto"/>
    </w:pPr>
    <w:rPr>
      <w:b/>
      <w:bCs/>
    </w:rPr>
  </w:style>
  <w:style w:type="character" w:customStyle="1" w:styleId="CommentSubjectChar">
    <w:name w:val="Comment Subject Char"/>
    <w:basedOn w:val="CommentTextChar"/>
    <w:link w:val="CommentSubject"/>
    <w:uiPriority w:val="99"/>
    <w:semiHidden/>
    <w:rsid w:val="003D68E9"/>
    <w:rPr>
      <w:b/>
      <w:bCs/>
      <w:sz w:val="20"/>
      <w:szCs w:val="20"/>
    </w:rPr>
  </w:style>
  <w:style w:type="paragraph" w:styleId="Revision">
    <w:name w:val="Revision"/>
    <w:hidden/>
    <w:uiPriority w:val="99"/>
    <w:semiHidden/>
    <w:rsid w:val="001871BF"/>
    <w:pPr>
      <w:spacing w:after="0" w:line="240" w:lineRule="auto"/>
    </w:pPr>
  </w:style>
  <w:style w:type="paragraph" w:styleId="BalloonText">
    <w:name w:val="Balloon Text"/>
    <w:basedOn w:val="Normal"/>
    <w:link w:val="BalloonTextChar"/>
    <w:uiPriority w:val="99"/>
    <w:semiHidden/>
    <w:unhideWhenUsed/>
    <w:rsid w:val="00F0656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6564"/>
    <w:rPr>
      <w:rFonts w:ascii="Times New Roman" w:hAnsi="Times New Roman" w:cs="Times New Roman"/>
      <w:sz w:val="18"/>
      <w:szCs w:val="18"/>
    </w:rPr>
  </w:style>
  <w:style w:type="paragraph" w:customStyle="1" w:styleId="VCAAtablecondensed">
    <w:name w:val="VCAA table condensed"/>
    <w:qFormat/>
    <w:rsid w:val="00932CD6"/>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932CD6"/>
    <w:rPr>
      <w:b/>
      <w:color w:val="FFFFFF" w:themeColor="background1"/>
    </w:rPr>
  </w:style>
  <w:style w:type="character" w:styleId="Emphasis">
    <w:name w:val="Emphasis"/>
    <w:basedOn w:val="DefaultParagraphFont"/>
    <w:uiPriority w:val="20"/>
    <w:qFormat/>
    <w:rsid w:val="007D1E3C"/>
    <w:rPr>
      <w:i/>
      <w:iCs/>
    </w:rPr>
  </w:style>
  <w:style w:type="paragraph" w:customStyle="1" w:styleId="VCAAbody">
    <w:name w:val="VCAA body"/>
    <w:link w:val="VCAAbodyChar"/>
    <w:qFormat/>
    <w:rsid w:val="00A072CD"/>
    <w:pPr>
      <w:spacing w:before="120" w:after="120" w:line="280" w:lineRule="exact"/>
    </w:pPr>
    <w:rPr>
      <w:rFonts w:ascii="Arial" w:hAnsi="Arial" w:cs="Arial"/>
      <w:color w:val="000000" w:themeColor="text1"/>
      <w:sz w:val="20"/>
    </w:rPr>
  </w:style>
  <w:style w:type="paragraph" w:customStyle="1" w:styleId="VCAAbullet">
    <w:name w:val="VCAA bullet"/>
    <w:basedOn w:val="VCAAbody"/>
    <w:qFormat/>
    <w:rsid w:val="00A072CD"/>
    <w:pPr>
      <w:numPr>
        <w:numId w:val="15"/>
      </w:numPr>
      <w:tabs>
        <w:tab w:val="num" w:pos="360"/>
      </w:tabs>
      <w:spacing w:line="240" w:lineRule="exact"/>
      <w:ind w:left="425" w:hanging="425"/>
    </w:pPr>
  </w:style>
  <w:style w:type="character" w:customStyle="1" w:styleId="VCAAbodyChar">
    <w:name w:val="VCAA body Char"/>
    <w:basedOn w:val="DefaultParagraphFont"/>
    <w:link w:val="VCAAbody"/>
    <w:qFormat/>
    <w:rsid w:val="00A072CD"/>
    <w:rPr>
      <w:rFonts w:ascii="Arial" w:hAnsi="Arial" w:cs="Arial"/>
      <w:color w:val="000000" w:themeColor="text1"/>
      <w:sz w:val="20"/>
    </w:rPr>
  </w:style>
  <w:style w:type="paragraph" w:customStyle="1" w:styleId="VCAADocumenttitle">
    <w:name w:val="VCAA Document title"/>
    <w:qFormat/>
    <w:rsid w:val="001D3820"/>
    <w:pPr>
      <w:spacing w:before="600" w:after="480" w:line="680" w:lineRule="exact"/>
      <w:outlineLvl w:val="0"/>
    </w:pPr>
    <w:rPr>
      <w:rFonts w:ascii="Arial" w:hAnsi="Arial" w:cs="Arial"/>
      <w:noProof/>
      <w:color w:val="0F7EB4"/>
      <w:sz w:val="60"/>
      <w:szCs w:val="48"/>
      <w:lang w:val="en-AU" w:eastAsia="en-AU"/>
    </w:rPr>
  </w:style>
  <w:style w:type="paragraph" w:customStyle="1" w:styleId="VCAAHeading2">
    <w:name w:val="VCAA Heading 2"/>
    <w:next w:val="VCAAbody"/>
    <w:qFormat/>
    <w:rsid w:val="001D382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D3820"/>
    <w:pPr>
      <w:spacing w:before="320" w:after="120" w:line="400" w:lineRule="exact"/>
      <w:outlineLvl w:val="3"/>
    </w:pPr>
    <w:rPr>
      <w:rFonts w:ascii="Arial" w:hAnsi="Arial" w:cs="Arial"/>
      <w:color w:val="0F7EB4"/>
      <w:sz w:val="32"/>
      <w:szCs w:val="24"/>
    </w:rPr>
  </w:style>
  <w:style w:type="paragraph" w:customStyle="1" w:styleId="VCAAHeading4">
    <w:name w:val="VCAA Heading 4"/>
    <w:next w:val="VCAAbody"/>
    <w:qFormat/>
    <w:rsid w:val="001D3820"/>
    <w:pPr>
      <w:spacing w:before="280" w:after="120" w:line="360" w:lineRule="exact"/>
      <w:outlineLvl w:val="4"/>
    </w:pPr>
    <w:rPr>
      <w:rFonts w:ascii="Arial" w:hAnsi="Arial" w:cs="Arial"/>
      <w:color w:val="0F7EB4"/>
      <w:sz w:val="28"/>
      <w:lang w:val="en" w:eastAsia="en-AU"/>
    </w:rPr>
  </w:style>
  <w:style w:type="paragraph" w:styleId="ListParagraph">
    <w:name w:val="List Paragraph"/>
    <w:basedOn w:val="Normal"/>
    <w:uiPriority w:val="34"/>
    <w:qFormat/>
    <w:rsid w:val="001D3820"/>
    <w:pPr>
      <w:spacing w:line="276" w:lineRule="auto"/>
      <w:ind w:left="720"/>
      <w:contextualSpacing/>
    </w:pPr>
  </w:style>
  <w:style w:type="paragraph" w:styleId="NormalWeb">
    <w:name w:val="Normal (Web)"/>
    <w:basedOn w:val="Normal"/>
    <w:uiPriority w:val="99"/>
    <w:unhideWhenUsed/>
    <w:rsid w:val="001D382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C97D37"/>
    <w:rPr>
      <w:color w:val="0000FF" w:themeColor="hyperlink"/>
      <w:u w:val="single"/>
    </w:rPr>
  </w:style>
  <w:style w:type="character" w:styleId="FollowedHyperlink">
    <w:name w:val="FollowedHyperlink"/>
    <w:basedOn w:val="DefaultParagraphFont"/>
    <w:uiPriority w:val="99"/>
    <w:semiHidden/>
    <w:unhideWhenUsed/>
    <w:rsid w:val="00C97D37"/>
    <w:rPr>
      <w:color w:val="8DB3E2" w:themeColor="followedHyperlink"/>
      <w:u w:val="single"/>
    </w:rPr>
  </w:style>
  <w:style w:type="character" w:styleId="SubtleEmphasis">
    <w:name w:val="Subtle Emphasis"/>
    <w:basedOn w:val="DefaultParagraphFont"/>
    <w:uiPriority w:val="19"/>
    <w:qFormat/>
    <w:rsid w:val="00021D03"/>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77B87"/>
    <w:rsid w:val="000E6118"/>
    <w:rsid w:val="002055B3"/>
    <w:rsid w:val="003B6713"/>
    <w:rsid w:val="00425F90"/>
    <w:rsid w:val="005241DB"/>
    <w:rsid w:val="00663328"/>
    <w:rsid w:val="006C5D33"/>
    <w:rsid w:val="006D6697"/>
    <w:rsid w:val="006F029E"/>
    <w:rsid w:val="00830C4E"/>
    <w:rsid w:val="008E7079"/>
    <w:rsid w:val="0092445B"/>
    <w:rsid w:val="009325D2"/>
    <w:rsid w:val="00943B5E"/>
    <w:rsid w:val="0099677D"/>
    <w:rsid w:val="00A336B1"/>
    <w:rsid w:val="00B13224"/>
    <w:rsid w:val="00B15DB5"/>
    <w:rsid w:val="00B94205"/>
    <w:rsid w:val="00C81263"/>
    <w:rsid w:val="00E15649"/>
    <w:rsid w:val="00E71100"/>
    <w:rsid w:val="00E80F3B"/>
    <w:rsid w:val="00EE0290"/>
    <w:rsid w:val="00FF5220"/>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46F2FD45-9E06-426D-A926-CE5CA343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5BB4D-FEB5-D747-B0B8-C00DFB285860}">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purl.org/dc/elements/1.1/"/>
    <ds:schemaRef ds:uri="e9ccb2cb-7aa8-4bc9-a094-f008dabcc21d"/>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e91c720-40cf-4a29-a59b-798f72d4298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2025 VCE Spanish written external assessment report</vt:lpstr>
    </vt:vector>
  </TitlesOfParts>
  <Manager/>
  <Company/>
  <LinksUpToDate>false</LinksUpToDate>
  <CharactersWithSpaces>21247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Spanish written external assessment report</dc:title>
  <dc:subject/>
  <dc:creator/>
  <cp:keywords/>
  <dc:description/>
  <cp:lastModifiedBy>Jess Lovell 2</cp:lastModifiedBy>
  <cp:revision>16</cp:revision>
  <cp:lastPrinted>2015-05-15T02:36:00Z</cp:lastPrinted>
  <dcterms:created xsi:type="dcterms:W3CDTF">2026-01-13T01:36:00Z</dcterms:created>
  <dcterms:modified xsi:type="dcterms:W3CDTF">2026-01-22T21:10:00Z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