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3057FC72" w:rsidR="004A22BC" w:rsidRPr="004A22BC" w:rsidRDefault="00BF751F" w:rsidP="008027E3">
      <w:pPr>
        <w:pStyle w:val="Title"/>
      </w:pPr>
      <w:bookmarkStart w:id="0" w:name="_Toc398032631"/>
      <w:bookmarkStart w:id="1" w:name="_Toc398032444"/>
      <w:bookmarkStart w:id="2" w:name="doc_title"/>
      <w:r>
        <w:t xml:space="preserve"> </w:t>
      </w:r>
    </w:p>
    <w:bookmarkEnd w:id="0"/>
    <w:bookmarkEnd w:id="1"/>
    <w:bookmarkEnd w:id="2"/>
    <w:p w14:paraId="7CB4A9F0" w14:textId="515F0FAB"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65B20790">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207DAE79" w:rsidR="00B50E4D" w:rsidRDefault="00B50E4D" w:rsidP="007A49BD">
            <w:pPr>
              <w:pStyle w:val="Tabletext"/>
            </w:pPr>
            <w:r>
              <w:t>1.</w:t>
            </w:r>
            <w:r w:rsidR="00696259">
              <w:t>0</w:t>
            </w:r>
          </w:p>
        </w:tc>
        <w:tc>
          <w:tcPr>
            <w:tcW w:w="1000" w:type="pct"/>
            <w:vAlign w:val="center"/>
          </w:tcPr>
          <w:p w14:paraId="52EBA76A" w14:textId="0CDEFE82" w:rsidR="00B50E4D" w:rsidRDefault="00B50E4D" w:rsidP="007A49BD">
            <w:pPr>
              <w:pStyle w:val="Tabletext"/>
            </w:pPr>
            <w:r>
              <w:t>Current</w:t>
            </w:r>
          </w:p>
        </w:tc>
        <w:tc>
          <w:tcPr>
            <w:tcW w:w="1000" w:type="pct"/>
            <w:vAlign w:val="center"/>
          </w:tcPr>
          <w:p w14:paraId="35827A3B" w14:textId="5FA62FEC" w:rsidR="00B50E4D" w:rsidRDefault="00B50E4D" w:rsidP="007A49BD">
            <w:pPr>
              <w:pStyle w:val="Tabletext"/>
            </w:pPr>
            <w:r>
              <w:t>January 2026</w:t>
            </w:r>
          </w:p>
        </w:tc>
        <w:tc>
          <w:tcPr>
            <w:tcW w:w="2000" w:type="pct"/>
            <w:vAlign w:val="center"/>
          </w:tcPr>
          <w:p w14:paraId="6997F269" w14:textId="5A1C655F" w:rsidR="00B50E4D" w:rsidRDefault="007A49BD" w:rsidP="007A49BD">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F77397" w:rsidRDefault="003701BC" w:rsidP="0071445B">
      <w:pPr>
        <w:pStyle w:val="VCAAtrademarkinfo"/>
        <w:spacing w:before="3360"/>
        <w:rPr>
          <w:b/>
          <w:bCs/>
          <w:sz w:val="18"/>
          <w:szCs w:val="18"/>
          <w:lang w:val="en-AU"/>
        </w:rPr>
      </w:pPr>
      <w:r w:rsidRPr="00F77397">
        <w:rPr>
          <w:b/>
          <w:bCs/>
          <w:sz w:val="18"/>
          <w:szCs w:val="18"/>
          <w:lang w:val="en-AU"/>
        </w:rPr>
        <w:t>Acknowledgement</w:t>
      </w:r>
    </w:p>
    <w:p w14:paraId="57913008" w14:textId="77777777" w:rsidR="003701BC" w:rsidRPr="00F77397" w:rsidRDefault="003701BC" w:rsidP="003701BC">
      <w:pPr>
        <w:pStyle w:val="VCAAtrademarkinfo"/>
        <w:spacing w:line="288" w:lineRule="auto"/>
        <w:rPr>
          <w:sz w:val="18"/>
          <w:szCs w:val="18"/>
          <w:lang w:val="en-AU"/>
        </w:rPr>
      </w:pPr>
      <w:r w:rsidRPr="00F77397">
        <w:rPr>
          <w:sz w:val="18"/>
          <w:szCs w:val="18"/>
          <w:lang w:val="en-AU"/>
        </w:rPr>
        <w:t>The Victorian Curriculum and Assessment Authority proudly acknowledges and pays respect to Victoria’s Aboriginal and Torres St</w:t>
      </w:r>
      <w:r w:rsidR="006A7D06" w:rsidRPr="00F77397">
        <w:rPr>
          <w:sz w:val="18"/>
          <w:szCs w:val="18"/>
          <w:lang w:val="en-AU"/>
        </w:rPr>
        <w:t>r</w:t>
      </w:r>
      <w:r w:rsidRPr="00F77397">
        <w:rPr>
          <w:sz w:val="18"/>
          <w:szCs w:val="18"/>
          <w:lang w:val="en-AU"/>
        </w:rPr>
        <w:t>ait Islander communities and their rich and enduring cultures.</w:t>
      </w:r>
    </w:p>
    <w:p w14:paraId="77EC837C" w14:textId="77777777" w:rsidR="003701BC" w:rsidRPr="00F77397" w:rsidRDefault="003701BC" w:rsidP="003701BC">
      <w:pPr>
        <w:pStyle w:val="VCAAtrademarkinfo"/>
        <w:spacing w:line="288" w:lineRule="auto"/>
        <w:rPr>
          <w:sz w:val="18"/>
          <w:szCs w:val="18"/>
          <w:lang w:val="en-AU"/>
        </w:rPr>
      </w:pPr>
      <w:r w:rsidRPr="00F77397">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F77397">
        <w:rPr>
          <w:lang w:val="en-AU"/>
        </w:rPr>
        <w:t>Authorised and published by the Victorian Curriculum and Assessment Authority</w:t>
      </w:r>
      <w:r w:rsidRPr="00F77397">
        <w:rPr>
          <w:lang w:val="en-AU"/>
        </w:rPr>
        <w:br/>
      </w:r>
      <w:r w:rsidRPr="00210AB7">
        <w:rPr>
          <w:lang w:val="en-AU"/>
        </w:rP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489E796D" w:rsidR="003701BC" w:rsidRPr="00696259" w:rsidRDefault="003701BC" w:rsidP="003701BC">
      <w:pPr>
        <w:pStyle w:val="VCAAtrademarkinfo"/>
        <w:rPr>
          <w:lang w:val="en-AU"/>
        </w:rPr>
      </w:pPr>
      <w:r w:rsidRPr="00696259">
        <w:rPr>
          <w:lang w:val="en-AU"/>
        </w:rPr>
        <w:t xml:space="preserve">ISBN: </w:t>
      </w:r>
      <w:r w:rsidR="00696259" w:rsidRPr="00696259">
        <w:rPr>
          <w:lang w:val="en-AU"/>
        </w:rPr>
        <w:t>978-1-923204-30-0</w:t>
      </w:r>
    </w:p>
    <w:p w14:paraId="5D821594" w14:textId="015C4BBA" w:rsidR="003701BC" w:rsidRPr="00210AB7" w:rsidRDefault="003701BC" w:rsidP="003701BC">
      <w:pPr>
        <w:pStyle w:val="VCAAtrademarkinfo"/>
        <w:rPr>
          <w:lang w:val="en-AU"/>
        </w:rPr>
      </w:pPr>
      <w:r w:rsidRPr="00696259">
        <w:rPr>
          <w:lang w:val="en-AU"/>
        </w:rPr>
        <w:t xml:space="preserve">© Victorian Curriculum and Assessment Authority </w:t>
      </w:r>
      <w:r w:rsidR="00C460AD" w:rsidRPr="00696259">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C93BCD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EB2E67"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7598FEDB" w14:textId="4653CA4C" w:rsidR="00717588"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6343490" w:history="1">
        <w:r w:rsidR="00717588" w:rsidRPr="00EF34CE">
          <w:rPr>
            <w:rStyle w:val="Hyperlink"/>
          </w:rPr>
          <w:t>Important information</w:t>
        </w:r>
        <w:r w:rsidR="00717588">
          <w:rPr>
            <w:webHidden/>
          </w:rPr>
          <w:tab/>
        </w:r>
        <w:r w:rsidR="00717588">
          <w:rPr>
            <w:webHidden/>
          </w:rPr>
          <w:fldChar w:fldCharType="begin"/>
        </w:r>
        <w:r w:rsidR="00717588">
          <w:rPr>
            <w:webHidden/>
          </w:rPr>
          <w:instrText xml:space="preserve"> PAGEREF _Toc216343490 \h </w:instrText>
        </w:r>
        <w:r w:rsidR="00717588">
          <w:rPr>
            <w:webHidden/>
          </w:rPr>
        </w:r>
        <w:r w:rsidR="00717588">
          <w:rPr>
            <w:webHidden/>
          </w:rPr>
          <w:fldChar w:fldCharType="separate"/>
        </w:r>
        <w:r w:rsidR="00717588">
          <w:rPr>
            <w:webHidden/>
          </w:rPr>
          <w:t>1</w:t>
        </w:r>
        <w:r w:rsidR="00717588">
          <w:rPr>
            <w:webHidden/>
          </w:rPr>
          <w:fldChar w:fldCharType="end"/>
        </w:r>
      </w:hyperlink>
    </w:p>
    <w:p w14:paraId="09762015" w14:textId="53449BE8"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491" w:history="1">
        <w:r w:rsidR="00717588" w:rsidRPr="00EF34CE">
          <w:rPr>
            <w:rStyle w:val="Hyperlink"/>
          </w:rPr>
          <w:t>Introduction to VCE VET programs</w:t>
        </w:r>
        <w:r w:rsidR="00717588">
          <w:rPr>
            <w:webHidden/>
          </w:rPr>
          <w:tab/>
        </w:r>
        <w:r w:rsidR="00717588">
          <w:rPr>
            <w:webHidden/>
          </w:rPr>
          <w:fldChar w:fldCharType="begin"/>
        </w:r>
        <w:r w:rsidR="00717588">
          <w:rPr>
            <w:webHidden/>
          </w:rPr>
          <w:instrText xml:space="preserve"> PAGEREF _Toc216343491 \h </w:instrText>
        </w:r>
        <w:r w:rsidR="00717588">
          <w:rPr>
            <w:webHidden/>
          </w:rPr>
        </w:r>
        <w:r w:rsidR="00717588">
          <w:rPr>
            <w:webHidden/>
          </w:rPr>
          <w:fldChar w:fldCharType="separate"/>
        </w:r>
        <w:r w:rsidR="00717588">
          <w:rPr>
            <w:webHidden/>
          </w:rPr>
          <w:t>1</w:t>
        </w:r>
        <w:r w:rsidR="00717588">
          <w:rPr>
            <w:webHidden/>
          </w:rPr>
          <w:fldChar w:fldCharType="end"/>
        </w:r>
      </w:hyperlink>
    </w:p>
    <w:p w14:paraId="13B9774F" w14:textId="484FA9EE"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492" w:history="1">
        <w:r w:rsidR="00717588" w:rsidRPr="00EF34CE">
          <w:rPr>
            <w:rStyle w:val="Hyperlink"/>
          </w:rPr>
          <w:t>VCE VET program development</w:t>
        </w:r>
        <w:r w:rsidR="00717588">
          <w:rPr>
            <w:webHidden/>
          </w:rPr>
          <w:tab/>
        </w:r>
        <w:r w:rsidR="00717588">
          <w:rPr>
            <w:webHidden/>
          </w:rPr>
          <w:fldChar w:fldCharType="begin"/>
        </w:r>
        <w:r w:rsidR="00717588">
          <w:rPr>
            <w:webHidden/>
          </w:rPr>
          <w:instrText xml:space="preserve"> PAGEREF _Toc216343492 \h </w:instrText>
        </w:r>
        <w:r w:rsidR="00717588">
          <w:rPr>
            <w:webHidden/>
          </w:rPr>
        </w:r>
        <w:r w:rsidR="00717588">
          <w:rPr>
            <w:webHidden/>
          </w:rPr>
          <w:fldChar w:fldCharType="separate"/>
        </w:r>
        <w:r w:rsidR="00717588">
          <w:rPr>
            <w:webHidden/>
          </w:rPr>
          <w:t>1</w:t>
        </w:r>
        <w:r w:rsidR="00717588">
          <w:rPr>
            <w:webHidden/>
          </w:rPr>
          <w:fldChar w:fldCharType="end"/>
        </w:r>
      </w:hyperlink>
    </w:p>
    <w:p w14:paraId="4D22D595" w14:textId="2F7C5DCD" w:rsidR="00717588" w:rsidRDefault="00201451">
      <w:pPr>
        <w:pStyle w:val="TOC3"/>
        <w:rPr>
          <w:rFonts w:eastAsiaTheme="minorEastAsia"/>
          <w:kern w:val="2"/>
          <w:sz w:val="24"/>
          <w:szCs w:val="24"/>
          <w14:ligatures w14:val="standardContextual"/>
        </w:rPr>
      </w:pPr>
      <w:hyperlink w:anchor="_Toc216343493" w:history="1">
        <w:r w:rsidR="00717588" w:rsidRPr="00EF34CE">
          <w:rPr>
            <w:rStyle w:val="Hyperlink"/>
          </w:rPr>
          <w:t>Updates to VCE VET programs</w:t>
        </w:r>
        <w:r w:rsidR="00717588">
          <w:rPr>
            <w:webHidden/>
          </w:rPr>
          <w:tab/>
        </w:r>
        <w:r w:rsidR="00717588">
          <w:rPr>
            <w:webHidden/>
          </w:rPr>
          <w:fldChar w:fldCharType="begin"/>
        </w:r>
        <w:r w:rsidR="00717588">
          <w:rPr>
            <w:webHidden/>
          </w:rPr>
          <w:instrText xml:space="preserve"> PAGEREF _Toc216343493 \h </w:instrText>
        </w:r>
        <w:r w:rsidR="00717588">
          <w:rPr>
            <w:webHidden/>
          </w:rPr>
        </w:r>
        <w:r w:rsidR="00717588">
          <w:rPr>
            <w:webHidden/>
          </w:rPr>
          <w:fldChar w:fldCharType="separate"/>
        </w:r>
        <w:r w:rsidR="00717588">
          <w:rPr>
            <w:webHidden/>
          </w:rPr>
          <w:t>1</w:t>
        </w:r>
        <w:r w:rsidR="00717588">
          <w:rPr>
            <w:webHidden/>
          </w:rPr>
          <w:fldChar w:fldCharType="end"/>
        </w:r>
      </w:hyperlink>
    </w:p>
    <w:p w14:paraId="4C68A4B2" w14:textId="2F7425FB"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494" w:history="1">
        <w:r w:rsidR="00717588" w:rsidRPr="00EF34CE">
          <w:rPr>
            <w:rStyle w:val="Hyperlink"/>
          </w:rPr>
          <w:t>Other Sources of information</w:t>
        </w:r>
        <w:r w:rsidR="00717588">
          <w:rPr>
            <w:webHidden/>
          </w:rPr>
          <w:tab/>
        </w:r>
        <w:r w:rsidR="00717588">
          <w:rPr>
            <w:webHidden/>
          </w:rPr>
          <w:fldChar w:fldCharType="begin"/>
        </w:r>
        <w:r w:rsidR="00717588">
          <w:rPr>
            <w:webHidden/>
          </w:rPr>
          <w:instrText xml:space="preserve"> PAGEREF _Toc216343494 \h </w:instrText>
        </w:r>
        <w:r w:rsidR="00717588">
          <w:rPr>
            <w:webHidden/>
          </w:rPr>
        </w:r>
        <w:r w:rsidR="00717588">
          <w:rPr>
            <w:webHidden/>
          </w:rPr>
          <w:fldChar w:fldCharType="separate"/>
        </w:r>
        <w:r w:rsidR="00717588">
          <w:rPr>
            <w:webHidden/>
          </w:rPr>
          <w:t>2</w:t>
        </w:r>
        <w:r w:rsidR="00717588">
          <w:rPr>
            <w:webHidden/>
          </w:rPr>
          <w:fldChar w:fldCharType="end"/>
        </w:r>
      </w:hyperlink>
    </w:p>
    <w:p w14:paraId="65832C42" w14:textId="3C460705" w:rsidR="00717588" w:rsidRDefault="00201451">
      <w:pPr>
        <w:pStyle w:val="TOC1"/>
        <w:rPr>
          <w:rFonts w:asciiTheme="minorHAnsi" w:eastAsiaTheme="minorEastAsia" w:hAnsiTheme="minorHAnsi" w:cstheme="minorBidi"/>
          <w:b w:val="0"/>
          <w:bCs w:val="0"/>
          <w:kern w:val="2"/>
          <w:sz w:val="24"/>
          <w:lang w:val="en-US" w:eastAsia="en-US"/>
          <w14:ligatures w14:val="standardContextual"/>
        </w:rPr>
      </w:pPr>
      <w:hyperlink w:anchor="_Toc216343495" w:history="1">
        <w:r w:rsidR="00717588" w:rsidRPr="00EF34CE">
          <w:rPr>
            <w:rStyle w:val="Hyperlink"/>
          </w:rPr>
          <w:t>Industry overview</w:t>
        </w:r>
        <w:r w:rsidR="00717588">
          <w:rPr>
            <w:webHidden/>
          </w:rPr>
          <w:tab/>
        </w:r>
        <w:r w:rsidR="00717588">
          <w:rPr>
            <w:webHidden/>
          </w:rPr>
          <w:fldChar w:fldCharType="begin"/>
        </w:r>
        <w:r w:rsidR="00717588">
          <w:rPr>
            <w:webHidden/>
          </w:rPr>
          <w:instrText xml:space="preserve"> PAGEREF _Toc216343495 \h </w:instrText>
        </w:r>
        <w:r w:rsidR="00717588">
          <w:rPr>
            <w:webHidden/>
          </w:rPr>
        </w:r>
        <w:r w:rsidR="00717588">
          <w:rPr>
            <w:webHidden/>
          </w:rPr>
          <w:fldChar w:fldCharType="separate"/>
        </w:r>
        <w:r w:rsidR="00717588">
          <w:rPr>
            <w:webHidden/>
          </w:rPr>
          <w:t>3</w:t>
        </w:r>
        <w:r w:rsidR="00717588">
          <w:rPr>
            <w:webHidden/>
          </w:rPr>
          <w:fldChar w:fldCharType="end"/>
        </w:r>
      </w:hyperlink>
    </w:p>
    <w:p w14:paraId="7445D9E2" w14:textId="04CE64ED"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496" w:history="1">
        <w:r w:rsidR="00717588" w:rsidRPr="00EF34CE">
          <w:rPr>
            <w:rStyle w:val="Hyperlink"/>
          </w:rPr>
          <w:t>Training package and accredited course</w:t>
        </w:r>
        <w:r w:rsidR="00717588">
          <w:rPr>
            <w:webHidden/>
          </w:rPr>
          <w:tab/>
        </w:r>
        <w:r w:rsidR="00717588">
          <w:rPr>
            <w:webHidden/>
          </w:rPr>
          <w:fldChar w:fldCharType="begin"/>
        </w:r>
        <w:r w:rsidR="00717588">
          <w:rPr>
            <w:webHidden/>
          </w:rPr>
          <w:instrText xml:space="preserve"> PAGEREF _Toc216343496 \h </w:instrText>
        </w:r>
        <w:r w:rsidR="00717588">
          <w:rPr>
            <w:webHidden/>
          </w:rPr>
        </w:r>
        <w:r w:rsidR="00717588">
          <w:rPr>
            <w:webHidden/>
          </w:rPr>
          <w:fldChar w:fldCharType="separate"/>
        </w:r>
        <w:r w:rsidR="00717588">
          <w:rPr>
            <w:webHidden/>
          </w:rPr>
          <w:t>3</w:t>
        </w:r>
        <w:r w:rsidR="00717588">
          <w:rPr>
            <w:webHidden/>
          </w:rPr>
          <w:fldChar w:fldCharType="end"/>
        </w:r>
      </w:hyperlink>
    </w:p>
    <w:p w14:paraId="36C4A13F" w14:textId="384BB5F2"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497" w:history="1">
        <w:r w:rsidR="00717588" w:rsidRPr="00EF34CE">
          <w:rPr>
            <w:rStyle w:val="Hyperlink"/>
          </w:rPr>
          <w:t>Qualifications and packaging rules</w:t>
        </w:r>
        <w:r w:rsidR="00717588">
          <w:rPr>
            <w:webHidden/>
          </w:rPr>
          <w:tab/>
        </w:r>
        <w:r w:rsidR="00717588">
          <w:rPr>
            <w:webHidden/>
          </w:rPr>
          <w:fldChar w:fldCharType="begin"/>
        </w:r>
        <w:r w:rsidR="00717588">
          <w:rPr>
            <w:webHidden/>
          </w:rPr>
          <w:instrText xml:space="preserve"> PAGEREF _Toc216343497 \h </w:instrText>
        </w:r>
        <w:r w:rsidR="00717588">
          <w:rPr>
            <w:webHidden/>
          </w:rPr>
        </w:r>
        <w:r w:rsidR="00717588">
          <w:rPr>
            <w:webHidden/>
          </w:rPr>
          <w:fldChar w:fldCharType="separate"/>
        </w:r>
        <w:r w:rsidR="00717588">
          <w:rPr>
            <w:webHidden/>
          </w:rPr>
          <w:t>3</w:t>
        </w:r>
        <w:r w:rsidR="00717588">
          <w:rPr>
            <w:webHidden/>
          </w:rPr>
          <w:fldChar w:fldCharType="end"/>
        </w:r>
      </w:hyperlink>
    </w:p>
    <w:p w14:paraId="306AC854" w14:textId="5C2AD4A4" w:rsidR="00717588" w:rsidRDefault="00201451">
      <w:pPr>
        <w:pStyle w:val="TOC1"/>
        <w:rPr>
          <w:rFonts w:asciiTheme="minorHAnsi" w:eastAsiaTheme="minorEastAsia" w:hAnsiTheme="minorHAnsi" w:cstheme="minorBidi"/>
          <w:b w:val="0"/>
          <w:bCs w:val="0"/>
          <w:kern w:val="2"/>
          <w:sz w:val="24"/>
          <w:lang w:val="en-US" w:eastAsia="en-US"/>
          <w14:ligatures w14:val="standardContextual"/>
        </w:rPr>
      </w:pPr>
      <w:hyperlink w:anchor="_Toc216343498" w:history="1">
        <w:r w:rsidR="00717588" w:rsidRPr="00EF34CE">
          <w:rPr>
            <w:rStyle w:val="Hyperlink"/>
          </w:rPr>
          <w:t>VCE VET program details</w:t>
        </w:r>
        <w:r w:rsidR="00717588">
          <w:rPr>
            <w:webHidden/>
          </w:rPr>
          <w:tab/>
        </w:r>
        <w:r w:rsidR="00717588">
          <w:rPr>
            <w:webHidden/>
          </w:rPr>
          <w:fldChar w:fldCharType="begin"/>
        </w:r>
        <w:r w:rsidR="00717588">
          <w:rPr>
            <w:webHidden/>
          </w:rPr>
          <w:instrText xml:space="preserve"> PAGEREF _Toc216343498 \h </w:instrText>
        </w:r>
        <w:r w:rsidR="00717588">
          <w:rPr>
            <w:webHidden/>
          </w:rPr>
        </w:r>
        <w:r w:rsidR="00717588">
          <w:rPr>
            <w:webHidden/>
          </w:rPr>
          <w:fldChar w:fldCharType="separate"/>
        </w:r>
        <w:r w:rsidR="00717588">
          <w:rPr>
            <w:webHidden/>
          </w:rPr>
          <w:t>4</w:t>
        </w:r>
        <w:r w:rsidR="00717588">
          <w:rPr>
            <w:webHidden/>
          </w:rPr>
          <w:fldChar w:fldCharType="end"/>
        </w:r>
      </w:hyperlink>
    </w:p>
    <w:p w14:paraId="0B93FB36" w14:textId="5C1CBE2D"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499" w:history="1">
        <w:r w:rsidR="00717588" w:rsidRPr="00EF34CE">
          <w:rPr>
            <w:rStyle w:val="Hyperlink"/>
          </w:rPr>
          <w:t>Aims</w:t>
        </w:r>
        <w:r w:rsidR="00717588">
          <w:rPr>
            <w:webHidden/>
          </w:rPr>
          <w:tab/>
        </w:r>
        <w:r w:rsidR="00717588">
          <w:rPr>
            <w:webHidden/>
          </w:rPr>
          <w:fldChar w:fldCharType="begin"/>
        </w:r>
        <w:r w:rsidR="00717588">
          <w:rPr>
            <w:webHidden/>
          </w:rPr>
          <w:instrText xml:space="preserve"> PAGEREF _Toc216343499 \h </w:instrText>
        </w:r>
        <w:r w:rsidR="00717588">
          <w:rPr>
            <w:webHidden/>
          </w:rPr>
        </w:r>
        <w:r w:rsidR="00717588">
          <w:rPr>
            <w:webHidden/>
          </w:rPr>
          <w:fldChar w:fldCharType="separate"/>
        </w:r>
        <w:r w:rsidR="00717588">
          <w:rPr>
            <w:webHidden/>
          </w:rPr>
          <w:t>4</w:t>
        </w:r>
        <w:r w:rsidR="00717588">
          <w:rPr>
            <w:webHidden/>
          </w:rPr>
          <w:fldChar w:fldCharType="end"/>
        </w:r>
      </w:hyperlink>
    </w:p>
    <w:p w14:paraId="4718FF0A" w14:textId="58B49CCB"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00" w:history="1">
        <w:r w:rsidR="00717588" w:rsidRPr="00EF34CE">
          <w:rPr>
            <w:rStyle w:val="Hyperlink"/>
          </w:rPr>
          <w:t>Scored assessment</w:t>
        </w:r>
        <w:r w:rsidR="00717588">
          <w:rPr>
            <w:webHidden/>
          </w:rPr>
          <w:tab/>
        </w:r>
        <w:r w:rsidR="00717588">
          <w:rPr>
            <w:webHidden/>
          </w:rPr>
          <w:fldChar w:fldCharType="begin"/>
        </w:r>
        <w:r w:rsidR="00717588">
          <w:rPr>
            <w:webHidden/>
          </w:rPr>
          <w:instrText xml:space="preserve"> PAGEREF _Toc216343500 \h </w:instrText>
        </w:r>
        <w:r w:rsidR="00717588">
          <w:rPr>
            <w:webHidden/>
          </w:rPr>
        </w:r>
        <w:r w:rsidR="00717588">
          <w:rPr>
            <w:webHidden/>
          </w:rPr>
          <w:fldChar w:fldCharType="separate"/>
        </w:r>
        <w:r w:rsidR="00717588">
          <w:rPr>
            <w:webHidden/>
          </w:rPr>
          <w:t>4</w:t>
        </w:r>
        <w:r w:rsidR="00717588">
          <w:rPr>
            <w:webHidden/>
          </w:rPr>
          <w:fldChar w:fldCharType="end"/>
        </w:r>
      </w:hyperlink>
    </w:p>
    <w:p w14:paraId="24FCF3DB" w14:textId="634CC1C6"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01" w:history="1">
        <w:r w:rsidR="00717588" w:rsidRPr="00EF34CE">
          <w:rPr>
            <w:rStyle w:val="Hyperlink"/>
          </w:rPr>
          <w:t>ATAR contribution</w:t>
        </w:r>
        <w:r w:rsidR="00717588">
          <w:rPr>
            <w:webHidden/>
          </w:rPr>
          <w:tab/>
        </w:r>
        <w:r w:rsidR="00717588">
          <w:rPr>
            <w:webHidden/>
          </w:rPr>
          <w:fldChar w:fldCharType="begin"/>
        </w:r>
        <w:r w:rsidR="00717588">
          <w:rPr>
            <w:webHidden/>
          </w:rPr>
          <w:instrText xml:space="preserve"> PAGEREF _Toc216343501 \h </w:instrText>
        </w:r>
        <w:r w:rsidR="00717588">
          <w:rPr>
            <w:webHidden/>
          </w:rPr>
        </w:r>
        <w:r w:rsidR="00717588">
          <w:rPr>
            <w:webHidden/>
          </w:rPr>
          <w:fldChar w:fldCharType="separate"/>
        </w:r>
        <w:r w:rsidR="00717588">
          <w:rPr>
            <w:webHidden/>
          </w:rPr>
          <w:t>4</w:t>
        </w:r>
        <w:r w:rsidR="00717588">
          <w:rPr>
            <w:webHidden/>
          </w:rPr>
          <w:fldChar w:fldCharType="end"/>
        </w:r>
      </w:hyperlink>
    </w:p>
    <w:p w14:paraId="1723EE81" w14:textId="7E9F9622"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02" w:history="1">
        <w:r w:rsidR="00717588" w:rsidRPr="00EF34CE">
          <w:rPr>
            <w:rStyle w:val="Hyperlink"/>
          </w:rPr>
          <w:t>VCE VET credit</w:t>
        </w:r>
        <w:r w:rsidR="00717588">
          <w:rPr>
            <w:webHidden/>
          </w:rPr>
          <w:tab/>
        </w:r>
        <w:r w:rsidR="00717588">
          <w:rPr>
            <w:webHidden/>
          </w:rPr>
          <w:fldChar w:fldCharType="begin"/>
        </w:r>
        <w:r w:rsidR="00717588">
          <w:rPr>
            <w:webHidden/>
          </w:rPr>
          <w:instrText xml:space="preserve"> PAGEREF _Toc216343502 \h </w:instrText>
        </w:r>
        <w:r w:rsidR="00717588">
          <w:rPr>
            <w:webHidden/>
          </w:rPr>
        </w:r>
        <w:r w:rsidR="00717588">
          <w:rPr>
            <w:webHidden/>
          </w:rPr>
          <w:fldChar w:fldCharType="separate"/>
        </w:r>
        <w:r w:rsidR="00717588">
          <w:rPr>
            <w:webHidden/>
          </w:rPr>
          <w:t>4</w:t>
        </w:r>
        <w:r w:rsidR="00717588">
          <w:rPr>
            <w:webHidden/>
          </w:rPr>
          <w:fldChar w:fldCharType="end"/>
        </w:r>
      </w:hyperlink>
    </w:p>
    <w:p w14:paraId="58818B73" w14:textId="599E98DB"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03" w:history="1">
        <w:r w:rsidR="00717588" w:rsidRPr="00EF34CE">
          <w:rPr>
            <w:rStyle w:val="Hyperlink"/>
          </w:rPr>
          <w:t>Enrolment advice</w:t>
        </w:r>
        <w:r w:rsidR="00717588">
          <w:rPr>
            <w:webHidden/>
          </w:rPr>
          <w:tab/>
        </w:r>
        <w:r w:rsidR="00717588">
          <w:rPr>
            <w:webHidden/>
          </w:rPr>
          <w:fldChar w:fldCharType="begin"/>
        </w:r>
        <w:r w:rsidR="00717588">
          <w:rPr>
            <w:webHidden/>
          </w:rPr>
          <w:instrText xml:space="preserve"> PAGEREF _Toc216343503 \h </w:instrText>
        </w:r>
        <w:r w:rsidR="00717588">
          <w:rPr>
            <w:webHidden/>
          </w:rPr>
        </w:r>
        <w:r w:rsidR="00717588">
          <w:rPr>
            <w:webHidden/>
          </w:rPr>
          <w:fldChar w:fldCharType="separate"/>
        </w:r>
        <w:r w:rsidR="00717588">
          <w:rPr>
            <w:webHidden/>
          </w:rPr>
          <w:t>5</w:t>
        </w:r>
        <w:r w:rsidR="00717588">
          <w:rPr>
            <w:webHidden/>
          </w:rPr>
          <w:fldChar w:fldCharType="end"/>
        </w:r>
      </w:hyperlink>
    </w:p>
    <w:p w14:paraId="7CCFAAA4" w14:textId="7507BC0D"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04" w:history="1">
        <w:r w:rsidR="00717588" w:rsidRPr="00EF34CE">
          <w:rPr>
            <w:rStyle w:val="Hyperlink"/>
          </w:rPr>
          <w:t>Nominal hour duration</w:t>
        </w:r>
        <w:r w:rsidR="00717588">
          <w:rPr>
            <w:webHidden/>
          </w:rPr>
          <w:tab/>
        </w:r>
        <w:r w:rsidR="00717588">
          <w:rPr>
            <w:webHidden/>
          </w:rPr>
          <w:fldChar w:fldCharType="begin"/>
        </w:r>
        <w:r w:rsidR="00717588">
          <w:rPr>
            <w:webHidden/>
          </w:rPr>
          <w:instrText xml:space="preserve"> PAGEREF _Toc216343504 \h </w:instrText>
        </w:r>
        <w:r w:rsidR="00717588">
          <w:rPr>
            <w:webHidden/>
          </w:rPr>
        </w:r>
        <w:r w:rsidR="00717588">
          <w:rPr>
            <w:webHidden/>
          </w:rPr>
          <w:fldChar w:fldCharType="separate"/>
        </w:r>
        <w:r w:rsidR="00717588">
          <w:rPr>
            <w:webHidden/>
          </w:rPr>
          <w:t>5</w:t>
        </w:r>
        <w:r w:rsidR="00717588">
          <w:rPr>
            <w:webHidden/>
          </w:rPr>
          <w:fldChar w:fldCharType="end"/>
        </w:r>
      </w:hyperlink>
    </w:p>
    <w:p w14:paraId="45D25D0C" w14:textId="4F6B3F1F" w:rsidR="00717588" w:rsidRDefault="00201451">
      <w:pPr>
        <w:pStyle w:val="TOC3"/>
        <w:rPr>
          <w:rFonts w:eastAsiaTheme="minorEastAsia"/>
          <w:kern w:val="2"/>
          <w:sz w:val="24"/>
          <w:szCs w:val="24"/>
          <w14:ligatures w14:val="standardContextual"/>
        </w:rPr>
      </w:pPr>
      <w:hyperlink w:anchor="_Toc216343505" w:history="1">
        <w:r w:rsidR="00717588" w:rsidRPr="00EF34CE">
          <w:rPr>
            <w:rStyle w:val="Hyperlink"/>
          </w:rPr>
          <w:t>Duplication</w:t>
        </w:r>
        <w:r w:rsidR="00717588">
          <w:rPr>
            <w:webHidden/>
          </w:rPr>
          <w:tab/>
        </w:r>
        <w:r w:rsidR="00717588">
          <w:rPr>
            <w:webHidden/>
          </w:rPr>
          <w:fldChar w:fldCharType="begin"/>
        </w:r>
        <w:r w:rsidR="00717588">
          <w:rPr>
            <w:webHidden/>
          </w:rPr>
          <w:instrText xml:space="preserve"> PAGEREF _Toc216343505 \h </w:instrText>
        </w:r>
        <w:r w:rsidR="00717588">
          <w:rPr>
            <w:webHidden/>
          </w:rPr>
        </w:r>
        <w:r w:rsidR="00717588">
          <w:rPr>
            <w:webHidden/>
          </w:rPr>
          <w:fldChar w:fldCharType="separate"/>
        </w:r>
        <w:r w:rsidR="00717588">
          <w:rPr>
            <w:webHidden/>
          </w:rPr>
          <w:t>5</w:t>
        </w:r>
        <w:r w:rsidR="00717588">
          <w:rPr>
            <w:webHidden/>
          </w:rPr>
          <w:fldChar w:fldCharType="end"/>
        </w:r>
      </w:hyperlink>
    </w:p>
    <w:p w14:paraId="32487EC9" w14:textId="2461FF65" w:rsidR="00717588" w:rsidRDefault="00201451">
      <w:pPr>
        <w:pStyle w:val="TOC3"/>
        <w:rPr>
          <w:rFonts w:eastAsiaTheme="minorEastAsia"/>
          <w:kern w:val="2"/>
          <w:sz w:val="24"/>
          <w:szCs w:val="24"/>
          <w14:ligatures w14:val="standardContextual"/>
        </w:rPr>
      </w:pPr>
      <w:hyperlink w:anchor="_Toc216343506" w:history="1">
        <w:r w:rsidR="00717588" w:rsidRPr="00EF34CE">
          <w:rPr>
            <w:rStyle w:val="Hyperlink"/>
          </w:rPr>
          <w:t>Dual enrolments</w:t>
        </w:r>
        <w:r w:rsidR="00717588">
          <w:rPr>
            <w:webHidden/>
          </w:rPr>
          <w:tab/>
        </w:r>
        <w:r w:rsidR="00717588">
          <w:rPr>
            <w:webHidden/>
          </w:rPr>
          <w:fldChar w:fldCharType="begin"/>
        </w:r>
        <w:r w:rsidR="00717588">
          <w:rPr>
            <w:webHidden/>
          </w:rPr>
          <w:instrText xml:space="preserve"> PAGEREF _Toc216343506 \h </w:instrText>
        </w:r>
        <w:r w:rsidR="00717588">
          <w:rPr>
            <w:webHidden/>
          </w:rPr>
        </w:r>
        <w:r w:rsidR="00717588">
          <w:rPr>
            <w:webHidden/>
          </w:rPr>
          <w:fldChar w:fldCharType="separate"/>
        </w:r>
        <w:r w:rsidR="00717588">
          <w:rPr>
            <w:webHidden/>
          </w:rPr>
          <w:t>5</w:t>
        </w:r>
        <w:r w:rsidR="00717588">
          <w:rPr>
            <w:webHidden/>
          </w:rPr>
          <w:fldChar w:fldCharType="end"/>
        </w:r>
      </w:hyperlink>
    </w:p>
    <w:p w14:paraId="2234AE4D" w14:textId="0F0FE413"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07" w:history="1">
        <w:r w:rsidR="00717588" w:rsidRPr="00EF34CE">
          <w:rPr>
            <w:rStyle w:val="Hyperlink"/>
          </w:rPr>
          <w:t>Sequence</w:t>
        </w:r>
        <w:r w:rsidR="00717588">
          <w:rPr>
            <w:webHidden/>
          </w:rPr>
          <w:tab/>
        </w:r>
        <w:r w:rsidR="00717588">
          <w:rPr>
            <w:webHidden/>
          </w:rPr>
          <w:fldChar w:fldCharType="begin"/>
        </w:r>
        <w:r w:rsidR="00717588">
          <w:rPr>
            <w:webHidden/>
          </w:rPr>
          <w:instrText xml:space="preserve"> PAGEREF _Toc216343507 \h </w:instrText>
        </w:r>
        <w:r w:rsidR="00717588">
          <w:rPr>
            <w:webHidden/>
          </w:rPr>
        </w:r>
        <w:r w:rsidR="00717588">
          <w:rPr>
            <w:webHidden/>
          </w:rPr>
          <w:fldChar w:fldCharType="separate"/>
        </w:r>
        <w:r w:rsidR="00717588">
          <w:rPr>
            <w:webHidden/>
          </w:rPr>
          <w:t>5</w:t>
        </w:r>
        <w:r w:rsidR="00717588">
          <w:rPr>
            <w:webHidden/>
          </w:rPr>
          <w:fldChar w:fldCharType="end"/>
        </w:r>
      </w:hyperlink>
    </w:p>
    <w:p w14:paraId="5A0F8C2C" w14:textId="7797AC40" w:rsidR="00717588" w:rsidRDefault="00201451">
      <w:pPr>
        <w:pStyle w:val="TOC1"/>
        <w:rPr>
          <w:rFonts w:asciiTheme="minorHAnsi" w:eastAsiaTheme="minorEastAsia" w:hAnsiTheme="minorHAnsi" w:cstheme="minorBidi"/>
          <w:b w:val="0"/>
          <w:bCs w:val="0"/>
          <w:kern w:val="2"/>
          <w:sz w:val="24"/>
          <w:lang w:val="en-US" w:eastAsia="en-US"/>
          <w14:ligatures w14:val="standardContextual"/>
        </w:rPr>
      </w:pPr>
      <w:hyperlink w:anchor="_Toc216343508" w:history="1">
        <w:r w:rsidR="00717588" w:rsidRPr="00EF34CE">
          <w:rPr>
            <w:rStyle w:val="Hyperlink"/>
          </w:rPr>
          <w:t>VCE VET program structure</w:t>
        </w:r>
        <w:r w:rsidR="00717588">
          <w:rPr>
            <w:webHidden/>
          </w:rPr>
          <w:tab/>
        </w:r>
        <w:r w:rsidR="00717588">
          <w:rPr>
            <w:webHidden/>
          </w:rPr>
          <w:fldChar w:fldCharType="begin"/>
        </w:r>
        <w:r w:rsidR="00717588">
          <w:rPr>
            <w:webHidden/>
          </w:rPr>
          <w:instrText xml:space="preserve"> PAGEREF _Toc216343508 \h </w:instrText>
        </w:r>
        <w:r w:rsidR="00717588">
          <w:rPr>
            <w:webHidden/>
          </w:rPr>
        </w:r>
        <w:r w:rsidR="00717588">
          <w:rPr>
            <w:webHidden/>
          </w:rPr>
          <w:fldChar w:fldCharType="separate"/>
        </w:r>
        <w:r w:rsidR="00717588">
          <w:rPr>
            <w:webHidden/>
          </w:rPr>
          <w:t>6</w:t>
        </w:r>
        <w:r w:rsidR="00717588">
          <w:rPr>
            <w:webHidden/>
          </w:rPr>
          <w:fldChar w:fldCharType="end"/>
        </w:r>
      </w:hyperlink>
    </w:p>
    <w:p w14:paraId="218169C6" w14:textId="0CF831A2"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09" w:history="1">
        <w:r w:rsidR="00717588" w:rsidRPr="00EF34CE">
          <w:rPr>
            <w:rStyle w:val="Hyperlink"/>
          </w:rPr>
          <w:t>22614VIC Certificate II in Building and Construction Pre-apprenticeship (Version 1)</w:t>
        </w:r>
        <w:r w:rsidR="00717588">
          <w:rPr>
            <w:webHidden/>
          </w:rPr>
          <w:tab/>
        </w:r>
        <w:r w:rsidR="00717588">
          <w:rPr>
            <w:webHidden/>
          </w:rPr>
          <w:fldChar w:fldCharType="begin"/>
        </w:r>
        <w:r w:rsidR="00717588">
          <w:rPr>
            <w:webHidden/>
          </w:rPr>
          <w:instrText xml:space="preserve"> PAGEREF _Toc216343509 \h </w:instrText>
        </w:r>
        <w:r w:rsidR="00717588">
          <w:rPr>
            <w:webHidden/>
          </w:rPr>
        </w:r>
        <w:r w:rsidR="00717588">
          <w:rPr>
            <w:webHidden/>
          </w:rPr>
          <w:fldChar w:fldCharType="separate"/>
        </w:r>
        <w:r w:rsidR="00717588">
          <w:rPr>
            <w:webHidden/>
          </w:rPr>
          <w:t>6</w:t>
        </w:r>
        <w:r w:rsidR="00717588">
          <w:rPr>
            <w:webHidden/>
          </w:rPr>
          <w:fldChar w:fldCharType="end"/>
        </w:r>
      </w:hyperlink>
    </w:p>
    <w:p w14:paraId="7CC39915" w14:textId="715FDEA3" w:rsidR="00717588" w:rsidRDefault="00201451">
      <w:pPr>
        <w:pStyle w:val="TOC3"/>
        <w:rPr>
          <w:rFonts w:eastAsiaTheme="minorEastAsia"/>
          <w:kern w:val="2"/>
          <w:sz w:val="24"/>
          <w:szCs w:val="24"/>
          <w14:ligatures w14:val="standardContextual"/>
        </w:rPr>
      </w:pPr>
      <w:hyperlink w:anchor="_Toc216343510" w:history="1">
        <w:r w:rsidR="00717588" w:rsidRPr="00EF34CE">
          <w:rPr>
            <w:rStyle w:val="Hyperlink"/>
          </w:rPr>
          <w:t>Pre-requisites</w:t>
        </w:r>
        <w:r w:rsidR="00717588">
          <w:rPr>
            <w:webHidden/>
          </w:rPr>
          <w:tab/>
        </w:r>
        <w:r w:rsidR="00717588">
          <w:rPr>
            <w:webHidden/>
          </w:rPr>
          <w:fldChar w:fldCharType="begin"/>
        </w:r>
        <w:r w:rsidR="00717588">
          <w:rPr>
            <w:webHidden/>
          </w:rPr>
          <w:instrText xml:space="preserve"> PAGEREF _Toc216343510 \h </w:instrText>
        </w:r>
        <w:r w:rsidR="00717588">
          <w:rPr>
            <w:webHidden/>
          </w:rPr>
        </w:r>
        <w:r w:rsidR="00717588">
          <w:rPr>
            <w:webHidden/>
          </w:rPr>
          <w:fldChar w:fldCharType="separate"/>
        </w:r>
        <w:r w:rsidR="00717588">
          <w:rPr>
            <w:webHidden/>
          </w:rPr>
          <w:t>9</w:t>
        </w:r>
        <w:r w:rsidR="00717588">
          <w:rPr>
            <w:webHidden/>
          </w:rPr>
          <w:fldChar w:fldCharType="end"/>
        </w:r>
      </w:hyperlink>
    </w:p>
    <w:p w14:paraId="76D4B7C2" w14:textId="7D47F7A5" w:rsidR="00717588" w:rsidRDefault="00201451">
      <w:pPr>
        <w:pStyle w:val="TOC3"/>
        <w:rPr>
          <w:rFonts w:eastAsiaTheme="minorEastAsia"/>
          <w:kern w:val="2"/>
          <w:sz w:val="24"/>
          <w:szCs w:val="24"/>
          <w14:ligatures w14:val="standardContextual"/>
        </w:rPr>
      </w:pPr>
      <w:hyperlink w:anchor="_Toc216343511" w:history="1">
        <w:r w:rsidR="00717588" w:rsidRPr="00EF34CE">
          <w:rPr>
            <w:rStyle w:val="Hyperlink"/>
          </w:rPr>
          <w:t>Construction Induction card</w:t>
        </w:r>
        <w:r w:rsidR="00717588">
          <w:rPr>
            <w:webHidden/>
          </w:rPr>
          <w:tab/>
        </w:r>
        <w:r w:rsidR="00717588">
          <w:rPr>
            <w:webHidden/>
          </w:rPr>
          <w:fldChar w:fldCharType="begin"/>
        </w:r>
        <w:r w:rsidR="00717588">
          <w:rPr>
            <w:webHidden/>
          </w:rPr>
          <w:instrText xml:space="preserve"> PAGEREF _Toc216343511 \h </w:instrText>
        </w:r>
        <w:r w:rsidR="00717588">
          <w:rPr>
            <w:webHidden/>
          </w:rPr>
        </w:r>
        <w:r w:rsidR="00717588">
          <w:rPr>
            <w:webHidden/>
          </w:rPr>
          <w:fldChar w:fldCharType="separate"/>
        </w:r>
        <w:r w:rsidR="00717588">
          <w:rPr>
            <w:webHidden/>
          </w:rPr>
          <w:t>9</w:t>
        </w:r>
        <w:r w:rsidR="00717588">
          <w:rPr>
            <w:webHidden/>
          </w:rPr>
          <w:fldChar w:fldCharType="end"/>
        </w:r>
      </w:hyperlink>
    </w:p>
    <w:p w14:paraId="599A7480" w14:textId="13117B4C"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12" w:history="1">
        <w:r w:rsidR="00717588" w:rsidRPr="00EF34CE">
          <w:rPr>
            <w:rStyle w:val="Hyperlink"/>
          </w:rPr>
          <w:t>CPC20220 Certificate II in Construction Pathways (Release 6)</w:t>
        </w:r>
        <w:r w:rsidR="00717588">
          <w:rPr>
            <w:webHidden/>
          </w:rPr>
          <w:tab/>
        </w:r>
        <w:r w:rsidR="00717588">
          <w:rPr>
            <w:webHidden/>
          </w:rPr>
          <w:fldChar w:fldCharType="begin"/>
        </w:r>
        <w:r w:rsidR="00717588">
          <w:rPr>
            <w:webHidden/>
          </w:rPr>
          <w:instrText xml:space="preserve"> PAGEREF _Toc216343512 \h </w:instrText>
        </w:r>
        <w:r w:rsidR="00717588">
          <w:rPr>
            <w:webHidden/>
          </w:rPr>
        </w:r>
        <w:r w:rsidR="00717588">
          <w:rPr>
            <w:webHidden/>
          </w:rPr>
          <w:fldChar w:fldCharType="separate"/>
        </w:r>
        <w:r w:rsidR="00717588">
          <w:rPr>
            <w:webHidden/>
          </w:rPr>
          <w:t>10</w:t>
        </w:r>
        <w:r w:rsidR="00717588">
          <w:rPr>
            <w:webHidden/>
          </w:rPr>
          <w:fldChar w:fldCharType="end"/>
        </w:r>
      </w:hyperlink>
    </w:p>
    <w:p w14:paraId="1574496A" w14:textId="1FB20EA0" w:rsidR="00717588" w:rsidRDefault="00201451">
      <w:pPr>
        <w:pStyle w:val="TOC3"/>
        <w:rPr>
          <w:rFonts w:eastAsiaTheme="minorEastAsia"/>
          <w:kern w:val="2"/>
          <w:sz w:val="24"/>
          <w:szCs w:val="24"/>
          <w14:ligatures w14:val="standardContextual"/>
        </w:rPr>
      </w:pPr>
      <w:hyperlink w:anchor="_Toc216343513" w:history="1">
        <w:r w:rsidR="00717588" w:rsidRPr="00EF34CE">
          <w:rPr>
            <w:rStyle w:val="Hyperlink"/>
          </w:rPr>
          <w:t>Pre-requisites</w:t>
        </w:r>
        <w:r w:rsidR="00717588">
          <w:rPr>
            <w:webHidden/>
          </w:rPr>
          <w:tab/>
        </w:r>
        <w:r w:rsidR="00717588">
          <w:rPr>
            <w:webHidden/>
          </w:rPr>
          <w:fldChar w:fldCharType="begin"/>
        </w:r>
        <w:r w:rsidR="00717588">
          <w:rPr>
            <w:webHidden/>
          </w:rPr>
          <w:instrText xml:space="preserve"> PAGEREF _Toc216343513 \h </w:instrText>
        </w:r>
        <w:r w:rsidR="00717588">
          <w:rPr>
            <w:webHidden/>
          </w:rPr>
        </w:r>
        <w:r w:rsidR="00717588">
          <w:rPr>
            <w:webHidden/>
          </w:rPr>
          <w:fldChar w:fldCharType="separate"/>
        </w:r>
        <w:r w:rsidR="00717588">
          <w:rPr>
            <w:webHidden/>
          </w:rPr>
          <w:t>12</w:t>
        </w:r>
        <w:r w:rsidR="00717588">
          <w:rPr>
            <w:webHidden/>
          </w:rPr>
          <w:fldChar w:fldCharType="end"/>
        </w:r>
      </w:hyperlink>
    </w:p>
    <w:p w14:paraId="2931251A" w14:textId="0AEF9C17" w:rsidR="00717588" w:rsidRDefault="00201451">
      <w:pPr>
        <w:pStyle w:val="TOC3"/>
        <w:rPr>
          <w:rFonts w:eastAsiaTheme="minorEastAsia"/>
          <w:kern w:val="2"/>
          <w:sz w:val="24"/>
          <w:szCs w:val="24"/>
          <w14:ligatures w14:val="standardContextual"/>
        </w:rPr>
      </w:pPr>
      <w:hyperlink w:anchor="_Toc216343514" w:history="1">
        <w:r w:rsidR="00717588" w:rsidRPr="00EF34CE">
          <w:rPr>
            <w:rStyle w:val="Hyperlink"/>
          </w:rPr>
          <w:t>Construction Induction card</w:t>
        </w:r>
        <w:r w:rsidR="00717588">
          <w:rPr>
            <w:webHidden/>
          </w:rPr>
          <w:tab/>
        </w:r>
        <w:r w:rsidR="00717588">
          <w:rPr>
            <w:webHidden/>
          </w:rPr>
          <w:fldChar w:fldCharType="begin"/>
        </w:r>
        <w:r w:rsidR="00717588">
          <w:rPr>
            <w:webHidden/>
          </w:rPr>
          <w:instrText xml:space="preserve"> PAGEREF _Toc216343514 \h </w:instrText>
        </w:r>
        <w:r w:rsidR="00717588">
          <w:rPr>
            <w:webHidden/>
          </w:rPr>
        </w:r>
        <w:r w:rsidR="00717588">
          <w:rPr>
            <w:webHidden/>
          </w:rPr>
          <w:fldChar w:fldCharType="separate"/>
        </w:r>
        <w:r w:rsidR="00717588">
          <w:rPr>
            <w:webHidden/>
          </w:rPr>
          <w:t>14</w:t>
        </w:r>
        <w:r w:rsidR="00717588">
          <w:rPr>
            <w:webHidden/>
          </w:rPr>
          <w:fldChar w:fldCharType="end"/>
        </w:r>
      </w:hyperlink>
    </w:p>
    <w:p w14:paraId="5D6915C2" w14:textId="396A5F8D" w:rsidR="00717588" w:rsidRDefault="00201451">
      <w:pPr>
        <w:pStyle w:val="TOC1"/>
        <w:rPr>
          <w:rFonts w:asciiTheme="minorHAnsi" w:eastAsiaTheme="minorEastAsia" w:hAnsiTheme="minorHAnsi" w:cstheme="minorBidi"/>
          <w:b w:val="0"/>
          <w:bCs w:val="0"/>
          <w:kern w:val="2"/>
          <w:sz w:val="24"/>
          <w:lang w:val="en-US" w:eastAsia="en-US"/>
          <w14:ligatures w14:val="standardContextual"/>
        </w:rPr>
      </w:pPr>
      <w:hyperlink w:anchor="_Toc216343515" w:history="1">
        <w:r w:rsidR="00717588" w:rsidRPr="00EF34CE">
          <w:rPr>
            <w:rStyle w:val="Hyperlink"/>
          </w:rPr>
          <w:t>Appendix</w:t>
        </w:r>
        <w:r w:rsidR="00717588">
          <w:rPr>
            <w:webHidden/>
          </w:rPr>
          <w:tab/>
        </w:r>
        <w:r w:rsidR="00717588">
          <w:rPr>
            <w:webHidden/>
          </w:rPr>
          <w:fldChar w:fldCharType="begin"/>
        </w:r>
        <w:r w:rsidR="00717588">
          <w:rPr>
            <w:webHidden/>
          </w:rPr>
          <w:instrText xml:space="preserve"> PAGEREF _Toc216343515 \h </w:instrText>
        </w:r>
        <w:r w:rsidR="00717588">
          <w:rPr>
            <w:webHidden/>
          </w:rPr>
        </w:r>
        <w:r w:rsidR="00717588">
          <w:rPr>
            <w:webHidden/>
          </w:rPr>
          <w:fldChar w:fldCharType="separate"/>
        </w:r>
        <w:r w:rsidR="00717588">
          <w:rPr>
            <w:webHidden/>
          </w:rPr>
          <w:t>15</w:t>
        </w:r>
        <w:r w:rsidR="00717588">
          <w:rPr>
            <w:webHidden/>
          </w:rPr>
          <w:fldChar w:fldCharType="end"/>
        </w:r>
      </w:hyperlink>
    </w:p>
    <w:p w14:paraId="23749FFA" w14:textId="56FB5195"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16" w:history="1">
        <w:r w:rsidR="00717588" w:rsidRPr="00EF34CE">
          <w:rPr>
            <w:rStyle w:val="Hyperlink"/>
          </w:rPr>
          <w:t>VASS industry area for credit purposes</w:t>
        </w:r>
        <w:r w:rsidR="00717588">
          <w:rPr>
            <w:webHidden/>
          </w:rPr>
          <w:tab/>
        </w:r>
        <w:r w:rsidR="00717588">
          <w:rPr>
            <w:webHidden/>
          </w:rPr>
          <w:fldChar w:fldCharType="begin"/>
        </w:r>
        <w:r w:rsidR="00717588">
          <w:rPr>
            <w:webHidden/>
          </w:rPr>
          <w:instrText xml:space="preserve"> PAGEREF _Toc216343516 \h </w:instrText>
        </w:r>
        <w:r w:rsidR="00717588">
          <w:rPr>
            <w:webHidden/>
          </w:rPr>
        </w:r>
        <w:r w:rsidR="00717588">
          <w:rPr>
            <w:webHidden/>
          </w:rPr>
          <w:fldChar w:fldCharType="separate"/>
        </w:r>
        <w:r w:rsidR="00717588">
          <w:rPr>
            <w:webHidden/>
          </w:rPr>
          <w:t>15</w:t>
        </w:r>
        <w:r w:rsidR="00717588">
          <w:rPr>
            <w:webHidden/>
          </w:rPr>
          <w:fldChar w:fldCharType="end"/>
        </w:r>
      </w:hyperlink>
    </w:p>
    <w:p w14:paraId="4C29EDE5" w14:textId="0C481B78"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17" w:history="1">
        <w:r w:rsidR="00717588" w:rsidRPr="00EF34CE">
          <w:rPr>
            <w:rStyle w:val="Hyperlink"/>
          </w:rPr>
          <w:t>VET credit arrangements</w:t>
        </w:r>
        <w:r w:rsidR="00717588">
          <w:rPr>
            <w:webHidden/>
          </w:rPr>
          <w:tab/>
        </w:r>
        <w:r w:rsidR="00717588">
          <w:rPr>
            <w:webHidden/>
          </w:rPr>
          <w:fldChar w:fldCharType="begin"/>
        </w:r>
        <w:r w:rsidR="00717588">
          <w:rPr>
            <w:webHidden/>
          </w:rPr>
          <w:instrText xml:space="preserve"> PAGEREF _Toc216343517 \h </w:instrText>
        </w:r>
        <w:r w:rsidR="00717588">
          <w:rPr>
            <w:webHidden/>
          </w:rPr>
        </w:r>
        <w:r w:rsidR="00717588">
          <w:rPr>
            <w:webHidden/>
          </w:rPr>
          <w:fldChar w:fldCharType="separate"/>
        </w:r>
        <w:r w:rsidR="00717588">
          <w:rPr>
            <w:webHidden/>
          </w:rPr>
          <w:t>15</w:t>
        </w:r>
        <w:r w:rsidR="00717588">
          <w:rPr>
            <w:webHidden/>
          </w:rPr>
          <w:fldChar w:fldCharType="end"/>
        </w:r>
      </w:hyperlink>
    </w:p>
    <w:p w14:paraId="7F984D3E" w14:textId="589DD2F4" w:rsidR="00717588" w:rsidRDefault="00201451">
      <w:pPr>
        <w:pStyle w:val="TOC3"/>
        <w:rPr>
          <w:rFonts w:eastAsiaTheme="minorEastAsia"/>
          <w:kern w:val="2"/>
          <w:sz w:val="24"/>
          <w:szCs w:val="24"/>
          <w14:ligatures w14:val="standardContextual"/>
        </w:rPr>
      </w:pPr>
      <w:hyperlink w:anchor="_Toc216343518" w:history="1">
        <w:r w:rsidR="00717588" w:rsidRPr="00EF34CE">
          <w:rPr>
            <w:rStyle w:val="Hyperlink"/>
          </w:rPr>
          <w:t>All VCE VET students</w:t>
        </w:r>
        <w:r w:rsidR="00717588">
          <w:rPr>
            <w:webHidden/>
          </w:rPr>
          <w:tab/>
        </w:r>
        <w:r w:rsidR="00717588">
          <w:rPr>
            <w:webHidden/>
          </w:rPr>
          <w:fldChar w:fldCharType="begin"/>
        </w:r>
        <w:r w:rsidR="00717588">
          <w:rPr>
            <w:webHidden/>
          </w:rPr>
          <w:instrText xml:space="preserve"> PAGEREF _Toc216343518 \h </w:instrText>
        </w:r>
        <w:r w:rsidR="00717588">
          <w:rPr>
            <w:webHidden/>
          </w:rPr>
        </w:r>
        <w:r w:rsidR="00717588">
          <w:rPr>
            <w:webHidden/>
          </w:rPr>
          <w:fldChar w:fldCharType="separate"/>
        </w:r>
        <w:r w:rsidR="00717588">
          <w:rPr>
            <w:webHidden/>
          </w:rPr>
          <w:t>15</w:t>
        </w:r>
        <w:r w:rsidR="00717588">
          <w:rPr>
            <w:webHidden/>
          </w:rPr>
          <w:fldChar w:fldCharType="end"/>
        </w:r>
      </w:hyperlink>
    </w:p>
    <w:p w14:paraId="10D848AD" w14:textId="196D6317" w:rsidR="00717588" w:rsidRDefault="00201451">
      <w:pPr>
        <w:pStyle w:val="TOC3"/>
        <w:rPr>
          <w:rFonts w:eastAsiaTheme="minorEastAsia"/>
          <w:kern w:val="2"/>
          <w:sz w:val="24"/>
          <w:szCs w:val="24"/>
          <w14:ligatures w14:val="standardContextual"/>
        </w:rPr>
      </w:pPr>
      <w:hyperlink w:anchor="_Toc216343519" w:history="1">
        <w:r w:rsidR="00717588" w:rsidRPr="00EF34CE">
          <w:rPr>
            <w:rStyle w:val="Hyperlink"/>
          </w:rPr>
          <w:t>VCE VET General units of credit</w:t>
        </w:r>
        <w:r w:rsidR="00717588">
          <w:rPr>
            <w:webHidden/>
          </w:rPr>
          <w:tab/>
        </w:r>
        <w:r w:rsidR="00717588">
          <w:rPr>
            <w:webHidden/>
          </w:rPr>
          <w:fldChar w:fldCharType="begin"/>
        </w:r>
        <w:r w:rsidR="00717588">
          <w:rPr>
            <w:webHidden/>
          </w:rPr>
          <w:instrText xml:space="preserve"> PAGEREF _Toc216343519 \h </w:instrText>
        </w:r>
        <w:r w:rsidR="00717588">
          <w:rPr>
            <w:webHidden/>
          </w:rPr>
        </w:r>
        <w:r w:rsidR="00717588">
          <w:rPr>
            <w:webHidden/>
          </w:rPr>
          <w:fldChar w:fldCharType="separate"/>
        </w:r>
        <w:r w:rsidR="00717588">
          <w:rPr>
            <w:webHidden/>
          </w:rPr>
          <w:t>15</w:t>
        </w:r>
        <w:r w:rsidR="00717588">
          <w:rPr>
            <w:webHidden/>
          </w:rPr>
          <w:fldChar w:fldCharType="end"/>
        </w:r>
      </w:hyperlink>
    </w:p>
    <w:p w14:paraId="5468BFC8" w14:textId="1362B945" w:rsidR="00717588" w:rsidRDefault="00201451">
      <w:pPr>
        <w:pStyle w:val="TOC3"/>
        <w:rPr>
          <w:rFonts w:eastAsiaTheme="minorEastAsia"/>
          <w:kern w:val="2"/>
          <w:sz w:val="24"/>
          <w:szCs w:val="24"/>
          <w14:ligatures w14:val="standardContextual"/>
        </w:rPr>
      </w:pPr>
      <w:hyperlink w:anchor="_Toc216343520" w:history="1">
        <w:r w:rsidR="00717588" w:rsidRPr="00EF34CE">
          <w:rPr>
            <w:rStyle w:val="Hyperlink"/>
          </w:rPr>
          <w:t>VCE VM credit arrangements</w:t>
        </w:r>
        <w:r w:rsidR="00717588">
          <w:rPr>
            <w:webHidden/>
          </w:rPr>
          <w:tab/>
        </w:r>
        <w:r w:rsidR="00717588">
          <w:rPr>
            <w:webHidden/>
          </w:rPr>
          <w:fldChar w:fldCharType="begin"/>
        </w:r>
        <w:r w:rsidR="00717588">
          <w:rPr>
            <w:webHidden/>
          </w:rPr>
          <w:instrText xml:space="preserve"> PAGEREF _Toc216343520 \h </w:instrText>
        </w:r>
        <w:r w:rsidR="00717588">
          <w:rPr>
            <w:webHidden/>
          </w:rPr>
        </w:r>
        <w:r w:rsidR="00717588">
          <w:rPr>
            <w:webHidden/>
          </w:rPr>
          <w:fldChar w:fldCharType="separate"/>
        </w:r>
        <w:r w:rsidR="00717588">
          <w:rPr>
            <w:webHidden/>
          </w:rPr>
          <w:t>16</w:t>
        </w:r>
        <w:r w:rsidR="00717588">
          <w:rPr>
            <w:webHidden/>
          </w:rPr>
          <w:fldChar w:fldCharType="end"/>
        </w:r>
      </w:hyperlink>
    </w:p>
    <w:p w14:paraId="51923891" w14:textId="0D148DA5" w:rsidR="00717588" w:rsidRDefault="00201451">
      <w:pPr>
        <w:pStyle w:val="TOC3"/>
        <w:rPr>
          <w:rFonts w:eastAsiaTheme="minorEastAsia"/>
          <w:kern w:val="2"/>
          <w:sz w:val="24"/>
          <w:szCs w:val="24"/>
          <w14:ligatures w14:val="standardContextual"/>
        </w:rPr>
      </w:pPr>
      <w:hyperlink w:anchor="_Toc216343521" w:history="1">
        <w:r w:rsidR="00717588" w:rsidRPr="00EF34CE">
          <w:rPr>
            <w:rStyle w:val="Hyperlink"/>
          </w:rPr>
          <w:t>VPC credit arrangements</w:t>
        </w:r>
        <w:r w:rsidR="00717588">
          <w:rPr>
            <w:webHidden/>
          </w:rPr>
          <w:tab/>
        </w:r>
        <w:r w:rsidR="00717588">
          <w:rPr>
            <w:webHidden/>
          </w:rPr>
          <w:fldChar w:fldCharType="begin"/>
        </w:r>
        <w:r w:rsidR="00717588">
          <w:rPr>
            <w:webHidden/>
          </w:rPr>
          <w:instrText xml:space="preserve"> PAGEREF _Toc216343521 \h </w:instrText>
        </w:r>
        <w:r w:rsidR="00717588">
          <w:rPr>
            <w:webHidden/>
          </w:rPr>
        </w:r>
        <w:r w:rsidR="00717588">
          <w:rPr>
            <w:webHidden/>
          </w:rPr>
          <w:fldChar w:fldCharType="separate"/>
        </w:r>
        <w:r w:rsidR="00717588">
          <w:rPr>
            <w:webHidden/>
          </w:rPr>
          <w:t>16</w:t>
        </w:r>
        <w:r w:rsidR="00717588">
          <w:rPr>
            <w:webHidden/>
          </w:rPr>
          <w:fldChar w:fldCharType="end"/>
        </w:r>
      </w:hyperlink>
    </w:p>
    <w:p w14:paraId="7190F581" w14:textId="116AE142"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22" w:history="1">
        <w:r w:rsidR="00717588" w:rsidRPr="00EF34CE">
          <w:rPr>
            <w:rStyle w:val="Hyperlink"/>
          </w:rPr>
          <w:t>VCE VET program chart</w:t>
        </w:r>
        <w:r w:rsidR="00717588">
          <w:rPr>
            <w:webHidden/>
          </w:rPr>
          <w:tab/>
        </w:r>
        <w:r w:rsidR="00717588">
          <w:rPr>
            <w:webHidden/>
          </w:rPr>
          <w:fldChar w:fldCharType="begin"/>
        </w:r>
        <w:r w:rsidR="00717588">
          <w:rPr>
            <w:webHidden/>
          </w:rPr>
          <w:instrText xml:space="preserve"> PAGEREF _Toc216343522 \h </w:instrText>
        </w:r>
        <w:r w:rsidR="00717588">
          <w:rPr>
            <w:webHidden/>
          </w:rPr>
        </w:r>
        <w:r w:rsidR="00717588">
          <w:rPr>
            <w:webHidden/>
          </w:rPr>
          <w:fldChar w:fldCharType="separate"/>
        </w:r>
        <w:r w:rsidR="00717588">
          <w:rPr>
            <w:webHidden/>
          </w:rPr>
          <w:t>16</w:t>
        </w:r>
        <w:r w:rsidR="00717588">
          <w:rPr>
            <w:webHidden/>
          </w:rPr>
          <w:fldChar w:fldCharType="end"/>
        </w:r>
      </w:hyperlink>
    </w:p>
    <w:p w14:paraId="6127461B" w14:textId="4D955E29"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23" w:history="1">
        <w:r w:rsidR="00717588" w:rsidRPr="00EF34CE">
          <w:rPr>
            <w:rStyle w:val="Hyperlink"/>
          </w:rPr>
          <w:t>Scored assessment</w:t>
        </w:r>
        <w:r w:rsidR="00717588">
          <w:rPr>
            <w:webHidden/>
          </w:rPr>
          <w:tab/>
        </w:r>
        <w:r w:rsidR="00717588">
          <w:rPr>
            <w:webHidden/>
          </w:rPr>
          <w:fldChar w:fldCharType="begin"/>
        </w:r>
        <w:r w:rsidR="00717588">
          <w:rPr>
            <w:webHidden/>
          </w:rPr>
          <w:instrText xml:space="preserve"> PAGEREF _Toc216343523 \h </w:instrText>
        </w:r>
        <w:r w:rsidR="00717588">
          <w:rPr>
            <w:webHidden/>
          </w:rPr>
        </w:r>
        <w:r w:rsidR="00717588">
          <w:rPr>
            <w:webHidden/>
          </w:rPr>
          <w:fldChar w:fldCharType="separate"/>
        </w:r>
        <w:r w:rsidR="00717588">
          <w:rPr>
            <w:webHidden/>
          </w:rPr>
          <w:t>16</w:t>
        </w:r>
        <w:r w:rsidR="00717588">
          <w:rPr>
            <w:webHidden/>
          </w:rPr>
          <w:fldChar w:fldCharType="end"/>
        </w:r>
      </w:hyperlink>
    </w:p>
    <w:p w14:paraId="3AB9578B" w14:textId="0CE4A277" w:rsidR="00717588" w:rsidRDefault="00201451">
      <w:pPr>
        <w:pStyle w:val="TOC3"/>
        <w:rPr>
          <w:rFonts w:eastAsiaTheme="minorEastAsia"/>
          <w:kern w:val="2"/>
          <w:sz w:val="24"/>
          <w:szCs w:val="24"/>
          <w14:ligatures w14:val="standardContextual"/>
        </w:rPr>
      </w:pPr>
      <w:hyperlink w:anchor="_Toc216343524" w:history="1">
        <w:r w:rsidR="00717588" w:rsidRPr="00EF34CE">
          <w:rPr>
            <w:rStyle w:val="Hyperlink"/>
          </w:rPr>
          <w:t>Study score</w:t>
        </w:r>
        <w:r w:rsidR="00717588">
          <w:rPr>
            <w:webHidden/>
          </w:rPr>
          <w:tab/>
        </w:r>
        <w:r w:rsidR="00717588">
          <w:rPr>
            <w:webHidden/>
          </w:rPr>
          <w:fldChar w:fldCharType="begin"/>
        </w:r>
        <w:r w:rsidR="00717588">
          <w:rPr>
            <w:webHidden/>
          </w:rPr>
          <w:instrText xml:space="preserve"> PAGEREF _Toc216343524 \h </w:instrText>
        </w:r>
        <w:r w:rsidR="00717588">
          <w:rPr>
            <w:webHidden/>
          </w:rPr>
        </w:r>
        <w:r w:rsidR="00717588">
          <w:rPr>
            <w:webHidden/>
          </w:rPr>
          <w:fldChar w:fldCharType="separate"/>
        </w:r>
        <w:r w:rsidR="00717588">
          <w:rPr>
            <w:webHidden/>
          </w:rPr>
          <w:t>17</w:t>
        </w:r>
        <w:r w:rsidR="00717588">
          <w:rPr>
            <w:webHidden/>
          </w:rPr>
          <w:fldChar w:fldCharType="end"/>
        </w:r>
      </w:hyperlink>
    </w:p>
    <w:p w14:paraId="73605240" w14:textId="55D43AC9"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25" w:history="1">
        <w:r w:rsidR="00717588" w:rsidRPr="00EF34CE">
          <w:rPr>
            <w:rStyle w:val="Hyperlink"/>
          </w:rPr>
          <w:t>ATAR contribution</w:t>
        </w:r>
        <w:r w:rsidR="00717588">
          <w:rPr>
            <w:webHidden/>
          </w:rPr>
          <w:tab/>
        </w:r>
        <w:r w:rsidR="00717588">
          <w:rPr>
            <w:webHidden/>
          </w:rPr>
          <w:fldChar w:fldCharType="begin"/>
        </w:r>
        <w:r w:rsidR="00717588">
          <w:rPr>
            <w:webHidden/>
          </w:rPr>
          <w:instrText xml:space="preserve"> PAGEREF _Toc216343525 \h </w:instrText>
        </w:r>
        <w:r w:rsidR="00717588">
          <w:rPr>
            <w:webHidden/>
          </w:rPr>
        </w:r>
        <w:r w:rsidR="00717588">
          <w:rPr>
            <w:webHidden/>
          </w:rPr>
          <w:fldChar w:fldCharType="separate"/>
        </w:r>
        <w:r w:rsidR="00717588">
          <w:rPr>
            <w:webHidden/>
          </w:rPr>
          <w:t>17</w:t>
        </w:r>
        <w:r w:rsidR="00717588">
          <w:rPr>
            <w:webHidden/>
          </w:rPr>
          <w:fldChar w:fldCharType="end"/>
        </w:r>
      </w:hyperlink>
    </w:p>
    <w:p w14:paraId="51404A86" w14:textId="1164228C" w:rsidR="00717588" w:rsidRDefault="00201451">
      <w:pPr>
        <w:pStyle w:val="TOC3"/>
        <w:rPr>
          <w:rFonts w:eastAsiaTheme="minorEastAsia"/>
          <w:kern w:val="2"/>
          <w:sz w:val="24"/>
          <w:szCs w:val="24"/>
          <w14:ligatures w14:val="standardContextual"/>
        </w:rPr>
      </w:pPr>
      <w:hyperlink w:anchor="_Toc216343526" w:history="1">
        <w:r w:rsidR="00717588" w:rsidRPr="00EF34CE">
          <w:rPr>
            <w:rStyle w:val="Hyperlink"/>
          </w:rPr>
          <w:t>Scored VCE VET program</w:t>
        </w:r>
        <w:r w:rsidR="00717588">
          <w:rPr>
            <w:webHidden/>
          </w:rPr>
          <w:tab/>
        </w:r>
        <w:r w:rsidR="00717588">
          <w:rPr>
            <w:webHidden/>
          </w:rPr>
          <w:fldChar w:fldCharType="begin"/>
        </w:r>
        <w:r w:rsidR="00717588">
          <w:rPr>
            <w:webHidden/>
          </w:rPr>
          <w:instrText xml:space="preserve"> PAGEREF _Toc216343526 \h </w:instrText>
        </w:r>
        <w:r w:rsidR="00717588">
          <w:rPr>
            <w:webHidden/>
          </w:rPr>
        </w:r>
        <w:r w:rsidR="00717588">
          <w:rPr>
            <w:webHidden/>
          </w:rPr>
          <w:fldChar w:fldCharType="separate"/>
        </w:r>
        <w:r w:rsidR="00717588">
          <w:rPr>
            <w:webHidden/>
          </w:rPr>
          <w:t>17</w:t>
        </w:r>
        <w:r w:rsidR="00717588">
          <w:rPr>
            <w:webHidden/>
          </w:rPr>
          <w:fldChar w:fldCharType="end"/>
        </w:r>
      </w:hyperlink>
    </w:p>
    <w:p w14:paraId="2A77D876" w14:textId="3F557008" w:rsidR="00717588" w:rsidRDefault="00201451">
      <w:pPr>
        <w:pStyle w:val="TOC3"/>
        <w:rPr>
          <w:rFonts w:eastAsiaTheme="minorEastAsia"/>
          <w:kern w:val="2"/>
          <w:sz w:val="24"/>
          <w:szCs w:val="24"/>
          <w14:ligatures w14:val="standardContextual"/>
        </w:rPr>
      </w:pPr>
      <w:hyperlink w:anchor="_Toc216343527" w:history="1">
        <w:r w:rsidR="00717588" w:rsidRPr="00EF34CE">
          <w:rPr>
            <w:rStyle w:val="Hyperlink"/>
          </w:rPr>
          <w:t>Scored VCE VET program with an additional non-scored stream</w:t>
        </w:r>
        <w:r w:rsidR="00717588">
          <w:rPr>
            <w:webHidden/>
          </w:rPr>
          <w:tab/>
        </w:r>
        <w:r w:rsidR="00717588">
          <w:rPr>
            <w:webHidden/>
          </w:rPr>
          <w:fldChar w:fldCharType="begin"/>
        </w:r>
        <w:r w:rsidR="00717588">
          <w:rPr>
            <w:webHidden/>
          </w:rPr>
          <w:instrText xml:space="preserve"> PAGEREF _Toc216343527 \h </w:instrText>
        </w:r>
        <w:r w:rsidR="00717588">
          <w:rPr>
            <w:webHidden/>
          </w:rPr>
        </w:r>
        <w:r w:rsidR="00717588">
          <w:rPr>
            <w:webHidden/>
          </w:rPr>
          <w:fldChar w:fldCharType="separate"/>
        </w:r>
        <w:r w:rsidR="00717588">
          <w:rPr>
            <w:webHidden/>
          </w:rPr>
          <w:t>17</w:t>
        </w:r>
        <w:r w:rsidR="00717588">
          <w:rPr>
            <w:webHidden/>
          </w:rPr>
          <w:fldChar w:fldCharType="end"/>
        </w:r>
      </w:hyperlink>
    </w:p>
    <w:p w14:paraId="52B80247" w14:textId="534D7500" w:rsidR="00717588" w:rsidRDefault="00201451">
      <w:pPr>
        <w:pStyle w:val="TOC3"/>
        <w:rPr>
          <w:rFonts w:eastAsiaTheme="minorEastAsia"/>
          <w:kern w:val="2"/>
          <w:sz w:val="24"/>
          <w:szCs w:val="24"/>
          <w14:ligatures w14:val="standardContextual"/>
        </w:rPr>
      </w:pPr>
      <w:hyperlink w:anchor="_Toc216343528" w:history="1">
        <w:r w:rsidR="00717588" w:rsidRPr="00EF34CE">
          <w:rPr>
            <w:rStyle w:val="Hyperlink"/>
          </w:rPr>
          <w:t>Non-scored VCE VET programs and all other VET</w:t>
        </w:r>
        <w:r w:rsidR="00717588">
          <w:rPr>
            <w:webHidden/>
          </w:rPr>
          <w:tab/>
        </w:r>
        <w:r w:rsidR="00717588">
          <w:rPr>
            <w:webHidden/>
          </w:rPr>
          <w:fldChar w:fldCharType="begin"/>
        </w:r>
        <w:r w:rsidR="00717588">
          <w:rPr>
            <w:webHidden/>
          </w:rPr>
          <w:instrText xml:space="preserve"> PAGEREF _Toc216343528 \h </w:instrText>
        </w:r>
        <w:r w:rsidR="00717588">
          <w:rPr>
            <w:webHidden/>
          </w:rPr>
        </w:r>
        <w:r w:rsidR="00717588">
          <w:rPr>
            <w:webHidden/>
          </w:rPr>
          <w:fldChar w:fldCharType="separate"/>
        </w:r>
        <w:r w:rsidR="00717588">
          <w:rPr>
            <w:webHidden/>
          </w:rPr>
          <w:t>18</w:t>
        </w:r>
        <w:r w:rsidR="00717588">
          <w:rPr>
            <w:webHidden/>
          </w:rPr>
          <w:fldChar w:fldCharType="end"/>
        </w:r>
      </w:hyperlink>
    </w:p>
    <w:p w14:paraId="783C4EB5" w14:textId="3B68356C"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29" w:history="1">
        <w:r w:rsidR="00717588" w:rsidRPr="00EF34CE">
          <w:rPr>
            <w:rStyle w:val="Hyperlink"/>
          </w:rPr>
          <w:t>Structured Workplace Learning</w:t>
        </w:r>
        <w:r w:rsidR="00717588">
          <w:rPr>
            <w:webHidden/>
          </w:rPr>
          <w:tab/>
        </w:r>
        <w:r w:rsidR="00717588">
          <w:rPr>
            <w:webHidden/>
          </w:rPr>
          <w:fldChar w:fldCharType="begin"/>
        </w:r>
        <w:r w:rsidR="00717588">
          <w:rPr>
            <w:webHidden/>
          </w:rPr>
          <w:instrText xml:space="preserve"> PAGEREF _Toc216343529 \h </w:instrText>
        </w:r>
        <w:r w:rsidR="00717588">
          <w:rPr>
            <w:webHidden/>
          </w:rPr>
        </w:r>
        <w:r w:rsidR="00717588">
          <w:rPr>
            <w:webHidden/>
          </w:rPr>
          <w:fldChar w:fldCharType="separate"/>
        </w:r>
        <w:r w:rsidR="00717588">
          <w:rPr>
            <w:webHidden/>
          </w:rPr>
          <w:t>18</w:t>
        </w:r>
        <w:r w:rsidR="00717588">
          <w:rPr>
            <w:webHidden/>
          </w:rPr>
          <w:fldChar w:fldCharType="end"/>
        </w:r>
      </w:hyperlink>
    </w:p>
    <w:p w14:paraId="3CA46BB1" w14:textId="7B22DD68" w:rsidR="00717588" w:rsidRDefault="00201451">
      <w:pPr>
        <w:pStyle w:val="TOC3"/>
        <w:rPr>
          <w:rFonts w:eastAsiaTheme="minorEastAsia"/>
          <w:kern w:val="2"/>
          <w:sz w:val="24"/>
          <w:szCs w:val="24"/>
          <w14:ligatures w14:val="standardContextual"/>
        </w:rPr>
      </w:pPr>
      <w:hyperlink w:anchor="_Toc216343530" w:history="1">
        <w:r w:rsidR="00717588" w:rsidRPr="00EF34CE">
          <w:rPr>
            <w:rStyle w:val="Hyperlink"/>
          </w:rPr>
          <w:t>VCE SWL Recognition for VET</w:t>
        </w:r>
        <w:r w:rsidR="00717588">
          <w:rPr>
            <w:webHidden/>
          </w:rPr>
          <w:tab/>
        </w:r>
        <w:r w:rsidR="00717588">
          <w:rPr>
            <w:webHidden/>
          </w:rPr>
          <w:fldChar w:fldCharType="begin"/>
        </w:r>
        <w:r w:rsidR="00717588">
          <w:rPr>
            <w:webHidden/>
          </w:rPr>
          <w:instrText xml:space="preserve"> PAGEREF _Toc216343530 \h </w:instrText>
        </w:r>
        <w:r w:rsidR="00717588">
          <w:rPr>
            <w:webHidden/>
          </w:rPr>
        </w:r>
        <w:r w:rsidR="00717588">
          <w:rPr>
            <w:webHidden/>
          </w:rPr>
          <w:fldChar w:fldCharType="separate"/>
        </w:r>
        <w:r w:rsidR="00717588">
          <w:rPr>
            <w:webHidden/>
          </w:rPr>
          <w:t>18</w:t>
        </w:r>
        <w:r w:rsidR="00717588">
          <w:rPr>
            <w:webHidden/>
          </w:rPr>
          <w:fldChar w:fldCharType="end"/>
        </w:r>
      </w:hyperlink>
    </w:p>
    <w:p w14:paraId="0AC43B8C" w14:textId="4C56C2D1" w:rsidR="00717588" w:rsidRDefault="00201451">
      <w:pPr>
        <w:pStyle w:val="TOC2"/>
        <w:rPr>
          <w:rFonts w:asciiTheme="minorHAnsi" w:eastAsiaTheme="minorEastAsia" w:hAnsiTheme="minorHAnsi" w:cstheme="minorBidi"/>
          <w:kern w:val="2"/>
          <w:sz w:val="24"/>
          <w:lang w:val="en-US" w:eastAsia="en-US"/>
          <w14:ligatures w14:val="standardContextual"/>
        </w:rPr>
      </w:pPr>
      <w:hyperlink w:anchor="_Toc216343531" w:history="1">
        <w:r w:rsidR="00717588" w:rsidRPr="00EF34CE">
          <w:rPr>
            <w:rStyle w:val="Hyperlink"/>
          </w:rPr>
          <w:t>Workplace health and safety</w:t>
        </w:r>
        <w:r w:rsidR="00717588">
          <w:rPr>
            <w:webHidden/>
          </w:rPr>
          <w:tab/>
        </w:r>
        <w:r w:rsidR="00717588">
          <w:rPr>
            <w:webHidden/>
          </w:rPr>
          <w:fldChar w:fldCharType="begin"/>
        </w:r>
        <w:r w:rsidR="00717588">
          <w:rPr>
            <w:webHidden/>
          </w:rPr>
          <w:instrText xml:space="preserve"> PAGEREF _Toc216343531 \h </w:instrText>
        </w:r>
        <w:r w:rsidR="00717588">
          <w:rPr>
            <w:webHidden/>
          </w:rPr>
        </w:r>
        <w:r w:rsidR="00717588">
          <w:rPr>
            <w:webHidden/>
          </w:rPr>
          <w:fldChar w:fldCharType="separate"/>
        </w:r>
        <w:r w:rsidR="00717588">
          <w:rPr>
            <w:webHidden/>
          </w:rPr>
          <w:t>19</w:t>
        </w:r>
        <w:r w:rsidR="00717588">
          <w:rPr>
            <w:webHidden/>
          </w:rPr>
          <w:fldChar w:fldCharType="end"/>
        </w:r>
      </w:hyperlink>
    </w:p>
    <w:p w14:paraId="144C89CF" w14:textId="252D1FF6"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6343490"/>
      <w:r>
        <w:lastRenderedPageBreak/>
        <w:t>Important information</w:t>
      </w:r>
      <w:bookmarkEnd w:id="4"/>
    </w:p>
    <w:p w14:paraId="03EA07FC" w14:textId="4C356596" w:rsidR="00722C96" w:rsidRPr="00722C96" w:rsidRDefault="00722C96" w:rsidP="00E15110">
      <w:pPr>
        <w:pStyle w:val="Heading2"/>
      </w:pPr>
      <w:bookmarkStart w:id="5" w:name="_Toc216343491"/>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6343492"/>
      <w:r>
        <w:t>VCE VET p</w:t>
      </w:r>
      <w:r w:rsidR="00E15110">
        <w:t>rogram development</w:t>
      </w:r>
      <w:bookmarkEnd w:id="6"/>
    </w:p>
    <w:p w14:paraId="1E3B9FBD" w14:textId="69929B90" w:rsidR="00FA6FE3" w:rsidRPr="006D555D" w:rsidRDefault="00FA6FE3" w:rsidP="00FA6FE3">
      <w:pPr>
        <w:pStyle w:val="BodyText"/>
      </w:pPr>
      <w:r w:rsidRPr="005C675D">
        <w:t xml:space="preserve">Implementation of this VCE VET program commenced in 2026. </w:t>
      </w:r>
      <w:bookmarkStart w:id="7" w:name="_Hlk210897319"/>
      <w:r w:rsidRPr="005C675D">
        <w:t xml:space="preserve">This program booklet supersedes any previously published VCE VET </w:t>
      </w:r>
      <w:r w:rsidRPr="006D555D">
        <w:t>program booklets.</w:t>
      </w:r>
    </w:p>
    <w:bookmarkEnd w:id="7"/>
    <w:p w14:paraId="4CFC1AEE" w14:textId="0B9C2036" w:rsidR="00FA6FE3" w:rsidRPr="006D555D" w:rsidRDefault="00FA6FE3" w:rsidP="006D555D">
      <w:pPr>
        <w:pStyle w:val="BodyText"/>
      </w:pPr>
      <w:r w:rsidRPr="006D555D">
        <w:t xml:space="preserve">The program booklet must be used in conjunction with </w:t>
      </w:r>
      <w:r w:rsidR="00DF78D7" w:rsidRPr="006D555D">
        <w:t>the following accredited course and the listed CPC Construction, Plumbing and Services Training Package</w:t>
      </w:r>
      <w:r w:rsidRPr="006D555D">
        <w:t xml:space="preserve"> (Release </w:t>
      </w:r>
      <w:r w:rsidR="00DF78D7" w:rsidRPr="006D555D">
        <w:t>9</w:t>
      </w:r>
      <w:r w:rsidRPr="006D555D">
        <w:t>.</w:t>
      </w:r>
      <w:r w:rsidR="00DF78D7" w:rsidRPr="006D555D">
        <w:t>1</w:t>
      </w:r>
      <w:r w:rsidRPr="006D555D">
        <w:t>) qualification:</w:t>
      </w:r>
    </w:p>
    <w:p w14:paraId="6DDF7CB8" w14:textId="2D61DAB1" w:rsidR="00DF78D7" w:rsidRDefault="00201451" w:rsidP="00DF78D7">
      <w:pPr>
        <w:pStyle w:val="Bullet"/>
      </w:pPr>
      <w:hyperlink r:id="rId22" w:anchor="accordion-3644388-3644384-toggle" w:history="1">
        <w:r w:rsidR="00DF78D7" w:rsidRPr="00CA3112">
          <w:rPr>
            <w:rStyle w:val="Hyperlink"/>
          </w:rPr>
          <w:t>22614VIC Certificate II in Building and Construction Pre-apprenticeship</w:t>
        </w:r>
      </w:hyperlink>
      <w:r w:rsidR="00DF78D7">
        <w:t xml:space="preserve"> (Version 1)</w:t>
      </w:r>
    </w:p>
    <w:p w14:paraId="33BBCE2A" w14:textId="774320A7" w:rsidR="00FA6FE3" w:rsidRPr="00DF78D7" w:rsidRDefault="00201451" w:rsidP="002B1B70">
      <w:pPr>
        <w:pStyle w:val="Bullet"/>
      </w:pPr>
      <w:hyperlink r:id="rId23" w:history="1">
        <w:r w:rsidR="00DF78D7" w:rsidRPr="00CA3112">
          <w:rPr>
            <w:rStyle w:val="Hyperlink"/>
          </w:rPr>
          <w:t>CPC20220 Certificate II in Construction Pathways</w:t>
        </w:r>
      </w:hyperlink>
      <w:r w:rsidR="00DF78D7" w:rsidRPr="00DF78D7">
        <w:t xml:space="preserve"> (Release 6)</w:t>
      </w:r>
      <w:r w:rsidR="00FA6FE3" w:rsidRPr="00DF78D7">
        <w:t>.</w:t>
      </w:r>
    </w:p>
    <w:p w14:paraId="154EED96" w14:textId="40E8C9FD" w:rsidR="007B44ED" w:rsidRDefault="00840CAC" w:rsidP="00FA1499">
      <w:pPr>
        <w:pStyle w:val="Heading3"/>
      </w:pPr>
      <w:bookmarkStart w:id="8" w:name="_Toc216343493"/>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C62E9C7" w:rsidR="00DF78D7" w:rsidRDefault="00096502" w:rsidP="00096502">
      <w:pPr>
        <w:pStyle w:val="BodyText"/>
      </w:pPr>
      <w:r w:rsidRPr="00096502">
        <w:t xml:space="preserve">The </w:t>
      </w:r>
      <w:hyperlink r:id="rId24"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79AF8414" w14:textId="77777777" w:rsidR="00DF78D7" w:rsidRDefault="00DF78D7">
      <w:pPr>
        <w:spacing w:line="276" w:lineRule="auto"/>
        <w:rPr>
          <w:rFonts w:asciiTheme="majorHAnsi" w:hAnsiTheme="majorHAnsi" w:cs="Arial"/>
          <w:color w:val="000000" w:themeColor="text1"/>
          <w:sz w:val="20"/>
          <w:lang w:val="en-AU"/>
        </w:rPr>
      </w:pPr>
      <w:r>
        <w:br w:type="page"/>
      </w:r>
    </w:p>
    <w:p w14:paraId="032A2D38" w14:textId="4144634B" w:rsidR="002474DE" w:rsidRDefault="002474DE" w:rsidP="00FA1499">
      <w:pPr>
        <w:pStyle w:val="Heading2"/>
      </w:pPr>
      <w:bookmarkStart w:id="9" w:name="_Toc216343494"/>
      <w:r>
        <w:lastRenderedPageBreak/>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8" w:history="1">
        <w:r w:rsidR="00E8515C">
          <w:rPr>
            <w:rStyle w:val="Hyperlink"/>
          </w:rPr>
          <w:t>VCE VET Scored Assessment Guide</w:t>
        </w:r>
      </w:hyperlink>
      <w:r w:rsidR="00413B19" w:rsidRPr="006B31C7">
        <w:t>.</w:t>
      </w:r>
    </w:p>
    <w:p w14:paraId="17665324" w14:textId="6CD2B69F" w:rsidR="0024554F" w:rsidRDefault="00096502" w:rsidP="002C58C2">
      <w:pPr>
        <w:pStyle w:val="BodyText"/>
      </w:pPr>
      <w:r w:rsidRPr="006B31C7">
        <w:t xml:space="preserve">The </w:t>
      </w:r>
      <w:hyperlink r:id="rId29" w:history="1">
        <w:r w:rsidR="00887A95">
          <w:rPr>
            <w:rStyle w:val="Hyperlink"/>
          </w:rPr>
          <w:t>VCE Administrative Handbook</w:t>
        </w:r>
      </w:hyperlink>
      <w:r w:rsidRPr="00096502">
        <w:t xml:space="preserve"> </w:t>
      </w:r>
      <w:r w:rsidR="00B04991">
        <w:t xml:space="preserve">and </w:t>
      </w:r>
      <w:hyperlink r:id="rId30" w:history="1">
        <w:r w:rsidR="00887A95">
          <w:rPr>
            <w:rStyle w:val="Hyperlink"/>
          </w:rPr>
          <w:t>VPC Administrative Handbook</w:t>
        </w:r>
      </w:hyperlink>
      <w:r w:rsidR="00887A95">
        <w:t xml:space="preserve"> </w:t>
      </w:r>
      <w:r w:rsidRPr="00B04991">
        <w:t xml:space="preserve">contain essential information about </w:t>
      </w:r>
      <w:r w:rsidR="00B04991" w:rsidRPr="00B04991">
        <w:t xml:space="preserve">curriculum, </w:t>
      </w:r>
      <w:r w:rsidRPr="00B04991">
        <w:t xml:space="preserve">assessment </w:t>
      </w:r>
      <w:r w:rsidR="00B04991" w:rsidRPr="00B04991">
        <w:t>and reporting</w:t>
      </w:r>
      <w:r w:rsidRPr="00B04991">
        <w:t>.</w:t>
      </w:r>
      <w:r w:rsidR="0024554F">
        <w:br w:type="page"/>
      </w:r>
    </w:p>
    <w:p w14:paraId="5EDC601E" w14:textId="5B014E3F" w:rsidR="0024554F" w:rsidRDefault="0024554F" w:rsidP="0024554F">
      <w:pPr>
        <w:pStyle w:val="Heading1"/>
      </w:pPr>
      <w:bookmarkStart w:id="10" w:name="_Toc216343495"/>
      <w:r>
        <w:lastRenderedPageBreak/>
        <w:t>Industry overview</w:t>
      </w:r>
      <w:bookmarkEnd w:id="10"/>
    </w:p>
    <w:p w14:paraId="7D307A2C" w14:textId="77777777" w:rsidR="001F777F" w:rsidRPr="00FD2814" w:rsidRDefault="001F777F" w:rsidP="001F777F">
      <w:pPr>
        <w:pStyle w:val="Heading2"/>
      </w:pPr>
      <w:bookmarkStart w:id="11" w:name="_Toc216270131"/>
      <w:bookmarkStart w:id="12" w:name="_Toc216343496"/>
      <w:bookmarkStart w:id="13" w:name="_Hlk214361658"/>
      <w:r>
        <w:t xml:space="preserve">Training package and accredited </w:t>
      </w:r>
      <w:r w:rsidRPr="00FD2814">
        <w:t>course</w:t>
      </w:r>
      <w:bookmarkEnd w:id="11"/>
      <w:bookmarkEnd w:id="12"/>
    </w:p>
    <w:p w14:paraId="6B9D35D6" w14:textId="0EEA7CAE" w:rsidR="00A2140F" w:rsidRPr="001F777F" w:rsidRDefault="00A2140F" w:rsidP="001F777F">
      <w:pPr>
        <w:pStyle w:val="BodyText"/>
      </w:pPr>
      <w:r w:rsidRPr="001F777F">
        <w:t>The VCE VET Building and Construction program includes the accredited VET course 22614VIC Certificate II in Building and Construction Pre-apprenticeship and the qualification CPC20220 Certificate II in Construction Pathways.</w:t>
      </w:r>
      <w:bookmarkEnd w:id="13"/>
    </w:p>
    <w:p w14:paraId="4E2165FC" w14:textId="16D7B090" w:rsidR="00153C6A" w:rsidRPr="001F777F" w:rsidRDefault="00153C6A" w:rsidP="001F777F">
      <w:pPr>
        <w:pStyle w:val="BodyText"/>
      </w:pPr>
      <w:r w:rsidRPr="001F777F">
        <w:t>Developments in Melbourne and regional Victoria are driving a construction boom. The industry plays a significant role in the state's economy, contributing $21.6 billion annually and employing around 8.2% of Victoria's workforce and it is expected that 68,600 new workers will enter the construction industry by 2027, and that 162,900 will enter by 2034.</w:t>
      </w:r>
    </w:p>
    <w:p w14:paraId="3A9E6DAD" w14:textId="77777777" w:rsidR="00153C6A" w:rsidRPr="001F777F" w:rsidRDefault="00153C6A" w:rsidP="001F777F">
      <w:pPr>
        <w:pStyle w:val="BodyText"/>
      </w:pPr>
      <w:r w:rsidRPr="001F777F">
        <w:t xml:space="preserve">Pre-apprenticeship programs have proven to improve labour market outcomes by bridging the gap between apprentice expectations and the reality of trade work. Graduates of these programs are highly sought after by employers in the building and construction industry who value their workplace safety awareness, preparedness, confidence, and manual skills. </w:t>
      </w:r>
    </w:p>
    <w:p w14:paraId="415783E1" w14:textId="71ADFBB6" w:rsidR="00DF78D7" w:rsidRPr="001F777F" w:rsidRDefault="00153C6A" w:rsidP="001F777F">
      <w:pPr>
        <w:pStyle w:val="BodyText"/>
      </w:pPr>
      <w:r w:rsidRPr="001F777F">
        <w:t>The popularity of pre-apprenticeship qualifications within secondary schools further supports the industry's workforce supply. Employers recognize the value of pre-apprenticeships as they provide job-ready candidates with fundamental construction skills and knowledge. Overall, pre-apprenticeship training serves as a valuable pathway to employment in the building and construction sector, benefiting both job seekers and employers.</w:t>
      </w:r>
    </w:p>
    <w:p w14:paraId="76C802EA" w14:textId="2D03889C" w:rsidR="0024554F" w:rsidRDefault="0024554F" w:rsidP="0024554F">
      <w:pPr>
        <w:pStyle w:val="Heading2"/>
      </w:pPr>
      <w:bookmarkStart w:id="14" w:name="_Toc216343497"/>
      <w:r>
        <w:t>Qualifi</w:t>
      </w:r>
      <w:r w:rsidR="00AA4727">
        <w:t>c</w:t>
      </w:r>
      <w:r>
        <w:t xml:space="preserve">ations </w:t>
      </w:r>
      <w:r w:rsidR="00DD1661">
        <w:t>and</w:t>
      </w:r>
      <w:r>
        <w:t xml:space="preserve"> </w:t>
      </w:r>
      <w:r w:rsidR="0030379C">
        <w:t>p</w:t>
      </w:r>
      <w:r>
        <w:t>ackaging rules</w:t>
      </w:r>
      <w:bookmarkEnd w:id="14"/>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5" w:name="_Toc216343498"/>
      <w:r>
        <w:lastRenderedPageBreak/>
        <w:t>VCE VET program details</w:t>
      </w:r>
      <w:bookmarkEnd w:id="15"/>
    </w:p>
    <w:p w14:paraId="7057694D" w14:textId="7CBA0DA8" w:rsidR="008C637F" w:rsidRDefault="008C637F" w:rsidP="008C637F">
      <w:pPr>
        <w:pStyle w:val="Heading2"/>
      </w:pPr>
      <w:bookmarkStart w:id="16" w:name="_Toc216343499"/>
      <w:r>
        <w:t>Aims</w:t>
      </w:r>
      <w:bookmarkEnd w:id="16"/>
    </w:p>
    <w:p w14:paraId="09C90A98" w14:textId="77777777" w:rsidR="00A37EA8" w:rsidRDefault="00A37EA8" w:rsidP="00A37EA8">
      <w:pPr>
        <w:pStyle w:val="BodyText"/>
      </w:pPr>
      <w:r>
        <w:t>This VCE VET program aims to:</w:t>
      </w:r>
    </w:p>
    <w:p w14:paraId="00A8137C" w14:textId="280C15AA"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D10719" w:rsidRPr="00D10719">
        <w:t>several building trades including bricklaying, carpentry, painting and decorating, wall and ceiling lining, wall and floor tiling, solid plastering and stonemasonry</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61BF52DE" w14:textId="77777777" w:rsidR="00A37EA8" w:rsidRDefault="00A37EA8" w:rsidP="00A37EA8">
      <w:pPr>
        <w:pStyle w:val="Heading2"/>
      </w:pPr>
      <w:bookmarkStart w:id="17" w:name="_Toc216343500"/>
      <w:r>
        <w:t>Scored assessment</w:t>
      </w:r>
      <w:bookmarkEnd w:id="17"/>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18" w:name="_Toc216343501"/>
      <w:r>
        <w:t>ATAR contribution</w:t>
      </w:r>
      <w:bookmarkEnd w:id="18"/>
    </w:p>
    <w:p w14:paraId="784DB641" w14:textId="77777777" w:rsidR="00A37EA8" w:rsidRPr="00B01B73" w:rsidRDefault="00A37EA8" w:rsidP="00A37EA8">
      <w:pPr>
        <w:pStyle w:val="BodyText"/>
      </w:pPr>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6CF37FE1" w14:textId="77777777" w:rsidR="00A37EA8" w:rsidRPr="00B01B73" w:rsidRDefault="00A37EA8" w:rsidP="00A37EA8">
      <w:pPr>
        <w:pStyle w:val="BodyText"/>
      </w:pPr>
      <w:r w:rsidRPr="00B01B73">
        <w:t xml:space="preserve">For more information on study scores and ATAR contribution, refer to the ATAR and Scaling Guide, accessible from the </w:t>
      </w:r>
      <w:hyperlink r:id="rId31" w:history="1">
        <w:r w:rsidRPr="00B01B73">
          <w:rPr>
            <w:rStyle w:val="Hyperlink"/>
          </w:rPr>
          <w:t>VTAC website</w:t>
        </w:r>
      </w:hyperlink>
      <w:r w:rsidRPr="00B01B73">
        <w:t>.</w:t>
      </w:r>
    </w:p>
    <w:p w14:paraId="04EB3711" w14:textId="77777777" w:rsidR="00A37EA8" w:rsidRDefault="00A37EA8" w:rsidP="00A37EA8">
      <w:pPr>
        <w:pStyle w:val="Heading2"/>
      </w:pPr>
      <w:bookmarkStart w:id="19" w:name="_Toc216343502"/>
      <w:r>
        <w:t>VCE VET credit</w:t>
      </w:r>
      <w:bookmarkEnd w:id="19"/>
    </w:p>
    <w:p w14:paraId="41587E92" w14:textId="2A41F7D2" w:rsidR="00A37EA8" w:rsidRDefault="00A37EA8" w:rsidP="00A37EA8">
      <w:pPr>
        <w:pStyle w:val="BodyText"/>
      </w:pPr>
      <w:r w:rsidRPr="005C675D">
        <w:t>VCE VET programs provide credit towards the VCE, VCE VM and VPC. Students undertaking this program may be eligible for the following credit:</w:t>
      </w:r>
    </w:p>
    <w:p w14:paraId="7AFC890B" w14:textId="60C3EE66" w:rsidR="00A37EA8" w:rsidRPr="00214EB9" w:rsidRDefault="00D10719" w:rsidP="00A37EA8">
      <w:pPr>
        <w:pStyle w:val="BodyText"/>
        <w:rPr>
          <w:b/>
          <w:bCs/>
        </w:rPr>
      </w:pPr>
      <w:r w:rsidRPr="00214EB9">
        <w:rPr>
          <w:b/>
          <w:bCs/>
        </w:rPr>
        <w:t>22614VIC Certificate II in Building and Construction Pre-apprenticeship (Version 1)</w:t>
      </w:r>
    </w:p>
    <w:p w14:paraId="45225B50" w14:textId="67CBE110" w:rsidR="00A37EA8" w:rsidRPr="00D10719" w:rsidRDefault="00D10719" w:rsidP="00A37EA8">
      <w:pPr>
        <w:pStyle w:val="Bullet"/>
      </w:pPr>
      <w:r w:rsidRPr="00D10719">
        <w:t>four</w:t>
      </w:r>
      <w:r w:rsidR="00A37EA8" w:rsidRPr="00D10719">
        <w:t xml:space="preserve"> VCE VET units at Units 1 and 2 level</w:t>
      </w:r>
    </w:p>
    <w:p w14:paraId="5215F0B1" w14:textId="2F29F378" w:rsidR="00A37EA8" w:rsidRPr="00D10719" w:rsidRDefault="00A37EA8" w:rsidP="00A37EA8">
      <w:pPr>
        <w:pStyle w:val="Bullet"/>
      </w:pPr>
      <w:r w:rsidRPr="00D10719">
        <w:t>a non-scored VCE VET Unit 3</w:t>
      </w:r>
      <w:r w:rsidR="00214EB9">
        <w:t>–</w:t>
      </w:r>
      <w:r w:rsidRPr="00D10719">
        <w:t>4 sequence</w:t>
      </w:r>
      <w:r w:rsidR="00214EB9">
        <w:t>.</w:t>
      </w:r>
    </w:p>
    <w:p w14:paraId="05B62A81" w14:textId="3F30BBB9" w:rsidR="00A37EA8" w:rsidRPr="00214EB9" w:rsidRDefault="00D10719" w:rsidP="00A37EA8">
      <w:pPr>
        <w:pStyle w:val="BodyText"/>
        <w:rPr>
          <w:b/>
          <w:bCs/>
        </w:rPr>
      </w:pPr>
      <w:r w:rsidRPr="00214EB9">
        <w:rPr>
          <w:b/>
          <w:bCs/>
        </w:rPr>
        <w:t>CPC20220 Certificate II in Construction Pathways (Release 6)</w:t>
      </w:r>
    </w:p>
    <w:p w14:paraId="38894E50" w14:textId="33457DAA" w:rsidR="00A37EA8" w:rsidRPr="00D10719" w:rsidRDefault="00D10719" w:rsidP="00A37EA8">
      <w:pPr>
        <w:pStyle w:val="Bullet"/>
      </w:pPr>
      <w:r w:rsidRPr="00D10719">
        <w:t>two</w:t>
      </w:r>
      <w:r w:rsidR="00A37EA8" w:rsidRPr="00D10719">
        <w:t xml:space="preserve"> VCE VET units at Units 1 and 2 level</w:t>
      </w:r>
    </w:p>
    <w:p w14:paraId="068E166D" w14:textId="560382F8" w:rsidR="00A37EA8" w:rsidRPr="00D10719" w:rsidRDefault="00A37EA8" w:rsidP="00A37EA8">
      <w:pPr>
        <w:pStyle w:val="Bullet"/>
      </w:pPr>
      <w:r w:rsidRPr="00D10719">
        <w:t>a non-scored VCE VET Unit 3</w:t>
      </w:r>
      <w:r w:rsidR="00214EB9">
        <w:t>–</w:t>
      </w:r>
      <w:r w:rsidRPr="00D10719">
        <w:t>4 sequence</w:t>
      </w:r>
      <w:r w:rsidR="00214EB9">
        <w:t>.</w:t>
      </w:r>
    </w:p>
    <w:p w14:paraId="5CAE1C21" w14:textId="6ABDE49E" w:rsidR="00A50BA0" w:rsidRDefault="00A37EA8" w:rsidP="00884D3F">
      <w:pPr>
        <w:pStyle w:val="BodyText"/>
      </w:pPr>
      <w:r w:rsidRPr="00D10719">
        <w:t xml:space="preserve">For more information on credit arrangements, refer to the </w:t>
      </w:r>
      <w:hyperlink w:anchor="Appendix" w:history="1">
        <w:r w:rsidRPr="00D10719">
          <w:rPr>
            <w:rStyle w:val="Hyperlink"/>
          </w:rPr>
          <w:t>Appendix</w:t>
        </w:r>
      </w:hyperlink>
      <w:r w:rsidRPr="00D10719">
        <w:t>.</w:t>
      </w:r>
    </w:p>
    <w:p w14:paraId="6F5D3AC3" w14:textId="77777777" w:rsidR="00D10719" w:rsidRDefault="00D10719">
      <w:pPr>
        <w:spacing w:line="276" w:lineRule="auto"/>
        <w:rPr>
          <w:rFonts w:ascii="Arial" w:hAnsi="Arial" w:cs="Arial"/>
          <w:color w:val="0F7EB4"/>
          <w:sz w:val="40"/>
          <w:szCs w:val="28"/>
          <w:lang w:val="en-AU"/>
        </w:rPr>
      </w:pPr>
      <w:r>
        <w:br w:type="page"/>
      </w:r>
    </w:p>
    <w:p w14:paraId="5F6F77D3" w14:textId="1C2C6CF9" w:rsidR="00652D5B" w:rsidRDefault="00305111" w:rsidP="00305111">
      <w:pPr>
        <w:pStyle w:val="Heading2"/>
      </w:pPr>
      <w:bookmarkStart w:id="20" w:name="_Toc216343503"/>
      <w:r>
        <w:lastRenderedPageBreak/>
        <w:t>Enrolment advice</w:t>
      </w:r>
      <w:bookmarkEnd w:id="20"/>
    </w:p>
    <w:p w14:paraId="00270430" w14:textId="553307C7" w:rsidR="00F07351" w:rsidRDefault="005A5998" w:rsidP="00305111">
      <w:pPr>
        <w:pStyle w:val="BodyText"/>
      </w:pPr>
      <w:r>
        <w:t>S</w:t>
      </w:r>
      <w:r w:rsidR="00305111" w:rsidRPr="00305111">
        <w:t xml:space="preserve">tudents commencing training from January </w:t>
      </w:r>
      <w:r w:rsidR="00305111" w:rsidRPr="00D10719">
        <w:t>2026 a</w:t>
      </w:r>
      <w:r w:rsidR="00305111" w:rsidRPr="00305111">
        <w:t>nd beyond will be required to be enrolled in</w:t>
      </w:r>
      <w:r w:rsidR="00F07351">
        <w:t>:</w:t>
      </w:r>
    </w:p>
    <w:p w14:paraId="3C764678" w14:textId="77777777" w:rsidR="00D10719" w:rsidRDefault="00D10719" w:rsidP="00D10719">
      <w:pPr>
        <w:pStyle w:val="Bullet"/>
      </w:pPr>
      <w:r>
        <w:t>22614VIC Certificate II in Building and Construction Pre-apprenticeship (Version 1)</w:t>
      </w:r>
    </w:p>
    <w:p w14:paraId="4B73963A" w14:textId="207A4BFA" w:rsidR="00F07351" w:rsidRDefault="00D10719" w:rsidP="00D10719">
      <w:pPr>
        <w:pStyle w:val="Bullet"/>
      </w:pPr>
      <w:r>
        <w:t>CPC20220 Certificate II in Construction Pathways (Release 6).</w:t>
      </w:r>
    </w:p>
    <w:p w14:paraId="732AD9FC" w14:textId="2BE49891" w:rsidR="00DD5DFD" w:rsidRDefault="00DD5DFD" w:rsidP="00DD5DFD">
      <w:pPr>
        <w:pStyle w:val="Heading2"/>
      </w:pPr>
      <w:bookmarkStart w:id="21" w:name="_Toc216343504"/>
      <w:r>
        <w:t>Nominal hour duration</w:t>
      </w:r>
      <w:bookmarkEnd w:id="21"/>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2" w:name="_Toc216343505"/>
      <w:r w:rsidRPr="00DD5DFD">
        <w:t>Duplication</w:t>
      </w:r>
      <w:bookmarkEnd w:id="22"/>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3" w:name="_Toc216343506"/>
      <w:r w:rsidRPr="00DD5DFD">
        <w:t>Dual enrolments</w:t>
      </w:r>
      <w:bookmarkEnd w:id="23"/>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4" w:name="_Sequence"/>
      <w:bookmarkStart w:id="25" w:name="_Toc216343507"/>
      <w:bookmarkEnd w:id="24"/>
      <w:r w:rsidRPr="00DD5DFD">
        <w:t>Sequence</w:t>
      </w:r>
      <w:bookmarkEnd w:id="25"/>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6" w:name="_Toc216343508"/>
      <w:r>
        <w:lastRenderedPageBreak/>
        <w:t>VCE VET program structure</w:t>
      </w:r>
      <w:bookmarkEnd w:id="26"/>
    </w:p>
    <w:p w14:paraId="220993D5" w14:textId="26467BDB" w:rsidR="0078606B" w:rsidRPr="00734C9C" w:rsidRDefault="008B4A35" w:rsidP="00734C9C">
      <w:pPr>
        <w:pStyle w:val="Heading2"/>
      </w:pPr>
      <w:bookmarkStart w:id="27" w:name="_Toc216343509"/>
      <w:r w:rsidRPr="00734C9C">
        <w:t>22614VIC Certificate II in Building and Construction Pre-apprenticeship (Version 1)</w:t>
      </w:r>
      <w:bookmarkEnd w:id="27"/>
    </w:p>
    <w:tbl>
      <w:tblPr>
        <w:tblStyle w:val="VCAAclosedtable"/>
        <w:tblW w:w="5000" w:type="pct"/>
        <w:tblLook w:val="04A0" w:firstRow="1" w:lastRow="0" w:firstColumn="1" w:lastColumn="0" w:noHBand="0" w:noVBand="1"/>
      </w:tblPr>
      <w:tblGrid>
        <w:gridCol w:w="1696"/>
        <w:gridCol w:w="6007"/>
        <w:gridCol w:w="1926"/>
      </w:tblGrid>
      <w:tr w:rsidR="00403D37" w:rsidRPr="004B67A5" w14:paraId="1CB255F4" w14:textId="77777777" w:rsidTr="001D3A65">
        <w:trPr>
          <w:cnfStyle w:val="100000000000" w:firstRow="1" w:lastRow="0" w:firstColumn="0" w:lastColumn="0" w:oddVBand="0" w:evenVBand="0" w:oddHBand="0" w:evenHBand="0" w:firstRowFirstColumn="0" w:firstRowLastColumn="0" w:lastRowFirstColumn="0" w:lastRowLastColumn="0"/>
        </w:trPr>
        <w:tc>
          <w:tcPr>
            <w:tcW w:w="881" w:type="pct"/>
            <w:vAlign w:val="center"/>
          </w:tcPr>
          <w:p w14:paraId="4890591D" w14:textId="748B3F80" w:rsidR="00403D37" w:rsidRPr="004B67A5" w:rsidRDefault="00403D37" w:rsidP="00F559A5">
            <w:pPr>
              <w:pStyle w:val="Tableheadingnarrow"/>
              <w:rPr>
                <w:lang w:val="en-AU"/>
              </w:rPr>
            </w:pPr>
            <w:r w:rsidRPr="004B67A5">
              <w:rPr>
                <w:lang w:val="en-AU"/>
              </w:rPr>
              <w:t>Code</w:t>
            </w:r>
          </w:p>
        </w:tc>
        <w:tc>
          <w:tcPr>
            <w:tcW w:w="3119" w:type="pct"/>
            <w:vAlign w:val="center"/>
          </w:tcPr>
          <w:p w14:paraId="701EDC0D" w14:textId="63AEDF4D" w:rsidR="00403D37" w:rsidRPr="004B67A5" w:rsidRDefault="00403D37" w:rsidP="00F559A5">
            <w:pPr>
              <w:pStyle w:val="Tableheadingnarrow"/>
              <w:rPr>
                <w:lang w:val="en-AU"/>
              </w:rPr>
            </w:pPr>
            <w:r w:rsidRPr="004B67A5">
              <w:rPr>
                <w:lang w:val="en-AU"/>
              </w:rPr>
              <w:t>Unit title</w:t>
            </w:r>
          </w:p>
        </w:tc>
        <w:tc>
          <w:tcPr>
            <w:tcW w:w="1000" w:type="pct"/>
            <w:vAlign w:val="center"/>
          </w:tcPr>
          <w:p w14:paraId="6AECE24B" w14:textId="70A7ACF1" w:rsidR="00403D37" w:rsidRPr="004B67A5" w:rsidRDefault="00403D37" w:rsidP="00F559A5">
            <w:pPr>
              <w:pStyle w:val="Tableheadingnarrow"/>
              <w:rPr>
                <w:lang w:val="en-AU"/>
              </w:rPr>
            </w:pPr>
            <w:r w:rsidRPr="004B67A5">
              <w:rPr>
                <w:lang w:val="en-AU"/>
              </w:rPr>
              <w:t>Nominal hours</w:t>
            </w:r>
          </w:p>
        </w:tc>
      </w:tr>
      <w:tr w:rsidR="00403D37" w:rsidRPr="004B67A5"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3B470C9" w:rsidR="00EF1993" w:rsidRPr="004B67A5" w:rsidRDefault="00EF1993" w:rsidP="00F559A5">
            <w:pPr>
              <w:pStyle w:val="Tabletextnarrow"/>
              <w:rPr>
                <w:rFonts w:ascii="Ebrima" w:hAnsi="Ebrima"/>
                <w:b/>
                <w:bCs/>
                <w:lang w:val="en-AU"/>
              </w:rPr>
            </w:pPr>
            <w:r w:rsidRPr="004B67A5">
              <w:rPr>
                <w:b/>
                <w:bCs/>
                <w:lang w:val="en-AU"/>
              </w:rPr>
              <w:t xml:space="preserve">Units 1 to </w:t>
            </w:r>
            <w:r w:rsidRPr="005C675D">
              <w:rPr>
                <w:b/>
                <w:bCs/>
                <w:lang w:val="en-AU"/>
              </w:rPr>
              <w:t>4 (including a non-scored Unit 3</w:t>
            </w:r>
            <w:r w:rsidR="00575603" w:rsidRPr="005C675D">
              <w:rPr>
                <w:b/>
                <w:bCs/>
                <w:lang w:val="en-AU"/>
              </w:rPr>
              <w:t>–</w:t>
            </w:r>
            <w:r w:rsidRPr="005C675D">
              <w:rPr>
                <w:b/>
                <w:bCs/>
                <w:lang w:val="en-AU"/>
              </w:rPr>
              <w:t>4)</w:t>
            </w:r>
            <w:r w:rsidR="001D3A65" w:rsidRPr="004B67A5">
              <w:rPr>
                <w:b/>
                <w:bCs/>
                <w:lang w:val="en-AU"/>
              </w:rPr>
              <w:t xml:space="preserve"> </w:t>
            </w:r>
          </w:p>
        </w:tc>
      </w:tr>
      <w:tr w:rsidR="00403D37" w:rsidRPr="004B67A5"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Pr="004B67A5" w:rsidRDefault="00403D37" w:rsidP="00F559A5">
            <w:pPr>
              <w:pStyle w:val="Tabletextnarrow"/>
              <w:rPr>
                <w:b/>
                <w:bCs/>
                <w:lang w:val="en-AU"/>
              </w:rPr>
            </w:pPr>
            <w:r w:rsidRPr="004B67A5">
              <w:rPr>
                <w:b/>
                <w:bCs/>
                <w:lang w:val="en-AU"/>
              </w:rPr>
              <w:t>Compulsory</w:t>
            </w:r>
            <w:r w:rsidR="00EF1993" w:rsidRPr="004B67A5">
              <w:rPr>
                <w:b/>
                <w:bCs/>
                <w:lang w:val="en-AU"/>
              </w:rPr>
              <w:t xml:space="preserve"> UoCs</w:t>
            </w:r>
            <w:r w:rsidRPr="004B67A5">
              <w:rPr>
                <w:b/>
                <w:bCs/>
                <w:lang w:val="en-AU"/>
              </w:rPr>
              <w:t>:</w:t>
            </w:r>
          </w:p>
          <w:p w14:paraId="5BFFD32D" w14:textId="45C9E083" w:rsidR="00D67B5E" w:rsidRPr="004B67A5" w:rsidRDefault="00D67B5E" w:rsidP="00F559A5">
            <w:pPr>
              <w:pStyle w:val="Tabletextnarrow"/>
              <w:rPr>
                <w:lang w:val="en-AU"/>
              </w:rPr>
            </w:pPr>
            <w:r w:rsidRPr="004B67A5">
              <w:rPr>
                <w:lang w:val="en-AU"/>
              </w:rP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4D47B20B" w:rsidR="00D726E1" w:rsidRPr="004B67A5" w:rsidRDefault="00D67B5E" w:rsidP="00F559A5">
            <w:pPr>
              <w:pStyle w:val="Tabletextnarrow"/>
              <w:rPr>
                <w:lang w:val="en-AU"/>
              </w:rPr>
            </w:pPr>
            <w:r w:rsidRPr="004B67A5">
              <w:rPr>
                <w:lang w:val="en-AU"/>
              </w:rPr>
              <w:t>It is recommended that</w:t>
            </w:r>
            <w:r w:rsidR="00EF1993" w:rsidRPr="004B67A5">
              <w:rPr>
                <w:lang w:val="en-AU"/>
              </w:rPr>
              <w:t xml:space="preserve"> these </w:t>
            </w:r>
            <w:r w:rsidRPr="004B67A5">
              <w:rPr>
                <w:lang w:val="en-AU"/>
              </w:rPr>
              <w:t>UoCs be delivered</w:t>
            </w:r>
            <w:r w:rsidR="00EF1993" w:rsidRPr="004B67A5">
              <w:rPr>
                <w:lang w:val="en-AU"/>
              </w:rPr>
              <w:t xml:space="preserve"> in the first year of the program</w:t>
            </w:r>
            <w:r w:rsidRPr="004B67A5">
              <w:rPr>
                <w:lang w:val="en-AU"/>
              </w:rPr>
              <w:t>,</w:t>
            </w:r>
            <w:r w:rsidR="00EF1993" w:rsidRPr="004B67A5">
              <w:rPr>
                <w:lang w:val="en-AU"/>
              </w:rPr>
              <w:t xml:space="preserve"> </w:t>
            </w:r>
            <w:r w:rsidRPr="004B67A5">
              <w:rPr>
                <w:lang w:val="en-AU"/>
              </w:rPr>
              <w:t>prior to the commencement of</w:t>
            </w:r>
            <w:r w:rsidR="00EF1993" w:rsidRPr="004B67A5">
              <w:rPr>
                <w:lang w:val="en-AU"/>
              </w:rPr>
              <w:t xml:space="preserve"> </w:t>
            </w:r>
            <w:r w:rsidRPr="004B67A5">
              <w:rPr>
                <w:lang w:val="en-AU"/>
              </w:rPr>
              <w:t>additional UoCs</w:t>
            </w:r>
            <w:r w:rsidR="00EF1993" w:rsidRPr="004B67A5">
              <w:rPr>
                <w:lang w:val="en-AU"/>
              </w:rPr>
              <w:t>.</w:t>
            </w:r>
          </w:p>
        </w:tc>
      </w:tr>
      <w:tr w:rsidR="001D3A65" w:rsidRPr="004B67A5" w14:paraId="78020C9A" w14:textId="77777777" w:rsidTr="001D3A65">
        <w:trPr>
          <w:cnfStyle w:val="000000100000" w:firstRow="0" w:lastRow="0" w:firstColumn="0" w:lastColumn="0" w:oddVBand="0" w:evenVBand="0" w:oddHBand="1" w:evenHBand="0" w:firstRowFirstColumn="0" w:firstRowLastColumn="0" w:lastRowFirstColumn="0" w:lastRowLastColumn="0"/>
        </w:trPr>
        <w:tc>
          <w:tcPr>
            <w:tcW w:w="881" w:type="pct"/>
          </w:tcPr>
          <w:p w14:paraId="0A259367" w14:textId="7759254A" w:rsidR="001D3A65" w:rsidRPr="004B67A5" w:rsidRDefault="001D3A65" w:rsidP="001D3A65">
            <w:pPr>
              <w:pStyle w:val="Tabletextnarrow"/>
              <w:rPr>
                <w:lang w:val="en-AU"/>
              </w:rPr>
            </w:pPr>
            <w:r w:rsidRPr="004B67A5">
              <w:rPr>
                <w:lang w:val="en-AU"/>
              </w:rPr>
              <w:t>CPCCCM2006</w:t>
            </w:r>
          </w:p>
        </w:tc>
        <w:tc>
          <w:tcPr>
            <w:tcW w:w="3119" w:type="pct"/>
          </w:tcPr>
          <w:p w14:paraId="5E947D9B" w14:textId="23142D93" w:rsidR="001D3A65" w:rsidRPr="004B67A5" w:rsidRDefault="001D3A65" w:rsidP="001D3A65">
            <w:pPr>
              <w:pStyle w:val="Tabletextnarrow"/>
              <w:rPr>
                <w:lang w:val="en-AU"/>
              </w:rPr>
            </w:pPr>
            <w:r w:rsidRPr="004B67A5">
              <w:rPr>
                <w:lang w:val="en-AU"/>
              </w:rPr>
              <w:t>Apply basic levelling procedures</w:t>
            </w:r>
          </w:p>
        </w:tc>
        <w:tc>
          <w:tcPr>
            <w:tcW w:w="1000" w:type="pct"/>
          </w:tcPr>
          <w:p w14:paraId="01A37D14" w14:textId="22F0FF78" w:rsidR="001D3A65" w:rsidRPr="004B67A5" w:rsidRDefault="001D3A65" w:rsidP="001D3A65">
            <w:pPr>
              <w:pStyle w:val="Tabletextnarrow"/>
              <w:jc w:val="center"/>
              <w:rPr>
                <w:lang w:val="en-AU"/>
              </w:rPr>
            </w:pPr>
            <w:r w:rsidRPr="004B67A5">
              <w:rPr>
                <w:lang w:val="en-AU"/>
              </w:rPr>
              <w:t>8</w:t>
            </w:r>
          </w:p>
        </w:tc>
      </w:tr>
      <w:tr w:rsidR="001D3A65" w:rsidRPr="004B67A5" w14:paraId="18179FAC" w14:textId="77777777" w:rsidTr="001D3A65">
        <w:trPr>
          <w:cnfStyle w:val="000000010000" w:firstRow="0" w:lastRow="0" w:firstColumn="0" w:lastColumn="0" w:oddVBand="0" w:evenVBand="0" w:oddHBand="0" w:evenHBand="1" w:firstRowFirstColumn="0" w:firstRowLastColumn="0" w:lastRowFirstColumn="0" w:lastRowLastColumn="0"/>
        </w:trPr>
        <w:tc>
          <w:tcPr>
            <w:tcW w:w="881" w:type="pct"/>
          </w:tcPr>
          <w:p w14:paraId="3CD4550B" w14:textId="24EE718F" w:rsidR="001D3A65" w:rsidRPr="004B67A5" w:rsidRDefault="001D3A65" w:rsidP="001D3A65">
            <w:pPr>
              <w:pStyle w:val="Tabletextnarrow"/>
              <w:rPr>
                <w:lang w:val="en-AU"/>
              </w:rPr>
            </w:pPr>
            <w:r w:rsidRPr="004B67A5">
              <w:rPr>
                <w:lang w:val="en-AU"/>
              </w:rPr>
              <w:t>CPCCOM1014</w:t>
            </w:r>
          </w:p>
        </w:tc>
        <w:tc>
          <w:tcPr>
            <w:tcW w:w="3119" w:type="pct"/>
          </w:tcPr>
          <w:p w14:paraId="38CF69E7" w14:textId="628AD50C" w:rsidR="001D3A65" w:rsidRPr="004B67A5" w:rsidRDefault="001D3A65" w:rsidP="001D3A65">
            <w:pPr>
              <w:pStyle w:val="Tabletextnarrow"/>
              <w:rPr>
                <w:lang w:val="en-AU"/>
              </w:rPr>
            </w:pPr>
            <w:r w:rsidRPr="004B67A5">
              <w:rPr>
                <w:lang w:val="en-AU"/>
              </w:rPr>
              <w:t>Conduct workplace communication</w:t>
            </w:r>
          </w:p>
        </w:tc>
        <w:tc>
          <w:tcPr>
            <w:tcW w:w="1000" w:type="pct"/>
          </w:tcPr>
          <w:p w14:paraId="081E93C5" w14:textId="68A2BACA" w:rsidR="001D3A65" w:rsidRPr="004B67A5" w:rsidRDefault="001D3A65" w:rsidP="001D3A65">
            <w:pPr>
              <w:pStyle w:val="Tabletextnarrow"/>
              <w:jc w:val="center"/>
              <w:rPr>
                <w:lang w:val="en-AU"/>
              </w:rPr>
            </w:pPr>
            <w:r w:rsidRPr="004B67A5">
              <w:rPr>
                <w:lang w:val="en-AU"/>
              </w:rPr>
              <w:t>20</w:t>
            </w:r>
          </w:p>
        </w:tc>
      </w:tr>
      <w:tr w:rsidR="001D3A65" w:rsidRPr="004B67A5" w14:paraId="13260A5F" w14:textId="77777777" w:rsidTr="001D3A65">
        <w:trPr>
          <w:cnfStyle w:val="000000100000" w:firstRow="0" w:lastRow="0" w:firstColumn="0" w:lastColumn="0" w:oddVBand="0" w:evenVBand="0" w:oddHBand="1" w:evenHBand="0" w:firstRowFirstColumn="0" w:firstRowLastColumn="0" w:lastRowFirstColumn="0" w:lastRowLastColumn="0"/>
        </w:trPr>
        <w:tc>
          <w:tcPr>
            <w:tcW w:w="881" w:type="pct"/>
          </w:tcPr>
          <w:p w14:paraId="5736FC79" w14:textId="71EB5AD1" w:rsidR="001D3A65" w:rsidRPr="004B67A5" w:rsidRDefault="001D3A65" w:rsidP="001D3A65">
            <w:pPr>
              <w:pStyle w:val="Tabletextnarrow"/>
              <w:rPr>
                <w:lang w:val="en-AU"/>
              </w:rPr>
            </w:pPr>
            <w:r w:rsidRPr="004B67A5">
              <w:rPr>
                <w:lang w:val="en-AU"/>
              </w:rPr>
              <w:t>CPCCOM1015</w:t>
            </w:r>
          </w:p>
        </w:tc>
        <w:tc>
          <w:tcPr>
            <w:tcW w:w="3119" w:type="pct"/>
          </w:tcPr>
          <w:p w14:paraId="7380A04B" w14:textId="6856AEF0" w:rsidR="001D3A65" w:rsidRPr="004B67A5" w:rsidRDefault="001D3A65" w:rsidP="001D3A65">
            <w:pPr>
              <w:pStyle w:val="Tabletextnarrow"/>
              <w:rPr>
                <w:lang w:val="en-AU"/>
              </w:rPr>
            </w:pPr>
            <w:r w:rsidRPr="004B67A5">
              <w:rPr>
                <w:lang w:val="en-AU"/>
              </w:rPr>
              <w:t>Carry out measurements and calculations</w:t>
            </w:r>
          </w:p>
        </w:tc>
        <w:tc>
          <w:tcPr>
            <w:tcW w:w="1000" w:type="pct"/>
          </w:tcPr>
          <w:p w14:paraId="2892647E" w14:textId="7C50AFCA" w:rsidR="001D3A65" w:rsidRPr="004B67A5" w:rsidRDefault="001D3A65" w:rsidP="001D3A65">
            <w:pPr>
              <w:pStyle w:val="Tabletextnarrow"/>
              <w:jc w:val="center"/>
              <w:rPr>
                <w:lang w:val="en-AU"/>
              </w:rPr>
            </w:pPr>
            <w:r w:rsidRPr="004B67A5">
              <w:rPr>
                <w:lang w:val="en-AU"/>
              </w:rPr>
              <w:t>20</w:t>
            </w:r>
          </w:p>
        </w:tc>
      </w:tr>
      <w:tr w:rsidR="001D3A65" w:rsidRPr="004B67A5" w14:paraId="4B64088B" w14:textId="77777777" w:rsidTr="001D3A65">
        <w:trPr>
          <w:cnfStyle w:val="000000010000" w:firstRow="0" w:lastRow="0" w:firstColumn="0" w:lastColumn="0" w:oddVBand="0" w:evenVBand="0" w:oddHBand="0" w:evenHBand="1" w:firstRowFirstColumn="0" w:firstRowLastColumn="0" w:lastRowFirstColumn="0" w:lastRowLastColumn="0"/>
        </w:trPr>
        <w:tc>
          <w:tcPr>
            <w:tcW w:w="881" w:type="pct"/>
          </w:tcPr>
          <w:p w14:paraId="466479D2" w14:textId="2554F0D8" w:rsidR="001D3A65" w:rsidRPr="004B67A5" w:rsidRDefault="001D3A65" w:rsidP="001D3A65">
            <w:pPr>
              <w:pStyle w:val="Tabletextnarrow"/>
              <w:rPr>
                <w:lang w:val="en-AU"/>
              </w:rPr>
            </w:pPr>
            <w:r w:rsidRPr="004B67A5">
              <w:rPr>
                <w:lang w:val="en-AU"/>
              </w:rPr>
              <w:t>CPCCWHS2001</w:t>
            </w:r>
          </w:p>
        </w:tc>
        <w:tc>
          <w:tcPr>
            <w:tcW w:w="3119" w:type="pct"/>
          </w:tcPr>
          <w:p w14:paraId="17A2591D" w14:textId="404A0ED6" w:rsidR="001D3A65" w:rsidRPr="004B67A5" w:rsidRDefault="001D3A65" w:rsidP="001D3A65">
            <w:pPr>
              <w:pStyle w:val="Tabletextnarrow"/>
              <w:rPr>
                <w:lang w:val="en-AU"/>
              </w:rPr>
            </w:pPr>
            <w:r w:rsidRPr="004B67A5">
              <w:rPr>
                <w:lang w:val="en-AU"/>
              </w:rPr>
              <w:t>Apply WHS requirements, policies and procedures in the construction industry</w:t>
            </w:r>
          </w:p>
        </w:tc>
        <w:tc>
          <w:tcPr>
            <w:tcW w:w="1000" w:type="pct"/>
          </w:tcPr>
          <w:p w14:paraId="4A416F9F" w14:textId="3D16AB35" w:rsidR="001D3A65" w:rsidRPr="004B67A5" w:rsidRDefault="001D3A65" w:rsidP="001D3A65">
            <w:pPr>
              <w:pStyle w:val="Tabletextnarrow"/>
              <w:jc w:val="center"/>
              <w:rPr>
                <w:lang w:val="en-AU"/>
              </w:rPr>
            </w:pPr>
            <w:r w:rsidRPr="004B67A5">
              <w:rPr>
                <w:lang w:val="en-AU"/>
              </w:rPr>
              <w:t>20</w:t>
            </w:r>
          </w:p>
        </w:tc>
      </w:tr>
      <w:tr w:rsidR="001D3A65" w:rsidRPr="004B67A5" w14:paraId="0AB43A18" w14:textId="77777777" w:rsidTr="001D3A65">
        <w:trPr>
          <w:cnfStyle w:val="000000100000" w:firstRow="0" w:lastRow="0" w:firstColumn="0" w:lastColumn="0" w:oddVBand="0" w:evenVBand="0" w:oddHBand="1" w:evenHBand="0" w:firstRowFirstColumn="0" w:firstRowLastColumn="0" w:lastRowFirstColumn="0" w:lastRowLastColumn="0"/>
        </w:trPr>
        <w:tc>
          <w:tcPr>
            <w:tcW w:w="881" w:type="pct"/>
          </w:tcPr>
          <w:p w14:paraId="512AA3F6" w14:textId="4FA32E33" w:rsidR="001D3A65" w:rsidRPr="004B67A5" w:rsidRDefault="001D3A65" w:rsidP="001D3A65">
            <w:pPr>
              <w:pStyle w:val="Tabletextnarrow"/>
              <w:rPr>
                <w:lang w:val="en-AU"/>
              </w:rPr>
            </w:pPr>
            <w:r w:rsidRPr="004B67A5">
              <w:rPr>
                <w:lang w:val="en-AU"/>
              </w:rPr>
              <w:t>CPCWHS1001</w:t>
            </w:r>
          </w:p>
        </w:tc>
        <w:tc>
          <w:tcPr>
            <w:tcW w:w="3119" w:type="pct"/>
          </w:tcPr>
          <w:p w14:paraId="6BE0FE3D" w14:textId="289E0ABF" w:rsidR="001D3A65" w:rsidRPr="004B67A5" w:rsidRDefault="001D3A65" w:rsidP="001D3A65">
            <w:pPr>
              <w:pStyle w:val="Tabletextnarrow"/>
              <w:rPr>
                <w:lang w:val="en-AU"/>
              </w:rPr>
            </w:pPr>
            <w:r w:rsidRPr="004B67A5">
              <w:rPr>
                <w:lang w:val="en-AU"/>
              </w:rPr>
              <w:t>Prepare to work safely in the construction industry</w:t>
            </w:r>
            <w:r w:rsidR="0037383D">
              <w:rPr>
                <w:lang w:val="en-AU"/>
              </w:rPr>
              <w:t xml:space="preserve"> </w:t>
            </w:r>
            <w:r w:rsidR="0037383D" w:rsidRPr="0008772F">
              <w:t>#</w:t>
            </w:r>
          </w:p>
        </w:tc>
        <w:tc>
          <w:tcPr>
            <w:tcW w:w="1000" w:type="pct"/>
          </w:tcPr>
          <w:p w14:paraId="31865D40" w14:textId="1AA0A489" w:rsidR="001D3A65" w:rsidRPr="004B67A5" w:rsidRDefault="001D3A65" w:rsidP="001D3A65">
            <w:pPr>
              <w:pStyle w:val="Tabletextnarrow"/>
              <w:jc w:val="center"/>
              <w:rPr>
                <w:lang w:val="en-AU"/>
              </w:rPr>
            </w:pPr>
            <w:r w:rsidRPr="004B67A5">
              <w:rPr>
                <w:lang w:val="en-AU"/>
              </w:rPr>
              <w:t>6</w:t>
            </w:r>
          </w:p>
        </w:tc>
      </w:tr>
      <w:tr w:rsidR="001D3A65" w:rsidRPr="004B67A5" w14:paraId="79692800" w14:textId="77777777" w:rsidTr="001D3A65">
        <w:trPr>
          <w:cnfStyle w:val="000000010000" w:firstRow="0" w:lastRow="0" w:firstColumn="0" w:lastColumn="0" w:oddVBand="0" w:evenVBand="0" w:oddHBand="0" w:evenHBand="1" w:firstRowFirstColumn="0" w:firstRowLastColumn="0" w:lastRowFirstColumn="0" w:lastRowLastColumn="0"/>
        </w:trPr>
        <w:tc>
          <w:tcPr>
            <w:tcW w:w="881" w:type="pct"/>
          </w:tcPr>
          <w:p w14:paraId="08A3A2C2" w14:textId="44FF5473" w:rsidR="001D3A65" w:rsidRPr="004B67A5" w:rsidRDefault="001D3A65" w:rsidP="001D3A65">
            <w:pPr>
              <w:pStyle w:val="Tabletextnarrow"/>
              <w:rPr>
                <w:lang w:val="en-AU"/>
              </w:rPr>
            </w:pPr>
            <w:r w:rsidRPr="004B67A5">
              <w:rPr>
                <w:lang w:val="en-AU"/>
              </w:rPr>
              <w:t>HLTAID010</w:t>
            </w:r>
          </w:p>
        </w:tc>
        <w:tc>
          <w:tcPr>
            <w:tcW w:w="3119" w:type="pct"/>
          </w:tcPr>
          <w:p w14:paraId="08A7A92C" w14:textId="487BB3BD" w:rsidR="001D3A65" w:rsidRPr="004B67A5" w:rsidRDefault="001D3A65" w:rsidP="001D3A65">
            <w:pPr>
              <w:pStyle w:val="Tabletextnarrow"/>
              <w:rPr>
                <w:lang w:val="en-AU"/>
              </w:rPr>
            </w:pPr>
            <w:r w:rsidRPr="004B67A5">
              <w:rPr>
                <w:lang w:val="en-AU"/>
              </w:rPr>
              <w:t>Provide basic emergency life support</w:t>
            </w:r>
          </w:p>
        </w:tc>
        <w:tc>
          <w:tcPr>
            <w:tcW w:w="1000" w:type="pct"/>
          </w:tcPr>
          <w:p w14:paraId="2311B568" w14:textId="5FA6FE60" w:rsidR="001D3A65" w:rsidRPr="004B67A5" w:rsidRDefault="001D3A65" w:rsidP="001D3A65">
            <w:pPr>
              <w:pStyle w:val="Tabletextnarrow"/>
              <w:jc w:val="center"/>
              <w:rPr>
                <w:lang w:val="en-AU"/>
              </w:rPr>
            </w:pPr>
            <w:r w:rsidRPr="004B67A5">
              <w:rPr>
                <w:lang w:val="en-AU"/>
              </w:rPr>
              <w:t>12</w:t>
            </w:r>
          </w:p>
        </w:tc>
      </w:tr>
      <w:tr w:rsidR="001D3A65" w:rsidRPr="004B67A5" w14:paraId="258D8386" w14:textId="77777777" w:rsidTr="001D3A65">
        <w:trPr>
          <w:cnfStyle w:val="000000100000" w:firstRow="0" w:lastRow="0" w:firstColumn="0" w:lastColumn="0" w:oddVBand="0" w:evenVBand="0" w:oddHBand="1" w:evenHBand="0" w:firstRowFirstColumn="0" w:firstRowLastColumn="0" w:lastRowFirstColumn="0" w:lastRowLastColumn="0"/>
        </w:trPr>
        <w:tc>
          <w:tcPr>
            <w:tcW w:w="881" w:type="pct"/>
          </w:tcPr>
          <w:p w14:paraId="614800D6" w14:textId="68868AE3" w:rsidR="001D3A65" w:rsidRPr="004B67A5" w:rsidRDefault="001D3A65" w:rsidP="001D3A65">
            <w:pPr>
              <w:pStyle w:val="Tabletextnarrow"/>
              <w:rPr>
                <w:lang w:val="en-AU"/>
              </w:rPr>
            </w:pPr>
            <w:r w:rsidRPr="004B67A5">
              <w:rPr>
                <w:lang w:val="en-AU"/>
              </w:rPr>
              <w:t>VU23312</w:t>
            </w:r>
          </w:p>
        </w:tc>
        <w:tc>
          <w:tcPr>
            <w:tcW w:w="3119" w:type="pct"/>
          </w:tcPr>
          <w:p w14:paraId="2254EFEE" w14:textId="4DD66824" w:rsidR="001D3A65" w:rsidRPr="004B67A5" w:rsidRDefault="001D3A65" w:rsidP="001D3A65">
            <w:pPr>
              <w:pStyle w:val="Tabletextnarrow"/>
              <w:rPr>
                <w:lang w:val="en-AU"/>
              </w:rPr>
            </w:pPr>
            <w:r w:rsidRPr="004B67A5">
              <w:rPr>
                <w:lang w:val="en-AU"/>
              </w:rPr>
              <w:t>Prepare for work in the building and construction industry</w:t>
            </w:r>
          </w:p>
        </w:tc>
        <w:tc>
          <w:tcPr>
            <w:tcW w:w="1000" w:type="pct"/>
          </w:tcPr>
          <w:p w14:paraId="2F853D4D" w14:textId="2909D5AE" w:rsidR="001D3A65" w:rsidRPr="004B67A5" w:rsidRDefault="001D3A65" w:rsidP="001D3A65">
            <w:pPr>
              <w:pStyle w:val="Tabletextnarrow"/>
              <w:jc w:val="center"/>
              <w:rPr>
                <w:lang w:val="en-AU"/>
              </w:rPr>
            </w:pPr>
            <w:r w:rsidRPr="004B67A5">
              <w:rPr>
                <w:lang w:val="en-AU"/>
              </w:rPr>
              <w:t>18</w:t>
            </w:r>
          </w:p>
        </w:tc>
      </w:tr>
      <w:tr w:rsidR="001D3A65" w:rsidRPr="004B67A5" w14:paraId="41663EBC" w14:textId="77777777" w:rsidTr="001D3A65">
        <w:trPr>
          <w:cnfStyle w:val="000000010000" w:firstRow="0" w:lastRow="0" w:firstColumn="0" w:lastColumn="0" w:oddVBand="0" w:evenVBand="0" w:oddHBand="0" w:evenHBand="1" w:firstRowFirstColumn="0" w:firstRowLastColumn="0" w:lastRowFirstColumn="0" w:lastRowLastColumn="0"/>
        </w:trPr>
        <w:tc>
          <w:tcPr>
            <w:tcW w:w="881" w:type="pct"/>
          </w:tcPr>
          <w:p w14:paraId="65E5A18B" w14:textId="212CCA82" w:rsidR="001D3A65" w:rsidRPr="004B67A5" w:rsidRDefault="001D3A65" w:rsidP="001D3A65">
            <w:pPr>
              <w:pStyle w:val="Tabletextnarrow"/>
              <w:rPr>
                <w:lang w:val="en-AU"/>
              </w:rPr>
            </w:pPr>
            <w:r w:rsidRPr="004B67A5">
              <w:rPr>
                <w:lang w:val="en-AU"/>
              </w:rPr>
              <w:t>VU23313</w:t>
            </w:r>
          </w:p>
        </w:tc>
        <w:tc>
          <w:tcPr>
            <w:tcW w:w="3119" w:type="pct"/>
          </w:tcPr>
          <w:p w14:paraId="3573397F" w14:textId="0FB41E2B" w:rsidR="001D3A65" w:rsidRPr="004B67A5" w:rsidRDefault="001D3A65" w:rsidP="001D3A65">
            <w:pPr>
              <w:pStyle w:val="Tabletextnarrow"/>
              <w:rPr>
                <w:lang w:val="en-AU"/>
              </w:rPr>
            </w:pPr>
            <w:r w:rsidRPr="004B67A5">
              <w:rPr>
                <w:lang w:val="en-AU"/>
              </w:rPr>
              <w:t>Interpret and apply basic plans and drawings</w:t>
            </w:r>
          </w:p>
        </w:tc>
        <w:tc>
          <w:tcPr>
            <w:tcW w:w="1000" w:type="pct"/>
          </w:tcPr>
          <w:p w14:paraId="20719B79" w14:textId="7C562A3F" w:rsidR="001D3A65" w:rsidRPr="004B67A5" w:rsidRDefault="001D3A65" w:rsidP="001D3A65">
            <w:pPr>
              <w:pStyle w:val="Tabletextnarrow"/>
              <w:jc w:val="center"/>
              <w:rPr>
                <w:lang w:val="en-AU"/>
              </w:rPr>
            </w:pPr>
            <w:r w:rsidRPr="004B67A5">
              <w:rPr>
                <w:lang w:val="en-AU"/>
              </w:rPr>
              <w:t>25</w:t>
            </w:r>
          </w:p>
        </w:tc>
      </w:tr>
      <w:tr w:rsidR="001D3A65" w:rsidRPr="004B67A5" w14:paraId="5F6E6C17" w14:textId="77777777" w:rsidTr="001D3A65">
        <w:trPr>
          <w:cnfStyle w:val="000000100000" w:firstRow="0" w:lastRow="0" w:firstColumn="0" w:lastColumn="0" w:oddVBand="0" w:evenVBand="0" w:oddHBand="1" w:evenHBand="0" w:firstRowFirstColumn="0" w:firstRowLastColumn="0" w:lastRowFirstColumn="0" w:lastRowLastColumn="0"/>
        </w:trPr>
        <w:tc>
          <w:tcPr>
            <w:tcW w:w="881" w:type="pct"/>
          </w:tcPr>
          <w:p w14:paraId="4E5434C9" w14:textId="58B4D5F7" w:rsidR="001D3A65" w:rsidRPr="004B67A5" w:rsidRDefault="001D3A65" w:rsidP="001D3A65">
            <w:pPr>
              <w:pStyle w:val="Tabletextnarrow"/>
              <w:rPr>
                <w:lang w:val="en-AU"/>
              </w:rPr>
            </w:pPr>
            <w:r w:rsidRPr="004B67A5">
              <w:rPr>
                <w:lang w:val="en-AU"/>
              </w:rPr>
              <w:t>VU23314</w:t>
            </w:r>
          </w:p>
        </w:tc>
        <w:tc>
          <w:tcPr>
            <w:tcW w:w="3119" w:type="pct"/>
          </w:tcPr>
          <w:p w14:paraId="0F79D9CA" w14:textId="7666CBE8" w:rsidR="001D3A65" w:rsidRPr="004B67A5" w:rsidRDefault="001D3A65" w:rsidP="001D3A65">
            <w:pPr>
              <w:pStyle w:val="Tabletextnarrow"/>
              <w:rPr>
                <w:lang w:val="en-AU"/>
              </w:rPr>
            </w:pPr>
            <w:r w:rsidRPr="004B67A5">
              <w:rPr>
                <w:lang w:val="en-AU"/>
              </w:rPr>
              <w:t>Erect and safely use working platforms</w:t>
            </w:r>
          </w:p>
        </w:tc>
        <w:tc>
          <w:tcPr>
            <w:tcW w:w="1000" w:type="pct"/>
          </w:tcPr>
          <w:p w14:paraId="50A4DAE5" w14:textId="5E6E8886" w:rsidR="001D3A65" w:rsidRPr="004B67A5" w:rsidRDefault="001D3A65" w:rsidP="001D3A65">
            <w:pPr>
              <w:pStyle w:val="Tabletextnarrow"/>
              <w:jc w:val="center"/>
              <w:rPr>
                <w:lang w:val="en-AU"/>
              </w:rPr>
            </w:pPr>
            <w:r w:rsidRPr="004B67A5">
              <w:rPr>
                <w:lang w:val="en-AU"/>
              </w:rPr>
              <w:t>24</w:t>
            </w:r>
          </w:p>
        </w:tc>
      </w:tr>
      <w:tr w:rsidR="00403D37" w:rsidRPr="004B67A5" w14:paraId="1652EF0C" w14:textId="77777777" w:rsidTr="00403D3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10A7E50" w14:textId="0330DBAE" w:rsidR="00403D37" w:rsidRPr="004B67A5" w:rsidRDefault="00403D37" w:rsidP="00403D37">
            <w:pPr>
              <w:pStyle w:val="Tabletextnarrow"/>
              <w:jc w:val="right"/>
              <w:rPr>
                <w:b/>
                <w:bCs/>
                <w:lang w:val="en-AU"/>
              </w:rPr>
            </w:pPr>
            <w:r w:rsidRPr="004B67A5">
              <w:rPr>
                <w:b/>
                <w:bCs/>
                <w:lang w:val="en-AU"/>
              </w:rPr>
              <w:t xml:space="preserve">Compulsory </w:t>
            </w:r>
            <w:r w:rsidR="00EF1993" w:rsidRPr="004B67A5">
              <w:rPr>
                <w:b/>
                <w:bCs/>
                <w:lang w:val="en-AU"/>
              </w:rPr>
              <w:t>UoCs</w:t>
            </w:r>
            <w:r w:rsidRPr="004B67A5">
              <w:rPr>
                <w:b/>
                <w:bCs/>
                <w:lang w:val="en-AU"/>
              </w:rPr>
              <w:t xml:space="preserve"> subtotal:</w:t>
            </w:r>
          </w:p>
        </w:tc>
        <w:tc>
          <w:tcPr>
            <w:tcW w:w="1000" w:type="pct"/>
            <w:vAlign w:val="center"/>
          </w:tcPr>
          <w:p w14:paraId="6A9CA42B" w14:textId="6EC47E5E" w:rsidR="00403D37" w:rsidRPr="004B67A5" w:rsidRDefault="001D3A65" w:rsidP="00D71B3D">
            <w:pPr>
              <w:pStyle w:val="Tabletextnarrow"/>
              <w:jc w:val="center"/>
              <w:rPr>
                <w:b/>
                <w:bCs/>
                <w:lang w:val="en-AU"/>
              </w:rPr>
            </w:pPr>
            <w:r w:rsidRPr="004B67A5">
              <w:rPr>
                <w:b/>
                <w:bCs/>
                <w:lang w:val="en-AU"/>
              </w:rPr>
              <w:t>153</w:t>
            </w:r>
          </w:p>
        </w:tc>
      </w:tr>
      <w:tr w:rsidR="00403D37" w:rsidRPr="004B67A5"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5E0002" w14:textId="39CD7E6C" w:rsidR="00403D37" w:rsidRPr="004B67A5" w:rsidRDefault="00403D37" w:rsidP="00F559A5">
            <w:pPr>
              <w:pStyle w:val="Tabletextnarrow"/>
              <w:rPr>
                <w:lang w:val="en-AU"/>
              </w:rPr>
            </w:pPr>
            <w:r w:rsidRPr="004B67A5">
              <w:rPr>
                <w:b/>
                <w:bCs/>
                <w:lang w:val="en-AU"/>
              </w:rPr>
              <w:t xml:space="preserve">Elective </w:t>
            </w:r>
            <w:r w:rsidR="00EC6A55" w:rsidRPr="004B67A5">
              <w:rPr>
                <w:b/>
                <w:bCs/>
                <w:lang w:val="en-AU"/>
              </w:rPr>
              <w:t>UoCs</w:t>
            </w:r>
            <w:r w:rsidRPr="004B67A5">
              <w:rPr>
                <w:b/>
                <w:bCs/>
                <w:lang w:val="en-AU"/>
              </w:rPr>
              <w:t>:</w:t>
            </w:r>
            <w:r w:rsidR="00D71B3D" w:rsidRPr="004B67A5">
              <w:rPr>
                <w:lang w:val="en-AU"/>
              </w:rPr>
              <w:t xml:space="preserve"> </w:t>
            </w:r>
            <w:r w:rsidR="00EC6A55" w:rsidRPr="004B67A5">
              <w:rPr>
                <w:lang w:val="en-AU"/>
              </w:rPr>
              <w:t>S</w:t>
            </w:r>
            <w:r w:rsidR="00D71B3D" w:rsidRPr="004B67A5">
              <w:rPr>
                <w:lang w:val="en-AU"/>
              </w:rPr>
              <w:t xml:space="preserve">elect a minimum of </w:t>
            </w:r>
            <w:r w:rsidR="005C675D" w:rsidRPr="005C675D">
              <w:rPr>
                <w:lang w:val="en-AU"/>
              </w:rPr>
              <w:t>six</w:t>
            </w:r>
            <w:r w:rsidR="00D71B3D" w:rsidRPr="004B67A5">
              <w:rPr>
                <w:lang w:val="en-AU"/>
              </w:rPr>
              <w:t xml:space="preserve"> electives</w:t>
            </w:r>
          </w:p>
        </w:tc>
      </w:tr>
      <w:tr w:rsidR="00403D37" w:rsidRPr="004B67A5"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4B67A5" w:rsidRDefault="00EC6A55" w:rsidP="00F559A5">
            <w:pPr>
              <w:pStyle w:val="Tabletextnarrow"/>
              <w:rPr>
                <w:b/>
                <w:bCs/>
                <w:lang w:val="en-AU"/>
              </w:rPr>
            </w:pPr>
            <w:r w:rsidRPr="004B67A5">
              <w:rPr>
                <w:b/>
                <w:bCs/>
                <w:lang w:val="en-AU"/>
              </w:rPr>
              <w:t>Available credit</w:t>
            </w:r>
            <w:r w:rsidR="00A618AC" w:rsidRPr="004B67A5">
              <w:rPr>
                <w:b/>
                <w:bCs/>
                <w:lang w:val="en-AU"/>
              </w:rPr>
              <w:t xml:space="preserve"> towards the VCE, VCE VM and VPC</w:t>
            </w:r>
            <w:r w:rsidRPr="004B67A5">
              <w:rPr>
                <w:b/>
                <w:bCs/>
                <w:lang w:val="en-AU"/>
              </w:rPr>
              <w:t xml:space="preserve">: </w:t>
            </w:r>
          </w:p>
          <w:p w14:paraId="38897DAB" w14:textId="5B77728A" w:rsidR="002230DE" w:rsidRPr="004B67A5" w:rsidRDefault="002230DE" w:rsidP="00A618AC">
            <w:pPr>
              <w:pStyle w:val="Tablebulletnarrow"/>
              <w:rPr>
                <w:lang w:val="en-AU"/>
              </w:rPr>
            </w:pPr>
            <w:r w:rsidRPr="004B67A5">
              <w:rPr>
                <w:lang w:val="en-AU"/>
              </w:rPr>
              <w:t>To achieve a</w:t>
            </w:r>
            <w:r w:rsidR="00F94320" w:rsidRPr="004B67A5">
              <w:rPr>
                <w:lang w:val="en-AU"/>
              </w:rPr>
              <w:t xml:space="preserve"> VCE VET</w:t>
            </w:r>
            <w:r w:rsidRPr="004B67A5">
              <w:rPr>
                <w:lang w:val="en-AU"/>
              </w:rPr>
              <w:t xml:space="preserve"> Units 1 and 2</w:t>
            </w:r>
            <w:r w:rsidR="00AA0ABB" w:rsidRPr="004B67A5">
              <w:rPr>
                <w:lang w:val="en-AU"/>
              </w:rPr>
              <w:t>, complete</w:t>
            </w:r>
            <w:r w:rsidRPr="004B67A5">
              <w:rPr>
                <w:lang w:val="en-AU"/>
              </w:rPr>
              <w:t xml:space="preserve"> all compulsory UoCs totalling </w:t>
            </w:r>
            <w:r w:rsidR="005A0904">
              <w:rPr>
                <w:lang w:val="en-AU"/>
              </w:rPr>
              <w:t>153</w:t>
            </w:r>
            <w:r w:rsidR="00F94320" w:rsidRPr="004B67A5">
              <w:rPr>
                <w:lang w:val="en-AU"/>
              </w:rPr>
              <w:t xml:space="preserve"> hours</w:t>
            </w:r>
            <w:r w:rsidRPr="004B67A5">
              <w:rPr>
                <w:lang w:val="en-AU"/>
              </w:rPr>
              <w:t xml:space="preserve"> and </w:t>
            </w:r>
            <w:r w:rsidR="00AA0ABB" w:rsidRPr="004B67A5">
              <w:rPr>
                <w:lang w:val="en-AU"/>
              </w:rPr>
              <w:t xml:space="preserve">then </w:t>
            </w:r>
            <w:r w:rsidRPr="004B67A5">
              <w:rPr>
                <w:lang w:val="en-AU"/>
              </w:rPr>
              <w:t xml:space="preserve">complete a minimum of </w:t>
            </w:r>
            <w:r w:rsidR="005A0904">
              <w:rPr>
                <w:lang w:val="en-AU"/>
              </w:rPr>
              <w:t>27</w:t>
            </w:r>
            <w:r w:rsidR="00F94320" w:rsidRPr="004B67A5">
              <w:rPr>
                <w:lang w:val="en-AU"/>
              </w:rPr>
              <w:t xml:space="preserve"> hours</w:t>
            </w:r>
            <w:r w:rsidRPr="004B67A5">
              <w:rPr>
                <w:lang w:val="en-AU"/>
              </w:rPr>
              <w:t xml:space="preserve"> of additional UoCs from the listed Elective UoCs below</w:t>
            </w:r>
            <w:r w:rsidR="00AA0ABB" w:rsidRPr="004B67A5">
              <w:rPr>
                <w:lang w:val="en-AU"/>
              </w:rPr>
              <w:t xml:space="preserve"> to reach a total of at least 180 hours</w:t>
            </w:r>
            <w:r w:rsidR="00824CB7" w:rsidRPr="004B67A5">
              <w:rPr>
                <w:lang w:val="en-AU"/>
              </w:rPr>
              <w:t xml:space="preserve"> across all UoCs.</w:t>
            </w:r>
          </w:p>
          <w:p w14:paraId="1ECE1174" w14:textId="77777777" w:rsidR="00DF46E8" w:rsidRPr="00734C9C" w:rsidRDefault="00027B8F" w:rsidP="005A0904">
            <w:pPr>
              <w:pStyle w:val="Tablebulletnarrow"/>
              <w:rPr>
                <w:lang w:val="en-AU"/>
              </w:rPr>
            </w:pPr>
            <w:r w:rsidRPr="00441472">
              <w:rPr>
                <w:lang w:val="en-AU"/>
              </w:rPr>
              <w:t xml:space="preserve">To achieve a </w:t>
            </w:r>
            <w:r w:rsidRPr="005C675D">
              <w:rPr>
                <w:lang w:val="en-AU"/>
              </w:rPr>
              <w:t>non-</w:t>
            </w:r>
            <w:r w:rsidRPr="00734C9C">
              <w:rPr>
                <w:lang w:val="en-AU"/>
              </w:rPr>
              <w:t>scored VCE VET Unit 3–4 sequence, complete the requirements for VCE VET Units 1 and 2 and then complete any remaining compulsory UoCs and additional Elective UoCs from the list below to reach a total of at least 360 hours across all UoCs.</w:t>
            </w:r>
          </w:p>
          <w:p w14:paraId="2D23B51C" w14:textId="6280611C" w:rsidR="00F142E5" w:rsidRPr="005A0904" w:rsidRDefault="00F142E5" w:rsidP="005A0904">
            <w:pPr>
              <w:pStyle w:val="Tablebulletnarrow"/>
              <w:rPr>
                <w:lang w:val="en-AU"/>
              </w:rPr>
            </w:pPr>
            <w:r w:rsidRPr="00734C9C">
              <w:rPr>
                <w:lang w:val="en-AU"/>
              </w:rPr>
              <w:t>To achieve the maximum VCE VET credit of Units 1, 2, 3, 4, 1, 2 complete the requirements for VCE VET Units 1 and 2 and a non-scored VCE VET Unit 3–4 sequence, then complete additional UoCs from the listed Elective UoCs below to reach a total of at least 540 hours across all UoCs.</w:t>
            </w:r>
          </w:p>
        </w:tc>
      </w:tr>
      <w:tr w:rsidR="00403D37" w:rsidRPr="004B67A5"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4B67A5" w:rsidRDefault="00EC6A55" w:rsidP="00D71B3D">
            <w:pPr>
              <w:pStyle w:val="Tabletextnarrow"/>
              <w:rPr>
                <w:b/>
                <w:bCs/>
                <w:lang w:val="en-AU"/>
              </w:rPr>
            </w:pPr>
            <w:r w:rsidRPr="004B67A5">
              <w:rPr>
                <w:b/>
                <w:bCs/>
                <w:lang w:val="en-AU"/>
              </w:rPr>
              <w:t>Full qualification completion:</w:t>
            </w:r>
          </w:p>
          <w:p w14:paraId="690F2D01" w14:textId="2A71C2BE" w:rsidR="006947D4" w:rsidRDefault="00225E41" w:rsidP="006F67D8">
            <w:pPr>
              <w:pStyle w:val="Tablebulletnarrow"/>
              <w:rPr>
                <w:color w:val="auto"/>
                <w:lang w:val="en-AU"/>
              </w:rPr>
            </w:pPr>
            <w:r w:rsidRPr="004B67A5">
              <w:rPr>
                <w:color w:val="auto"/>
                <w:lang w:val="en-AU"/>
              </w:rPr>
              <w:t>To be awarded the full qualification by the RTO, students must meet the packaging rules as outlined on the National Training Register</w:t>
            </w:r>
            <w:r w:rsidR="008804AB" w:rsidRPr="004B67A5">
              <w:rPr>
                <w:color w:val="auto"/>
                <w:lang w:val="en-AU"/>
              </w:rPr>
              <w:t xml:space="preserve"> </w:t>
            </w:r>
            <w:r w:rsidR="00C92F15" w:rsidRPr="004B67A5">
              <w:rPr>
                <w:color w:val="auto"/>
                <w:lang w:val="en-AU"/>
              </w:rPr>
              <w:t>or</w:t>
            </w:r>
            <w:r w:rsidR="006F67D8" w:rsidRPr="004B67A5">
              <w:rPr>
                <w:color w:val="auto"/>
                <w:lang w:val="en-AU"/>
              </w:rPr>
              <w:t xml:space="preserve"> in the accredited </w:t>
            </w:r>
            <w:r w:rsidR="00C92F15" w:rsidRPr="004B67A5">
              <w:rPr>
                <w:color w:val="auto"/>
                <w:lang w:val="en-AU"/>
              </w:rPr>
              <w:t>course</w:t>
            </w:r>
            <w:r w:rsidR="006F67D8" w:rsidRPr="004B67A5">
              <w:rPr>
                <w:color w:val="auto"/>
                <w:lang w:val="en-AU"/>
              </w:rPr>
              <w:t xml:space="preserve"> document</w:t>
            </w:r>
            <w:r w:rsidRPr="004B67A5">
              <w:rPr>
                <w:color w:val="auto"/>
                <w:lang w:val="en-AU"/>
              </w:rPr>
              <w:t>. Other requirements may include imported elective limits, mandated trainer credentials or work placement, UoC prerequisites and other assessment conditions.</w:t>
            </w:r>
          </w:p>
          <w:p w14:paraId="1DAB89BA" w14:textId="34B0C23A" w:rsidR="00D71B3D" w:rsidRPr="005A0904" w:rsidRDefault="00465130" w:rsidP="005A0904">
            <w:pPr>
              <w:pStyle w:val="Tablebulletnarrow"/>
              <w:rPr>
                <w:color w:val="auto"/>
                <w:lang w:val="en-AU"/>
              </w:rPr>
            </w:pPr>
            <w:r w:rsidRPr="004B67A5">
              <w:rPr>
                <w:color w:val="auto"/>
                <w:lang w:val="en-AU"/>
              </w:rPr>
              <w:lastRenderedPageBreak/>
              <w:t>In a VETDSS context</w:t>
            </w:r>
            <w:r w:rsidR="003B0098" w:rsidRPr="004B67A5">
              <w:rPr>
                <w:color w:val="auto"/>
                <w:lang w:val="en-AU"/>
              </w:rPr>
              <w:t>,</w:t>
            </w:r>
            <w:r w:rsidRPr="004B67A5">
              <w:rPr>
                <w:color w:val="auto"/>
                <w:lang w:val="en-AU"/>
              </w:rPr>
              <w:t xml:space="preserve"> the nominal hours required to achieve the full qualification are greater than recommended for a two</w:t>
            </w:r>
            <w:r w:rsidR="003B0098" w:rsidRPr="004B67A5">
              <w:rPr>
                <w:color w:val="auto"/>
                <w:lang w:val="en-AU"/>
              </w:rPr>
              <w:t>-yea</w:t>
            </w:r>
            <w:r w:rsidR="005C675D">
              <w:rPr>
                <w:color w:val="auto"/>
                <w:lang w:val="en-AU"/>
              </w:rPr>
              <w:t>r</w:t>
            </w:r>
            <w:r w:rsidR="003B0098" w:rsidRPr="004B67A5">
              <w:rPr>
                <w:color w:val="auto"/>
                <w:lang w:val="en-AU"/>
              </w:rPr>
              <w:t xml:space="preserve"> program. </w:t>
            </w:r>
            <w:r w:rsidR="00AC75AB" w:rsidRPr="004B67A5">
              <w:rPr>
                <w:color w:val="auto"/>
                <w:lang w:val="en-AU"/>
              </w:rPr>
              <w:t>As such, it is expected that students will achieve only partial completion and receive a Statement of Attainment from the RTO</w:t>
            </w:r>
            <w:r w:rsidR="00C35A6E" w:rsidRPr="004B67A5">
              <w:rPr>
                <w:color w:val="auto"/>
                <w:lang w:val="en-AU"/>
              </w:rPr>
              <w:t xml:space="preserve"> </w:t>
            </w:r>
            <w:r w:rsidR="00AC75AB" w:rsidRPr="004B67A5">
              <w:rPr>
                <w:color w:val="auto"/>
                <w:lang w:val="en-AU"/>
              </w:rPr>
              <w:t xml:space="preserve">to contribute to post-secondary studies or an apprenticeship. Students wishing to achieve the full qualification should consider a </w:t>
            </w:r>
            <w:r w:rsidR="00C35A6E" w:rsidRPr="004B67A5">
              <w:rPr>
                <w:color w:val="auto"/>
                <w:lang w:val="en-AU"/>
              </w:rPr>
              <w:t>three-year</w:t>
            </w:r>
            <w:r w:rsidR="00AC75AB" w:rsidRPr="004B67A5">
              <w:rPr>
                <w:color w:val="auto"/>
                <w:lang w:val="en-AU"/>
              </w:rPr>
              <w:t xml:space="preserve"> program and/or any available additional training hours</w:t>
            </w:r>
            <w:r w:rsidR="00C35A6E" w:rsidRPr="004B67A5">
              <w:rPr>
                <w:color w:val="auto"/>
                <w:lang w:val="en-AU"/>
              </w:rPr>
              <w:t xml:space="preserve"> and discuss this with their school and RTO</w:t>
            </w:r>
            <w:r w:rsidR="00AC75AB" w:rsidRPr="004B67A5">
              <w:rPr>
                <w:color w:val="auto"/>
                <w:lang w:val="en-AU"/>
              </w:rPr>
              <w:t>.</w:t>
            </w:r>
          </w:p>
        </w:tc>
      </w:tr>
      <w:tr w:rsidR="00403D37" w:rsidRPr="004B67A5"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62089C57" w:rsidR="00403D37" w:rsidRPr="004B67A5" w:rsidRDefault="007B7ECB" w:rsidP="00F559A5">
            <w:pPr>
              <w:pStyle w:val="Tabletextnarrow"/>
              <w:rPr>
                <w:lang w:val="en-AU"/>
              </w:rPr>
            </w:pPr>
            <w:r>
              <w:rPr>
                <w:b/>
                <w:bCs/>
                <w:lang w:val="en-AU"/>
              </w:rPr>
              <w:lastRenderedPageBreak/>
              <w:t>Elective group:</w:t>
            </w:r>
            <w:r w:rsidR="00EE5A04" w:rsidRPr="004B67A5">
              <w:rPr>
                <w:b/>
                <w:bCs/>
                <w:lang w:val="en-AU"/>
              </w:rPr>
              <w:t xml:space="preserve"> </w:t>
            </w:r>
            <w:r w:rsidR="004B67A5" w:rsidRPr="004B67A5">
              <w:rPr>
                <w:b/>
                <w:bCs/>
                <w:lang w:val="en-AU"/>
              </w:rPr>
              <w:t>Bricklaying</w:t>
            </w:r>
          </w:p>
        </w:tc>
      </w:tr>
      <w:tr w:rsidR="004B67A5" w:rsidRPr="004B67A5" w14:paraId="7175C243" w14:textId="77777777" w:rsidTr="00066AD4">
        <w:trPr>
          <w:cnfStyle w:val="000000100000" w:firstRow="0" w:lastRow="0" w:firstColumn="0" w:lastColumn="0" w:oddVBand="0" w:evenVBand="0" w:oddHBand="1" w:evenHBand="0" w:firstRowFirstColumn="0" w:firstRowLastColumn="0" w:lastRowFirstColumn="0" w:lastRowLastColumn="0"/>
        </w:trPr>
        <w:tc>
          <w:tcPr>
            <w:tcW w:w="881" w:type="pct"/>
          </w:tcPr>
          <w:p w14:paraId="1DAE7DE2" w14:textId="54ECB3B8" w:rsidR="004B67A5" w:rsidRPr="004B67A5" w:rsidRDefault="004B67A5" w:rsidP="004B67A5">
            <w:pPr>
              <w:pStyle w:val="Tabletextnarrow"/>
              <w:rPr>
                <w:lang w:val="en-AU"/>
              </w:rPr>
            </w:pPr>
            <w:r w:rsidRPr="004B67A5">
              <w:rPr>
                <w:lang w:val="en-AU"/>
              </w:rPr>
              <w:t>VU23315</w:t>
            </w:r>
          </w:p>
        </w:tc>
        <w:tc>
          <w:tcPr>
            <w:tcW w:w="3119" w:type="pct"/>
          </w:tcPr>
          <w:p w14:paraId="4A1FFDE0" w14:textId="738A75FE" w:rsidR="004B67A5" w:rsidRPr="004B67A5" w:rsidRDefault="004B67A5" w:rsidP="004B67A5">
            <w:pPr>
              <w:pStyle w:val="Tabletextnarrow"/>
              <w:rPr>
                <w:lang w:val="en-AU"/>
              </w:rPr>
            </w:pPr>
            <w:r w:rsidRPr="004B67A5">
              <w:rPr>
                <w:lang w:val="en-AU"/>
              </w:rPr>
              <w:t>Identify and handle bricklaying tools and equipment</w:t>
            </w:r>
          </w:p>
        </w:tc>
        <w:tc>
          <w:tcPr>
            <w:tcW w:w="1000" w:type="pct"/>
          </w:tcPr>
          <w:p w14:paraId="485B4BBF" w14:textId="4CBB2023" w:rsidR="004B67A5" w:rsidRPr="004B67A5" w:rsidRDefault="004B67A5" w:rsidP="004B67A5">
            <w:pPr>
              <w:pStyle w:val="Tabletextnarrow"/>
              <w:jc w:val="center"/>
              <w:rPr>
                <w:lang w:val="en-AU"/>
              </w:rPr>
            </w:pPr>
            <w:r w:rsidRPr="004B67A5">
              <w:rPr>
                <w:lang w:val="en-AU"/>
              </w:rPr>
              <w:t>76</w:t>
            </w:r>
          </w:p>
        </w:tc>
      </w:tr>
      <w:tr w:rsidR="004B67A5" w:rsidRPr="004B67A5" w14:paraId="30D90354" w14:textId="77777777" w:rsidTr="001D3A65">
        <w:trPr>
          <w:cnfStyle w:val="000000010000" w:firstRow="0" w:lastRow="0" w:firstColumn="0" w:lastColumn="0" w:oddVBand="0" w:evenVBand="0" w:oddHBand="0" w:evenHBand="1" w:firstRowFirstColumn="0" w:firstRowLastColumn="0" w:lastRowFirstColumn="0" w:lastRowLastColumn="0"/>
        </w:trPr>
        <w:tc>
          <w:tcPr>
            <w:tcW w:w="881" w:type="pct"/>
          </w:tcPr>
          <w:p w14:paraId="42504B7E" w14:textId="6782FDBA" w:rsidR="004B67A5" w:rsidRPr="004B67A5" w:rsidRDefault="004B67A5" w:rsidP="004B67A5">
            <w:pPr>
              <w:pStyle w:val="Tabletextnarrow"/>
              <w:rPr>
                <w:lang w:val="en-AU"/>
              </w:rPr>
            </w:pPr>
            <w:r w:rsidRPr="004B67A5">
              <w:rPr>
                <w:lang w:val="en-AU"/>
              </w:rPr>
              <w:t>VU23316</w:t>
            </w:r>
          </w:p>
        </w:tc>
        <w:tc>
          <w:tcPr>
            <w:tcW w:w="3119" w:type="pct"/>
          </w:tcPr>
          <w:p w14:paraId="1D6CEF87" w14:textId="466914FE" w:rsidR="004B67A5" w:rsidRPr="004B67A5" w:rsidRDefault="004B67A5" w:rsidP="004B67A5">
            <w:pPr>
              <w:pStyle w:val="Tabletextnarrow"/>
              <w:rPr>
                <w:lang w:val="en-AU"/>
              </w:rPr>
            </w:pPr>
            <w:r w:rsidRPr="004B67A5">
              <w:rPr>
                <w:lang w:val="en-AU"/>
              </w:rPr>
              <w:t>Apply basic bricklaying techniques</w:t>
            </w:r>
          </w:p>
        </w:tc>
        <w:tc>
          <w:tcPr>
            <w:tcW w:w="1000" w:type="pct"/>
          </w:tcPr>
          <w:p w14:paraId="772DBDD8" w14:textId="52408F56" w:rsidR="004B67A5" w:rsidRPr="004B67A5" w:rsidRDefault="004B67A5" w:rsidP="004B67A5">
            <w:pPr>
              <w:pStyle w:val="Tabletextnarrow"/>
              <w:jc w:val="center"/>
              <w:rPr>
                <w:lang w:val="en-AU"/>
              </w:rPr>
            </w:pPr>
            <w:r w:rsidRPr="004B67A5">
              <w:rPr>
                <w:lang w:val="en-AU"/>
              </w:rPr>
              <w:t>126</w:t>
            </w:r>
          </w:p>
        </w:tc>
      </w:tr>
      <w:tr w:rsidR="004B67A5" w:rsidRPr="004B67A5" w14:paraId="2C2B5B39" w14:textId="77777777" w:rsidTr="001D3A65">
        <w:trPr>
          <w:cnfStyle w:val="000000100000" w:firstRow="0" w:lastRow="0" w:firstColumn="0" w:lastColumn="0" w:oddVBand="0" w:evenVBand="0" w:oddHBand="1" w:evenHBand="0" w:firstRowFirstColumn="0" w:firstRowLastColumn="0" w:lastRowFirstColumn="0" w:lastRowLastColumn="0"/>
        </w:trPr>
        <w:tc>
          <w:tcPr>
            <w:tcW w:w="881" w:type="pct"/>
          </w:tcPr>
          <w:p w14:paraId="4918E6C3" w14:textId="37EE2272" w:rsidR="004B67A5" w:rsidRPr="004B67A5" w:rsidRDefault="004B67A5" w:rsidP="004B67A5">
            <w:pPr>
              <w:pStyle w:val="Tabletextnarrow"/>
              <w:rPr>
                <w:lang w:val="en-AU"/>
              </w:rPr>
            </w:pPr>
            <w:r w:rsidRPr="004B67A5">
              <w:rPr>
                <w:lang w:val="en-AU"/>
              </w:rPr>
              <w:t>VU23317</w:t>
            </w:r>
          </w:p>
        </w:tc>
        <w:tc>
          <w:tcPr>
            <w:tcW w:w="3119" w:type="pct"/>
          </w:tcPr>
          <w:p w14:paraId="5B599A02" w14:textId="79E85DCC" w:rsidR="004B67A5" w:rsidRPr="004B67A5" w:rsidRDefault="004B67A5" w:rsidP="004B67A5">
            <w:pPr>
              <w:pStyle w:val="Tabletextnarrow"/>
              <w:rPr>
                <w:lang w:val="en-AU"/>
              </w:rPr>
            </w:pPr>
            <w:r w:rsidRPr="004B67A5">
              <w:rPr>
                <w:lang w:val="en-AU"/>
              </w:rPr>
              <w:t>Apply brick veneer construction techniques</w:t>
            </w:r>
          </w:p>
        </w:tc>
        <w:tc>
          <w:tcPr>
            <w:tcW w:w="1000" w:type="pct"/>
          </w:tcPr>
          <w:p w14:paraId="17763065" w14:textId="15A7E0C9" w:rsidR="004B67A5" w:rsidRPr="004B67A5" w:rsidRDefault="004B67A5" w:rsidP="004B67A5">
            <w:pPr>
              <w:pStyle w:val="Tabletextnarrow"/>
              <w:jc w:val="center"/>
              <w:rPr>
                <w:lang w:val="en-AU"/>
              </w:rPr>
            </w:pPr>
            <w:r w:rsidRPr="004B67A5">
              <w:rPr>
                <w:lang w:val="en-AU"/>
              </w:rPr>
              <w:t>80</w:t>
            </w:r>
          </w:p>
        </w:tc>
      </w:tr>
      <w:tr w:rsidR="004B67A5" w:rsidRPr="004B67A5" w14:paraId="0A1ECA4A" w14:textId="77777777" w:rsidTr="001D3A65">
        <w:trPr>
          <w:cnfStyle w:val="000000010000" w:firstRow="0" w:lastRow="0" w:firstColumn="0" w:lastColumn="0" w:oddVBand="0" w:evenVBand="0" w:oddHBand="0" w:evenHBand="1" w:firstRowFirstColumn="0" w:firstRowLastColumn="0" w:lastRowFirstColumn="0" w:lastRowLastColumn="0"/>
        </w:trPr>
        <w:tc>
          <w:tcPr>
            <w:tcW w:w="881" w:type="pct"/>
          </w:tcPr>
          <w:p w14:paraId="3DE4B8E7" w14:textId="669B9D36" w:rsidR="004B67A5" w:rsidRPr="004B67A5" w:rsidRDefault="004B67A5" w:rsidP="004B67A5">
            <w:pPr>
              <w:pStyle w:val="Tabletextnarrow"/>
              <w:rPr>
                <w:lang w:val="en-AU"/>
              </w:rPr>
            </w:pPr>
            <w:r w:rsidRPr="004B67A5">
              <w:rPr>
                <w:lang w:val="en-AU"/>
              </w:rPr>
              <w:t>VU23318</w:t>
            </w:r>
          </w:p>
        </w:tc>
        <w:tc>
          <w:tcPr>
            <w:tcW w:w="3119" w:type="pct"/>
          </w:tcPr>
          <w:p w14:paraId="0A964A37" w14:textId="26856A6C" w:rsidR="004B67A5" w:rsidRPr="004B67A5" w:rsidRDefault="004B67A5" w:rsidP="004B67A5">
            <w:pPr>
              <w:pStyle w:val="Tabletextnarrow"/>
              <w:rPr>
                <w:lang w:val="en-AU"/>
              </w:rPr>
            </w:pPr>
            <w:r w:rsidRPr="004B67A5">
              <w:rPr>
                <w:lang w:val="en-AU"/>
              </w:rPr>
              <w:t>Apply cavity brick construction techniques</w:t>
            </w:r>
          </w:p>
        </w:tc>
        <w:tc>
          <w:tcPr>
            <w:tcW w:w="1000" w:type="pct"/>
          </w:tcPr>
          <w:p w14:paraId="42A9E0B8" w14:textId="17AF2CAE" w:rsidR="004B67A5" w:rsidRPr="004B67A5" w:rsidRDefault="004B67A5" w:rsidP="004B67A5">
            <w:pPr>
              <w:pStyle w:val="Tabletextnarrow"/>
              <w:jc w:val="center"/>
              <w:rPr>
                <w:lang w:val="en-AU"/>
              </w:rPr>
            </w:pPr>
            <w:r w:rsidRPr="004B67A5">
              <w:rPr>
                <w:lang w:val="en-AU"/>
              </w:rPr>
              <w:t>80</w:t>
            </w:r>
          </w:p>
        </w:tc>
      </w:tr>
      <w:tr w:rsidR="004B67A5" w:rsidRPr="004B67A5" w14:paraId="402F7298" w14:textId="77777777" w:rsidTr="00066AD4">
        <w:trPr>
          <w:cnfStyle w:val="000000100000" w:firstRow="0" w:lastRow="0" w:firstColumn="0" w:lastColumn="0" w:oddVBand="0" w:evenVBand="0" w:oddHBand="1" w:evenHBand="0" w:firstRowFirstColumn="0" w:firstRowLastColumn="0" w:lastRowFirstColumn="0" w:lastRowLastColumn="0"/>
        </w:trPr>
        <w:tc>
          <w:tcPr>
            <w:tcW w:w="881" w:type="pct"/>
          </w:tcPr>
          <w:p w14:paraId="28E733F9" w14:textId="7CE8461A" w:rsidR="004B67A5" w:rsidRPr="004B67A5" w:rsidRDefault="004B67A5" w:rsidP="004B67A5">
            <w:pPr>
              <w:pStyle w:val="Tabletextnarrow"/>
              <w:rPr>
                <w:lang w:val="en-AU"/>
              </w:rPr>
            </w:pPr>
            <w:r w:rsidRPr="004B67A5">
              <w:rPr>
                <w:lang w:val="en-AU"/>
              </w:rPr>
              <w:t>VU23319</w:t>
            </w:r>
          </w:p>
        </w:tc>
        <w:tc>
          <w:tcPr>
            <w:tcW w:w="3119" w:type="pct"/>
          </w:tcPr>
          <w:p w14:paraId="48C1926D" w14:textId="396263EA" w:rsidR="004B67A5" w:rsidRPr="004B67A5" w:rsidRDefault="004B67A5" w:rsidP="004B67A5">
            <w:pPr>
              <w:pStyle w:val="Tabletextnarrow"/>
              <w:rPr>
                <w:lang w:val="en-AU"/>
              </w:rPr>
            </w:pPr>
            <w:r w:rsidRPr="004B67A5">
              <w:rPr>
                <w:lang w:val="en-AU"/>
              </w:rPr>
              <w:t>Apply masonry blockwork techniques</w:t>
            </w:r>
          </w:p>
        </w:tc>
        <w:tc>
          <w:tcPr>
            <w:tcW w:w="1000" w:type="pct"/>
          </w:tcPr>
          <w:p w14:paraId="451B3790" w14:textId="27C78693" w:rsidR="004B67A5" w:rsidRPr="004B67A5" w:rsidRDefault="004B67A5" w:rsidP="004B67A5">
            <w:pPr>
              <w:pStyle w:val="Tabletextnarrow"/>
              <w:jc w:val="center"/>
              <w:rPr>
                <w:lang w:val="en-AU"/>
              </w:rPr>
            </w:pPr>
            <w:r w:rsidRPr="004B67A5">
              <w:rPr>
                <w:lang w:val="en-AU"/>
              </w:rPr>
              <w:t>50</w:t>
            </w:r>
          </w:p>
        </w:tc>
      </w:tr>
      <w:tr w:rsidR="001D3A65" w:rsidRPr="004B67A5" w14:paraId="256F565E"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3491320" w14:textId="03343971" w:rsidR="001D3A65" w:rsidRPr="004B67A5" w:rsidRDefault="007B7ECB" w:rsidP="00F04B65">
            <w:pPr>
              <w:pStyle w:val="Tabletextnarrow"/>
              <w:rPr>
                <w:lang w:val="en-AU"/>
              </w:rPr>
            </w:pPr>
            <w:r>
              <w:rPr>
                <w:b/>
                <w:bCs/>
                <w:lang w:val="en-AU"/>
              </w:rPr>
              <w:t>Elective group:</w:t>
            </w:r>
            <w:r w:rsidR="001D3A65" w:rsidRPr="004B67A5">
              <w:rPr>
                <w:b/>
                <w:bCs/>
                <w:lang w:val="en-AU"/>
              </w:rPr>
              <w:t xml:space="preserve"> </w:t>
            </w:r>
            <w:r w:rsidR="004B67A5" w:rsidRPr="004B67A5">
              <w:rPr>
                <w:b/>
                <w:bCs/>
                <w:lang w:val="en-AU"/>
              </w:rPr>
              <w:t>Carpentry</w:t>
            </w:r>
          </w:p>
        </w:tc>
      </w:tr>
      <w:tr w:rsidR="004B67A5" w:rsidRPr="004B67A5" w14:paraId="0E814631" w14:textId="77777777" w:rsidTr="00E20C7F">
        <w:trPr>
          <w:cnfStyle w:val="000000100000" w:firstRow="0" w:lastRow="0" w:firstColumn="0" w:lastColumn="0" w:oddVBand="0" w:evenVBand="0" w:oddHBand="1" w:evenHBand="0" w:firstRowFirstColumn="0" w:firstRowLastColumn="0" w:lastRowFirstColumn="0" w:lastRowLastColumn="0"/>
        </w:trPr>
        <w:tc>
          <w:tcPr>
            <w:tcW w:w="881" w:type="pct"/>
          </w:tcPr>
          <w:p w14:paraId="0EF8FE03" w14:textId="5031D7C4" w:rsidR="004B67A5" w:rsidRPr="004B67A5" w:rsidRDefault="004B67A5" w:rsidP="004B67A5">
            <w:pPr>
              <w:pStyle w:val="Tabletextnarrow"/>
              <w:rPr>
                <w:lang w:val="en-AU"/>
              </w:rPr>
            </w:pPr>
            <w:r w:rsidRPr="004B67A5">
              <w:rPr>
                <w:lang w:val="en-AU"/>
              </w:rPr>
              <w:t>VU23320</w:t>
            </w:r>
          </w:p>
        </w:tc>
        <w:tc>
          <w:tcPr>
            <w:tcW w:w="3119" w:type="pct"/>
          </w:tcPr>
          <w:p w14:paraId="013584EC" w14:textId="69CC1AC3" w:rsidR="004B67A5" w:rsidRPr="004B67A5" w:rsidRDefault="004B67A5" w:rsidP="004B67A5">
            <w:pPr>
              <w:pStyle w:val="Tabletextnarrow"/>
              <w:rPr>
                <w:lang w:val="en-AU"/>
              </w:rPr>
            </w:pPr>
            <w:r w:rsidRPr="004B67A5">
              <w:rPr>
                <w:lang w:val="en-AU"/>
              </w:rPr>
              <w:t>Identify and handle carpentry tools and equipment</w:t>
            </w:r>
          </w:p>
        </w:tc>
        <w:tc>
          <w:tcPr>
            <w:tcW w:w="1000" w:type="pct"/>
          </w:tcPr>
          <w:p w14:paraId="7D38FE50" w14:textId="5FE9A93C" w:rsidR="004B67A5" w:rsidRPr="004B67A5" w:rsidRDefault="004B67A5" w:rsidP="004B67A5">
            <w:pPr>
              <w:pStyle w:val="Tabletextnarrow"/>
              <w:jc w:val="center"/>
              <w:rPr>
                <w:lang w:val="en-AU"/>
              </w:rPr>
            </w:pPr>
            <w:r w:rsidRPr="004B67A5">
              <w:rPr>
                <w:lang w:val="en-AU"/>
              </w:rPr>
              <w:t>100</w:t>
            </w:r>
          </w:p>
        </w:tc>
      </w:tr>
      <w:tr w:rsidR="004B67A5" w:rsidRPr="004B67A5" w14:paraId="62D5A3E7" w14:textId="77777777" w:rsidTr="00E20C7F">
        <w:trPr>
          <w:cnfStyle w:val="000000010000" w:firstRow="0" w:lastRow="0" w:firstColumn="0" w:lastColumn="0" w:oddVBand="0" w:evenVBand="0" w:oddHBand="0" w:evenHBand="1" w:firstRowFirstColumn="0" w:firstRowLastColumn="0" w:lastRowFirstColumn="0" w:lastRowLastColumn="0"/>
        </w:trPr>
        <w:tc>
          <w:tcPr>
            <w:tcW w:w="881" w:type="pct"/>
          </w:tcPr>
          <w:p w14:paraId="106E7FE0" w14:textId="172AAB89" w:rsidR="004B67A5" w:rsidRPr="004B67A5" w:rsidRDefault="004B67A5" w:rsidP="004B67A5">
            <w:pPr>
              <w:pStyle w:val="Tabletextnarrow"/>
              <w:rPr>
                <w:lang w:val="en-AU"/>
              </w:rPr>
            </w:pPr>
            <w:r w:rsidRPr="004B67A5">
              <w:rPr>
                <w:lang w:val="en-AU"/>
              </w:rPr>
              <w:t>VU23321</w:t>
            </w:r>
          </w:p>
        </w:tc>
        <w:tc>
          <w:tcPr>
            <w:tcW w:w="3119" w:type="pct"/>
          </w:tcPr>
          <w:p w14:paraId="7A2C5F15" w14:textId="2DAF31C5" w:rsidR="004B67A5" w:rsidRPr="004B67A5" w:rsidRDefault="004B67A5" w:rsidP="004B67A5">
            <w:pPr>
              <w:pStyle w:val="Tabletextnarrow"/>
              <w:rPr>
                <w:lang w:val="en-AU"/>
              </w:rPr>
            </w:pPr>
            <w:r w:rsidRPr="004B67A5">
              <w:rPr>
                <w:lang w:val="en-AU"/>
              </w:rPr>
              <w:t>Perform basic setting out</w:t>
            </w:r>
          </w:p>
        </w:tc>
        <w:tc>
          <w:tcPr>
            <w:tcW w:w="1000" w:type="pct"/>
          </w:tcPr>
          <w:p w14:paraId="13489700" w14:textId="08DC7D61" w:rsidR="004B67A5" w:rsidRPr="004B67A5" w:rsidRDefault="004B67A5" w:rsidP="004B67A5">
            <w:pPr>
              <w:pStyle w:val="Tabletextnarrow"/>
              <w:jc w:val="center"/>
              <w:rPr>
                <w:lang w:val="en-AU"/>
              </w:rPr>
            </w:pPr>
            <w:r w:rsidRPr="004B67A5">
              <w:rPr>
                <w:lang w:val="en-AU"/>
              </w:rPr>
              <w:t>24</w:t>
            </w:r>
          </w:p>
        </w:tc>
      </w:tr>
      <w:tr w:rsidR="004B67A5" w:rsidRPr="004B67A5" w14:paraId="111B70DF" w14:textId="77777777" w:rsidTr="004D1D49">
        <w:trPr>
          <w:cnfStyle w:val="000000100000" w:firstRow="0" w:lastRow="0" w:firstColumn="0" w:lastColumn="0" w:oddVBand="0" w:evenVBand="0" w:oddHBand="1" w:evenHBand="0" w:firstRowFirstColumn="0" w:firstRowLastColumn="0" w:lastRowFirstColumn="0" w:lastRowLastColumn="0"/>
        </w:trPr>
        <w:tc>
          <w:tcPr>
            <w:tcW w:w="881" w:type="pct"/>
          </w:tcPr>
          <w:p w14:paraId="3B512047" w14:textId="7F031328" w:rsidR="004B67A5" w:rsidRPr="004B67A5" w:rsidRDefault="004B67A5" w:rsidP="004B67A5">
            <w:pPr>
              <w:pStyle w:val="Tabletextnarrow"/>
              <w:rPr>
                <w:lang w:val="en-AU"/>
              </w:rPr>
            </w:pPr>
            <w:r w:rsidRPr="004B67A5">
              <w:rPr>
                <w:lang w:val="en-AU"/>
              </w:rPr>
              <w:t>VU23322</w:t>
            </w:r>
          </w:p>
        </w:tc>
        <w:tc>
          <w:tcPr>
            <w:tcW w:w="3119" w:type="pct"/>
          </w:tcPr>
          <w:p w14:paraId="32502341" w14:textId="7008BA09" w:rsidR="004B67A5" w:rsidRPr="004B67A5" w:rsidRDefault="004B67A5" w:rsidP="004B67A5">
            <w:pPr>
              <w:pStyle w:val="Tabletextnarrow"/>
              <w:rPr>
                <w:lang w:val="en-AU"/>
              </w:rPr>
            </w:pPr>
            <w:r w:rsidRPr="004B67A5">
              <w:rPr>
                <w:lang w:val="en-AU"/>
              </w:rPr>
              <w:t>Construct basic sub-floor</w:t>
            </w:r>
          </w:p>
        </w:tc>
        <w:tc>
          <w:tcPr>
            <w:tcW w:w="1000" w:type="pct"/>
          </w:tcPr>
          <w:p w14:paraId="476537D3" w14:textId="3DCE7D41" w:rsidR="004B67A5" w:rsidRPr="004B67A5" w:rsidRDefault="004B67A5" w:rsidP="004B67A5">
            <w:pPr>
              <w:pStyle w:val="Tabletextnarrow"/>
              <w:jc w:val="center"/>
              <w:rPr>
                <w:lang w:val="en-AU"/>
              </w:rPr>
            </w:pPr>
            <w:r w:rsidRPr="004B67A5">
              <w:rPr>
                <w:lang w:val="en-AU"/>
              </w:rPr>
              <w:t>48</w:t>
            </w:r>
          </w:p>
        </w:tc>
      </w:tr>
      <w:tr w:rsidR="004B67A5" w:rsidRPr="004B67A5" w14:paraId="39F7D8A7"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64C5DEF8" w14:textId="0973D053" w:rsidR="004B67A5" w:rsidRPr="004B67A5" w:rsidRDefault="004B67A5" w:rsidP="004B67A5">
            <w:pPr>
              <w:pStyle w:val="Tabletextnarrow"/>
              <w:rPr>
                <w:lang w:val="en-AU"/>
              </w:rPr>
            </w:pPr>
            <w:r w:rsidRPr="004B67A5">
              <w:rPr>
                <w:lang w:val="en-AU"/>
              </w:rPr>
              <w:t>VU23323</w:t>
            </w:r>
          </w:p>
        </w:tc>
        <w:tc>
          <w:tcPr>
            <w:tcW w:w="3119" w:type="pct"/>
          </w:tcPr>
          <w:p w14:paraId="1607C6A2" w14:textId="4B785357" w:rsidR="004B67A5" w:rsidRPr="004B67A5" w:rsidRDefault="004B67A5" w:rsidP="004B67A5">
            <w:pPr>
              <w:pStyle w:val="Tabletextnarrow"/>
              <w:rPr>
                <w:lang w:val="en-AU"/>
              </w:rPr>
            </w:pPr>
            <w:r w:rsidRPr="004B67A5">
              <w:rPr>
                <w:lang w:val="en-AU"/>
              </w:rPr>
              <w:t>Construct basic wall frames</w:t>
            </w:r>
          </w:p>
        </w:tc>
        <w:tc>
          <w:tcPr>
            <w:tcW w:w="1000" w:type="pct"/>
          </w:tcPr>
          <w:p w14:paraId="435BF5F7" w14:textId="4FDA9EDE" w:rsidR="004B67A5" w:rsidRPr="004B67A5" w:rsidRDefault="004B67A5" w:rsidP="004B67A5">
            <w:pPr>
              <w:pStyle w:val="Tabletextnarrow"/>
              <w:jc w:val="center"/>
              <w:rPr>
                <w:lang w:val="en-AU"/>
              </w:rPr>
            </w:pPr>
            <w:r w:rsidRPr="004B67A5">
              <w:rPr>
                <w:lang w:val="en-AU"/>
              </w:rPr>
              <w:t>48</w:t>
            </w:r>
          </w:p>
        </w:tc>
      </w:tr>
      <w:tr w:rsidR="004B67A5" w:rsidRPr="004B67A5" w14:paraId="6DE10B7B"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743F42ED" w14:textId="51833FD8" w:rsidR="004B67A5" w:rsidRPr="004B67A5" w:rsidRDefault="004B67A5" w:rsidP="004B67A5">
            <w:pPr>
              <w:pStyle w:val="Tabletextnarrow"/>
              <w:rPr>
                <w:lang w:val="en-AU"/>
              </w:rPr>
            </w:pPr>
            <w:r w:rsidRPr="004B67A5">
              <w:rPr>
                <w:lang w:val="en-AU"/>
              </w:rPr>
              <w:t>VU23324</w:t>
            </w:r>
          </w:p>
        </w:tc>
        <w:tc>
          <w:tcPr>
            <w:tcW w:w="3119" w:type="pct"/>
          </w:tcPr>
          <w:p w14:paraId="39F76A25" w14:textId="1995FE28" w:rsidR="004B67A5" w:rsidRPr="004B67A5" w:rsidRDefault="004B67A5" w:rsidP="004B67A5">
            <w:pPr>
              <w:pStyle w:val="Tabletextnarrow"/>
              <w:rPr>
                <w:lang w:val="en-AU"/>
              </w:rPr>
            </w:pPr>
            <w:r w:rsidRPr="004B67A5">
              <w:rPr>
                <w:lang w:val="en-AU"/>
              </w:rPr>
              <w:t>Construct a basic roof frame</w:t>
            </w:r>
          </w:p>
        </w:tc>
        <w:tc>
          <w:tcPr>
            <w:tcW w:w="1000" w:type="pct"/>
          </w:tcPr>
          <w:p w14:paraId="63AFE495" w14:textId="0CCA93B0" w:rsidR="004B67A5" w:rsidRPr="004B67A5" w:rsidRDefault="004B67A5" w:rsidP="004B67A5">
            <w:pPr>
              <w:pStyle w:val="Tabletextnarrow"/>
              <w:jc w:val="center"/>
              <w:rPr>
                <w:lang w:val="en-AU"/>
              </w:rPr>
            </w:pPr>
            <w:r w:rsidRPr="004B67A5">
              <w:rPr>
                <w:lang w:val="en-AU"/>
              </w:rPr>
              <w:t>40</w:t>
            </w:r>
          </w:p>
        </w:tc>
      </w:tr>
      <w:tr w:rsidR="004B67A5" w:rsidRPr="004B67A5" w14:paraId="0FE5D3CB"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6D826857" w14:textId="0A2B37E7" w:rsidR="004B67A5" w:rsidRPr="004B67A5" w:rsidRDefault="004B67A5" w:rsidP="004B67A5">
            <w:pPr>
              <w:pStyle w:val="Tabletextnarrow"/>
              <w:rPr>
                <w:lang w:val="en-AU"/>
              </w:rPr>
            </w:pPr>
            <w:r w:rsidRPr="004B67A5">
              <w:rPr>
                <w:lang w:val="en-AU"/>
              </w:rPr>
              <w:t>VU23325</w:t>
            </w:r>
          </w:p>
        </w:tc>
        <w:tc>
          <w:tcPr>
            <w:tcW w:w="3119" w:type="pct"/>
          </w:tcPr>
          <w:p w14:paraId="3EE9B8C8" w14:textId="6C2983E4" w:rsidR="004B67A5" w:rsidRPr="004B67A5" w:rsidRDefault="004B67A5" w:rsidP="004B67A5">
            <w:pPr>
              <w:pStyle w:val="Tabletextnarrow"/>
              <w:rPr>
                <w:lang w:val="en-AU"/>
              </w:rPr>
            </w:pPr>
            <w:r w:rsidRPr="004B67A5">
              <w:rPr>
                <w:lang w:val="en-AU"/>
              </w:rPr>
              <w:t>Install basic external cladding</w:t>
            </w:r>
          </w:p>
        </w:tc>
        <w:tc>
          <w:tcPr>
            <w:tcW w:w="1000" w:type="pct"/>
          </w:tcPr>
          <w:p w14:paraId="2762AF25" w14:textId="4655531B" w:rsidR="004B67A5" w:rsidRPr="004B67A5" w:rsidRDefault="004B67A5" w:rsidP="004B67A5">
            <w:pPr>
              <w:pStyle w:val="Tabletextnarrow"/>
              <w:jc w:val="center"/>
              <w:rPr>
                <w:lang w:val="en-AU"/>
              </w:rPr>
            </w:pPr>
            <w:r w:rsidRPr="004B67A5">
              <w:rPr>
                <w:lang w:val="en-AU"/>
              </w:rPr>
              <w:t>24</w:t>
            </w:r>
          </w:p>
        </w:tc>
      </w:tr>
      <w:tr w:rsidR="004B67A5" w:rsidRPr="004B67A5" w14:paraId="73050497" w14:textId="77777777" w:rsidTr="004D1D49">
        <w:trPr>
          <w:cnfStyle w:val="000000100000" w:firstRow="0" w:lastRow="0" w:firstColumn="0" w:lastColumn="0" w:oddVBand="0" w:evenVBand="0" w:oddHBand="1" w:evenHBand="0" w:firstRowFirstColumn="0" w:firstRowLastColumn="0" w:lastRowFirstColumn="0" w:lastRowLastColumn="0"/>
        </w:trPr>
        <w:tc>
          <w:tcPr>
            <w:tcW w:w="881" w:type="pct"/>
          </w:tcPr>
          <w:p w14:paraId="7EFAD2CE" w14:textId="15BA376C" w:rsidR="004B67A5" w:rsidRPr="004B67A5" w:rsidRDefault="004B67A5" w:rsidP="004B67A5">
            <w:pPr>
              <w:pStyle w:val="Tabletextnarrow"/>
              <w:rPr>
                <w:lang w:val="en-AU"/>
              </w:rPr>
            </w:pPr>
            <w:r w:rsidRPr="004B67A5">
              <w:rPr>
                <w:lang w:val="en-AU"/>
              </w:rPr>
              <w:t>VU23326</w:t>
            </w:r>
          </w:p>
        </w:tc>
        <w:tc>
          <w:tcPr>
            <w:tcW w:w="3119" w:type="pct"/>
          </w:tcPr>
          <w:p w14:paraId="777634A6" w14:textId="50084C0A" w:rsidR="004B67A5" w:rsidRPr="004B67A5" w:rsidRDefault="004B67A5" w:rsidP="004B67A5">
            <w:pPr>
              <w:pStyle w:val="Tabletextnarrow"/>
              <w:rPr>
                <w:lang w:val="en-AU"/>
              </w:rPr>
            </w:pPr>
            <w:r w:rsidRPr="004B67A5">
              <w:rPr>
                <w:lang w:val="en-AU"/>
              </w:rPr>
              <w:t>Install basic window and door frames</w:t>
            </w:r>
          </w:p>
        </w:tc>
        <w:tc>
          <w:tcPr>
            <w:tcW w:w="1000" w:type="pct"/>
          </w:tcPr>
          <w:p w14:paraId="0CCEC26A" w14:textId="3D167E84" w:rsidR="004B67A5" w:rsidRPr="004B67A5" w:rsidRDefault="004B67A5" w:rsidP="004B67A5">
            <w:pPr>
              <w:pStyle w:val="Tabletextnarrow"/>
              <w:jc w:val="center"/>
              <w:rPr>
                <w:lang w:val="en-AU"/>
              </w:rPr>
            </w:pPr>
            <w:r w:rsidRPr="004B67A5">
              <w:rPr>
                <w:lang w:val="en-AU"/>
              </w:rPr>
              <w:t>24</w:t>
            </w:r>
          </w:p>
        </w:tc>
      </w:tr>
      <w:tr w:rsidR="004B67A5" w:rsidRPr="004B67A5" w14:paraId="1B71B321"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228E1BE1" w14:textId="5F6A21A3" w:rsidR="004B67A5" w:rsidRPr="004B67A5" w:rsidRDefault="004B67A5" w:rsidP="004B67A5">
            <w:pPr>
              <w:pStyle w:val="Tabletextnarrow"/>
              <w:rPr>
                <w:lang w:val="en-AU"/>
              </w:rPr>
            </w:pPr>
            <w:r w:rsidRPr="004B67A5">
              <w:rPr>
                <w:lang w:val="en-AU"/>
              </w:rPr>
              <w:t>VU23327</w:t>
            </w:r>
          </w:p>
        </w:tc>
        <w:tc>
          <w:tcPr>
            <w:tcW w:w="3119" w:type="pct"/>
          </w:tcPr>
          <w:p w14:paraId="40D04681" w14:textId="6375C306" w:rsidR="004B67A5" w:rsidRPr="004B67A5" w:rsidRDefault="004B67A5" w:rsidP="004B67A5">
            <w:pPr>
              <w:pStyle w:val="Tabletextnarrow"/>
              <w:rPr>
                <w:lang w:val="en-AU"/>
              </w:rPr>
            </w:pPr>
            <w:r w:rsidRPr="004B67A5">
              <w:rPr>
                <w:lang w:val="en-AU"/>
              </w:rPr>
              <w:t>Install interior fixings</w:t>
            </w:r>
          </w:p>
        </w:tc>
        <w:tc>
          <w:tcPr>
            <w:tcW w:w="1000" w:type="pct"/>
          </w:tcPr>
          <w:p w14:paraId="112D8C72" w14:textId="020A2930" w:rsidR="004B67A5" w:rsidRPr="004B67A5" w:rsidRDefault="004B67A5" w:rsidP="004B67A5">
            <w:pPr>
              <w:pStyle w:val="Tabletextnarrow"/>
              <w:jc w:val="center"/>
              <w:rPr>
                <w:lang w:val="en-AU"/>
              </w:rPr>
            </w:pPr>
            <w:r w:rsidRPr="004B67A5">
              <w:rPr>
                <w:lang w:val="en-AU"/>
              </w:rPr>
              <w:t>40</w:t>
            </w:r>
          </w:p>
        </w:tc>
      </w:tr>
      <w:tr w:rsidR="004B67A5" w:rsidRPr="004B67A5" w14:paraId="21D74C37" w14:textId="77777777" w:rsidTr="004D1D49">
        <w:trPr>
          <w:cnfStyle w:val="000000100000" w:firstRow="0" w:lastRow="0" w:firstColumn="0" w:lastColumn="0" w:oddVBand="0" w:evenVBand="0" w:oddHBand="1" w:evenHBand="0" w:firstRowFirstColumn="0" w:firstRowLastColumn="0" w:lastRowFirstColumn="0" w:lastRowLastColumn="0"/>
        </w:trPr>
        <w:tc>
          <w:tcPr>
            <w:tcW w:w="881" w:type="pct"/>
          </w:tcPr>
          <w:p w14:paraId="5246512D" w14:textId="148F9E0F" w:rsidR="004B67A5" w:rsidRPr="004B67A5" w:rsidRDefault="004B67A5" w:rsidP="004B67A5">
            <w:pPr>
              <w:pStyle w:val="Tabletextnarrow"/>
              <w:rPr>
                <w:lang w:val="en-AU"/>
              </w:rPr>
            </w:pPr>
            <w:r w:rsidRPr="004B67A5">
              <w:rPr>
                <w:lang w:val="en-AU"/>
              </w:rPr>
              <w:t>VU23328</w:t>
            </w:r>
          </w:p>
        </w:tc>
        <w:tc>
          <w:tcPr>
            <w:tcW w:w="3119" w:type="pct"/>
          </w:tcPr>
          <w:p w14:paraId="6EA50795" w14:textId="36F04264" w:rsidR="004B67A5" w:rsidRPr="004B67A5" w:rsidRDefault="004B67A5" w:rsidP="004B67A5">
            <w:pPr>
              <w:pStyle w:val="Tabletextnarrow"/>
              <w:rPr>
                <w:lang w:val="en-AU"/>
              </w:rPr>
            </w:pPr>
            <w:r w:rsidRPr="004B67A5">
              <w:rPr>
                <w:lang w:val="en-AU"/>
              </w:rPr>
              <w:t>Dismantle basic timber structures</w:t>
            </w:r>
          </w:p>
        </w:tc>
        <w:tc>
          <w:tcPr>
            <w:tcW w:w="1000" w:type="pct"/>
          </w:tcPr>
          <w:p w14:paraId="4C20CFF8" w14:textId="54A5B212" w:rsidR="004B67A5" w:rsidRPr="004B67A5" w:rsidRDefault="004B67A5" w:rsidP="004B67A5">
            <w:pPr>
              <w:pStyle w:val="Tabletextnarrow"/>
              <w:jc w:val="center"/>
              <w:rPr>
                <w:lang w:val="en-AU"/>
              </w:rPr>
            </w:pPr>
            <w:r w:rsidRPr="004B67A5">
              <w:rPr>
                <w:lang w:val="en-AU"/>
              </w:rPr>
              <w:t>20</w:t>
            </w:r>
          </w:p>
        </w:tc>
      </w:tr>
      <w:tr w:rsidR="004B67A5" w:rsidRPr="004B67A5" w14:paraId="1B5660D2"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73F1B7ED" w14:textId="5A3C542E" w:rsidR="004B67A5" w:rsidRPr="004B67A5" w:rsidRDefault="004B67A5" w:rsidP="004B67A5">
            <w:pPr>
              <w:pStyle w:val="Tabletextnarrow"/>
              <w:rPr>
                <w:lang w:val="en-AU"/>
              </w:rPr>
            </w:pPr>
            <w:r w:rsidRPr="004B67A5">
              <w:rPr>
                <w:lang w:val="en-AU"/>
              </w:rPr>
              <w:t>VU23329</w:t>
            </w:r>
          </w:p>
        </w:tc>
        <w:tc>
          <w:tcPr>
            <w:tcW w:w="3119" w:type="pct"/>
          </w:tcPr>
          <w:p w14:paraId="1B29EF1E" w14:textId="71ACCCD2" w:rsidR="004B67A5" w:rsidRPr="004B67A5" w:rsidRDefault="004B67A5" w:rsidP="004B67A5">
            <w:pPr>
              <w:pStyle w:val="Tabletextnarrow"/>
              <w:rPr>
                <w:lang w:val="en-AU"/>
              </w:rPr>
            </w:pPr>
            <w:r w:rsidRPr="004B67A5">
              <w:rPr>
                <w:lang w:val="en-AU"/>
              </w:rPr>
              <w:t>Construct basic formwork for concreting</w:t>
            </w:r>
          </w:p>
        </w:tc>
        <w:tc>
          <w:tcPr>
            <w:tcW w:w="1000" w:type="pct"/>
          </w:tcPr>
          <w:p w14:paraId="32C71AA8" w14:textId="179F62B8" w:rsidR="004B67A5" w:rsidRPr="004B67A5" w:rsidRDefault="004B67A5" w:rsidP="004B67A5">
            <w:pPr>
              <w:pStyle w:val="Tabletextnarrow"/>
              <w:jc w:val="center"/>
              <w:rPr>
                <w:lang w:val="en-AU"/>
              </w:rPr>
            </w:pPr>
            <w:r w:rsidRPr="004B67A5">
              <w:rPr>
                <w:lang w:val="en-AU"/>
              </w:rPr>
              <w:t>40</w:t>
            </w:r>
          </w:p>
        </w:tc>
      </w:tr>
      <w:tr w:rsidR="001D3A65" w:rsidRPr="004B67A5" w14:paraId="5D403332"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7734C3B" w14:textId="17217230" w:rsidR="001D3A65" w:rsidRPr="004B67A5" w:rsidRDefault="007B7ECB" w:rsidP="00F04B65">
            <w:pPr>
              <w:pStyle w:val="Tabletextnarrow"/>
              <w:rPr>
                <w:lang w:val="en-AU"/>
              </w:rPr>
            </w:pPr>
            <w:r>
              <w:rPr>
                <w:b/>
                <w:bCs/>
                <w:lang w:val="en-AU"/>
              </w:rPr>
              <w:t>Elective group:</w:t>
            </w:r>
            <w:r w:rsidR="001D3A65" w:rsidRPr="004B67A5">
              <w:rPr>
                <w:b/>
                <w:bCs/>
                <w:lang w:val="en-AU"/>
              </w:rPr>
              <w:t xml:space="preserve"> </w:t>
            </w:r>
            <w:r w:rsidR="004B67A5">
              <w:rPr>
                <w:b/>
                <w:bCs/>
                <w:lang w:val="en-AU"/>
              </w:rPr>
              <w:t>Painting and Decorating</w:t>
            </w:r>
          </w:p>
        </w:tc>
      </w:tr>
      <w:tr w:rsidR="004B67A5" w:rsidRPr="004B67A5" w14:paraId="6EE4BBF9"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4EA66BAA" w14:textId="54EFC97A" w:rsidR="004B67A5" w:rsidRPr="004B67A5" w:rsidRDefault="004B67A5" w:rsidP="004B67A5">
            <w:pPr>
              <w:pStyle w:val="Tabletextnarrow"/>
              <w:rPr>
                <w:lang w:val="en-AU"/>
              </w:rPr>
            </w:pPr>
            <w:r w:rsidRPr="004B67A5">
              <w:rPr>
                <w:lang w:val="en-AU"/>
              </w:rPr>
              <w:t>VU23330</w:t>
            </w:r>
          </w:p>
        </w:tc>
        <w:tc>
          <w:tcPr>
            <w:tcW w:w="3119" w:type="pct"/>
          </w:tcPr>
          <w:p w14:paraId="617D3AD6" w14:textId="465C9BEF" w:rsidR="004B67A5" w:rsidRPr="004B67A5" w:rsidRDefault="004B67A5" w:rsidP="004B67A5">
            <w:pPr>
              <w:pStyle w:val="Tabletextnarrow"/>
              <w:rPr>
                <w:lang w:val="en-AU"/>
              </w:rPr>
            </w:pPr>
            <w:r w:rsidRPr="004B67A5">
              <w:rPr>
                <w:lang w:val="en-AU"/>
              </w:rPr>
              <w:t>Identify and handle painting and decorating tools and equipment</w:t>
            </w:r>
          </w:p>
        </w:tc>
        <w:tc>
          <w:tcPr>
            <w:tcW w:w="1000" w:type="pct"/>
          </w:tcPr>
          <w:p w14:paraId="1C471B08" w14:textId="75A53267" w:rsidR="004B67A5" w:rsidRPr="004B67A5" w:rsidRDefault="004B67A5" w:rsidP="004B67A5">
            <w:pPr>
              <w:pStyle w:val="Tabletextnarrow"/>
              <w:jc w:val="center"/>
              <w:rPr>
                <w:lang w:val="en-AU"/>
              </w:rPr>
            </w:pPr>
            <w:r w:rsidRPr="004B67A5">
              <w:rPr>
                <w:lang w:val="en-AU"/>
              </w:rPr>
              <w:t>80</w:t>
            </w:r>
          </w:p>
        </w:tc>
      </w:tr>
      <w:tr w:rsidR="004B67A5" w:rsidRPr="004B67A5" w14:paraId="5F1DADF5"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580C36E4" w14:textId="4F1B5FE3" w:rsidR="004B67A5" w:rsidRPr="004B67A5" w:rsidRDefault="004B67A5" w:rsidP="004B67A5">
            <w:pPr>
              <w:pStyle w:val="Tabletextnarrow"/>
              <w:rPr>
                <w:lang w:val="en-AU"/>
              </w:rPr>
            </w:pPr>
            <w:r w:rsidRPr="004B67A5">
              <w:rPr>
                <w:lang w:val="en-AU"/>
              </w:rPr>
              <w:t>VU23331</w:t>
            </w:r>
          </w:p>
        </w:tc>
        <w:tc>
          <w:tcPr>
            <w:tcW w:w="3119" w:type="pct"/>
          </w:tcPr>
          <w:p w14:paraId="67A2B758" w14:textId="214C6F2D" w:rsidR="004B67A5" w:rsidRPr="004B67A5" w:rsidRDefault="004B67A5" w:rsidP="004B67A5">
            <w:pPr>
              <w:pStyle w:val="Tabletextnarrow"/>
              <w:rPr>
                <w:lang w:val="en-AU"/>
              </w:rPr>
            </w:pPr>
            <w:r w:rsidRPr="004B67A5">
              <w:rPr>
                <w:lang w:val="en-AU"/>
              </w:rPr>
              <w:t>Apply basic surface preparation skills for painting and decorating</w:t>
            </w:r>
          </w:p>
        </w:tc>
        <w:tc>
          <w:tcPr>
            <w:tcW w:w="1000" w:type="pct"/>
          </w:tcPr>
          <w:p w14:paraId="6860A819" w14:textId="3A5CE8C7" w:rsidR="004B67A5" w:rsidRPr="004B67A5" w:rsidRDefault="004B67A5" w:rsidP="004B67A5">
            <w:pPr>
              <w:pStyle w:val="Tabletextnarrow"/>
              <w:jc w:val="center"/>
              <w:rPr>
                <w:lang w:val="en-AU"/>
              </w:rPr>
            </w:pPr>
            <w:r w:rsidRPr="004B67A5">
              <w:rPr>
                <w:lang w:val="en-AU"/>
              </w:rPr>
              <w:t>60</w:t>
            </w:r>
          </w:p>
        </w:tc>
      </w:tr>
      <w:tr w:rsidR="004B67A5" w:rsidRPr="004B67A5" w14:paraId="68160593"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10A778E8" w14:textId="51F2A6E9" w:rsidR="004B67A5" w:rsidRPr="004B67A5" w:rsidRDefault="004B67A5" w:rsidP="004B67A5">
            <w:pPr>
              <w:pStyle w:val="Tabletextnarrow"/>
              <w:rPr>
                <w:lang w:val="en-AU"/>
              </w:rPr>
            </w:pPr>
            <w:r w:rsidRPr="004B67A5">
              <w:rPr>
                <w:lang w:val="en-AU"/>
              </w:rPr>
              <w:t>VU23332</w:t>
            </w:r>
          </w:p>
        </w:tc>
        <w:tc>
          <w:tcPr>
            <w:tcW w:w="3119" w:type="pct"/>
          </w:tcPr>
          <w:p w14:paraId="03D61B26" w14:textId="6919CB6A" w:rsidR="004B67A5" w:rsidRPr="004B67A5" w:rsidRDefault="004B67A5" w:rsidP="004B67A5">
            <w:pPr>
              <w:pStyle w:val="Tabletextnarrow"/>
              <w:rPr>
                <w:lang w:val="en-AU"/>
              </w:rPr>
            </w:pPr>
            <w:r w:rsidRPr="004B67A5">
              <w:rPr>
                <w:lang w:val="en-AU"/>
              </w:rPr>
              <w:t>Mix basic paint colours</w:t>
            </w:r>
          </w:p>
        </w:tc>
        <w:tc>
          <w:tcPr>
            <w:tcW w:w="1000" w:type="pct"/>
          </w:tcPr>
          <w:p w14:paraId="47DC437E" w14:textId="40ED5056" w:rsidR="004B67A5" w:rsidRPr="004B67A5" w:rsidRDefault="004B67A5" w:rsidP="004B67A5">
            <w:pPr>
              <w:pStyle w:val="Tabletextnarrow"/>
              <w:jc w:val="center"/>
              <w:rPr>
                <w:lang w:val="en-AU"/>
              </w:rPr>
            </w:pPr>
            <w:r w:rsidRPr="004B67A5">
              <w:rPr>
                <w:lang w:val="en-AU"/>
              </w:rPr>
              <w:t>20</w:t>
            </w:r>
          </w:p>
        </w:tc>
      </w:tr>
      <w:tr w:rsidR="004B67A5" w:rsidRPr="004B67A5" w14:paraId="54A449AB" w14:textId="77777777" w:rsidTr="00DA0AD1">
        <w:trPr>
          <w:cnfStyle w:val="000000100000" w:firstRow="0" w:lastRow="0" w:firstColumn="0" w:lastColumn="0" w:oddVBand="0" w:evenVBand="0" w:oddHBand="1" w:evenHBand="0" w:firstRowFirstColumn="0" w:firstRowLastColumn="0" w:lastRowFirstColumn="0" w:lastRowLastColumn="0"/>
        </w:trPr>
        <w:tc>
          <w:tcPr>
            <w:tcW w:w="881" w:type="pct"/>
          </w:tcPr>
          <w:p w14:paraId="2FE0B936" w14:textId="231AD8F8" w:rsidR="004B67A5" w:rsidRPr="004B67A5" w:rsidRDefault="004B67A5" w:rsidP="004B67A5">
            <w:pPr>
              <w:pStyle w:val="Tabletextnarrow"/>
              <w:rPr>
                <w:lang w:val="en-AU"/>
              </w:rPr>
            </w:pPr>
            <w:r w:rsidRPr="004B67A5">
              <w:rPr>
                <w:lang w:val="en-AU"/>
              </w:rPr>
              <w:t>VU23333</w:t>
            </w:r>
          </w:p>
        </w:tc>
        <w:tc>
          <w:tcPr>
            <w:tcW w:w="3119" w:type="pct"/>
          </w:tcPr>
          <w:p w14:paraId="5B2E1A2B" w14:textId="6DAD874B" w:rsidR="004B67A5" w:rsidRPr="004B67A5" w:rsidRDefault="004B67A5" w:rsidP="004B67A5">
            <w:pPr>
              <w:pStyle w:val="Tabletextnarrow"/>
              <w:rPr>
                <w:lang w:val="en-AU"/>
              </w:rPr>
            </w:pPr>
            <w:r w:rsidRPr="004B67A5">
              <w:rPr>
                <w:lang w:val="en-AU"/>
              </w:rPr>
              <w:t>Develop basic paint application techniques</w:t>
            </w:r>
          </w:p>
        </w:tc>
        <w:tc>
          <w:tcPr>
            <w:tcW w:w="1000" w:type="pct"/>
          </w:tcPr>
          <w:p w14:paraId="12AEBD63" w14:textId="7D070AFD" w:rsidR="004B67A5" w:rsidRPr="004B67A5" w:rsidRDefault="004B67A5" w:rsidP="004B67A5">
            <w:pPr>
              <w:pStyle w:val="Tabletextnarrow"/>
              <w:jc w:val="center"/>
              <w:rPr>
                <w:lang w:val="en-AU"/>
              </w:rPr>
            </w:pPr>
            <w:r w:rsidRPr="004B67A5">
              <w:rPr>
                <w:lang w:val="en-AU"/>
              </w:rPr>
              <w:t>140</w:t>
            </w:r>
          </w:p>
        </w:tc>
      </w:tr>
      <w:tr w:rsidR="004B67A5" w:rsidRPr="004B67A5" w14:paraId="7011C056"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3DAB02A2" w14:textId="5E37E613" w:rsidR="004B67A5" w:rsidRPr="004B67A5" w:rsidRDefault="004B67A5" w:rsidP="004B67A5">
            <w:pPr>
              <w:pStyle w:val="Tabletextnarrow"/>
              <w:rPr>
                <w:lang w:val="en-AU"/>
              </w:rPr>
            </w:pPr>
            <w:r w:rsidRPr="004B67A5">
              <w:rPr>
                <w:lang w:val="en-AU"/>
              </w:rPr>
              <w:t>VU23334</w:t>
            </w:r>
          </w:p>
        </w:tc>
        <w:tc>
          <w:tcPr>
            <w:tcW w:w="3119" w:type="pct"/>
          </w:tcPr>
          <w:p w14:paraId="6490CEB3" w14:textId="220AF05F" w:rsidR="004B67A5" w:rsidRPr="004B67A5" w:rsidRDefault="004B67A5" w:rsidP="004B67A5">
            <w:pPr>
              <w:pStyle w:val="Tabletextnarrow"/>
              <w:rPr>
                <w:lang w:val="en-AU"/>
              </w:rPr>
            </w:pPr>
            <w:r w:rsidRPr="004B67A5">
              <w:rPr>
                <w:lang w:val="en-AU"/>
              </w:rPr>
              <w:t>Develop basic timber staining and clear finishing skills</w:t>
            </w:r>
          </w:p>
        </w:tc>
        <w:tc>
          <w:tcPr>
            <w:tcW w:w="1000" w:type="pct"/>
          </w:tcPr>
          <w:p w14:paraId="22569EAB" w14:textId="54583AC2" w:rsidR="004B67A5" w:rsidRPr="004B67A5" w:rsidRDefault="004B67A5" w:rsidP="004B67A5">
            <w:pPr>
              <w:pStyle w:val="Tabletextnarrow"/>
              <w:jc w:val="center"/>
              <w:rPr>
                <w:lang w:val="en-AU"/>
              </w:rPr>
            </w:pPr>
            <w:r w:rsidRPr="004B67A5">
              <w:rPr>
                <w:lang w:val="en-AU"/>
              </w:rPr>
              <w:t>30</w:t>
            </w:r>
          </w:p>
        </w:tc>
      </w:tr>
      <w:tr w:rsidR="004B67A5" w:rsidRPr="004B67A5" w14:paraId="6CA7FAB0"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740CA89D" w14:textId="55C94BB5" w:rsidR="004B67A5" w:rsidRPr="004B67A5" w:rsidRDefault="004B67A5" w:rsidP="004B67A5">
            <w:pPr>
              <w:pStyle w:val="Tabletextnarrow"/>
              <w:rPr>
                <w:lang w:val="en-AU"/>
              </w:rPr>
            </w:pPr>
            <w:r w:rsidRPr="004B67A5">
              <w:rPr>
                <w:lang w:val="en-AU"/>
              </w:rPr>
              <w:t>VU23335</w:t>
            </w:r>
          </w:p>
        </w:tc>
        <w:tc>
          <w:tcPr>
            <w:tcW w:w="3119" w:type="pct"/>
          </w:tcPr>
          <w:p w14:paraId="24AD752A" w14:textId="5537C34F" w:rsidR="004B67A5" w:rsidRPr="004B67A5" w:rsidRDefault="004B67A5" w:rsidP="004B67A5">
            <w:pPr>
              <w:pStyle w:val="Tabletextnarrow"/>
              <w:rPr>
                <w:lang w:val="en-AU"/>
              </w:rPr>
            </w:pPr>
            <w:r w:rsidRPr="004B67A5">
              <w:rPr>
                <w:lang w:val="en-AU"/>
              </w:rPr>
              <w:t>Develop basic protective metal coating skills</w:t>
            </w:r>
          </w:p>
        </w:tc>
        <w:tc>
          <w:tcPr>
            <w:tcW w:w="1000" w:type="pct"/>
          </w:tcPr>
          <w:p w14:paraId="2D7495EA" w14:textId="320BFBDC" w:rsidR="004B67A5" w:rsidRPr="004B67A5" w:rsidRDefault="004B67A5" w:rsidP="004B67A5">
            <w:pPr>
              <w:pStyle w:val="Tabletextnarrow"/>
              <w:jc w:val="center"/>
              <w:rPr>
                <w:lang w:val="en-AU"/>
              </w:rPr>
            </w:pPr>
            <w:r w:rsidRPr="004B67A5">
              <w:rPr>
                <w:lang w:val="en-AU"/>
              </w:rPr>
              <w:t>30</w:t>
            </w:r>
          </w:p>
        </w:tc>
      </w:tr>
      <w:tr w:rsidR="004B67A5" w:rsidRPr="004B67A5" w14:paraId="63DEF6E2" w14:textId="77777777" w:rsidTr="00DA0AD1">
        <w:trPr>
          <w:cnfStyle w:val="000000010000" w:firstRow="0" w:lastRow="0" w:firstColumn="0" w:lastColumn="0" w:oddVBand="0" w:evenVBand="0" w:oddHBand="0" w:evenHBand="1" w:firstRowFirstColumn="0" w:firstRowLastColumn="0" w:lastRowFirstColumn="0" w:lastRowLastColumn="0"/>
        </w:trPr>
        <w:tc>
          <w:tcPr>
            <w:tcW w:w="881" w:type="pct"/>
          </w:tcPr>
          <w:p w14:paraId="1FBF5920" w14:textId="30836AE7" w:rsidR="004B67A5" w:rsidRPr="004B67A5" w:rsidRDefault="004B67A5" w:rsidP="004B67A5">
            <w:pPr>
              <w:pStyle w:val="Tabletextnarrow"/>
              <w:rPr>
                <w:lang w:val="en-AU"/>
              </w:rPr>
            </w:pPr>
            <w:r w:rsidRPr="004B67A5">
              <w:rPr>
                <w:lang w:val="en-AU"/>
              </w:rPr>
              <w:t>VU23336</w:t>
            </w:r>
          </w:p>
        </w:tc>
        <w:tc>
          <w:tcPr>
            <w:tcW w:w="3119" w:type="pct"/>
          </w:tcPr>
          <w:p w14:paraId="0ACAF6A5" w14:textId="358BA6CD" w:rsidR="004B67A5" w:rsidRPr="004B67A5" w:rsidRDefault="004B67A5" w:rsidP="004B67A5">
            <w:pPr>
              <w:pStyle w:val="Tabletextnarrow"/>
              <w:rPr>
                <w:lang w:val="en-AU"/>
              </w:rPr>
            </w:pPr>
            <w:r w:rsidRPr="004B67A5">
              <w:rPr>
                <w:lang w:val="en-AU"/>
              </w:rPr>
              <w:t>Apply basic spray painting application skills</w:t>
            </w:r>
          </w:p>
        </w:tc>
        <w:tc>
          <w:tcPr>
            <w:tcW w:w="1000" w:type="pct"/>
          </w:tcPr>
          <w:p w14:paraId="2764DF80" w14:textId="6F4514CF" w:rsidR="004B67A5" w:rsidRPr="004B67A5" w:rsidRDefault="004B67A5" w:rsidP="004B67A5">
            <w:pPr>
              <w:pStyle w:val="Tabletextnarrow"/>
              <w:jc w:val="center"/>
              <w:rPr>
                <w:lang w:val="en-AU"/>
              </w:rPr>
            </w:pPr>
            <w:r w:rsidRPr="004B67A5">
              <w:rPr>
                <w:lang w:val="en-AU"/>
              </w:rPr>
              <w:t>30</w:t>
            </w:r>
          </w:p>
        </w:tc>
      </w:tr>
      <w:tr w:rsidR="004B67A5" w:rsidRPr="004B67A5" w14:paraId="13D6E611" w14:textId="77777777" w:rsidTr="005A0904">
        <w:trPr>
          <w:cnfStyle w:val="000000100000" w:firstRow="0" w:lastRow="0" w:firstColumn="0" w:lastColumn="0" w:oddVBand="0" w:evenVBand="0" w:oddHBand="1" w:evenHBand="0" w:firstRowFirstColumn="0" w:firstRowLastColumn="0" w:lastRowFirstColumn="0" w:lastRowLastColumn="0"/>
        </w:trPr>
        <w:tc>
          <w:tcPr>
            <w:tcW w:w="881" w:type="pct"/>
          </w:tcPr>
          <w:p w14:paraId="7BB21D94" w14:textId="4C0F63C8" w:rsidR="004B67A5" w:rsidRPr="004B67A5" w:rsidRDefault="004B67A5" w:rsidP="004B67A5">
            <w:pPr>
              <w:pStyle w:val="Tabletextnarrow"/>
              <w:rPr>
                <w:lang w:val="en-AU"/>
              </w:rPr>
            </w:pPr>
            <w:r w:rsidRPr="004B67A5">
              <w:rPr>
                <w:lang w:val="en-AU"/>
              </w:rPr>
              <w:t>VU23337</w:t>
            </w:r>
          </w:p>
        </w:tc>
        <w:tc>
          <w:tcPr>
            <w:tcW w:w="3119" w:type="pct"/>
          </w:tcPr>
          <w:p w14:paraId="7B25C307" w14:textId="47CEEA3F" w:rsidR="004B67A5" w:rsidRPr="004B67A5" w:rsidRDefault="004B67A5" w:rsidP="004B67A5">
            <w:pPr>
              <w:pStyle w:val="Tabletextnarrow"/>
              <w:rPr>
                <w:lang w:val="en-AU"/>
              </w:rPr>
            </w:pPr>
            <w:r w:rsidRPr="004B67A5">
              <w:rPr>
                <w:lang w:val="en-AU"/>
              </w:rPr>
              <w:t>Apply basic wallpaper</w:t>
            </w:r>
          </w:p>
        </w:tc>
        <w:tc>
          <w:tcPr>
            <w:tcW w:w="1000" w:type="pct"/>
          </w:tcPr>
          <w:p w14:paraId="72B7E4F1" w14:textId="7AEE3351" w:rsidR="004B67A5" w:rsidRPr="004B67A5" w:rsidRDefault="004B67A5" w:rsidP="004B67A5">
            <w:pPr>
              <w:pStyle w:val="Tabletextnarrow"/>
              <w:jc w:val="center"/>
              <w:rPr>
                <w:lang w:val="en-AU"/>
              </w:rPr>
            </w:pPr>
            <w:r w:rsidRPr="004B67A5">
              <w:rPr>
                <w:lang w:val="en-AU"/>
              </w:rPr>
              <w:t>20</w:t>
            </w:r>
          </w:p>
        </w:tc>
      </w:tr>
      <w:tr w:rsidR="001D3A65" w:rsidRPr="004B67A5" w14:paraId="5B5D47EF"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997D00" w14:textId="4E0474CD" w:rsidR="001D3A65" w:rsidRPr="004B67A5" w:rsidRDefault="007B7ECB" w:rsidP="00F04B65">
            <w:pPr>
              <w:pStyle w:val="Tabletextnarrow"/>
              <w:rPr>
                <w:lang w:val="en-AU"/>
              </w:rPr>
            </w:pPr>
            <w:r>
              <w:rPr>
                <w:b/>
                <w:bCs/>
                <w:lang w:val="en-AU"/>
              </w:rPr>
              <w:t>Elective group:</w:t>
            </w:r>
            <w:r w:rsidR="001D3A65" w:rsidRPr="004B67A5">
              <w:rPr>
                <w:b/>
                <w:bCs/>
                <w:lang w:val="en-AU"/>
              </w:rPr>
              <w:t xml:space="preserve"> </w:t>
            </w:r>
            <w:r w:rsidR="004B67A5" w:rsidRPr="004B67A5">
              <w:rPr>
                <w:b/>
                <w:bCs/>
                <w:lang w:val="en-AU"/>
              </w:rPr>
              <w:t>Wall</w:t>
            </w:r>
            <w:r w:rsidR="004B67A5">
              <w:rPr>
                <w:b/>
                <w:bCs/>
                <w:lang w:val="en-AU"/>
              </w:rPr>
              <w:t xml:space="preserve"> and </w:t>
            </w:r>
            <w:r w:rsidR="004B67A5" w:rsidRPr="004B67A5">
              <w:rPr>
                <w:b/>
                <w:bCs/>
                <w:lang w:val="en-AU"/>
              </w:rPr>
              <w:t>Ceiling</w:t>
            </w:r>
            <w:r w:rsidR="004B67A5">
              <w:rPr>
                <w:b/>
                <w:bCs/>
                <w:lang w:val="en-AU"/>
              </w:rPr>
              <w:t xml:space="preserve"> Lining</w:t>
            </w:r>
          </w:p>
        </w:tc>
      </w:tr>
      <w:tr w:rsidR="004B67A5" w:rsidRPr="004B67A5" w14:paraId="69BAF0F5"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16CF9078" w14:textId="6A9CC0E9" w:rsidR="004B67A5" w:rsidRPr="004B67A5" w:rsidRDefault="004B67A5" w:rsidP="004B67A5">
            <w:pPr>
              <w:pStyle w:val="Tabletextnarrow"/>
              <w:rPr>
                <w:lang w:val="en-AU"/>
              </w:rPr>
            </w:pPr>
            <w:r w:rsidRPr="004B67A5">
              <w:rPr>
                <w:lang w:val="en-AU"/>
              </w:rPr>
              <w:lastRenderedPageBreak/>
              <w:t>VU23338</w:t>
            </w:r>
          </w:p>
        </w:tc>
        <w:tc>
          <w:tcPr>
            <w:tcW w:w="3119" w:type="pct"/>
          </w:tcPr>
          <w:p w14:paraId="33E5FD0C" w14:textId="4447197B" w:rsidR="004B67A5" w:rsidRPr="004B67A5" w:rsidRDefault="004B67A5" w:rsidP="004B67A5">
            <w:pPr>
              <w:pStyle w:val="Tabletextnarrow"/>
              <w:rPr>
                <w:lang w:val="en-AU"/>
              </w:rPr>
            </w:pPr>
            <w:r w:rsidRPr="004B67A5">
              <w:rPr>
                <w:lang w:val="en-AU"/>
              </w:rPr>
              <w:t>Identify and handle wall and ceiling lining tools and equipment</w:t>
            </w:r>
          </w:p>
        </w:tc>
        <w:tc>
          <w:tcPr>
            <w:tcW w:w="1000" w:type="pct"/>
          </w:tcPr>
          <w:p w14:paraId="19298AB5" w14:textId="5CA63622" w:rsidR="004B67A5" w:rsidRPr="004B67A5" w:rsidRDefault="004B67A5" w:rsidP="004B67A5">
            <w:pPr>
              <w:pStyle w:val="Tabletextnarrow"/>
              <w:jc w:val="center"/>
              <w:rPr>
                <w:lang w:val="en-AU"/>
              </w:rPr>
            </w:pPr>
            <w:r w:rsidRPr="004B67A5">
              <w:rPr>
                <w:lang w:val="en-AU"/>
              </w:rPr>
              <w:t>100</w:t>
            </w:r>
          </w:p>
        </w:tc>
      </w:tr>
      <w:tr w:rsidR="004B67A5" w:rsidRPr="004B67A5" w14:paraId="7DB14CE8"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43BAD17A" w14:textId="5922B6A0" w:rsidR="004B67A5" w:rsidRPr="004B67A5" w:rsidRDefault="004B67A5" w:rsidP="004B67A5">
            <w:pPr>
              <w:pStyle w:val="Tabletextnarrow"/>
              <w:rPr>
                <w:lang w:val="en-AU"/>
              </w:rPr>
            </w:pPr>
            <w:r w:rsidRPr="004B67A5">
              <w:rPr>
                <w:lang w:val="en-AU"/>
              </w:rPr>
              <w:t>VU23339</w:t>
            </w:r>
          </w:p>
        </w:tc>
        <w:tc>
          <w:tcPr>
            <w:tcW w:w="3119" w:type="pct"/>
          </w:tcPr>
          <w:p w14:paraId="7103136D" w14:textId="591B3904" w:rsidR="004B67A5" w:rsidRPr="004B67A5" w:rsidRDefault="004B67A5" w:rsidP="004B67A5">
            <w:pPr>
              <w:pStyle w:val="Tabletextnarrow"/>
              <w:rPr>
                <w:lang w:val="en-AU"/>
              </w:rPr>
            </w:pPr>
            <w:r w:rsidRPr="004B67A5">
              <w:rPr>
                <w:lang w:val="en-AU"/>
              </w:rPr>
              <w:t>Apply wall and ceiling lining installation techniques</w:t>
            </w:r>
          </w:p>
        </w:tc>
        <w:tc>
          <w:tcPr>
            <w:tcW w:w="1000" w:type="pct"/>
          </w:tcPr>
          <w:p w14:paraId="1E0D4232" w14:textId="08082E50" w:rsidR="004B67A5" w:rsidRPr="004B67A5" w:rsidRDefault="004B67A5" w:rsidP="004B67A5">
            <w:pPr>
              <w:pStyle w:val="Tabletextnarrow"/>
              <w:jc w:val="center"/>
              <w:rPr>
                <w:lang w:val="en-AU"/>
              </w:rPr>
            </w:pPr>
            <w:r w:rsidRPr="004B67A5">
              <w:rPr>
                <w:lang w:val="en-AU"/>
              </w:rPr>
              <w:t>150</w:t>
            </w:r>
          </w:p>
        </w:tc>
      </w:tr>
      <w:tr w:rsidR="004B67A5" w:rsidRPr="004B67A5" w14:paraId="088A4735" w14:textId="77777777" w:rsidTr="005B6AB9">
        <w:trPr>
          <w:cnfStyle w:val="000000100000" w:firstRow="0" w:lastRow="0" w:firstColumn="0" w:lastColumn="0" w:oddVBand="0" w:evenVBand="0" w:oddHBand="1" w:evenHBand="0" w:firstRowFirstColumn="0" w:firstRowLastColumn="0" w:lastRowFirstColumn="0" w:lastRowLastColumn="0"/>
        </w:trPr>
        <w:tc>
          <w:tcPr>
            <w:tcW w:w="881" w:type="pct"/>
          </w:tcPr>
          <w:p w14:paraId="15E04AD5" w14:textId="4916FCBC" w:rsidR="004B67A5" w:rsidRPr="004B67A5" w:rsidRDefault="004B67A5" w:rsidP="004B67A5">
            <w:pPr>
              <w:pStyle w:val="Tabletextnarrow"/>
              <w:rPr>
                <w:lang w:val="en-AU"/>
              </w:rPr>
            </w:pPr>
            <w:r w:rsidRPr="004B67A5">
              <w:rPr>
                <w:lang w:val="en-AU"/>
              </w:rPr>
              <w:t>VU23340</w:t>
            </w:r>
          </w:p>
        </w:tc>
        <w:tc>
          <w:tcPr>
            <w:tcW w:w="3119" w:type="pct"/>
          </w:tcPr>
          <w:p w14:paraId="58A38C3E" w14:textId="6DDB670F" w:rsidR="004B67A5" w:rsidRPr="004B67A5" w:rsidRDefault="004B67A5" w:rsidP="004B67A5">
            <w:pPr>
              <w:pStyle w:val="Tabletextnarrow"/>
              <w:rPr>
                <w:lang w:val="en-AU"/>
              </w:rPr>
            </w:pPr>
            <w:r w:rsidRPr="004B67A5">
              <w:rPr>
                <w:lang w:val="en-AU"/>
              </w:rPr>
              <w:t>Install basic suspension ceilings</w:t>
            </w:r>
          </w:p>
        </w:tc>
        <w:tc>
          <w:tcPr>
            <w:tcW w:w="1000" w:type="pct"/>
          </w:tcPr>
          <w:p w14:paraId="15480F93" w14:textId="458FBA7D" w:rsidR="004B67A5" w:rsidRPr="004B67A5" w:rsidRDefault="004B67A5" w:rsidP="004B67A5">
            <w:pPr>
              <w:pStyle w:val="Tabletextnarrow"/>
              <w:jc w:val="center"/>
              <w:rPr>
                <w:lang w:val="en-AU"/>
              </w:rPr>
            </w:pPr>
            <w:r w:rsidRPr="004B67A5">
              <w:rPr>
                <w:lang w:val="en-AU"/>
              </w:rPr>
              <w:t>32</w:t>
            </w:r>
          </w:p>
        </w:tc>
      </w:tr>
      <w:tr w:rsidR="004B67A5" w:rsidRPr="004B67A5" w14:paraId="3695A51C"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3BDA76B3" w14:textId="24C1C078" w:rsidR="004B67A5" w:rsidRPr="004B67A5" w:rsidRDefault="004B67A5" w:rsidP="004B67A5">
            <w:pPr>
              <w:pStyle w:val="Tabletextnarrow"/>
              <w:rPr>
                <w:lang w:val="en-AU"/>
              </w:rPr>
            </w:pPr>
            <w:r w:rsidRPr="004B67A5">
              <w:rPr>
                <w:lang w:val="en-AU"/>
              </w:rPr>
              <w:t>VU23341</w:t>
            </w:r>
          </w:p>
        </w:tc>
        <w:tc>
          <w:tcPr>
            <w:tcW w:w="3119" w:type="pct"/>
          </w:tcPr>
          <w:p w14:paraId="47087E94" w14:textId="2C679C2F" w:rsidR="004B67A5" w:rsidRPr="004B67A5" w:rsidRDefault="004B67A5" w:rsidP="004B67A5">
            <w:pPr>
              <w:pStyle w:val="Tabletextnarrow"/>
              <w:rPr>
                <w:lang w:val="en-AU"/>
              </w:rPr>
            </w:pPr>
            <w:r w:rsidRPr="004B67A5">
              <w:rPr>
                <w:lang w:val="en-AU"/>
              </w:rPr>
              <w:t>Apply basic wall and ceiling lining stopping techniques</w:t>
            </w:r>
          </w:p>
        </w:tc>
        <w:tc>
          <w:tcPr>
            <w:tcW w:w="1000" w:type="pct"/>
          </w:tcPr>
          <w:p w14:paraId="2BECCD88" w14:textId="221DF155" w:rsidR="004B67A5" w:rsidRPr="004B67A5" w:rsidRDefault="004B67A5" w:rsidP="004B67A5">
            <w:pPr>
              <w:pStyle w:val="Tabletextnarrow"/>
              <w:jc w:val="center"/>
              <w:rPr>
                <w:lang w:val="en-AU"/>
              </w:rPr>
            </w:pPr>
            <w:r w:rsidRPr="004B67A5">
              <w:rPr>
                <w:lang w:val="en-AU"/>
              </w:rPr>
              <w:t>80</w:t>
            </w:r>
          </w:p>
        </w:tc>
      </w:tr>
      <w:tr w:rsidR="004B67A5" w:rsidRPr="004B67A5" w14:paraId="4087DE98"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25EC00AF" w14:textId="6FF9A01D" w:rsidR="004B67A5" w:rsidRPr="004B67A5" w:rsidRDefault="004B67A5" w:rsidP="004B67A5">
            <w:pPr>
              <w:pStyle w:val="Tabletextnarrow"/>
              <w:rPr>
                <w:lang w:val="en-AU"/>
              </w:rPr>
            </w:pPr>
            <w:r w:rsidRPr="004B67A5">
              <w:rPr>
                <w:lang w:val="en-AU"/>
              </w:rPr>
              <w:t>VU23342</w:t>
            </w:r>
          </w:p>
        </w:tc>
        <w:tc>
          <w:tcPr>
            <w:tcW w:w="3119" w:type="pct"/>
          </w:tcPr>
          <w:p w14:paraId="69E3076C" w14:textId="1623E4C2" w:rsidR="004B67A5" w:rsidRPr="004B67A5" w:rsidRDefault="004B67A5" w:rsidP="004B67A5">
            <w:pPr>
              <w:pStyle w:val="Tabletextnarrow"/>
              <w:rPr>
                <w:lang w:val="en-AU"/>
              </w:rPr>
            </w:pPr>
            <w:r w:rsidRPr="004B67A5">
              <w:rPr>
                <w:lang w:val="en-AU"/>
              </w:rPr>
              <w:t>Construct basic archways</w:t>
            </w:r>
          </w:p>
        </w:tc>
        <w:tc>
          <w:tcPr>
            <w:tcW w:w="1000" w:type="pct"/>
          </w:tcPr>
          <w:p w14:paraId="45A0AFDF" w14:textId="2E0EE9EC" w:rsidR="004B67A5" w:rsidRPr="004B67A5" w:rsidRDefault="004B67A5" w:rsidP="004B67A5">
            <w:pPr>
              <w:pStyle w:val="Tabletextnarrow"/>
              <w:jc w:val="center"/>
              <w:rPr>
                <w:lang w:val="en-AU"/>
              </w:rPr>
            </w:pPr>
            <w:r w:rsidRPr="004B67A5">
              <w:rPr>
                <w:lang w:val="en-AU"/>
              </w:rPr>
              <w:t>32</w:t>
            </w:r>
          </w:p>
        </w:tc>
      </w:tr>
      <w:tr w:rsidR="004B67A5" w:rsidRPr="004B67A5" w14:paraId="2ADFB79F" w14:textId="77777777" w:rsidTr="003A447D">
        <w:trPr>
          <w:cnfStyle w:val="000000010000" w:firstRow="0" w:lastRow="0" w:firstColumn="0" w:lastColumn="0" w:oddVBand="0" w:evenVBand="0" w:oddHBand="0" w:evenHBand="1" w:firstRowFirstColumn="0" w:firstRowLastColumn="0" w:lastRowFirstColumn="0" w:lastRowLastColumn="0"/>
        </w:trPr>
        <w:tc>
          <w:tcPr>
            <w:tcW w:w="881" w:type="pct"/>
          </w:tcPr>
          <w:p w14:paraId="514F34A5" w14:textId="226EB469" w:rsidR="004B67A5" w:rsidRPr="004B67A5" w:rsidRDefault="004B67A5" w:rsidP="004B67A5">
            <w:pPr>
              <w:pStyle w:val="Tabletextnarrow"/>
              <w:rPr>
                <w:lang w:val="en-AU"/>
              </w:rPr>
            </w:pPr>
            <w:r w:rsidRPr="004B67A5">
              <w:rPr>
                <w:lang w:val="en-AU"/>
              </w:rPr>
              <w:t>VU23343</w:t>
            </w:r>
          </w:p>
        </w:tc>
        <w:tc>
          <w:tcPr>
            <w:tcW w:w="3119" w:type="pct"/>
          </w:tcPr>
          <w:p w14:paraId="66A3706F" w14:textId="3E82B842" w:rsidR="004B67A5" w:rsidRPr="004B67A5" w:rsidRDefault="004B67A5" w:rsidP="004B67A5">
            <w:pPr>
              <w:pStyle w:val="Tabletextnarrow"/>
              <w:rPr>
                <w:lang w:val="en-AU"/>
              </w:rPr>
            </w:pPr>
            <w:r w:rsidRPr="004B67A5">
              <w:rPr>
                <w:lang w:val="en-AU"/>
              </w:rPr>
              <w:t>Produce basic castings and run castings</w:t>
            </w:r>
          </w:p>
        </w:tc>
        <w:tc>
          <w:tcPr>
            <w:tcW w:w="1000" w:type="pct"/>
          </w:tcPr>
          <w:p w14:paraId="271D5201" w14:textId="324A7557" w:rsidR="004B67A5" w:rsidRPr="004B67A5" w:rsidRDefault="004B67A5" w:rsidP="004B67A5">
            <w:pPr>
              <w:pStyle w:val="Tabletextnarrow"/>
              <w:jc w:val="center"/>
              <w:rPr>
                <w:lang w:val="en-AU"/>
              </w:rPr>
            </w:pPr>
            <w:r w:rsidRPr="004B67A5">
              <w:rPr>
                <w:lang w:val="en-AU"/>
              </w:rPr>
              <w:t>50</w:t>
            </w:r>
          </w:p>
        </w:tc>
      </w:tr>
      <w:tr w:rsidR="001D3A65" w:rsidRPr="004B67A5" w14:paraId="2C65B510"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6E46B" w14:textId="0762FC42" w:rsidR="001D3A65" w:rsidRPr="004B67A5" w:rsidRDefault="007B7ECB" w:rsidP="00F04B65">
            <w:pPr>
              <w:pStyle w:val="Tabletextnarrow"/>
              <w:rPr>
                <w:lang w:val="en-AU"/>
              </w:rPr>
            </w:pPr>
            <w:r>
              <w:rPr>
                <w:b/>
                <w:bCs/>
                <w:lang w:val="en-AU"/>
              </w:rPr>
              <w:t>Elective group:</w:t>
            </w:r>
            <w:r w:rsidR="001D3A65" w:rsidRPr="004B67A5">
              <w:rPr>
                <w:b/>
                <w:bCs/>
                <w:lang w:val="en-AU"/>
              </w:rPr>
              <w:t xml:space="preserve"> </w:t>
            </w:r>
            <w:r w:rsidR="004B67A5" w:rsidRPr="004B67A5">
              <w:rPr>
                <w:b/>
                <w:bCs/>
                <w:lang w:val="en-AU"/>
              </w:rPr>
              <w:t>Wall</w:t>
            </w:r>
            <w:r w:rsidR="004B67A5">
              <w:rPr>
                <w:b/>
                <w:bCs/>
                <w:lang w:val="en-AU"/>
              </w:rPr>
              <w:t xml:space="preserve"> and </w:t>
            </w:r>
            <w:r w:rsidR="004B67A5" w:rsidRPr="004B67A5">
              <w:rPr>
                <w:b/>
                <w:bCs/>
                <w:lang w:val="en-AU"/>
              </w:rPr>
              <w:t>Floor</w:t>
            </w:r>
            <w:r w:rsidR="004B67A5">
              <w:rPr>
                <w:b/>
                <w:bCs/>
                <w:lang w:val="en-AU"/>
              </w:rPr>
              <w:t xml:space="preserve"> Tiling</w:t>
            </w:r>
          </w:p>
        </w:tc>
      </w:tr>
      <w:tr w:rsidR="004B67A5" w:rsidRPr="004B67A5" w14:paraId="7BCF312A" w14:textId="77777777" w:rsidTr="001711F2">
        <w:trPr>
          <w:cnfStyle w:val="000000010000" w:firstRow="0" w:lastRow="0" w:firstColumn="0" w:lastColumn="0" w:oddVBand="0" w:evenVBand="0" w:oddHBand="0" w:evenHBand="1" w:firstRowFirstColumn="0" w:firstRowLastColumn="0" w:lastRowFirstColumn="0" w:lastRowLastColumn="0"/>
        </w:trPr>
        <w:tc>
          <w:tcPr>
            <w:tcW w:w="881" w:type="pct"/>
          </w:tcPr>
          <w:p w14:paraId="54DFF8A2" w14:textId="5E829186" w:rsidR="004B67A5" w:rsidRPr="004B67A5" w:rsidRDefault="004B67A5" w:rsidP="004B67A5">
            <w:pPr>
              <w:pStyle w:val="Tabletextnarrow"/>
              <w:rPr>
                <w:lang w:val="en-AU"/>
              </w:rPr>
            </w:pPr>
            <w:r w:rsidRPr="004B67A5">
              <w:rPr>
                <w:lang w:val="en-AU"/>
              </w:rPr>
              <w:t>VU23344</w:t>
            </w:r>
          </w:p>
        </w:tc>
        <w:tc>
          <w:tcPr>
            <w:tcW w:w="3119" w:type="pct"/>
          </w:tcPr>
          <w:p w14:paraId="2F52462E" w14:textId="23B99AF2" w:rsidR="004B67A5" w:rsidRPr="004B67A5" w:rsidRDefault="004B67A5" w:rsidP="004B67A5">
            <w:pPr>
              <w:pStyle w:val="Tabletextnarrow"/>
              <w:rPr>
                <w:lang w:val="en-AU"/>
              </w:rPr>
            </w:pPr>
            <w:r w:rsidRPr="004B67A5">
              <w:rPr>
                <w:lang w:val="en-AU"/>
              </w:rPr>
              <w:t>Identify and handle wall and floor tiling tools and equipment</w:t>
            </w:r>
          </w:p>
        </w:tc>
        <w:tc>
          <w:tcPr>
            <w:tcW w:w="1000" w:type="pct"/>
          </w:tcPr>
          <w:p w14:paraId="025B18B3" w14:textId="3BECBCA1" w:rsidR="004B67A5" w:rsidRPr="004B67A5" w:rsidRDefault="004B67A5" w:rsidP="004B67A5">
            <w:pPr>
              <w:pStyle w:val="Tabletextnarrow"/>
              <w:jc w:val="center"/>
              <w:rPr>
                <w:lang w:val="en-AU"/>
              </w:rPr>
            </w:pPr>
            <w:r w:rsidRPr="004B67A5">
              <w:rPr>
                <w:lang w:val="en-AU"/>
              </w:rPr>
              <w:t>100</w:t>
            </w:r>
          </w:p>
        </w:tc>
      </w:tr>
      <w:tr w:rsidR="004B67A5" w:rsidRPr="004B67A5" w14:paraId="29A2A351"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0B83879D" w14:textId="08E31DA3" w:rsidR="004B67A5" w:rsidRPr="004B67A5" w:rsidRDefault="004B67A5" w:rsidP="004B67A5">
            <w:pPr>
              <w:pStyle w:val="Tabletextnarrow"/>
              <w:rPr>
                <w:lang w:val="en-AU"/>
              </w:rPr>
            </w:pPr>
            <w:r w:rsidRPr="004B67A5">
              <w:rPr>
                <w:lang w:val="en-AU"/>
              </w:rPr>
              <w:t>VU23345</w:t>
            </w:r>
          </w:p>
        </w:tc>
        <w:tc>
          <w:tcPr>
            <w:tcW w:w="3119" w:type="pct"/>
          </w:tcPr>
          <w:p w14:paraId="4FF654DF" w14:textId="42B1AD66" w:rsidR="004B67A5" w:rsidRPr="004B67A5" w:rsidRDefault="004B67A5" w:rsidP="004B67A5">
            <w:pPr>
              <w:pStyle w:val="Tabletextnarrow"/>
              <w:rPr>
                <w:lang w:val="en-AU"/>
              </w:rPr>
            </w:pPr>
            <w:r w:rsidRPr="004B67A5">
              <w:rPr>
                <w:lang w:val="en-AU"/>
              </w:rPr>
              <w:t>Apply substrate preparation techniques for tiling</w:t>
            </w:r>
          </w:p>
        </w:tc>
        <w:tc>
          <w:tcPr>
            <w:tcW w:w="1000" w:type="pct"/>
          </w:tcPr>
          <w:p w14:paraId="3822C9C0" w14:textId="3C8E0A4E" w:rsidR="004B67A5" w:rsidRPr="004B67A5" w:rsidRDefault="004B67A5" w:rsidP="004B67A5">
            <w:pPr>
              <w:pStyle w:val="Tabletextnarrow"/>
              <w:jc w:val="center"/>
              <w:rPr>
                <w:lang w:val="en-AU"/>
              </w:rPr>
            </w:pPr>
            <w:r w:rsidRPr="004B67A5">
              <w:rPr>
                <w:lang w:val="en-AU"/>
              </w:rPr>
              <w:t>40</w:t>
            </w:r>
          </w:p>
        </w:tc>
      </w:tr>
      <w:tr w:rsidR="004B67A5" w:rsidRPr="004B67A5" w14:paraId="240721B4"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5F6028B9" w14:textId="780DD8BF" w:rsidR="004B67A5" w:rsidRPr="004B67A5" w:rsidRDefault="004B67A5" w:rsidP="004B67A5">
            <w:pPr>
              <w:pStyle w:val="Tabletextnarrow"/>
              <w:rPr>
                <w:lang w:val="en-AU"/>
              </w:rPr>
            </w:pPr>
            <w:r w:rsidRPr="004B67A5">
              <w:rPr>
                <w:lang w:val="en-AU"/>
              </w:rPr>
              <w:t>VU23346</w:t>
            </w:r>
          </w:p>
        </w:tc>
        <w:tc>
          <w:tcPr>
            <w:tcW w:w="3119" w:type="pct"/>
          </w:tcPr>
          <w:p w14:paraId="07073A4C" w14:textId="4A18EED7" w:rsidR="004B67A5" w:rsidRPr="004B67A5" w:rsidRDefault="004B67A5" w:rsidP="004B67A5">
            <w:pPr>
              <w:pStyle w:val="Tabletextnarrow"/>
              <w:rPr>
                <w:lang w:val="en-AU"/>
              </w:rPr>
            </w:pPr>
            <w:r w:rsidRPr="004B67A5">
              <w:rPr>
                <w:lang w:val="en-AU"/>
              </w:rPr>
              <w:t>Develop basic wall tiling skills</w:t>
            </w:r>
          </w:p>
        </w:tc>
        <w:tc>
          <w:tcPr>
            <w:tcW w:w="1000" w:type="pct"/>
          </w:tcPr>
          <w:p w14:paraId="3B54171A" w14:textId="5433AB81" w:rsidR="004B67A5" w:rsidRPr="004B67A5" w:rsidRDefault="004B67A5" w:rsidP="004B67A5">
            <w:pPr>
              <w:pStyle w:val="Tabletextnarrow"/>
              <w:jc w:val="center"/>
              <w:rPr>
                <w:lang w:val="en-AU"/>
              </w:rPr>
            </w:pPr>
            <w:r w:rsidRPr="004B67A5">
              <w:rPr>
                <w:lang w:val="en-AU"/>
              </w:rPr>
              <w:t>128</w:t>
            </w:r>
          </w:p>
        </w:tc>
      </w:tr>
      <w:tr w:rsidR="004B67A5" w:rsidRPr="004B67A5" w14:paraId="3B876CD4" w14:textId="77777777" w:rsidTr="001711F2">
        <w:trPr>
          <w:cnfStyle w:val="000000100000" w:firstRow="0" w:lastRow="0" w:firstColumn="0" w:lastColumn="0" w:oddVBand="0" w:evenVBand="0" w:oddHBand="1" w:evenHBand="0" w:firstRowFirstColumn="0" w:firstRowLastColumn="0" w:lastRowFirstColumn="0" w:lastRowLastColumn="0"/>
        </w:trPr>
        <w:tc>
          <w:tcPr>
            <w:tcW w:w="881" w:type="pct"/>
          </w:tcPr>
          <w:p w14:paraId="40A4C763" w14:textId="163D0461" w:rsidR="004B67A5" w:rsidRPr="004B67A5" w:rsidRDefault="004B67A5" w:rsidP="004B67A5">
            <w:pPr>
              <w:pStyle w:val="Tabletextnarrow"/>
              <w:rPr>
                <w:lang w:val="en-AU"/>
              </w:rPr>
            </w:pPr>
            <w:r w:rsidRPr="004B67A5">
              <w:rPr>
                <w:lang w:val="en-AU"/>
              </w:rPr>
              <w:t>VU23347</w:t>
            </w:r>
          </w:p>
        </w:tc>
        <w:tc>
          <w:tcPr>
            <w:tcW w:w="3119" w:type="pct"/>
          </w:tcPr>
          <w:p w14:paraId="0C82085F" w14:textId="00AB21CC" w:rsidR="004B67A5" w:rsidRPr="004B67A5" w:rsidRDefault="004B67A5" w:rsidP="004B67A5">
            <w:pPr>
              <w:pStyle w:val="Tabletextnarrow"/>
              <w:rPr>
                <w:lang w:val="en-AU"/>
              </w:rPr>
            </w:pPr>
            <w:r w:rsidRPr="004B67A5">
              <w:rPr>
                <w:lang w:val="en-AU"/>
              </w:rPr>
              <w:t>Develop basic floor tiling skills</w:t>
            </w:r>
          </w:p>
        </w:tc>
        <w:tc>
          <w:tcPr>
            <w:tcW w:w="1000" w:type="pct"/>
          </w:tcPr>
          <w:p w14:paraId="7387CB19" w14:textId="63A51CB9" w:rsidR="004B67A5" w:rsidRPr="004B67A5" w:rsidRDefault="004B67A5" w:rsidP="004B67A5">
            <w:pPr>
              <w:pStyle w:val="Tabletextnarrow"/>
              <w:jc w:val="center"/>
              <w:rPr>
                <w:lang w:val="en-AU"/>
              </w:rPr>
            </w:pPr>
            <w:r w:rsidRPr="004B67A5">
              <w:rPr>
                <w:lang w:val="en-AU"/>
              </w:rPr>
              <w:t>128</w:t>
            </w:r>
          </w:p>
        </w:tc>
      </w:tr>
      <w:tr w:rsidR="001D3A65" w:rsidRPr="004B67A5" w14:paraId="42C2770C"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8FCBBEE" w14:textId="30CEB2D5" w:rsidR="001D3A65" w:rsidRPr="004B67A5" w:rsidRDefault="007B7ECB" w:rsidP="00F04B65">
            <w:pPr>
              <w:pStyle w:val="Tabletextnarrow"/>
              <w:rPr>
                <w:lang w:val="en-AU"/>
              </w:rPr>
            </w:pPr>
            <w:r>
              <w:rPr>
                <w:b/>
                <w:bCs/>
                <w:lang w:val="en-AU"/>
              </w:rPr>
              <w:t>Elective group:</w:t>
            </w:r>
            <w:r w:rsidR="001D3A65" w:rsidRPr="004B67A5">
              <w:rPr>
                <w:b/>
                <w:bCs/>
                <w:lang w:val="en-AU"/>
              </w:rPr>
              <w:t xml:space="preserve"> </w:t>
            </w:r>
            <w:r w:rsidR="004B67A5">
              <w:rPr>
                <w:b/>
                <w:bCs/>
                <w:lang w:val="en-AU"/>
              </w:rPr>
              <w:t>Solid P</w:t>
            </w:r>
            <w:r w:rsidR="004B67A5" w:rsidRPr="004B67A5">
              <w:rPr>
                <w:b/>
                <w:bCs/>
                <w:lang w:val="en-AU"/>
              </w:rPr>
              <w:t>lastering</w:t>
            </w:r>
          </w:p>
        </w:tc>
      </w:tr>
      <w:tr w:rsidR="004B67A5" w:rsidRPr="004B67A5" w14:paraId="0E58CA2E" w14:textId="77777777" w:rsidTr="00334808">
        <w:trPr>
          <w:cnfStyle w:val="000000100000" w:firstRow="0" w:lastRow="0" w:firstColumn="0" w:lastColumn="0" w:oddVBand="0" w:evenVBand="0" w:oddHBand="1" w:evenHBand="0" w:firstRowFirstColumn="0" w:firstRowLastColumn="0" w:lastRowFirstColumn="0" w:lastRowLastColumn="0"/>
        </w:trPr>
        <w:tc>
          <w:tcPr>
            <w:tcW w:w="881" w:type="pct"/>
          </w:tcPr>
          <w:p w14:paraId="26A1D252" w14:textId="07BFB308" w:rsidR="004B67A5" w:rsidRPr="004B67A5" w:rsidRDefault="004B67A5" w:rsidP="004B67A5">
            <w:pPr>
              <w:pStyle w:val="Tabletextnarrow"/>
              <w:rPr>
                <w:lang w:val="en-AU"/>
              </w:rPr>
            </w:pPr>
            <w:r w:rsidRPr="004B67A5">
              <w:rPr>
                <w:lang w:val="en-AU"/>
              </w:rPr>
              <w:t>CPCCSP2003</w:t>
            </w:r>
          </w:p>
        </w:tc>
        <w:tc>
          <w:tcPr>
            <w:tcW w:w="3119" w:type="pct"/>
          </w:tcPr>
          <w:p w14:paraId="290E519B" w14:textId="4EEFD663" w:rsidR="004B67A5" w:rsidRPr="004B67A5" w:rsidRDefault="004B67A5" w:rsidP="004B67A5">
            <w:pPr>
              <w:pStyle w:val="Tabletextnarrow"/>
              <w:rPr>
                <w:lang w:val="en-AU"/>
              </w:rPr>
            </w:pPr>
            <w:r w:rsidRPr="004B67A5">
              <w:rPr>
                <w:lang w:val="en-AU"/>
              </w:rPr>
              <w:t>Prepare surfaces for plastering</w:t>
            </w:r>
            <w:r>
              <w:rPr>
                <w:lang w:val="en-AU"/>
              </w:rPr>
              <w:t xml:space="preserve"> </w:t>
            </w:r>
            <w:r w:rsidR="005C675D">
              <w:rPr>
                <w:lang w:val="en-AU"/>
              </w:rPr>
              <w:t>*</w:t>
            </w:r>
          </w:p>
        </w:tc>
        <w:tc>
          <w:tcPr>
            <w:tcW w:w="1000" w:type="pct"/>
          </w:tcPr>
          <w:p w14:paraId="255D7B88" w14:textId="62681BE5" w:rsidR="004B67A5" w:rsidRPr="004B67A5" w:rsidRDefault="004B67A5" w:rsidP="004B67A5">
            <w:pPr>
              <w:pStyle w:val="Tabletextnarrow"/>
              <w:jc w:val="center"/>
              <w:rPr>
                <w:lang w:val="en-AU"/>
              </w:rPr>
            </w:pPr>
            <w:r w:rsidRPr="004B67A5">
              <w:rPr>
                <w:lang w:val="en-AU"/>
              </w:rPr>
              <w:t>40</w:t>
            </w:r>
          </w:p>
        </w:tc>
      </w:tr>
      <w:tr w:rsidR="004B67A5" w:rsidRPr="004B67A5" w14:paraId="57A5B312" w14:textId="77777777" w:rsidTr="00334808">
        <w:trPr>
          <w:cnfStyle w:val="000000010000" w:firstRow="0" w:lastRow="0" w:firstColumn="0" w:lastColumn="0" w:oddVBand="0" w:evenVBand="0" w:oddHBand="0" w:evenHBand="1" w:firstRowFirstColumn="0" w:firstRowLastColumn="0" w:lastRowFirstColumn="0" w:lastRowLastColumn="0"/>
        </w:trPr>
        <w:tc>
          <w:tcPr>
            <w:tcW w:w="881" w:type="pct"/>
          </w:tcPr>
          <w:p w14:paraId="7F50FBE8" w14:textId="438BF08E" w:rsidR="004B67A5" w:rsidRPr="004B67A5" w:rsidRDefault="004B67A5" w:rsidP="004B67A5">
            <w:pPr>
              <w:pStyle w:val="Tabletextnarrow"/>
              <w:rPr>
                <w:lang w:val="en-AU"/>
              </w:rPr>
            </w:pPr>
            <w:r w:rsidRPr="004B67A5">
              <w:rPr>
                <w:lang w:val="en-AU"/>
              </w:rPr>
              <w:t>VU23348</w:t>
            </w:r>
          </w:p>
        </w:tc>
        <w:tc>
          <w:tcPr>
            <w:tcW w:w="3119" w:type="pct"/>
          </w:tcPr>
          <w:p w14:paraId="60DCF222" w14:textId="72CE795E" w:rsidR="004B67A5" w:rsidRPr="004B67A5" w:rsidRDefault="004B67A5" w:rsidP="004B67A5">
            <w:pPr>
              <w:pStyle w:val="Tabletextnarrow"/>
              <w:rPr>
                <w:lang w:val="en-AU"/>
              </w:rPr>
            </w:pPr>
            <w:r w:rsidRPr="004B67A5">
              <w:rPr>
                <w:lang w:val="en-AU"/>
              </w:rPr>
              <w:t>Identify and handle solid plastering tools and equipment</w:t>
            </w:r>
          </w:p>
        </w:tc>
        <w:tc>
          <w:tcPr>
            <w:tcW w:w="1000" w:type="pct"/>
          </w:tcPr>
          <w:p w14:paraId="1741F020" w14:textId="519C24FB" w:rsidR="004B67A5" w:rsidRPr="004B67A5" w:rsidRDefault="004B67A5" w:rsidP="004B67A5">
            <w:pPr>
              <w:pStyle w:val="Tabletextnarrow"/>
              <w:jc w:val="center"/>
              <w:rPr>
                <w:lang w:val="en-AU"/>
              </w:rPr>
            </w:pPr>
            <w:r w:rsidRPr="004B67A5">
              <w:rPr>
                <w:lang w:val="en-AU"/>
              </w:rPr>
              <w:t>80</w:t>
            </w:r>
          </w:p>
        </w:tc>
      </w:tr>
      <w:tr w:rsidR="004B67A5" w:rsidRPr="004B67A5" w14:paraId="71027C02" w14:textId="77777777" w:rsidTr="00AA1E37">
        <w:trPr>
          <w:cnfStyle w:val="000000100000" w:firstRow="0" w:lastRow="0" w:firstColumn="0" w:lastColumn="0" w:oddVBand="0" w:evenVBand="0" w:oddHBand="1" w:evenHBand="0" w:firstRowFirstColumn="0" w:firstRowLastColumn="0" w:lastRowFirstColumn="0" w:lastRowLastColumn="0"/>
        </w:trPr>
        <w:tc>
          <w:tcPr>
            <w:tcW w:w="881" w:type="pct"/>
          </w:tcPr>
          <w:p w14:paraId="395DDC2E" w14:textId="2EA10938" w:rsidR="004B67A5" w:rsidRPr="004B67A5" w:rsidRDefault="004B67A5" w:rsidP="004B67A5">
            <w:pPr>
              <w:pStyle w:val="Tabletextnarrow"/>
              <w:rPr>
                <w:lang w:val="en-AU"/>
              </w:rPr>
            </w:pPr>
            <w:r w:rsidRPr="004B67A5">
              <w:rPr>
                <w:lang w:val="en-AU"/>
              </w:rPr>
              <w:t>VU23349</w:t>
            </w:r>
          </w:p>
        </w:tc>
        <w:tc>
          <w:tcPr>
            <w:tcW w:w="3119" w:type="pct"/>
          </w:tcPr>
          <w:p w14:paraId="60D49BDD" w14:textId="4BB925ED" w:rsidR="004B67A5" w:rsidRPr="004B67A5" w:rsidRDefault="004B67A5" w:rsidP="004B67A5">
            <w:pPr>
              <w:pStyle w:val="Tabletextnarrow"/>
              <w:rPr>
                <w:lang w:val="en-AU"/>
              </w:rPr>
            </w:pPr>
            <w:r w:rsidRPr="004B67A5">
              <w:rPr>
                <w:lang w:val="en-AU"/>
              </w:rPr>
              <w:t>Apply cement rendering techniques</w:t>
            </w:r>
          </w:p>
        </w:tc>
        <w:tc>
          <w:tcPr>
            <w:tcW w:w="1000" w:type="pct"/>
          </w:tcPr>
          <w:p w14:paraId="576C4E3E" w14:textId="675CB496" w:rsidR="004B67A5" w:rsidRPr="004B67A5" w:rsidRDefault="004B67A5" w:rsidP="004B67A5">
            <w:pPr>
              <w:pStyle w:val="Tabletextnarrow"/>
              <w:jc w:val="center"/>
              <w:rPr>
                <w:lang w:val="en-AU"/>
              </w:rPr>
            </w:pPr>
            <w:r w:rsidRPr="004B67A5">
              <w:rPr>
                <w:lang w:val="en-AU"/>
              </w:rPr>
              <w:t>100</w:t>
            </w:r>
          </w:p>
        </w:tc>
      </w:tr>
      <w:tr w:rsidR="004B67A5" w:rsidRPr="004B67A5" w14:paraId="268821E5"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075C509E" w14:textId="1A48243A" w:rsidR="004B67A5" w:rsidRPr="004B67A5" w:rsidRDefault="004B67A5" w:rsidP="004B67A5">
            <w:pPr>
              <w:pStyle w:val="Tabletextnarrow"/>
              <w:rPr>
                <w:lang w:val="en-AU"/>
              </w:rPr>
            </w:pPr>
            <w:r w:rsidRPr="004B67A5">
              <w:rPr>
                <w:lang w:val="en-AU"/>
              </w:rPr>
              <w:t>VU23350</w:t>
            </w:r>
          </w:p>
        </w:tc>
        <w:tc>
          <w:tcPr>
            <w:tcW w:w="3119" w:type="pct"/>
          </w:tcPr>
          <w:p w14:paraId="7B8D627C" w14:textId="6047E0E9" w:rsidR="004B67A5" w:rsidRPr="004B67A5" w:rsidRDefault="004B67A5" w:rsidP="004B67A5">
            <w:pPr>
              <w:pStyle w:val="Tabletextnarrow"/>
              <w:rPr>
                <w:lang w:val="en-AU"/>
              </w:rPr>
            </w:pPr>
            <w:r w:rsidRPr="004B67A5">
              <w:rPr>
                <w:lang w:val="en-AU"/>
              </w:rPr>
              <w:t>Apply acrylic rendering techniques</w:t>
            </w:r>
          </w:p>
        </w:tc>
        <w:tc>
          <w:tcPr>
            <w:tcW w:w="1000" w:type="pct"/>
          </w:tcPr>
          <w:p w14:paraId="7A082BE0" w14:textId="5B43BC03" w:rsidR="004B67A5" w:rsidRPr="004B67A5" w:rsidRDefault="004B67A5" w:rsidP="004B67A5">
            <w:pPr>
              <w:pStyle w:val="Tabletextnarrow"/>
              <w:jc w:val="center"/>
              <w:rPr>
                <w:lang w:val="en-AU"/>
              </w:rPr>
            </w:pPr>
            <w:r w:rsidRPr="004B67A5">
              <w:rPr>
                <w:lang w:val="en-AU"/>
              </w:rPr>
              <w:t>100</w:t>
            </w:r>
          </w:p>
        </w:tc>
      </w:tr>
      <w:tr w:rsidR="004B67A5" w:rsidRPr="004B67A5" w14:paraId="0DB6EF69"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4F8908DC" w14:textId="56A3AFFE" w:rsidR="004B67A5" w:rsidRPr="004B67A5" w:rsidRDefault="004B67A5" w:rsidP="004B67A5">
            <w:pPr>
              <w:pStyle w:val="Tabletextnarrow"/>
              <w:rPr>
                <w:lang w:val="en-AU"/>
              </w:rPr>
            </w:pPr>
            <w:r w:rsidRPr="004B67A5">
              <w:rPr>
                <w:lang w:val="en-AU"/>
              </w:rPr>
              <w:t>VU23351</w:t>
            </w:r>
          </w:p>
        </w:tc>
        <w:tc>
          <w:tcPr>
            <w:tcW w:w="3119" w:type="pct"/>
          </w:tcPr>
          <w:p w14:paraId="5725C260" w14:textId="7E2E2EBC" w:rsidR="004B67A5" w:rsidRPr="004B67A5" w:rsidRDefault="004B67A5" w:rsidP="004B67A5">
            <w:pPr>
              <w:pStyle w:val="Tabletextnarrow"/>
              <w:rPr>
                <w:lang w:val="en-AU"/>
              </w:rPr>
            </w:pPr>
            <w:r w:rsidRPr="004B67A5">
              <w:rPr>
                <w:lang w:val="en-AU"/>
              </w:rPr>
              <w:t>Apply finishing coats for solid plastering</w:t>
            </w:r>
          </w:p>
        </w:tc>
        <w:tc>
          <w:tcPr>
            <w:tcW w:w="1000" w:type="pct"/>
          </w:tcPr>
          <w:p w14:paraId="5E9ED0A3" w14:textId="1014AE6D" w:rsidR="004B67A5" w:rsidRPr="004B67A5" w:rsidRDefault="004B67A5" w:rsidP="004B67A5">
            <w:pPr>
              <w:pStyle w:val="Tabletextnarrow"/>
              <w:jc w:val="center"/>
              <w:rPr>
                <w:lang w:val="en-AU"/>
              </w:rPr>
            </w:pPr>
            <w:r w:rsidRPr="004B67A5">
              <w:rPr>
                <w:lang w:val="en-AU"/>
              </w:rPr>
              <w:t>60</w:t>
            </w:r>
          </w:p>
        </w:tc>
      </w:tr>
      <w:tr w:rsidR="004B67A5" w:rsidRPr="004B67A5" w14:paraId="0611EE0E"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3E0B3BBA" w14:textId="7A3A325B" w:rsidR="004B67A5" w:rsidRPr="004B67A5" w:rsidRDefault="004B67A5" w:rsidP="004B67A5">
            <w:pPr>
              <w:pStyle w:val="Tabletextnarrow"/>
              <w:rPr>
                <w:lang w:val="en-AU"/>
              </w:rPr>
            </w:pPr>
            <w:r w:rsidRPr="004B67A5">
              <w:rPr>
                <w:lang w:val="en-AU"/>
              </w:rPr>
              <w:t>VU23352</w:t>
            </w:r>
          </w:p>
        </w:tc>
        <w:tc>
          <w:tcPr>
            <w:tcW w:w="3119" w:type="pct"/>
          </w:tcPr>
          <w:p w14:paraId="4FFF2B55" w14:textId="245AB779" w:rsidR="004B67A5" w:rsidRPr="004B67A5" w:rsidRDefault="004B67A5" w:rsidP="004B67A5">
            <w:pPr>
              <w:pStyle w:val="Tabletextnarrow"/>
              <w:rPr>
                <w:lang w:val="en-AU"/>
              </w:rPr>
            </w:pPr>
            <w:r w:rsidRPr="004B67A5">
              <w:rPr>
                <w:lang w:val="en-AU"/>
              </w:rPr>
              <w:t>Apply basic restoration and renovation techniques to solid plastering</w:t>
            </w:r>
          </w:p>
        </w:tc>
        <w:tc>
          <w:tcPr>
            <w:tcW w:w="1000" w:type="pct"/>
          </w:tcPr>
          <w:p w14:paraId="0B2E30C7" w14:textId="166EA20F" w:rsidR="004B67A5" w:rsidRPr="004B67A5" w:rsidRDefault="004B67A5" w:rsidP="004B67A5">
            <w:pPr>
              <w:pStyle w:val="Tabletextnarrow"/>
              <w:jc w:val="center"/>
              <w:rPr>
                <w:lang w:val="en-AU"/>
              </w:rPr>
            </w:pPr>
            <w:r w:rsidRPr="004B67A5">
              <w:rPr>
                <w:lang w:val="en-AU"/>
              </w:rPr>
              <w:t>40</w:t>
            </w:r>
          </w:p>
        </w:tc>
      </w:tr>
      <w:tr w:rsidR="001D3A65" w:rsidRPr="004B67A5" w14:paraId="3CD5BC44"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3BCCB72" w14:textId="5745204B" w:rsidR="001D3A65" w:rsidRPr="004B67A5" w:rsidRDefault="007B7ECB" w:rsidP="00F04B65">
            <w:pPr>
              <w:pStyle w:val="Tabletextnarrow"/>
              <w:rPr>
                <w:lang w:val="en-AU"/>
              </w:rPr>
            </w:pPr>
            <w:r>
              <w:rPr>
                <w:b/>
                <w:bCs/>
                <w:lang w:val="en-AU"/>
              </w:rPr>
              <w:t>Elective group:</w:t>
            </w:r>
            <w:r w:rsidR="001D3A65" w:rsidRPr="004B67A5">
              <w:rPr>
                <w:b/>
                <w:bCs/>
                <w:lang w:val="en-AU"/>
              </w:rPr>
              <w:t xml:space="preserve"> </w:t>
            </w:r>
            <w:r w:rsidR="004B67A5" w:rsidRPr="004B67A5">
              <w:rPr>
                <w:b/>
                <w:bCs/>
                <w:lang w:val="en-AU"/>
              </w:rPr>
              <w:t>Stonemasonry</w:t>
            </w:r>
          </w:p>
        </w:tc>
      </w:tr>
      <w:tr w:rsidR="004B67A5" w:rsidRPr="004B67A5" w14:paraId="492F5D37" w14:textId="77777777" w:rsidTr="00A853E0">
        <w:trPr>
          <w:cnfStyle w:val="000000010000" w:firstRow="0" w:lastRow="0" w:firstColumn="0" w:lastColumn="0" w:oddVBand="0" w:evenVBand="0" w:oddHBand="0" w:evenHBand="1" w:firstRowFirstColumn="0" w:firstRowLastColumn="0" w:lastRowFirstColumn="0" w:lastRowLastColumn="0"/>
        </w:trPr>
        <w:tc>
          <w:tcPr>
            <w:tcW w:w="881" w:type="pct"/>
          </w:tcPr>
          <w:p w14:paraId="223AD1B1" w14:textId="14C70049" w:rsidR="004B67A5" w:rsidRPr="004B67A5" w:rsidRDefault="004B67A5" w:rsidP="004B67A5">
            <w:pPr>
              <w:pStyle w:val="Tabletextnarrow"/>
              <w:rPr>
                <w:lang w:val="en-AU"/>
              </w:rPr>
            </w:pPr>
            <w:r w:rsidRPr="004B67A5">
              <w:rPr>
                <w:lang w:val="en-AU"/>
              </w:rPr>
              <w:t>CPCCST2004</w:t>
            </w:r>
          </w:p>
        </w:tc>
        <w:tc>
          <w:tcPr>
            <w:tcW w:w="3119" w:type="pct"/>
          </w:tcPr>
          <w:p w14:paraId="458B46EC" w14:textId="46DA39FD" w:rsidR="004B67A5" w:rsidRPr="004B67A5" w:rsidRDefault="004B67A5" w:rsidP="004B67A5">
            <w:pPr>
              <w:pStyle w:val="Tabletextnarrow"/>
              <w:rPr>
                <w:lang w:val="en-AU"/>
              </w:rPr>
            </w:pPr>
            <w:r w:rsidRPr="004B67A5">
              <w:rPr>
                <w:lang w:val="en-AU"/>
              </w:rPr>
              <w:t>Lay stone</w:t>
            </w:r>
            <w:r w:rsidR="003767A4">
              <w:rPr>
                <w:lang w:val="en-AU"/>
              </w:rPr>
              <w:t xml:space="preserve"> </w:t>
            </w:r>
            <w:r w:rsidR="005C675D">
              <w:rPr>
                <w:lang w:val="en-AU"/>
              </w:rPr>
              <w:t>*</w:t>
            </w:r>
          </w:p>
        </w:tc>
        <w:tc>
          <w:tcPr>
            <w:tcW w:w="1000" w:type="pct"/>
          </w:tcPr>
          <w:p w14:paraId="0B2C9A7D" w14:textId="07B740AC" w:rsidR="004B67A5" w:rsidRPr="004B67A5" w:rsidRDefault="004B67A5" w:rsidP="004B67A5">
            <w:pPr>
              <w:pStyle w:val="Tabletextnarrow"/>
              <w:jc w:val="center"/>
              <w:rPr>
                <w:lang w:val="en-AU"/>
              </w:rPr>
            </w:pPr>
            <w:r w:rsidRPr="004B67A5">
              <w:rPr>
                <w:lang w:val="en-AU"/>
              </w:rPr>
              <w:t>40</w:t>
            </w:r>
          </w:p>
        </w:tc>
      </w:tr>
      <w:tr w:rsidR="004B67A5" w:rsidRPr="004B67A5" w14:paraId="011483F2" w14:textId="77777777" w:rsidTr="00FD30F2">
        <w:trPr>
          <w:cnfStyle w:val="000000100000" w:firstRow="0" w:lastRow="0" w:firstColumn="0" w:lastColumn="0" w:oddVBand="0" w:evenVBand="0" w:oddHBand="1" w:evenHBand="0" w:firstRowFirstColumn="0" w:firstRowLastColumn="0" w:lastRowFirstColumn="0" w:lastRowLastColumn="0"/>
        </w:trPr>
        <w:tc>
          <w:tcPr>
            <w:tcW w:w="881" w:type="pct"/>
          </w:tcPr>
          <w:p w14:paraId="3917DC79" w14:textId="474B83A7" w:rsidR="004B67A5" w:rsidRPr="004B67A5" w:rsidRDefault="004B67A5" w:rsidP="004B67A5">
            <w:pPr>
              <w:pStyle w:val="Tabletextnarrow"/>
              <w:rPr>
                <w:lang w:val="en-AU"/>
              </w:rPr>
            </w:pPr>
            <w:r w:rsidRPr="004B67A5">
              <w:rPr>
                <w:lang w:val="en-AU"/>
              </w:rPr>
              <w:t>CPCCST2006</w:t>
            </w:r>
          </w:p>
        </w:tc>
        <w:tc>
          <w:tcPr>
            <w:tcW w:w="3119" w:type="pct"/>
          </w:tcPr>
          <w:p w14:paraId="6371F176" w14:textId="4A87E8F5" w:rsidR="004B67A5" w:rsidRPr="004B67A5" w:rsidRDefault="004B67A5" w:rsidP="004B67A5">
            <w:pPr>
              <w:pStyle w:val="Tabletextnarrow"/>
              <w:rPr>
                <w:lang w:val="en-AU"/>
              </w:rPr>
            </w:pPr>
            <w:r w:rsidRPr="004B67A5">
              <w:rPr>
                <w:lang w:val="en-AU"/>
              </w:rPr>
              <w:t>Identify and use stone products</w:t>
            </w:r>
            <w:r w:rsidR="003767A4">
              <w:rPr>
                <w:lang w:val="en-AU"/>
              </w:rPr>
              <w:t xml:space="preserve"> </w:t>
            </w:r>
            <w:r w:rsidR="005C675D">
              <w:rPr>
                <w:lang w:val="en-AU"/>
              </w:rPr>
              <w:t>*</w:t>
            </w:r>
          </w:p>
        </w:tc>
        <w:tc>
          <w:tcPr>
            <w:tcW w:w="1000" w:type="pct"/>
          </w:tcPr>
          <w:p w14:paraId="25491E1A" w14:textId="5AD78E77" w:rsidR="004B67A5" w:rsidRPr="004B67A5" w:rsidRDefault="004B67A5" w:rsidP="004B67A5">
            <w:pPr>
              <w:pStyle w:val="Tabletextnarrow"/>
              <w:jc w:val="center"/>
              <w:rPr>
                <w:lang w:val="en-AU"/>
              </w:rPr>
            </w:pPr>
            <w:r w:rsidRPr="004B67A5">
              <w:rPr>
                <w:lang w:val="en-AU"/>
              </w:rPr>
              <w:t>12</w:t>
            </w:r>
          </w:p>
        </w:tc>
      </w:tr>
      <w:tr w:rsidR="004B67A5" w:rsidRPr="004B67A5" w14:paraId="72727B5A" w14:textId="77777777" w:rsidTr="00FD30F2">
        <w:trPr>
          <w:cnfStyle w:val="000000010000" w:firstRow="0" w:lastRow="0" w:firstColumn="0" w:lastColumn="0" w:oddVBand="0" w:evenVBand="0" w:oddHBand="0" w:evenHBand="1" w:firstRowFirstColumn="0" w:firstRowLastColumn="0" w:lastRowFirstColumn="0" w:lastRowLastColumn="0"/>
        </w:trPr>
        <w:tc>
          <w:tcPr>
            <w:tcW w:w="881" w:type="pct"/>
          </w:tcPr>
          <w:p w14:paraId="0B168CBF" w14:textId="6E295F5A" w:rsidR="004B67A5" w:rsidRPr="004B67A5" w:rsidRDefault="004B67A5" w:rsidP="004B67A5">
            <w:pPr>
              <w:pStyle w:val="Tabletextnarrow"/>
              <w:rPr>
                <w:lang w:val="en-AU"/>
              </w:rPr>
            </w:pPr>
            <w:r w:rsidRPr="004B67A5">
              <w:rPr>
                <w:lang w:val="en-AU"/>
              </w:rPr>
              <w:t>CPCCST3003</w:t>
            </w:r>
          </w:p>
        </w:tc>
        <w:tc>
          <w:tcPr>
            <w:tcW w:w="3119" w:type="pct"/>
          </w:tcPr>
          <w:p w14:paraId="7B2226D8" w14:textId="78A55171" w:rsidR="004B67A5" w:rsidRPr="004B67A5" w:rsidRDefault="004B67A5" w:rsidP="004B67A5">
            <w:pPr>
              <w:pStyle w:val="Tabletextnarrow"/>
              <w:rPr>
                <w:lang w:val="en-AU"/>
              </w:rPr>
            </w:pPr>
            <w:r w:rsidRPr="004B67A5">
              <w:rPr>
                <w:lang w:val="en-AU"/>
              </w:rPr>
              <w:t>Spl</w:t>
            </w:r>
            <w:r w:rsidR="00201451">
              <w:rPr>
                <w:lang w:val="en-AU"/>
              </w:rPr>
              <w:t>i</w:t>
            </w:r>
            <w:r w:rsidRPr="004B67A5">
              <w:rPr>
                <w:lang w:val="en-AU"/>
              </w:rPr>
              <w:t>t stone manually</w:t>
            </w:r>
            <w:r w:rsidR="003767A4">
              <w:rPr>
                <w:lang w:val="en-AU"/>
              </w:rPr>
              <w:t xml:space="preserve"> </w:t>
            </w:r>
            <w:r w:rsidR="005C675D">
              <w:rPr>
                <w:lang w:val="en-AU"/>
              </w:rPr>
              <w:t>*</w:t>
            </w:r>
          </w:p>
        </w:tc>
        <w:tc>
          <w:tcPr>
            <w:tcW w:w="1000" w:type="pct"/>
          </w:tcPr>
          <w:p w14:paraId="68391F4B" w14:textId="020D1DA5" w:rsidR="004B67A5" w:rsidRPr="004B67A5" w:rsidRDefault="004B67A5" w:rsidP="004B67A5">
            <w:pPr>
              <w:pStyle w:val="Tabletextnarrow"/>
              <w:jc w:val="center"/>
              <w:rPr>
                <w:lang w:val="en-AU"/>
              </w:rPr>
            </w:pPr>
            <w:r w:rsidRPr="004B67A5">
              <w:rPr>
                <w:lang w:val="en-AU"/>
              </w:rPr>
              <w:t>20</w:t>
            </w:r>
          </w:p>
        </w:tc>
      </w:tr>
      <w:tr w:rsidR="004B67A5" w:rsidRPr="004B67A5" w14:paraId="1C010AC5" w14:textId="77777777" w:rsidTr="00A853E0">
        <w:trPr>
          <w:cnfStyle w:val="000000100000" w:firstRow="0" w:lastRow="0" w:firstColumn="0" w:lastColumn="0" w:oddVBand="0" w:evenVBand="0" w:oddHBand="1" w:evenHBand="0" w:firstRowFirstColumn="0" w:firstRowLastColumn="0" w:lastRowFirstColumn="0" w:lastRowLastColumn="0"/>
        </w:trPr>
        <w:tc>
          <w:tcPr>
            <w:tcW w:w="881" w:type="pct"/>
          </w:tcPr>
          <w:p w14:paraId="6EA44D19" w14:textId="7076539F" w:rsidR="004B67A5" w:rsidRPr="004B67A5" w:rsidRDefault="004B67A5" w:rsidP="004B67A5">
            <w:pPr>
              <w:pStyle w:val="Tabletextnarrow"/>
              <w:rPr>
                <w:lang w:val="en-AU"/>
              </w:rPr>
            </w:pPr>
            <w:r w:rsidRPr="004B67A5">
              <w:rPr>
                <w:lang w:val="en-AU"/>
              </w:rPr>
              <w:t>VU23353</w:t>
            </w:r>
          </w:p>
        </w:tc>
        <w:tc>
          <w:tcPr>
            <w:tcW w:w="3119" w:type="pct"/>
          </w:tcPr>
          <w:p w14:paraId="302EB477" w14:textId="01554709" w:rsidR="004B67A5" w:rsidRPr="004B67A5" w:rsidRDefault="004B67A5" w:rsidP="004B67A5">
            <w:pPr>
              <w:pStyle w:val="Tabletextnarrow"/>
              <w:rPr>
                <w:lang w:val="en-AU"/>
              </w:rPr>
            </w:pPr>
            <w:r w:rsidRPr="004B67A5">
              <w:rPr>
                <w:lang w:val="en-AU"/>
              </w:rPr>
              <w:t>Identify and handle stonemasonry tools and equipment</w:t>
            </w:r>
          </w:p>
        </w:tc>
        <w:tc>
          <w:tcPr>
            <w:tcW w:w="1000" w:type="pct"/>
          </w:tcPr>
          <w:p w14:paraId="0ACE00CA" w14:textId="019C12D8" w:rsidR="004B67A5" w:rsidRPr="004B67A5" w:rsidRDefault="004B67A5" w:rsidP="004B67A5">
            <w:pPr>
              <w:pStyle w:val="Tabletextnarrow"/>
              <w:jc w:val="center"/>
              <w:rPr>
                <w:lang w:val="en-AU"/>
              </w:rPr>
            </w:pPr>
            <w:r w:rsidRPr="004B67A5">
              <w:rPr>
                <w:lang w:val="en-AU"/>
              </w:rPr>
              <w:t>100</w:t>
            </w:r>
          </w:p>
        </w:tc>
      </w:tr>
      <w:tr w:rsidR="004B67A5" w:rsidRPr="004B67A5" w14:paraId="3AE90F93"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6F06E2AF" w14:textId="17DE8E16" w:rsidR="004B67A5" w:rsidRPr="004B67A5" w:rsidRDefault="004B67A5" w:rsidP="004B67A5">
            <w:pPr>
              <w:pStyle w:val="Tabletextnarrow"/>
              <w:rPr>
                <w:lang w:val="en-AU"/>
              </w:rPr>
            </w:pPr>
            <w:r w:rsidRPr="004B67A5">
              <w:rPr>
                <w:lang w:val="en-AU"/>
              </w:rPr>
              <w:t>VU23354</w:t>
            </w:r>
          </w:p>
        </w:tc>
        <w:tc>
          <w:tcPr>
            <w:tcW w:w="3119" w:type="pct"/>
          </w:tcPr>
          <w:p w14:paraId="76333979" w14:textId="51C8A6D2" w:rsidR="004B67A5" w:rsidRPr="004B67A5" w:rsidRDefault="004B67A5" w:rsidP="004B67A5">
            <w:pPr>
              <w:pStyle w:val="Tabletextnarrow"/>
              <w:rPr>
                <w:lang w:val="en-AU"/>
              </w:rPr>
            </w:pPr>
            <w:r w:rsidRPr="004B67A5">
              <w:rPr>
                <w:lang w:val="en-AU"/>
              </w:rPr>
              <w:t>Machine and finish stone</w:t>
            </w:r>
          </w:p>
        </w:tc>
        <w:tc>
          <w:tcPr>
            <w:tcW w:w="1000" w:type="pct"/>
          </w:tcPr>
          <w:p w14:paraId="2630D85C" w14:textId="42BA74CA" w:rsidR="004B67A5" w:rsidRPr="004B67A5" w:rsidRDefault="004B67A5" w:rsidP="004B67A5">
            <w:pPr>
              <w:pStyle w:val="Tabletextnarrow"/>
              <w:jc w:val="center"/>
              <w:rPr>
                <w:lang w:val="en-AU"/>
              </w:rPr>
            </w:pPr>
            <w:r w:rsidRPr="004B67A5">
              <w:rPr>
                <w:lang w:val="en-AU"/>
              </w:rPr>
              <w:t>105</w:t>
            </w:r>
          </w:p>
        </w:tc>
      </w:tr>
      <w:tr w:rsidR="004B67A5" w:rsidRPr="004B67A5" w14:paraId="4A7847D5"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1A073F30" w14:textId="76492B8F" w:rsidR="004B67A5" w:rsidRPr="004B67A5" w:rsidRDefault="004B67A5" w:rsidP="004B67A5">
            <w:pPr>
              <w:pStyle w:val="Tabletextnarrow"/>
              <w:rPr>
                <w:lang w:val="en-AU"/>
              </w:rPr>
            </w:pPr>
            <w:r w:rsidRPr="004B67A5">
              <w:rPr>
                <w:lang w:val="en-AU"/>
              </w:rPr>
              <w:t>VU23355</w:t>
            </w:r>
          </w:p>
        </w:tc>
        <w:tc>
          <w:tcPr>
            <w:tcW w:w="3119" w:type="pct"/>
          </w:tcPr>
          <w:p w14:paraId="230FE48A" w14:textId="0C8A7DF3" w:rsidR="004B67A5" w:rsidRPr="004B67A5" w:rsidRDefault="004B67A5" w:rsidP="004B67A5">
            <w:pPr>
              <w:pStyle w:val="Tabletextnarrow"/>
              <w:rPr>
                <w:lang w:val="en-AU"/>
              </w:rPr>
            </w:pPr>
            <w:r w:rsidRPr="004B67A5">
              <w:rPr>
                <w:lang w:val="en-AU"/>
              </w:rPr>
              <w:t>Construct concrete footings and formwork for monumental installation</w:t>
            </w:r>
          </w:p>
        </w:tc>
        <w:tc>
          <w:tcPr>
            <w:tcW w:w="1000" w:type="pct"/>
          </w:tcPr>
          <w:p w14:paraId="33BF3C47" w14:textId="2145E0ED" w:rsidR="004B67A5" w:rsidRPr="004B67A5" w:rsidRDefault="004B67A5" w:rsidP="004B67A5">
            <w:pPr>
              <w:pStyle w:val="Tabletextnarrow"/>
              <w:jc w:val="center"/>
              <w:rPr>
                <w:lang w:val="en-AU"/>
              </w:rPr>
            </w:pPr>
            <w:r w:rsidRPr="004B67A5">
              <w:rPr>
                <w:lang w:val="en-AU"/>
              </w:rPr>
              <w:t>50</w:t>
            </w:r>
          </w:p>
        </w:tc>
      </w:tr>
      <w:tr w:rsidR="004B67A5" w:rsidRPr="004B67A5" w14:paraId="68546919"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0368A0A2" w14:textId="79D9F666" w:rsidR="004B67A5" w:rsidRPr="004B67A5" w:rsidRDefault="004B67A5" w:rsidP="004B67A5">
            <w:pPr>
              <w:pStyle w:val="Tabletextnarrow"/>
              <w:rPr>
                <w:lang w:val="en-AU"/>
              </w:rPr>
            </w:pPr>
            <w:r w:rsidRPr="004B67A5">
              <w:rPr>
                <w:lang w:val="en-AU"/>
              </w:rPr>
              <w:t>VU23356</w:t>
            </w:r>
          </w:p>
        </w:tc>
        <w:tc>
          <w:tcPr>
            <w:tcW w:w="3119" w:type="pct"/>
          </w:tcPr>
          <w:p w14:paraId="5FE709B1" w14:textId="478065E5" w:rsidR="004B67A5" w:rsidRPr="004B67A5" w:rsidRDefault="004B67A5" w:rsidP="004B67A5">
            <w:pPr>
              <w:pStyle w:val="Tabletextnarrow"/>
              <w:rPr>
                <w:lang w:val="en-AU"/>
              </w:rPr>
            </w:pPr>
            <w:r w:rsidRPr="004B67A5">
              <w:rPr>
                <w:lang w:val="en-AU"/>
              </w:rPr>
              <w:t>Install prepared monument</w:t>
            </w:r>
          </w:p>
        </w:tc>
        <w:tc>
          <w:tcPr>
            <w:tcW w:w="1000" w:type="pct"/>
          </w:tcPr>
          <w:p w14:paraId="3D6BB6E6" w14:textId="47A1F1AB" w:rsidR="004B67A5" w:rsidRPr="004B67A5" w:rsidRDefault="004B67A5" w:rsidP="004B67A5">
            <w:pPr>
              <w:pStyle w:val="Tabletextnarrow"/>
              <w:jc w:val="center"/>
              <w:rPr>
                <w:lang w:val="en-AU"/>
              </w:rPr>
            </w:pPr>
            <w:r w:rsidRPr="004B67A5">
              <w:rPr>
                <w:lang w:val="en-AU"/>
              </w:rPr>
              <w:t>50</w:t>
            </w:r>
          </w:p>
        </w:tc>
      </w:tr>
      <w:tr w:rsidR="00CE5E87" w:rsidRPr="004B67A5" w14:paraId="585AA364" w14:textId="77777777" w:rsidTr="00CE5E8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6683F8C" w14:textId="61032D08" w:rsidR="00CE5E87" w:rsidRPr="004B67A5" w:rsidRDefault="007B7ECB" w:rsidP="007B4CBC">
            <w:pPr>
              <w:pStyle w:val="Tabletextnarrow"/>
              <w:rPr>
                <w:lang w:val="en-AU"/>
              </w:rPr>
            </w:pPr>
            <w:r>
              <w:rPr>
                <w:b/>
                <w:bCs/>
                <w:lang w:val="en-AU"/>
              </w:rPr>
              <w:t>Elective group:</w:t>
            </w:r>
            <w:r w:rsidR="001D3A65" w:rsidRPr="004B67A5">
              <w:rPr>
                <w:b/>
                <w:bCs/>
                <w:lang w:val="en-AU"/>
              </w:rPr>
              <w:t xml:space="preserve"> </w:t>
            </w:r>
            <w:r w:rsidR="004B67A5" w:rsidRPr="004B67A5">
              <w:rPr>
                <w:b/>
                <w:bCs/>
                <w:lang w:val="en-AU"/>
              </w:rPr>
              <w:t>Joinery</w:t>
            </w:r>
            <w:r w:rsidR="005C675D">
              <w:rPr>
                <w:b/>
                <w:bCs/>
                <w:lang w:val="en-AU"/>
              </w:rPr>
              <w:t xml:space="preserve"> </w:t>
            </w:r>
            <w:r w:rsidR="004B67A5" w:rsidRPr="004B67A5">
              <w:rPr>
                <w:b/>
                <w:bCs/>
                <w:lang w:val="en-AU"/>
              </w:rPr>
              <w:t>/</w:t>
            </w:r>
            <w:r w:rsidR="005C675D">
              <w:rPr>
                <w:b/>
                <w:bCs/>
                <w:lang w:val="en-AU"/>
              </w:rPr>
              <w:t xml:space="preserve"> </w:t>
            </w:r>
            <w:r w:rsidR="004B67A5">
              <w:rPr>
                <w:b/>
                <w:bCs/>
                <w:lang w:val="en-AU"/>
              </w:rPr>
              <w:t>Shopfitting</w:t>
            </w:r>
            <w:r w:rsidR="005C675D">
              <w:rPr>
                <w:b/>
                <w:bCs/>
                <w:lang w:val="en-AU"/>
              </w:rPr>
              <w:t xml:space="preserve"> </w:t>
            </w:r>
            <w:r w:rsidR="004B67A5">
              <w:rPr>
                <w:b/>
                <w:bCs/>
                <w:lang w:val="en-AU"/>
              </w:rPr>
              <w:t>/</w:t>
            </w:r>
            <w:r w:rsidR="005C675D">
              <w:rPr>
                <w:b/>
                <w:bCs/>
                <w:lang w:val="en-AU"/>
              </w:rPr>
              <w:t xml:space="preserve"> </w:t>
            </w:r>
            <w:r w:rsidR="004B67A5" w:rsidRPr="004B67A5">
              <w:rPr>
                <w:b/>
                <w:bCs/>
                <w:lang w:val="en-AU"/>
              </w:rPr>
              <w:t>Stair</w:t>
            </w:r>
            <w:r w:rsidR="004B67A5">
              <w:rPr>
                <w:b/>
                <w:bCs/>
                <w:lang w:val="en-AU"/>
              </w:rPr>
              <w:t xml:space="preserve"> Building</w:t>
            </w:r>
          </w:p>
        </w:tc>
      </w:tr>
      <w:tr w:rsidR="004B67A5" w:rsidRPr="004B67A5" w14:paraId="6B38A6A4" w14:textId="77777777" w:rsidTr="007B0168">
        <w:trPr>
          <w:cnfStyle w:val="000000010000" w:firstRow="0" w:lastRow="0" w:firstColumn="0" w:lastColumn="0" w:oddVBand="0" w:evenVBand="0" w:oddHBand="0" w:evenHBand="1" w:firstRowFirstColumn="0" w:firstRowLastColumn="0" w:lastRowFirstColumn="0" w:lastRowLastColumn="0"/>
        </w:trPr>
        <w:tc>
          <w:tcPr>
            <w:tcW w:w="881" w:type="pct"/>
          </w:tcPr>
          <w:p w14:paraId="4DD52086" w14:textId="2DF373FA" w:rsidR="004B67A5" w:rsidRPr="004B67A5" w:rsidRDefault="004B67A5" w:rsidP="004B67A5">
            <w:pPr>
              <w:pStyle w:val="Tabletextnarrow"/>
              <w:rPr>
                <w:lang w:val="en-AU"/>
              </w:rPr>
            </w:pPr>
            <w:r w:rsidRPr="004B67A5">
              <w:rPr>
                <w:lang w:val="en-AU"/>
              </w:rPr>
              <w:t>CUAACD313</w:t>
            </w:r>
          </w:p>
        </w:tc>
        <w:tc>
          <w:tcPr>
            <w:tcW w:w="3119" w:type="pct"/>
          </w:tcPr>
          <w:p w14:paraId="044D8A2D" w14:textId="0EFF4B2A" w:rsidR="004B67A5" w:rsidRPr="004B67A5" w:rsidRDefault="004B67A5" w:rsidP="004B67A5">
            <w:pPr>
              <w:pStyle w:val="Tabletextnarrow"/>
              <w:rPr>
                <w:lang w:val="en-AU"/>
              </w:rPr>
            </w:pPr>
            <w:r w:rsidRPr="004B67A5">
              <w:rPr>
                <w:lang w:val="en-AU"/>
              </w:rPr>
              <w:t>Produce technical drawings</w:t>
            </w:r>
          </w:p>
        </w:tc>
        <w:tc>
          <w:tcPr>
            <w:tcW w:w="1000" w:type="pct"/>
          </w:tcPr>
          <w:p w14:paraId="2DBA9D7E" w14:textId="788E6739" w:rsidR="004B67A5" w:rsidRPr="004B67A5" w:rsidRDefault="004B67A5" w:rsidP="004B67A5">
            <w:pPr>
              <w:pStyle w:val="Tabletextnarrow"/>
              <w:jc w:val="center"/>
              <w:rPr>
                <w:lang w:val="en-AU"/>
              </w:rPr>
            </w:pPr>
            <w:r w:rsidRPr="004B67A5">
              <w:rPr>
                <w:lang w:val="en-AU"/>
              </w:rPr>
              <w:t>50</w:t>
            </w:r>
          </w:p>
        </w:tc>
      </w:tr>
      <w:tr w:rsidR="004B67A5" w:rsidRPr="004B67A5" w14:paraId="1C272DEE" w14:textId="77777777" w:rsidTr="00081650">
        <w:trPr>
          <w:cnfStyle w:val="000000100000" w:firstRow="0" w:lastRow="0" w:firstColumn="0" w:lastColumn="0" w:oddVBand="0" w:evenVBand="0" w:oddHBand="1" w:evenHBand="0" w:firstRowFirstColumn="0" w:firstRowLastColumn="0" w:lastRowFirstColumn="0" w:lastRowLastColumn="0"/>
        </w:trPr>
        <w:tc>
          <w:tcPr>
            <w:tcW w:w="881" w:type="pct"/>
          </w:tcPr>
          <w:p w14:paraId="775DC06F" w14:textId="4883AFF1" w:rsidR="004B67A5" w:rsidRPr="004B67A5" w:rsidRDefault="004B67A5" w:rsidP="004B67A5">
            <w:pPr>
              <w:pStyle w:val="Tabletextnarrow"/>
              <w:rPr>
                <w:lang w:val="en-AU"/>
              </w:rPr>
            </w:pPr>
            <w:r w:rsidRPr="004B67A5">
              <w:rPr>
                <w:lang w:val="en-AU"/>
              </w:rPr>
              <w:t>VU23320</w:t>
            </w:r>
          </w:p>
        </w:tc>
        <w:tc>
          <w:tcPr>
            <w:tcW w:w="3119" w:type="pct"/>
          </w:tcPr>
          <w:p w14:paraId="62AC6107" w14:textId="79241020" w:rsidR="004B67A5" w:rsidRPr="004B67A5" w:rsidRDefault="004B67A5" w:rsidP="004B67A5">
            <w:pPr>
              <w:pStyle w:val="Tabletextnarrow"/>
              <w:rPr>
                <w:lang w:val="en-AU"/>
              </w:rPr>
            </w:pPr>
            <w:r w:rsidRPr="004B67A5">
              <w:rPr>
                <w:lang w:val="en-AU"/>
              </w:rPr>
              <w:t>Identify and handle carpentry tools and equipment</w:t>
            </w:r>
          </w:p>
        </w:tc>
        <w:tc>
          <w:tcPr>
            <w:tcW w:w="1000" w:type="pct"/>
          </w:tcPr>
          <w:p w14:paraId="0A132961" w14:textId="42759F4C" w:rsidR="004B67A5" w:rsidRPr="004B67A5" w:rsidRDefault="004B67A5" w:rsidP="004B67A5">
            <w:pPr>
              <w:pStyle w:val="Tabletextnarrow"/>
              <w:jc w:val="center"/>
              <w:rPr>
                <w:lang w:val="en-AU"/>
              </w:rPr>
            </w:pPr>
            <w:r w:rsidRPr="004B67A5">
              <w:rPr>
                <w:lang w:val="en-AU"/>
              </w:rPr>
              <w:t>100</w:t>
            </w:r>
          </w:p>
        </w:tc>
      </w:tr>
      <w:tr w:rsidR="004B67A5" w:rsidRPr="004B67A5" w14:paraId="4DA0973F" w14:textId="77777777" w:rsidTr="00081650">
        <w:trPr>
          <w:cnfStyle w:val="000000010000" w:firstRow="0" w:lastRow="0" w:firstColumn="0" w:lastColumn="0" w:oddVBand="0" w:evenVBand="0" w:oddHBand="0" w:evenHBand="1" w:firstRowFirstColumn="0" w:firstRowLastColumn="0" w:lastRowFirstColumn="0" w:lastRowLastColumn="0"/>
        </w:trPr>
        <w:tc>
          <w:tcPr>
            <w:tcW w:w="881" w:type="pct"/>
          </w:tcPr>
          <w:p w14:paraId="2619C613" w14:textId="3091DAA4" w:rsidR="004B67A5" w:rsidRPr="004B67A5" w:rsidRDefault="004B67A5" w:rsidP="004B67A5">
            <w:pPr>
              <w:pStyle w:val="Tabletextnarrow"/>
              <w:rPr>
                <w:lang w:val="en-AU"/>
              </w:rPr>
            </w:pPr>
            <w:r w:rsidRPr="004B67A5">
              <w:rPr>
                <w:lang w:val="en-AU"/>
              </w:rPr>
              <w:t>VU23357</w:t>
            </w:r>
          </w:p>
        </w:tc>
        <w:tc>
          <w:tcPr>
            <w:tcW w:w="3119" w:type="pct"/>
          </w:tcPr>
          <w:p w14:paraId="45D08CBC" w14:textId="7C092129" w:rsidR="004B67A5" w:rsidRPr="004B67A5" w:rsidRDefault="004B67A5" w:rsidP="004B67A5">
            <w:pPr>
              <w:pStyle w:val="Tabletextnarrow"/>
              <w:rPr>
                <w:lang w:val="en-AU"/>
              </w:rPr>
            </w:pPr>
            <w:r w:rsidRPr="004B67A5">
              <w:rPr>
                <w:lang w:val="en-AU"/>
              </w:rPr>
              <w:t>Use aluminium sections for fabrication</w:t>
            </w:r>
          </w:p>
        </w:tc>
        <w:tc>
          <w:tcPr>
            <w:tcW w:w="1000" w:type="pct"/>
          </w:tcPr>
          <w:p w14:paraId="6CB3ED39" w14:textId="08052B17" w:rsidR="004B67A5" w:rsidRPr="004B67A5" w:rsidRDefault="004B67A5" w:rsidP="004B67A5">
            <w:pPr>
              <w:pStyle w:val="Tabletextnarrow"/>
              <w:jc w:val="center"/>
              <w:rPr>
                <w:lang w:val="en-AU"/>
              </w:rPr>
            </w:pPr>
            <w:r w:rsidRPr="004B67A5">
              <w:rPr>
                <w:lang w:val="en-AU"/>
              </w:rPr>
              <w:t>40</w:t>
            </w:r>
          </w:p>
        </w:tc>
      </w:tr>
      <w:tr w:rsidR="004B67A5" w:rsidRPr="004B67A5" w14:paraId="1D0E7E83" w14:textId="77777777" w:rsidTr="00F04B65">
        <w:trPr>
          <w:cnfStyle w:val="000000100000" w:firstRow="0" w:lastRow="0" w:firstColumn="0" w:lastColumn="0" w:oddVBand="0" w:evenVBand="0" w:oddHBand="1" w:evenHBand="0" w:firstRowFirstColumn="0" w:firstRowLastColumn="0" w:lastRowFirstColumn="0" w:lastRowLastColumn="0"/>
        </w:trPr>
        <w:tc>
          <w:tcPr>
            <w:tcW w:w="881" w:type="pct"/>
          </w:tcPr>
          <w:p w14:paraId="725E2757" w14:textId="098C3794" w:rsidR="004B67A5" w:rsidRPr="004B67A5" w:rsidRDefault="004B67A5" w:rsidP="004B67A5">
            <w:pPr>
              <w:pStyle w:val="Tabletextnarrow"/>
              <w:rPr>
                <w:lang w:val="en-AU"/>
              </w:rPr>
            </w:pPr>
            <w:r w:rsidRPr="004B67A5">
              <w:rPr>
                <w:lang w:val="en-AU"/>
              </w:rPr>
              <w:lastRenderedPageBreak/>
              <w:t>VU23358</w:t>
            </w:r>
          </w:p>
        </w:tc>
        <w:tc>
          <w:tcPr>
            <w:tcW w:w="3119" w:type="pct"/>
          </w:tcPr>
          <w:p w14:paraId="2118193D" w14:textId="1A34D014" w:rsidR="004B67A5" w:rsidRPr="004B67A5" w:rsidRDefault="004B67A5" w:rsidP="004B67A5">
            <w:pPr>
              <w:pStyle w:val="Tabletextnarrow"/>
              <w:rPr>
                <w:lang w:val="en-AU"/>
              </w:rPr>
            </w:pPr>
            <w:r w:rsidRPr="004B67A5">
              <w:rPr>
                <w:lang w:val="en-AU"/>
              </w:rPr>
              <w:t>Operate basic static machines</w:t>
            </w:r>
            <w:r w:rsidR="003767A4">
              <w:rPr>
                <w:lang w:val="en-AU"/>
              </w:rPr>
              <w:t xml:space="preserve"> </w:t>
            </w:r>
            <w:r w:rsidR="005C675D">
              <w:rPr>
                <w:lang w:val="en-AU"/>
              </w:rPr>
              <w:t>*</w:t>
            </w:r>
          </w:p>
        </w:tc>
        <w:tc>
          <w:tcPr>
            <w:tcW w:w="1000" w:type="pct"/>
          </w:tcPr>
          <w:p w14:paraId="348CEA8A" w14:textId="1C0016C4" w:rsidR="004B67A5" w:rsidRPr="004B67A5" w:rsidRDefault="004B67A5" w:rsidP="004B67A5">
            <w:pPr>
              <w:pStyle w:val="Tabletextnarrow"/>
              <w:jc w:val="center"/>
              <w:rPr>
                <w:lang w:val="en-AU"/>
              </w:rPr>
            </w:pPr>
            <w:r w:rsidRPr="004B67A5">
              <w:rPr>
                <w:lang w:val="en-AU"/>
              </w:rPr>
              <w:t>60</w:t>
            </w:r>
          </w:p>
        </w:tc>
      </w:tr>
      <w:tr w:rsidR="004B67A5" w:rsidRPr="004B67A5" w14:paraId="50356A87" w14:textId="77777777" w:rsidTr="00F04B65">
        <w:trPr>
          <w:cnfStyle w:val="000000010000" w:firstRow="0" w:lastRow="0" w:firstColumn="0" w:lastColumn="0" w:oddVBand="0" w:evenVBand="0" w:oddHBand="0" w:evenHBand="1" w:firstRowFirstColumn="0" w:firstRowLastColumn="0" w:lastRowFirstColumn="0" w:lastRowLastColumn="0"/>
        </w:trPr>
        <w:tc>
          <w:tcPr>
            <w:tcW w:w="881" w:type="pct"/>
          </w:tcPr>
          <w:p w14:paraId="50181AEA" w14:textId="33081FBB" w:rsidR="004B67A5" w:rsidRPr="004B67A5" w:rsidRDefault="004B67A5" w:rsidP="004B67A5">
            <w:pPr>
              <w:pStyle w:val="Tabletextnarrow"/>
              <w:rPr>
                <w:lang w:val="en-AU"/>
              </w:rPr>
            </w:pPr>
            <w:r w:rsidRPr="004B67A5">
              <w:rPr>
                <w:lang w:val="en-AU"/>
              </w:rPr>
              <w:t>VU23359</w:t>
            </w:r>
          </w:p>
        </w:tc>
        <w:tc>
          <w:tcPr>
            <w:tcW w:w="3119" w:type="pct"/>
          </w:tcPr>
          <w:p w14:paraId="47CD6D1B" w14:textId="3A724256" w:rsidR="004B67A5" w:rsidRPr="004B67A5" w:rsidRDefault="004B67A5" w:rsidP="004B67A5">
            <w:pPr>
              <w:pStyle w:val="Tabletextnarrow"/>
              <w:rPr>
                <w:lang w:val="en-AU"/>
              </w:rPr>
            </w:pPr>
            <w:r w:rsidRPr="004B67A5">
              <w:rPr>
                <w:lang w:val="en-AU"/>
              </w:rPr>
              <w:t>Carry out basic construction processes</w:t>
            </w:r>
          </w:p>
        </w:tc>
        <w:tc>
          <w:tcPr>
            <w:tcW w:w="1000" w:type="pct"/>
          </w:tcPr>
          <w:p w14:paraId="2EDF8671" w14:textId="415A98A3" w:rsidR="004B67A5" w:rsidRPr="004B67A5" w:rsidRDefault="004B67A5" w:rsidP="004B67A5">
            <w:pPr>
              <w:pStyle w:val="Tabletextnarrow"/>
              <w:jc w:val="center"/>
              <w:rPr>
                <w:lang w:val="en-AU"/>
              </w:rPr>
            </w:pPr>
            <w:r w:rsidRPr="004B67A5">
              <w:rPr>
                <w:lang w:val="en-AU"/>
              </w:rPr>
              <w:t>90</w:t>
            </w:r>
          </w:p>
        </w:tc>
      </w:tr>
      <w:tr w:rsidR="004B67A5" w:rsidRPr="004B67A5" w14:paraId="30A37522" w14:textId="77777777" w:rsidTr="001D3A65">
        <w:trPr>
          <w:cnfStyle w:val="000000100000" w:firstRow="0" w:lastRow="0" w:firstColumn="0" w:lastColumn="0" w:oddVBand="0" w:evenVBand="0" w:oddHBand="1" w:evenHBand="0" w:firstRowFirstColumn="0" w:firstRowLastColumn="0" w:lastRowFirstColumn="0" w:lastRowLastColumn="0"/>
        </w:trPr>
        <w:tc>
          <w:tcPr>
            <w:tcW w:w="881" w:type="pct"/>
          </w:tcPr>
          <w:p w14:paraId="41F54AEC" w14:textId="1BEFDD14" w:rsidR="004B67A5" w:rsidRPr="004B67A5" w:rsidRDefault="004B67A5" w:rsidP="004B67A5">
            <w:pPr>
              <w:pStyle w:val="Tabletextnarrow"/>
              <w:rPr>
                <w:lang w:val="en-AU"/>
              </w:rPr>
            </w:pPr>
            <w:r w:rsidRPr="004B67A5">
              <w:rPr>
                <w:lang w:val="en-AU"/>
              </w:rPr>
              <w:t>VU23360</w:t>
            </w:r>
          </w:p>
        </w:tc>
        <w:tc>
          <w:tcPr>
            <w:tcW w:w="3119" w:type="pct"/>
          </w:tcPr>
          <w:p w14:paraId="7A480E08" w14:textId="2D871108" w:rsidR="004B67A5" w:rsidRPr="004B67A5" w:rsidRDefault="004B67A5" w:rsidP="004B67A5">
            <w:pPr>
              <w:pStyle w:val="Tabletextnarrow"/>
              <w:rPr>
                <w:lang w:val="en-AU"/>
              </w:rPr>
            </w:pPr>
            <w:r w:rsidRPr="004B67A5">
              <w:rPr>
                <w:lang w:val="en-AU"/>
              </w:rPr>
              <w:t>Construct basic doors and windows</w:t>
            </w:r>
          </w:p>
        </w:tc>
        <w:tc>
          <w:tcPr>
            <w:tcW w:w="1000" w:type="pct"/>
          </w:tcPr>
          <w:p w14:paraId="394F41FE" w14:textId="297193E6" w:rsidR="004B67A5" w:rsidRPr="004B67A5" w:rsidRDefault="004B67A5" w:rsidP="004B67A5">
            <w:pPr>
              <w:pStyle w:val="Tabletextnarrow"/>
              <w:jc w:val="center"/>
              <w:rPr>
                <w:lang w:val="en-AU"/>
              </w:rPr>
            </w:pPr>
            <w:r w:rsidRPr="004B67A5">
              <w:rPr>
                <w:lang w:val="en-AU"/>
              </w:rPr>
              <w:t>40</w:t>
            </w:r>
          </w:p>
        </w:tc>
      </w:tr>
      <w:tr w:rsidR="004B67A5" w:rsidRPr="004B67A5" w14:paraId="51AE919E" w14:textId="77777777" w:rsidTr="001D3A65">
        <w:trPr>
          <w:cnfStyle w:val="000000010000" w:firstRow="0" w:lastRow="0" w:firstColumn="0" w:lastColumn="0" w:oddVBand="0" w:evenVBand="0" w:oddHBand="0" w:evenHBand="1" w:firstRowFirstColumn="0" w:firstRowLastColumn="0" w:lastRowFirstColumn="0" w:lastRowLastColumn="0"/>
        </w:trPr>
        <w:tc>
          <w:tcPr>
            <w:tcW w:w="881" w:type="pct"/>
          </w:tcPr>
          <w:p w14:paraId="570E7370" w14:textId="0F0C0EA3" w:rsidR="004B67A5" w:rsidRPr="004B67A5" w:rsidRDefault="004B67A5" w:rsidP="004B67A5">
            <w:pPr>
              <w:pStyle w:val="Tabletextnarrow"/>
              <w:rPr>
                <w:lang w:val="en-AU"/>
              </w:rPr>
            </w:pPr>
            <w:r w:rsidRPr="004B67A5">
              <w:rPr>
                <w:lang w:val="en-AU"/>
              </w:rPr>
              <w:t>VU23361</w:t>
            </w:r>
          </w:p>
        </w:tc>
        <w:tc>
          <w:tcPr>
            <w:tcW w:w="3119" w:type="pct"/>
          </w:tcPr>
          <w:p w14:paraId="606F846D" w14:textId="25CEB7D7" w:rsidR="004B67A5" w:rsidRPr="004B67A5" w:rsidRDefault="004B67A5" w:rsidP="004B67A5">
            <w:pPr>
              <w:pStyle w:val="Tabletextnarrow"/>
              <w:rPr>
                <w:lang w:val="en-AU"/>
              </w:rPr>
            </w:pPr>
            <w:r w:rsidRPr="004B67A5">
              <w:rPr>
                <w:lang w:val="en-AU"/>
              </w:rPr>
              <w:t>Construct a basic shopfitting display unit</w:t>
            </w:r>
          </w:p>
        </w:tc>
        <w:tc>
          <w:tcPr>
            <w:tcW w:w="1000" w:type="pct"/>
          </w:tcPr>
          <w:p w14:paraId="3138234A" w14:textId="0042944E" w:rsidR="004B67A5" w:rsidRPr="004B67A5" w:rsidRDefault="004B67A5" w:rsidP="004B67A5">
            <w:pPr>
              <w:pStyle w:val="Tabletextnarrow"/>
              <w:jc w:val="center"/>
              <w:rPr>
                <w:lang w:val="en-AU"/>
              </w:rPr>
            </w:pPr>
            <w:r w:rsidRPr="004B67A5">
              <w:rPr>
                <w:lang w:val="en-AU"/>
              </w:rPr>
              <w:t>40</w:t>
            </w:r>
          </w:p>
        </w:tc>
      </w:tr>
      <w:tr w:rsidR="004B67A5" w:rsidRPr="004B67A5" w14:paraId="1B8B5B72" w14:textId="77777777" w:rsidTr="001D3A65">
        <w:trPr>
          <w:cnfStyle w:val="000000100000" w:firstRow="0" w:lastRow="0" w:firstColumn="0" w:lastColumn="0" w:oddVBand="0" w:evenVBand="0" w:oddHBand="1" w:evenHBand="0" w:firstRowFirstColumn="0" w:firstRowLastColumn="0" w:lastRowFirstColumn="0" w:lastRowLastColumn="0"/>
        </w:trPr>
        <w:tc>
          <w:tcPr>
            <w:tcW w:w="881" w:type="pct"/>
          </w:tcPr>
          <w:p w14:paraId="7833CFDE" w14:textId="5AAB7812" w:rsidR="004B67A5" w:rsidRPr="004B67A5" w:rsidRDefault="004B67A5" w:rsidP="004B67A5">
            <w:pPr>
              <w:pStyle w:val="Tabletextnarrow"/>
              <w:rPr>
                <w:lang w:val="en-AU"/>
              </w:rPr>
            </w:pPr>
            <w:r w:rsidRPr="004B67A5">
              <w:rPr>
                <w:lang w:val="en-AU"/>
              </w:rPr>
              <w:t>VU23362</w:t>
            </w:r>
          </w:p>
        </w:tc>
        <w:tc>
          <w:tcPr>
            <w:tcW w:w="3119" w:type="pct"/>
          </w:tcPr>
          <w:p w14:paraId="76BA779F" w14:textId="0E62DB3B" w:rsidR="004B67A5" w:rsidRPr="004B67A5" w:rsidRDefault="004B67A5" w:rsidP="004B67A5">
            <w:pPr>
              <w:pStyle w:val="Tabletextnarrow"/>
              <w:rPr>
                <w:lang w:val="en-AU"/>
              </w:rPr>
            </w:pPr>
            <w:r w:rsidRPr="004B67A5">
              <w:rPr>
                <w:lang w:val="en-AU"/>
              </w:rPr>
              <w:t>Construct a basic stair</w:t>
            </w:r>
          </w:p>
        </w:tc>
        <w:tc>
          <w:tcPr>
            <w:tcW w:w="1000" w:type="pct"/>
          </w:tcPr>
          <w:p w14:paraId="6A8C1841" w14:textId="544CA8F7" w:rsidR="004B67A5" w:rsidRPr="004B67A5" w:rsidRDefault="004B67A5" w:rsidP="004B67A5">
            <w:pPr>
              <w:pStyle w:val="Tabletextnarrow"/>
              <w:jc w:val="center"/>
              <w:rPr>
                <w:lang w:val="en-AU"/>
              </w:rPr>
            </w:pPr>
            <w:r w:rsidRPr="004B67A5">
              <w:rPr>
                <w:lang w:val="en-AU"/>
              </w:rPr>
              <w:t>40</w:t>
            </w:r>
          </w:p>
        </w:tc>
      </w:tr>
      <w:tr w:rsidR="00E51151" w:rsidRPr="004B67A5" w14:paraId="772AF7DC" w14:textId="77777777" w:rsidTr="00A11A1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61D8335" w14:textId="6040A84F" w:rsidR="00E51151" w:rsidRPr="004B67A5" w:rsidRDefault="00E51151" w:rsidP="00E51151">
            <w:pPr>
              <w:pStyle w:val="Tabletextnarrow"/>
              <w:jc w:val="right"/>
              <w:rPr>
                <w:b/>
                <w:bCs/>
                <w:highlight w:val="green"/>
                <w:lang w:val="en-AU"/>
              </w:rPr>
            </w:pPr>
            <w:r w:rsidRPr="005C675D">
              <w:rPr>
                <w:b/>
                <w:bCs/>
                <w:lang w:val="en-AU"/>
              </w:rPr>
              <w:t>Minimum total for VCE VET Units 1 and 2:</w:t>
            </w:r>
          </w:p>
        </w:tc>
        <w:tc>
          <w:tcPr>
            <w:tcW w:w="1000" w:type="pct"/>
            <w:vAlign w:val="center"/>
          </w:tcPr>
          <w:p w14:paraId="553F4445" w14:textId="60A5EF2E" w:rsidR="00E51151" w:rsidRPr="004B67A5" w:rsidRDefault="00E51151" w:rsidP="00E51151">
            <w:pPr>
              <w:pStyle w:val="Tabletextnarrow"/>
              <w:jc w:val="center"/>
              <w:rPr>
                <w:lang w:val="en-AU"/>
              </w:rPr>
            </w:pPr>
            <w:r w:rsidRPr="004B67A5">
              <w:rPr>
                <w:b/>
                <w:bCs/>
                <w:lang w:val="en-AU"/>
              </w:rPr>
              <w:t>180</w:t>
            </w:r>
          </w:p>
        </w:tc>
      </w:tr>
      <w:tr w:rsidR="00A11A10" w:rsidRPr="004B67A5" w14:paraId="21EF64C1" w14:textId="77777777" w:rsidTr="00A11A1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28D67A9" w14:textId="343E3BAA" w:rsidR="00A11A10" w:rsidRPr="004B67A5" w:rsidRDefault="00A11A10" w:rsidP="00D71B3D">
            <w:pPr>
              <w:pStyle w:val="Tabletextnarrow"/>
              <w:jc w:val="right"/>
              <w:rPr>
                <w:b/>
                <w:bCs/>
                <w:lang w:val="en-AU"/>
              </w:rPr>
            </w:pPr>
            <w:r w:rsidRPr="004B67A5">
              <w:rPr>
                <w:b/>
                <w:bCs/>
                <w:lang w:val="en-AU"/>
              </w:rPr>
              <w:t xml:space="preserve">Minimum total for non-scored VCE VET Unit </w:t>
            </w:r>
            <w:r w:rsidR="00D71B3D" w:rsidRPr="004B67A5">
              <w:rPr>
                <w:b/>
                <w:bCs/>
                <w:lang w:val="en-AU"/>
              </w:rPr>
              <w:t>3–4:</w:t>
            </w:r>
          </w:p>
        </w:tc>
        <w:tc>
          <w:tcPr>
            <w:tcW w:w="1000" w:type="pct"/>
            <w:vAlign w:val="center"/>
          </w:tcPr>
          <w:p w14:paraId="45CE99CF" w14:textId="021B648A" w:rsidR="00A11A10" w:rsidRPr="004B67A5" w:rsidRDefault="00D71B3D" w:rsidP="00D71B3D">
            <w:pPr>
              <w:pStyle w:val="Tabletextnarrow"/>
              <w:jc w:val="center"/>
              <w:rPr>
                <w:b/>
                <w:bCs/>
                <w:lang w:val="en-AU"/>
              </w:rPr>
            </w:pPr>
            <w:r w:rsidRPr="004B67A5">
              <w:rPr>
                <w:b/>
                <w:bCs/>
                <w:lang w:val="en-AU"/>
              </w:rPr>
              <w:t>360</w:t>
            </w:r>
          </w:p>
        </w:tc>
      </w:tr>
    </w:tbl>
    <w:p w14:paraId="1AAE87B1" w14:textId="54619BE5" w:rsidR="0029704D" w:rsidRPr="0008772F" w:rsidRDefault="002816AC" w:rsidP="0008772F">
      <w:pPr>
        <w:pStyle w:val="BodyText"/>
      </w:pPr>
      <w:r w:rsidRPr="0008772F">
        <w:t>*</w:t>
      </w:r>
      <w:r w:rsidR="00C90872" w:rsidRPr="0008772F">
        <w:t xml:space="preserve"> </w:t>
      </w:r>
      <w:r w:rsidR="00D47E0D" w:rsidRPr="0008772F">
        <w:t xml:space="preserve">Pre-requisites – see </w:t>
      </w:r>
      <w:hyperlink w:anchor="_Pre-requisites" w:history="1">
        <w:r w:rsidR="00D47E0D" w:rsidRPr="0016179C">
          <w:rPr>
            <w:rStyle w:val="Hyperlink"/>
          </w:rPr>
          <w:t>Pre-requisites</w:t>
        </w:r>
      </w:hyperlink>
      <w:r w:rsidR="00D47E0D" w:rsidRPr="0008772F">
        <w:t xml:space="preserve"> </w:t>
      </w:r>
    </w:p>
    <w:p w14:paraId="03078DF1" w14:textId="27458608" w:rsidR="0029704D" w:rsidRPr="0008772F" w:rsidRDefault="0029704D" w:rsidP="0008772F">
      <w:pPr>
        <w:pStyle w:val="BodyText"/>
      </w:pPr>
      <w:r w:rsidRPr="0008772F">
        <w:t>#</w:t>
      </w:r>
      <w:r w:rsidR="00C0306D" w:rsidRPr="0008772F">
        <w:t xml:space="preserve"> </w:t>
      </w:r>
      <w:r w:rsidR="0030165A" w:rsidRPr="0008772F">
        <w:t>Construction induction card</w:t>
      </w:r>
      <w:r w:rsidR="00D47E0D" w:rsidRPr="0008772F">
        <w:t xml:space="preserve"> – </w:t>
      </w:r>
      <w:r w:rsidR="0030165A" w:rsidRPr="0008772F">
        <w:t xml:space="preserve">see </w:t>
      </w:r>
      <w:hyperlink w:anchor="_Skill_sets" w:history="1">
        <w:r w:rsidR="0030165A" w:rsidRPr="0016179C">
          <w:rPr>
            <w:rStyle w:val="Hyperlink"/>
          </w:rPr>
          <w:t xml:space="preserve">Construction </w:t>
        </w:r>
        <w:r w:rsidR="0047498C">
          <w:rPr>
            <w:rStyle w:val="Hyperlink"/>
          </w:rPr>
          <w:t>I</w:t>
        </w:r>
        <w:r w:rsidR="0030165A" w:rsidRPr="0016179C">
          <w:rPr>
            <w:rStyle w:val="Hyperlink"/>
          </w:rPr>
          <w:t>nduction card</w:t>
        </w:r>
      </w:hyperlink>
    </w:p>
    <w:p w14:paraId="0C1E28D0" w14:textId="56002CE8" w:rsidR="00A93D33" w:rsidRDefault="00A93D33" w:rsidP="00A93D33">
      <w:pPr>
        <w:pStyle w:val="Heading3"/>
      </w:pPr>
      <w:bookmarkStart w:id="28" w:name="_Pre-requisites"/>
      <w:bookmarkStart w:id="29" w:name="_Toc216343510"/>
      <w:bookmarkEnd w:id="28"/>
      <w:r>
        <w:t>Pre</w:t>
      </w:r>
      <w:r w:rsidR="0029704D">
        <w:t>-</w:t>
      </w:r>
      <w:r>
        <w:t>requisites</w:t>
      </w:r>
      <w:bookmarkEnd w:id="29"/>
    </w:p>
    <w:p w14:paraId="49CBE893" w14:textId="744C505C" w:rsidR="002816AC" w:rsidRPr="00EC785E" w:rsidRDefault="00C86558" w:rsidP="00EC785E">
      <w:pPr>
        <w:pStyle w:val="BodyText"/>
      </w:pPr>
      <w:r w:rsidRPr="00C86558">
        <w:t>The UoCs labelled (*) have a prerequisite requirement</w:t>
      </w:r>
      <w:r>
        <w:t>.</w:t>
      </w:r>
    </w:p>
    <w:p w14:paraId="6681617D" w14:textId="315BD875" w:rsidR="00B52BA8" w:rsidRPr="00B52BA8" w:rsidRDefault="0029704D" w:rsidP="00B52BA8">
      <w:pPr>
        <w:pStyle w:val="BodyText"/>
      </w:pPr>
      <w:r w:rsidRPr="00EC785E">
        <w:t>Prerequisite UoCs must be assessed before th</w:t>
      </w:r>
      <w:r w:rsidR="00C86558">
        <w:t>ese</w:t>
      </w:r>
      <w:r w:rsidRPr="00EC785E">
        <w:t xml:space="preserve"> UoC</w:t>
      </w:r>
      <w:r w:rsidR="00C86558">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6B3FB3" w:rsidRPr="00F559A5" w14:paraId="25967F68" w14:textId="77777777" w:rsidTr="006B3FB3">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2145B259" w14:textId="472CD0BF" w:rsidR="006B3FB3" w:rsidRPr="00F559A5" w:rsidRDefault="0029704D" w:rsidP="0029704D">
            <w:pPr>
              <w:pStyle w:val="Tableheadingnarrow"/>
            </w:pPr>
            <w:r>
              <w:t>UoC</w:t>
            </w:r>
          </w:p>
        </w:tc>
        <w:tc>
          <w:tcPr>
            <w:tcW w:w="2500" w:type="pct"/>
            <w:vAlign w:val="center"/>
          </w:tcPr>
          <w:p w14:paraId="3489CD52" w14:textId="1569C737" w:rsidR="006B3FB3" w:rsidRPr="00F559A5" w:rsidRDefault="0029704D" w:rsidP="0029704D">
            <w:pPr>
              <w:pStyle w:val="Tableheadingnarrow"/>
            </w:pPr>
            <w:r>
              <w:t>Pre-requisite UoC</w:t>
            </w:r>
          </w:p>
        </w:tc>
      </w:tr>
      <w:tr w:rsidR="005C22FC" w:rsidRPr="00F559A5" w14:paraId="1E06919C" w14:textId="77777777" w:rsidTr="00F04B65">
        <w:trPr>
          <w:cnfStyle w:val="000000100000" w:firstRow="0" w:lastRow="0" w:firstColumn="0" w:lastColumn="0" w:oddVBand="0" w:evenVBand="0" w:oddHBand="1" w:evenHBand="0" w:firstRowFirstColumn="0" w:firstRowLastColumn="0" w:lastRowFirstColumn="0" w:lastRowLastColumn="0"/>
        </w:trPr>
        <w:tc>
          <w:tcPr>
            <w:tcW w:w="2500" w:type="pct"/>
          </w:tcPr>
          <w:p w14:paraId="05D26B18" w14:textId="3C670C0A" w:rsidR="005C22FC" w:rsidRPr="00F559A5" w:rsidRDefault="005C22FC" w:rsidP="00F04B65">
            <w:pPr>
              <w:pStyle w:val="Tabletextnarrow"/>
            </w:pPr>
            <w:r w:rsidRPr="005C22FC">
              <w:t>CPCCSP2003</w:t>
            </w:r>
            <w:r>
              <w:t xml:space="preserve"> </w:t>
            </w:r>
            <w:r w:rsidRPr="005C22FC">
              <w:t>Prepare surfaces for plastering</w:t>
            </w:r>
          </w:p>
        </w:tc>
        <w:tc>
          <w:tcPr>
            <w:tcW w:w="2500" w:type="pct"/>
          </w:tcPr>
          <w:p w14:paraId="74633C20" w14:textId="77777777" w:rsidR="005C22FC" w:rsidRPr="00EC785E" w:rsidRDefault="005C22FC" w:rsidP="00F04B65">
            <w:pPr>
              <w:pStyle w:val="Tabletextnarrow"/>
            </w:pPr>
            <w:r w:rsidRPr="004B67A5">
              <w:t>CPCCWHS2001</w:t>
            </w:r>
            <w:r>
              <w:t xml:space="preserve"> </w:t>
            </w:r>
            <w:r w:rsidRPr="004B67A5">
              <w:t>Apply WHS requirements, policies and procedures in the construction industry</w:t>
            </w:r>
          </w:p>
        </w:tc>
      </w:tr>
      <w:tr w:rsidR="005C22FC" w14:paraId="14E9D210" w14:textId="77777777" w:rsidTr="00F04B65">
        <w:trPr>
          <w:cnfStyle w:val="000000010000" w:firstRow="0" w:lastRow="0" w:firstColumn="0" w:lastColumn="0" w:oddVBand="0" w:evenVBand="0" w:oddHBand="0" w:evenHBand="1" w:firstRowFirstColumn="0" w:firstRowLastColumn="0" w:lastRowFirstColumn="0" w:lastRowLastColumn="0"/>
        </w:trPr>
        <w:tc>
          <w:tcPr>
            <w:tcW w:w="2500" w:type="pct"/>
          </w:tcPr>
          <w:p w14:paraId="7D0CDC6B" w14:textId="1EB0C834" w:rsidR="005C22FC" w:rsidRDefault="005C22FC" w:rsidP="005C22FC">
            <w:pPr>
              <w:pStyle w:val="Tabletextnarrow"/>
            </w:pPr>
            <w:r>
              <w:t>CPCCST2004 Lay stone</w:t>
            </w:r>
          </w:p>
        </w:tc>
        <w:tc>
          <w:tcPr>
            <w:tcW w:w="2500" w:type="pct"/>
          </w:tcPr>
          <w:p w14:paraId="7170F166" w14:textId="77777777" w:rsidR="005C22FC" w:rsidRPr="00EC785E" w:rsidRDefault="005C22FC" w:rsidP="00F04B65">
            <w:pPr>
              <w:pStyle w:val="Tabletextnarrow"/>
            </w:pPr>
            <w:r w:rsidRPr="00FE52ED">
              <w:t>CPCCWHS2001 Apply WHS requirements, policies and procedures in the construction industry</w:t>
            </w:r>
          </w:p>
        </w:tc>
      </w:tr>
      <w:tr w:rsidR="005C22FC" w14:paraId="541CD96D" w14:textId="77777777" w:rsidTr="00F04B65">
        <w:trPr>
          <w:cnfStyle w:val="000000100000" w:firstRow="0" w:lastRow="0" w:firstColumn="0" w:lastColumn="0" w:oddVBand="0" w:evenVBand="0" w:oddHBand="1" w:evenHBand="0" w:firstRowFirstColumn="0" w:firstRowLastColumn="0" w:lastRowFirstColumn="0" w:lastRowLastColumn="0"/>
        </w:trPr>
        <w:tc>
          <w:tcPr>
            <w:tcW w:w="2500" w:type="pct"/>
          </w:tcPr>
          <w:p w14:paraId="692C7AF7" w14:textId="7EFD477C" w:rsidR="005C22FC" w:rsidRDefault="005C22FC" w:rsidP="00F04B65">
            <w:pPr>
              <w:pStyle w:val="Tabletextnarrow"/>
            </w:pPr>
            <w:r>
              <w:t>CPCCST2006 Identify and use stone products</w:t>
            </w:r>
          </w:p>
        </w:tc>
        <w:tc>
          <w:tcPr>
            <w:tcW w:w="2500" w:type="pct"/>
          </w:tcPr>
          <w:p w14:paraId="6A7636AF" w14:textId="77777777" w:rsidR="005C22FC" w:rsidRPr="00EC785E" w:rsidRDefault="005C22FC" w:rsidP="00F04B65">
            <w:pPr>
              <w:pStyle w:val="Tabletextnarrow"/>
            </w:pPr>
            <w:r w:rsidRPr="00FE52ED">
              <w:t>CPCCWHS2001 Apply WHS requirements, policies and procedures in the construction industry</w:t>
            </w:r>
          </w:p>
        </w:tc>
      </w:tr>
      <w:tr w:rsidR="006B3FB3" w:rsidRPr="00F559A5" w14:paraId="1C74C37B" w14:textId="77777777" w:rsidTr="0029704D">
        <w:trPr>
          <w:cnfStyle w:val="000000010000" w:firstRow="0" w:lastRow="0" w:firstColumn="0" w:lastColumn="0" w:oddVBand="0" w:evenVBand="0" w:oddHBand="0" w:evenHBand="1" w:firstRowFirstColumn="0" w:firstRowLastColumn="0" w:lastRowFirstColumn="0" w:lastRowLastColumn="0"/>
        </w:trPr>
        <w:tc>
          <w:tcPr>
            <w:tcW w:w="2500" w:type="pct"/>
          </w:tcPr>
          <w:p w14:paraId="293F459B" w14:textId="65FC94E2" w:rsidR="006B3FB3" w:rsidRPr="00F559A5" w:rsidRDefault="005C22FC" w:rsidP="0029704D">
            <w:pPr>
              <w:pStyle w:val="Tabletextnarrow"/>
            </w:pPr>
            <w:r>
              <w:t>CPCCST3003 Spilt stone manually</w:t>
            </w:r>
          </w:p>
        </w:tc>
        <w:tc>
          <w:tcPr>
            <w:tcW w:w="2500" w:type="pct"/>
          </w:tcPr>
          <w:p w14:paraId="6179E5E1" w14:textId="70F025C1" w:rsidR="006B3FB3" w:rsidRPr="00EC785E" w:rsidRDefault="004B67A5" w:rsidP="00EC785E">
            <w:pPr>
              <w:pStyle w:val="Tabletextnarrow"/>
            </w:pPr>
            <w:r w:rsidRPr="004B67A5">
              <w:t>CPCCWHS2001</w:t>
            </w:r>
            <w:r>
              <w:t xml:space="preserve"> </w:t>
            </w:r>
            <w:r w:rsidRPr="004B67A5">
              <w:t>Apply WHS requirements, policies and procedures in the construction industry</w:t>
            </w:r>
          </w:p>
        </w:tc>
      </w:tr>
      <w:tr w:rsidR="004B67A5" w14:paraId="21FACDF5" w14:textId="77777777" w:rsidTr="0029704D">
        <w:trPr>
          <w:cnfStyle w:val="000000100000" w:firstRow="0" w:lastRow="0" w:firstColumn="0" w:lastColumn="0" w:oddVBand="0" w:evenVBand="0" w:oddHBand="1" w:evenHBand="0" w:firstRowFirstColumn="0" w:firstRowLastColumn="0" w:lastRowFirstColumn="0" w:lastRowLastColumn="0"/>
        </w:trPr>
        <w:tc>
          <w:tcPr>
            <w:tcW w:w="2500" w:type="pct"/>
          </w:tcPr>
          <w:p w14:paraId="467BF7E3" w14:textId="42242B1F" w:rsidR="004B67A5" w:rsidRDefault="005C22FC" w:rsidP="004B67A5">
            <w:pPr>
              <w:pStyle w:val="Tabletextnarrow"/>
            </w:pPr>
            <w:r w:rsidRPr="005C22FC">
              <w:t>VU23358</w:t>
            </w:r>
            <w:r>
              <w:t xml:space="preserve"> </w:t>
            </w:r>
            <w:r w:rsidRPr="005C22FC">
              <w:t>Operate basic static machines</w:t>
            </w:r>
          </w:p>
        </w:tc>
        <w:tc>
          <w:tcPr>
            <w:tcW w:w="2500" w:type="pct"/>
          </w:tcPr>
          <w:p w14:paraId="14086AED" w14:textId="55599B6B" w:rsidR="004B67A5" w:rsidRPr="00EC785E" w:rsidRDefault="004B67A5" w:rsidP="004B67A5">
            <w:pPr>
              <w:pStyle w:val="Tabletextnarrow"/>
            </w:pPr>
            <w:r w:rsidRPr="00FE52ED">
              <w:t>CPCCWHS2001 Apply WHS requirements, policies and procedures in the construction industry</w:t>
            </w:r>
          </w:p>
        </w:tc>
      </w:tr>
    </w:tbl>
    <w:p w14:paraId="5894265F" w14:textId="76C0489F" w:rsidR="00A93D33" w:rsidRDefault="00EC35E9" w:rsidP="00A93D33">
      <w:pPr>
        <w:pStyle w:val="Heading3"/>
      </w:pPr>
      <w:bookmarkStart w:id="30" w:name="_Skill_sets"/>
      <w:bookmarkStart w:id="31" w:name="_Entry_requirements"/>
      <w:bookmarkStart w:id="32" w:name="_Construction_induction_card"/>
      <w:bookmarkStart w:id="33" w:name="_Toc216343511"/>
      <w:bookmarkEnd w:id="30"/>
      <w:bookmarkEnd w:id="31"/>
      <w:bookmarkEnd w:id="32"/>
      <w:r>
        <w:t xml:space="preserve">Construction </w:t>
      </w:r>
      <w:r w:rsidR="0047498C">
        <w:t>I</w:t>
      </w:r>
      <w:r>
        <w:t>nduction card</w:t>
      </w:r>
      <w:bookmarkEnd w:id="33"/>
    </w:p>
    <w:p w14:paraId="3192FA2F" w14:textId="2E2CFE80" w:rsidR="00EC35E9" w:rsidRPr="003024D7" w:rsidRDefault="00EC35E9" w:rsidP="00EC35E9">
      <w:pPr>
        <w:pStyle w:val="BodyText"/>
      </w:pPr>
      <w:r w:rsidRPr="00EC35E9">
        <w:t xml:space="preserve">This program includes the UoC ‘Prepare to work safely in the construction industry’ with an allocation of 6 </w:t>
      </w:r>
      <w:r w:rsidRPr="005C675D">
        <w:t>nominal hours.</w:t>
      </w:r>
      <w:r w:rsidR="005A0904" w:rsidRPr="005C675D">
        <w:t xml:space="preserve"> </w:t>
      </w:r>
      <w:r w:rsidRPr="005C675D">
        <w:t>This UoC</w:t>
      </w:r>
      <w:r w:rsidRPr="00EC35E9">
        <w:t xml:space="preserve"> is recognised by WorkSafe Victoria for the registration of construction workers for </w:t>
      </w:r>
      <w:r w:rsidRPr="003024D7">
        <w:t>workplace health and safety induction.</w:t>
      </w:r>
    </w:p>
    <w:p w14:paraId="5A0CB85E" w14:textId="0A9FAD42" w:rsidR="0021031A" w:rsidRDefault="00EC35E9" w:rsidP="00EC35E9">
      <w:pPr>
        <w:pStyle w:val="BodyText"/>
      </w:pPr>
      <w:r w:rsidRPr="003024D7">
        <w:t>Any person on a construction site needs a construction induction card. This includes all work experience or SWL</w:t>
      </w:r>
      <w:r w:rsidR="0021031A" w:rsidRPr="003024D7">
        <w:t>.</w:t>
      </w:r>
      <w:r w:rsidRPr="003024D7">
        <w:t xml:space="preserve"> Construction induction cards issued in other states and territories are recognised in Victoria. The major requirement</w:t>
      </w:r>
      <w:r w:rsidRPr="00EC35E9">
        <w:t xml:space="preserve"> is that, at the time of the training, the student was residing in the state or territory of issue.</w:t>
      </w:r>
      <w:r w:rsidR="005A0904">
        <w:t xml:space="preserve"> </w:t>
      </w:r>
    </w:p>
    <w:p w14:paraId="3B324C85" w14:textId="2645AD0E" w:rsidR="008B4A35" w:rsidRDefault="00EC35E9" w:rsidP="00EC35E9">
      <w:pPr>
        <w:pStyle w:val="BodyText"/>
      </w:pPr>
      <w:r w:rsidRPr="00EC35E9">
        <w:t xml:space="preserve">For more information, please refer to </w:t>
      </w:r>
      <w:hyperlink r:id="rId32" w:history="1">
        <w:r w:rsidRPr="00EC35E9">
          <w:rPr>
            <w:rStyle w:val="Hyperlink"/>
          </w:rPr>
          <w:t>WorkSafe Victoria</w:t>
        </w:r>
      </w:hyperlink>
      <w:r w:rsidRPr="00EC35E9">
        <w:t>.</w:t>
      </w:r>
    </w:p>
    <w:p w14:paraId="09E3F868" w14:textId="77777777" w:rsidR="008B4A35" w:rsidRDefault="008B4A35">
      <w:pPr>
        <w:spacing w:line="276" w:lineRule="auto"/>
        <w:rPr>
          <w:rFonts w:asciiTheme="majorHAnsi" w:hAnsiTheme="majorHAnsi" w:cs="Arial"/>
          <w:color w:val="000000" w:themeColor="text1"/>
          <w:sz w:val="20"/>
          <w:lang w:val="en-AU"/>
        </w:rPr>
      </w:pPr>
      <w:r>
        <w:br w:type="page"/>
      </w:r>
    </w:p>
    <w:p w14:paraId="3861F159" w14:textId="48EF5BF5" w:rsidR="008B4A35" w:rsidRPr="009F33C4" w:rsidRDefault="008B4A35" w:rsidP="009F33C4">
      <w:pPr>
        <w:pStyle w:val="Heading2"/>
      </w:pPr>
      <w:bookmarkStart w:id="34" w:name="_Toc216343512"/>
      <w:r w:rsidRPr="009F33C4">
        <w:lastRenderedPageBreak/>
        <w:t>CPC20220 Certificate II in Construction Pathways (Release 6)</w:t>
      </w:r>
      <w:bookmarkEnd w:id="34"/>
    </w:p>
    <w:tbl>
      <w:tblPr>
        <w:tblStyle w:val="VCAAclosedtable"/>
        <w:tblW w:w="5000" w:type="pct"/>
        <w:tblLook w:val="04A0" w:firstRow="1" w:lastRow="0" w:firstColumn="1" w:lastColumn="0" w:noHBand="0" w:noVBand="1"/>
      </w:tblPr>
      <w:tblGrid>
        <w:gridCol w:w="1429"/>
        <w:gridCol w:w="6646"/>
        <w:gridCol w:w="1554"/>
      </w:tblGrid>
      <w:tr w:rsidR="008B4A35" w:rsidRPr="00441472" w14:paraId="1B047FD6" w14:textId="77777777" w:rsidTr="003E42A0">
        <w:trPr>
          <w:cnfStyle w:val="100000000000" w:firstRow="1" w:lastRow="0" w:firstColumn="0" w:lastColumn="0" w:oddVBand="0" w:evenVBand="0" w:oddHBand="0" w:evenHBand="0" w:firstRowFirstColumn="0" w:firstRowLastColumn="0" w:lastRowFirstColumn="0" w:lastRowLastColumn="0"/>
        </w:trPr>
        <w:tc>
          <w:tcPr>
            <w:tcW w:w="742" w:type="pct"/>
            <w:vAlign w:val="center"/>
          </w:tcPr>
          <w:p w14:paraId="399B51E2" w14:textId="77777777" w:rsidR="008B4A35" w:rsidRPr="00441472" w:rsidRDefault="008B4A35" w:rsidP="001B67BC">
            <w:pPr>
              <w:pStyle w:val="Tableheadingnarrow"/>
              <w:rPr>
                <w:lang w:val="en-AU"/>
              </w:rPr>
            </w:pPr>
            <w:r w:rsidRPr="00441472">
              <w:rPr>
                <w:lang w:val="en-AU"/>
              </w:rPr>
              <w:t>Code</w:t>
            </w:r>
          </w:p>
        </w:tc>
        <w:tc>
          <w:tcPr>
            <w:tcW w:w="3451" w:type="pct"/>
            <w:vAlign w:val="center"/>
          </w:tcPr>
          <w:p w14:paraId="16A10BC4" w14:textId="77777777" w:rsidR="008B4A35" w:rsidRPr="00441472" w:rsidRDefault="008B4A35" w:rsidP="001B67BC">
            <w:pPr>
              <w:pStyle w:val="Tableheadingnarrow"/>
              <w:rPr>
                <w:lang w:val="en-AU"/>
              </w:rPr>
            </w:pPr>
            <w:r w:rsidRPr="00441472">
              <w:rPr>
                <w:lang w:val="en-AU"/>
              </w:rPr>
              <w:t>Unit title</w:t>
            </w:r>
          </w:p>
        </w:tc>
        <w:tc>
          <w:tcPr>
            <w:tcW w:w="807" w:type="pct"/>
            <w:vAlign w:val="center"/>
          </w:tcPr>
          <w:p w14:paraId="3B4D2EAD" w14:textId="77777777" w:rsidR="008B4A35" w:rsidRPr="00441472" w:rsidRDefault="008B4A35" w:rsidP="001B67BC">
            <w:pPr>
              <w:pStyle w:val="Tableheadingnarrow"/>
              <w:rPr>
                <w:lang w:val="en-AU"/>
              </w:rPr>
            </w:pPr>
            <w:r w:rsidRPr="00441472">
              <w:rPr>
                <w:lang w:val="en-AU"/>
              </w:rPr>
              <w:t>Nominal hours</w:t>
            </w:r>
          </w:p>
        </w:tc>
      </w:tr>
      <w:tr w:rsidR="008B4A35" w:rsidRPr="00441472" w14:paraId="6B45C278" w14:textId="77777777" w:rsidTr="001B67B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6A8F82E" w14:textId="77777777" w:rsidR="008B4A35" w:rsidRPr="00441472" w:rsidRDefault="008B4A35" w:rsidP="001B67BC">
            <w:pPr>
              <w:pStyle w:val="Tabletextnarrow"/>
              <w:rPr>
                <w:rFonts w:ascii="Ebrima" w:hAnsi="Ebrima"/>
                <w:b/>
                <w:bCs/>
                <w:lang w:val="en-AU"/>
              </w:rPr>
            </w:pPr>
            <w:r w:rsidRPr="00441472">
              <w:rPr>
                <w:b/>
                <w:bCs/>
                <w:lang w:val="en-AU"/>
              </w:rPr>
              <w:t>Units 1 to 4 (including a non-scored Unit 3–4)</w:t>
            </w:r>
          </w:p>
        </w:tc>
      </w:tr>
      <w:tr w:rsidR="008B4A35" w:rsidRPr="00441472" w14:paraId="09F96F94" w14:textId="77777777" w:rsidTr="001B67B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E42538D" w14:textId="77777777" w:rsidR="008B4A35" w:rsidRPr="00441472" w:rsidRDefault="008B4A35" w:rsidP="001B67BC">
            <w:pPr>
              <w:pStyle w:val="Tabletextnarrow"/>
              <w:rPr>
                <w:b/>
                <w:bCs/>
                <w:lang w:val="en-AU"/>
              </w:rPr>
            </w:pPr>
            <w:r w:rsidRPr="00441472">
              <w:rPr>
                <w:b/>
                <w:bCs/>
                <w:lang w:val="en-AU"/>
              </w:rPr>
              <w:t>Compulsory UoCs:</w:t>
            </w:r>
          </w:p>
          <w:p w14:paraId="018C400A" w14:textId="77777777" w:rsidR="008B4A35" w:rsidRPr="00441472" w:rsidRDefault="008B4A35" w:rsidP="001B67BC">
            <w:pPr>
              <w:pStyle w:val="Tabletextnarrow"/>
              <w:rPr>
                <w:lang w:val="en-AU"/>
              </w:rPr>
            </w:pPr>
            <w:r w:rsidRPr="00441472">
              <w:rPr>
                <w:lang w:val="en-AU"/>
              </w:rP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7C815DD3" w14:textId="77777777" w:rsidR="008B4A35" w:rsidRPr="00441472" w:rsidRDefault="008B4A35" w:rsidP="001B67BC">
            <w:pPr>
              <w:pStyle w:val="Tabletextnarrow"/>
              <w:rPr>
                <w:lang w:val="en-AU"/>
              </w:rPr>
            </w:pPr>
            <w:r w:rsidRPr="00441472">
              <w:rPr>
                <w:lang w:val="en-AU"/>
              </w:rPr>
              <w:t>It is recommended that these UoCs be delivered in the first year of the program, prior to the commencement of additional UoCs.</w:t>
            </w:r>
          </w:p>
        </w:tc>
      </w:tr>
      <w:tr w:rsidR="002F241D" w:rsidRPr="00441472" w14:paraId="353A1BCD"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413A2C73" w14:textId="79BF5B59" w:rsidR="002F241D" w:rsidRPr="00441472" w:rsidRDefault="002F241D" w:rsidP="002F241D">
            <w:pPr>
              <w:pStyle w:val="Tabletextnarrow"/>
              <w:rPr>
                <w:lang w:val="en-AU"/>
              </w:rPr>
            </w:pPr>
            <w:r w:rsidRPr="00441472">
              <w:rPr>
                <w:lang w:val="en-AU"/>
              </w:rPr>
              <w:t>CPCCOM1012</w:t>
            </w:r>
          </w:p>
        </w:tc>
        <w:tc>
          <w:tcPr>
            <w:tcW w:w="3451" w:type="pct"/>
          </w:tcPr>
          <w:p w14:paraId="6FC80DA4" w14:textId="1E4BB173" w:rsidR="002F241D" w:rsidRPr="00441472" w:rsidRDefault="002F241D" w:rsidP="002F241D">
            <w:pPr>
              <w:pStyle w:val="Tabletextnarrow"/>
              <w:rPr>
                <w:lang w:val="en-AU"/>
              </w:rPr>
            </w:pPr>
            <w:r w:rsidRPr="00441472">
              <w:rPr>
                <w:lang w:val="en-AU"/>
              </w:rPr>
              <w:t>Work effectively and sustainably in the construction industry</w:t>
            </w:r>
          </w:p>
        </w:tc>
        <w:tc>
          <w:tcPr>
            <w:tcW w:w="807" w:type="pct"/>
          </w:tcPr>
          <w:p w14:paraId="68C052EC" w14:textId="20CD7850" w:rsidR="002F241D" w:rsidRPr="00441472" w:rsidRDefault="002F241D" w:rsidP="002F241D">
            <w:pPr>
              <w:pStyle w:val="Tabletextnarrow"/>
              <w:jc w:val="center"/>
              <w:rPr>
                <w:lang w:val="en-AU"/>
              </w:rPr>
            </w:pPr>
            <w:r w:rsidRPr="00441472">
              <w:rPr>
                <w:lang w:val="en-AU"/>
              </w:rPr>
              <w:t>20</w:t>
            </w:r>
          </w:p>
        </w:tc>
      </w:tr>
      <w:tr w:rsidR="002F241D" w:rsidRPr="00441472" w14:paraId="3F182FDC"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114948D0" w14:textId="1B1E6589" w:rsidR="002F241D" w:rsidRPr="00441472" w:rsidRDefault="002F241D" w:rsidP="002F241D">
            <w:pPr>
              <w:pStyle w:val="Tabletextnarrow"/>
              <w:rPr>
                <w:lang w:val="en-AU"/>
              </w:rPr>
            </w:pPr>
            <w:r w:rsidRPr="00441472">
              <w:rPr>
                <w:lang w:val="en-AU"/>
              </w:rPr>
              <w:t>CPCCOM1013</w:t>
            </w:r>
          </w:p>
        </w:tc>
        <w:tc>
          <w:tcPr>
            <w:tcW w:w="3451" w:type="pct"/>
          </w:tcPr>
          <w:p w14:paraId="437B1606" w14:textId="7E587C06" w:rsidR="002F241D" w:rsidRPr="00441472" w:rsidRDefault="002F241D" w:rsidP="002F241D">
            <w:pPr>
              <w:pStyle w:val="Tabletextnarrow"/>
              <w:rPr>
                <w:lang w:val="en-AU"/>
              </w:rPr>
            </w:pPr>
            <w:r w:rsidRPr="00441472">
              <w:rPr>
                <w:lang w:val="en-AU"/>
              </w:rPr>
              <w:t>Plan and organise work</w:t>
            </w:r>
          </w:p>
        </w:tc>
        <w:tc>
          <w:tcPr>
            <w:tcW w:w="807" w:type="pct"/>
          </w:tcPr>
          <w:p w14:paraId="6408C270" w14:textId="0C1796EB" w:rsidR="002F241D" w:rsidRPr="00441472" w:rsidRDefault="002F241D" w:rsidP="002F241D">
            <w:pPr>
              <w:pStyle w:val="Tabletextnarrow"/>
              <w:jc w:val="center"/>
              <w:rPr>
                <w:lang w:val="en-AU"/>
              </w:rPr>
            </w:pPr>
            <w:r w:rsidRPr="00441472">
              <w:rPr>
                <w:lang w:val="en-AU"/>
              </w:rPr>
              <w:t>20</w:t>
            </w:r>
          </w:p>
        </w:tc>
      </w:tr>
      <w:tr w:rsidR="002F241D" w:rsidRPr="00441472" w14:paraId="00F6F71E"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1DF0D75A" w14:textId="6BB67171" w:rsidR="002F241D" w:rsidRPr="00441472" w:rsidRDefault="002F241D" w:rsidP="002F241D">
            <w:pPr>
              <w:pStyle w:val="Tabletextnarrow"/>
              <w:rPr>
                <w:lang w:val="en-AU"/>
              </w:rPr>
            </w:pPr>
            <w:r w:rsidRPr="00441472">
              <w:rPr>
                <w:lang w:val="en-AU"/>
              </w:rPr>
              <w:t>CPCCOM1015</w:t>
            </w:r>
          </w:p>
        </w:tc>
        <w:tc>
          <w:tcPr>
            <w:tcW w:w="3451" w:type="pct"/>
          </w:tcPr>
          <w:p w14:paraId="3B8255A9" w14:textId="74288240" w:rsidR="002F241D" w:rsidRPr="00441472" w:rsidRDefault="002F241D" w:rsidP="002F241D">
            <w:pPr>
              <w:pStyle w:val="Tabletextnarrow"/>
              <w:rPr>
                <w:lang w:val="en-AU"/>
              </w:rPr>
            </w:pPr>
            <w:r w:rsidRPr="00441472">
              <w:rPr>
                <w:lang w:val="en-AU"/>
              </w:rPr>
              <w:t>Carry out measurements and calculations</w:t>
            </w:r>
          </w:p>
        </w:tc>
        <w:tc>
          <w:tcPr>
            <w:tcW w:w="807" w:type="pct"/>
          </w:tcPr>
          <w:p w14:paraId="121D168E" w14:textId="675CB743" w:rsidR="002F241D" w:rsidRPr="00441472" w:rsidRDefault="002F241D" w:rsidP="002F241D">
            <w:pPr>
              <w:pStyle w:val="Tabletextnarrow"/>
              <w:jc w:val="center"/>
              <w:rPr>
                <w:lang w:val="en-AU"/>
              </w:rPr>
            </w:pPr>
            <w:r w:rsidRPr="00441472">
              <w:rPr>
                <w:lang w:val="en-AU"/>
              </w:rPr>
              <w:t>20</w:t>
            </w:r>
          </w:p>
        </w:tc>
      </w:tr>
      <w:tr w:rsidR="002F241D" w:rsidRPr="00441472" w14:paraId="478E7147"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1D72EFD9" w14:textId="7DD545DA" w:rsidR="002F241D" w:rsidRPr="00441472" w:rsidRDefault="002F241D" w:rsidP="002F241D">
            <w:pPr>
              <w:pStyle w:val="Tabletextnarrow"/>
              <w:rPr>
                <w:lang w:val="en-AU"/>
              </w:rPr>
            </w:pPr>
            <w:r w:rsidRPr="00441472">
              <w:rPr>
                <w:lang w:val="en-AU"/>
              </w:rPr>
              <w:t>CPCCVE1011</w:t>
            </w:r>
          </w:p>
        </w:tc>
        <w:tc>
          <w:tcPr>
            <w:tcW w:w="3451" w:type="pct"/>
          </w:tcPr>
          <w:p w14:paraId="5D682947" w14:textId="08E81B51" w:rsidR="002F241D" w:rsidRPr="00441472" w:rsidRDefault="002F241D" w:rsidP="002F241D">
            <w:pPr>
              <w:pStyle w:val="Tabletextnarrow"/>
              <w:rPr>
                <w:lang w:val="en-AU"/>
              </w:rPr>
            </w:pPr>
            <w:r w:rsidRPr="00441472">
              <w:rPr>
                <w:lang w:val="en-AU"/>
              </w:rPr>
              <w:t>Undertake a basic construction project</w:t>
            </w:r>
            <w:r w:rsidR="00A27704">
              <w:rPr>
                <w:lang w:val="en-AU"/>
              </w:rPr>
              <w:t xml:space="preserve"> </w:t>
            </w:r>
            <w:r w:rsidR="005C675D">
              <w:rPr>
                <w:lang w:val="en-AU"/>
              </w:rPr>
              <w:t>*</w:t>
            </w:r>
          </w:p>
        </w:tc>
        <w:tc>
          <w:tcPr>
            <w:tcW w:w="807" w:type="pct"/>
          </w:tcPr>
          <w:p w14:paraId="00047F25" w14:textId="2C07EB81" w:rsidR="002F241D" w:rsidRPr="00441472" w:rsidRDefault="002F241D" w:rsidP="002F241D">
            <w:pPr>
              <w:pStyle w:val="Tabletextnarrow"/>
              <w:jc w:val="center"/>
              <w:rPr>
                <w:lang w:val="en-AU"/>
              </w:rPr>
            </w:pPr>
            <w:r w:rsidRPr="00441472">
              <w:rPr>
                <w:lang w:val="en-AU"/>
              </w:rPr>
              <w:t>40</w:t>
            </w:r>
          </w:p>
        </w:tc>
      </w:tr>
      <w:tr w:rsidR="002F241D" w:rsidRPr="00441472" w14:paraId="0F86C8F9"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3E9C8B88" w14:textId="79CB01EF" w:rsidR="002F241D" w:rsidRPr="00441472" w:rsidRDefault="002F241D" w:rsidP="002F241D">
            <w:pPr>
              <w:pStyle w:val="Tabletextnarrow"/>
              <w:rPr>
                <w:lang w:val="en-AU"/>
              </w:rPr>
            </w:pPr>
            <w:r w:rsidRPr="00441472">
              <w:rPr>
                <w:lang w:val="en-AU"/>
              </w:rPr>
              <w:t>CPCCWHS2001</w:t>
            </w:r>
          </w:p>
        </w:tc>
        <w:tc>
          <w:tcPr>
            <w:tcW w:w="3451" w:type="pct"/>
          </w:tcPr>
          <w:p w14:paraId="16A1C6D6" w14:textId="78CE416C" w:rsidR="002F241D" w:rsidRPr="00441472" w:rsidRDefault="002F241D" w:rsidP="002F241D">
            <w:pPr>
              <w:pStyle w:val="Tabletextnarrow"/>
              <w:rPr>
                <w:lang w:val="en-AU"/>
              </w:rPr>
            </w:pPr>
            <w:r w:rsidRPr="00441472">
              <w:rPr>
                <w:lang w:val="en-AU"/>
              </w:rPr>
              <w:t>Apply WHS requirements, policies and procedures in the construction industry</w:t>
            </w:r>
          </w:p>
        </w:tc>
        <w:tc>
          <w:tcPr>
            <w:tcW w:w="807" w:type="pct"/>
          </w:tcPr>
          <w:p w14:paraId="5755BED5" w14:textId="69CAA8FB" w:rsidR="002F241D" w:rsidRPr="00441472" w:rsidRDefault="002F241D" w:rsidP="002F241D">
            <w:pPr>
              <w:pStyle w:val="Tabletextnarrow"/>
              <w:jc w:val="center"/>
              <w:rPr>
                <w:lang w:val="en-AU"/>
              </w:rPr>
            </w:pPr>
            <w:r w:rsidRPr="00441472">
              <w:rPr>
                <w:lang w:val="en-AU"/>
              </w:rPr>
              <w:t>20</w:t>
            </w:r>
          </w:p>
        </w:tc>
      </w:tr>
      <w:tr w:rsidR="008B4A35" w:rsidRPr="00441472" w14:paraId="059AA4CF" w14:textId="77777777" w:rsidTr="003E42A0">
        <w:trPr>
          <w:cnfStyle w:val="000000010000" w:firstRow="0" w:lastRow="0" w:firstColumn="0" w:lastColumn="0" w:oddVBand="0" w:evenVBand="0" w:oddHBand="0" w:evenHBand="1" w:firstRowFirstColumn="0" w:firstRowLastColumn="0" w:lastRowFirstColumn="0" w:lastRowLastColumn="0"/>
        </w:trPr>
        <w:tc>
          <w:tcPr>
            <w:tcW w:w="4193" w:type="pct"/>
            <w:gridSpan w:val="2"/>
            <w:vAlign w:val="center"/>
          </w:tcPr>
          <w:p w14:paraId="048D4A48" w14:textId="57061D5C" w:rsidR="008B4A35" w:rsidRPr="00441472" w:rsidRDefault="008B4A35" w:rsidP="001B67BC">
            <w:pPr>
              <w:pStyle w:val="Tabletextnarrow"/>
              <w:jc w:val="right"/>
              <w:rPr>
                <w:b/>
                <w:bCs/>
                <w:lang w:val="en-AU"/>
              </w:rPr>
            </w:pPr>
            <w:r w:rsidRPr="00441472">
              <w:rPr>
                <w:b/>
                <w:bCs/>
                <w:lang w:val="en-AU"/>
              </w:rPr>
              <w:t>Compulsory UoCs subtotal:</w:t>
            </w:r>
          </w:p>
        </w:tc>
        <w:tc>
          <w:tcPr>
            <w:tcW w:w="807" w:type="pct"/>
            <w:vAlign w:val="center"/>
          </w:tcPr>
          <w:p w14:paraId="3B6750FC" w14:textId="04D7E06B" w:rsidR="008B4A35" w:rsidRPr="00441472" w:rsidRDefault="002F241D" w:rsidP="001B67BC">
            <w:pPr>
              <w:pStyle w:val="Tabletextnarrow"/>
              <w:jc w:val="center"/>
              <w:rPr>
                <w:b/>
                <w:bCs/>
                <w:lang w:val="en-AU"/>
              </w:rPr>
            </w:pPr>
            <w:r w:rsidRPr="00441472">
              <w:rPr>
                <w:b/>
                <w:bCs/>
                <w:lang w:val="en-AU"/>
              </w:rPr>
              <w:t>120</w:t>
            </w:r>
          </w:p>
        </w:tc>
      </w:tr>
      <w:tr w:rsidR="008B4A35" w:rsidRPr="00441472" w14:paraId="42C0AC8E" w14:textId="77777777" w:rsidTr="001B67B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FF485DF" w14:textId="1258F66C" w:rsidR="008B4A35" w:rsidRPr="00441472" w:rsidRDefault="008B4A35" w:rsidP="001B67BC">
            <w:pPr>
              <w:pStyle w:val="Tabletextnarrow"/>
              <w:rPr>
                <w:lang w:val="en-AU"/>
              </w:rPr>
            </w:pPr>
            <w:r w:rsidRPr="00441472">
              <w:rPr>
                <w:b/>
                <w:bCs/>
                <w:lang w:val="en-AU"/>
              </w:rPr>
              <w:t>Elective UoCs:</w:t>
            </w:r>
            <w:r w:rsidRPr="00441472">
              <w:rPr>
                <w:lang w:val="en-AU"/>
              </w:rPr>
              <w:t xml:space="preserve"> Select a minimum of</w:t>
            </w:r>
            <w:r w:rsidR="009F33C4">
              <w:rPr>
                <w:lang w:val="en-AU"/>
              </w:rPr>
              <w:t xml:space="preserve"> five </w:t>
            </w:r>
            <w:r w:rsidRPr="00441472">
              <w:rPr>
                <w:lang w:val="en-AU"/>
              </w:rPr>
              <w:t>electives</w:t>
            </w:r>
          </w:p>
        </w:tc>
      </w:tr>
      <w:tr w:rsidR="008B4A35" w:rsidRPr="00441472" w14:paraId="2EF96680" w14:textId="77777777" w:rsidTr="001B67BC">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4A896AE" w14:textId="77777777" w:rsidR="008B4A35" w:rsidRPr="00441472" w:rsidRDefault="008B4A35" w:rsidP="001B67BC">
            <w:pPr>
              <w:pStyle w:val="Tabletextnarrow"/>
              <w:rPr>
                <w:b/>
                <w:bCs/>
                <w:lang w:val="en-AU"/>
              </w:rPr>
            </w:pPr>
            <w:r w:rsidRPr="00441472">
              <w:rPr>
                <w:b/>
                <w:bCs/>
                <w:lang w:val="en-AU"/>
              </w:rPr>
              <w:t xml:space="preserve">Available credit towards the VCE, VCE VM and VPC: </w:t>
            </w:r>
          </w:p>
          <w:p w14:paraId="02A97BEA" w14:textId="11F92DB9" w:rsidR="008B4A35" w:rsidRPr="00441472" w:rsidRDefault="008B4A35" w:rsidP="001B67BC">
            <w:pPr>
              <w:pStyle w:val="Tablebulletnarrow"/>
              <w:rPr>
                <w:lang w:val="en-AU"/>
              </w:rPr>
            </w:pPr>
            <w:r w:rsidRPr="00441472">
              <w:rPr>
                <w:lang w:val="en-AU"/>
              </w:rPr>
              <w:t xml:space="preserve">To achieve a VCE VET Units 1 and 2, complete all compulsory UoCs totalling </w:t>
            </w:r>
            <w:r w:rsidR="0021031A">
              <w:rPr>
                <w:lang w:val="en-AU"/>
              </w:rPr>
              <w:t>120</w:t>
            </w:r>
            <w:r w:rsidRPr="00441472">
              <w:rPr>
                <w:lang w:val="en-AU"/>
              </w:rPr>
              <w:t xml:space="preserve"> hours and then complete a minimum of </w:t>
            </w:r>
            <w:r w:rsidR="0021031A">
              <w:rPr>
                <w:lang w:val="en-AU"/>
              </w:rPr>
              <w:t>80</w:t>
            </w:r>
            <w:r w:rsidRPr="00441472">
              <w:rPr>
                <w:lang w:val="en-AU"/>
              </w:rPr>
              <w:t xml:space="preserve"> hours of additional UoCs from the listed Elective UoCs below to reach a total of at least 180 hours across all UoCs.</w:t>
            </w:r>
          </w:p>
          <w:p w14:paraId="6DA6B1A1" w14:textId="7EBFDE12" w:rsidR="00F142E5" w:rsidRPr="00F142E5" w:rsidRDefault="00027B8F" w:rsidP="00F142E5">
            <w:pPr>
              <w:pStyle w:val="Tablebulletnarrow"/>
              <w:rPr>
                <w:lang w:val="en-AU"/>
              </w:rPr>
            </w:pPr>
            <w:r w:rsidRPr="00441472">
              <w:rPr>
                <w:lang w:val="en-AU"/>
              </w:rPr>
              <w:t xml:space="preserve">To </w:t>
            </w:r>
            <w:r w:rsidRPr="005C6A4C">
              <w:rPr>
                <w:lang w:val="en-AU"/>
              </w:rPr>
              <w:t>achieve a non-scored VCE VET Unit 3–4 sequence, complete the requirements for VCE VET Units 1 and 2 and then complete any remaining compulsory UoCs and additional Elective UoCs from the list below to reach a total of at least 360 hours across all UoCs.</w:t>
            </w:r>
          </w:p>
        </w:tc>
      </w:tr>
      <w:tr w:rsidR="008B4A35" w:rsidRPr="00441472" w14:paraId="14E1C29D" w14:textId="77777777" w:rsidTr="001B67B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0DDFD77" w14:textId="77777777" w:rsidR="008B4A35" w:rsidRPr="00441472" w:rsidRDefault="008B4A35" w:rsidP="001B67BC">
            <w:pPr>
              <w:pStyle w:val="Tabletextnarrow"/>
              <w:rPr>
                <w:b/>
                <w:bCs/>
                <w:lang w:val="en-AU"/>
              </w:rPr>
            </w:pPr>
            <w:r w:rsidRPr="00441472">
              <w:rPr>
                <w:b/>
                <w:bCs/>
                <w:lang w:val="en-AU"/>
              </w:rPr>
              <w:t>Full qualification completion:</w:t>
            </w:r>
          </w:p>
          <w:p w14:paraId="666A3E37" w14:textId="3F352E68" w:rsidR="008B4A35" w:rsidRPr="0021031A" w:rsidRDefault="008B4A35" w:rsidP="0021031A">
            <w:pPr>
              <w:pStyle w:val="Tablebulletnarrow"/>
              <w:rPr>
                <w:color w:val="auto"/>
                <w:lang w:val="en-AU"/>
              </w:rPr>
            </w:pPr>
            <w:r w:rsidRPr="00441472">
              <w:rPr>
                <w:color w:val="auto"/>
                <w:lang w:val="en-AU"/>
              </w:rPr>
              <w:t>To be awarded the full qualification by the RTO, students must meet the packaging rules as outlined on the National Training Register or in the accredited course document. Other requirements may include imported elective limits, mandated trainer credentials or work placement, UoC prerequisites and other assessment conditions.</w:t>
            </w:r>
          </w:p>
        </w:tc>
      </w:tr>
      <w:tr w:rsidR="002F241D" w:rsidRPr="00441472" w14:paraId="7D636E4F"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F0C13E1" w14:textId="719C00C3" w:rsidR="002F241D" w:rsidRPr="00441472" w:rsidRDefault="007B7ECB" w:rsidP="00F04B65">
            <w:pPr>
              <w:pStyle w:val="Tabletextnarrow"/>
              <w:rPr>
                <w:lang w:val="en-AU"/>
              </w:rPr>
            </w:pPr>
            <w:r>
              <w:rPr>
                <w:b/>
                <w:bCs/>
                <w:lang w:val="en-AU"/>
              </w:rPr>
              <w:t>Elective group:</w:t>
            </w:r>
            <w:r w:rsidR="002F241D" w:rsidRPr="00441472">
              <w:rPr>
                <w:b/>
                <w:bCs/>
                <w:lang w:val="en-AU"/>
              </w:rPr>
              <w:t xml:space="preserve"> Brick and Bricklaying</w:t>
            </w:r>
          </w:p>
        </w:tc>
      </w:tr>
      <w:tr w:rsidR="00441472" w:rsidRPr="00441472" w14:paraId="22C073DE"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6A8BC927" w14:textId="12E50542" w:rsidR="00441472" w:rsidRPr="00441472" w:rsidRDefault="00441472" w:rsidP="00441472">
            <w:pPr>
              <w:pStyle w:val="Tabletextnarrow"/>
              <w:rPr>
                <w:lang w:val="en-AU"/>
              </w:rPr>
            </w:pPr>
            <w:r w:rsidRPr="00441472">
              <w:rPr>
                <w:lang w:val="en-AU"/>
              </w:rPr>
              <w:t>CPCCBL2001</w:t>
            </w:r>
          </w:p>
        </w:tc>
        <w:tc>
          <w:tcPr>
            <w:tcW w:w="3451" w:type="pct"/>
          </w:tcPr>
          <w:p w14:paraId="0FB0D222" w14:textId="1FF1F9F1" w:rsidR="00441472" w:rsidRPr="00441472" w:rsidRDefault="00441472" w:rsidP="00441472">
            <w:pPr>
              <w:pStyle w:val="Tabletextnarrow"/>
              <w:rPr>
                <w:lang w:val="en-AU"/>
              </w:rPr>
            </w:pPr>
            <w:r w:rsidRPr="00441472">
              <w:rPr>
                <w:lang w:val="en-AU"/>
              </w:rPr>
              <w:t>Handle and prepare bricklaying and blocklaying materials</w:t>
            </w:r>
            <w:r w:rsidR="003767A4">
              <w:rPr>
                <w:lang w:val="en-AU"/>
              </w:rPr>
              <w:t xml:space="preserve"> </w:t>
            </w:r>
            <w:r w:rsidR="005C675D">
              <w:rPr>
                <w:lang w:val="en-AU"/>
              </w:rPr>
              <w:t>*</w:t>
            </w:r>
          </w:p>
        </w:tc>
        <w:tc>
          <w:tcPr>
            <w:tcW w:w="807" w:type="pct"/>
          </w:tcPr>
          <w:p w14:paraId="0D7A2A96" w14:textId="33DD8913" w:rsidR="00441472" w:rsidRPr="00441472" w:rsidRDefault="00441472" w:rsidP="00441472">
            <w:pPr>
              <w:pStyle w:val="Tabletextnarrow"/>
              <w:jc w:val="center"/>
              <w:rPr>
                <w:lang w:val="en-AU"/>
              </w:rPr>
            </w:pPr>
            <w:r w:rsidRPr="00441472">
              <w:rPr>
                <w:lang w:val="en-AU"/>
              </w:rPr>
              <w:t>16</w:t>
            </w:r>
          </w:p>
        </w:tc>
      </w:tr>
      <w:tr w:rsidR="00441472" w:rsidRPr="00441472" w14:paraId="00283F5C"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4C29C80A" w14:textId="424A669A" w:rsidR="00441472" w:rsidRPr="00441472" w:rsidRDefault="00441472" w:rsidP="00441472">
            <w:pPr>
              <w:pStyle w:val="Tabletextnarrow"/>
              <w:rPr>
                <w:lang w:val="en-AU"/>
              </w:rPr>
            </w:pPr>
            <w:r w:rsidRPr="00441472">
              <w:rPr>
                <w:lang w:val="en-AU"/>
              </w:rPr>
              <w:t>CPCCBL2002</w:t>
            </w:r>
          </w:p>
        </w:tc>
        <w:tc>
          <w:tcPr>
            <w:tcW w:w="3451" w:type="pct"/>
          </w:tcPr>
          <w:p w14:paraId="79EC10E7" w14:textId="3BE0895F" w:rsidR="00441472" w:rsidRPr="00441472" w:rsidRDefault="00441472" w:rsidP="00441472">
            <w:pPr>
              <w:pStyle w:val="Tabletextnarrow"/>
              <w:rPr>
                <w:lang w:val="en-AU"/>
              </w:rPr>
            </w:pPr>
            <w:r w:rsidRPr="00441472">
              <w:rPr>
                <w:lang w:val="en-AU"/>
              </w:rPr>
              <w:t>Use bricklaying and blocklaying tools and equipment</w:t>
            </w:r>
            <w:r w:rsidR="003767A4">
              <w:rPr>
                <w:lang w:val="en-AU"/>
              </w:rPr>
              <w:t xml:space="preserve"> </w:t>
            </w:r>
            <w:r w:rsidR="005C675D">
              <w:rPr>
                <w:lang w:val="en-AU"/>
              </w:rPr>
              <w:t>*</w:t>
            </w:r>
          </w:p>
        </w:tc>
        <w:tc>
          <w:tcPr>
            <w:tcW w:w="807" w:type="pct"/>
          </w:tcPr>
          <w:p w14:paraId="705175FC" w14:textId="6F72838E" w:rsidR="00441472" w:rsidRPr="00441472" w:rsidRDefault="00441472" w:rsidP="00441472">
            <w:pPr>
              <w:pStyle w:val="Tabletextnarrow"/>
              <w:jc w:val="center"/>
              <w:rPr>
                <w:lang w:val="en-AU"/>
              </w:rPr>
            </w:pPr>
            <w:r w:rsidRPr="00441472">
              <w:rPr>
                <w:lang w:val="en-AU"/>
              </w:rPr>
              <w:t>30</w:t>
            </w:r>
          </w:p>
        </w:tc>
      </w:tr>
      <w:tr w:rsidR="002F241D" w:rsidRPr="00441472" w14:paraId="37A95F5E"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31354CF" w14:textId="1AE768E2" w:rsidR="002F241D" w:rsidRPr="00441472" w:rsidRDefault="007B7ECB" w:rsidP="00F04B65">
            <w:pPr>
              <w:pStyle w:val="Tabletextnarrow"/>
              <w:rPr>
                <w:lang w:val="en-AU"/>
              </w:rPr>
            </w:pPr>
            <w:r>
              <w:rPr>
                <w:b/>
                <w:bCs/>
                <w:lang w:val="en-AU"/>
              </w:rPr>
              <w:t>Elective group:</w:t>
            </w:r>
            <w:r w:rsidR="002F241D" w:rsidRPr="00441472">
              <w:rPr>
                <w:b/>
                <w:bCs/>
                <w:lang w:val="en-AU"/>
              </w:rPr>
              <w:t xml:space="preserve"> Carpentry</w:t>
            </w:r>
          </w:p>
        </w:tc>
      </w:tr>
      <w:tr w:rsidR="00441472" w:rsidRPr="00441472" w14:paraId="432A1DB6"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77BC7D06" w14:textId="75CD3AE7" w:rsidR="00441472" w:rsidRPr="00441472" w:rsidRDefault="00441472" w:rsidP="00441472">
            <w:pPr>
              <w:pStyle w:val="Tabletextnarrow"/>
              <w:rPr>
                <w:lang w:val="en-AU"/>
              </w:rPr>
            </w:pPr>
            <w:r w:rsidRPr="00441472">
              <w:rPr>
                <w:lang w:val="en-AU"/>
              </w:rPr>
              <w:t>CPCCCA2002</w:t>
            </w:r>
          </w:p>
        </w:tc>
        <w:tc>
          <w:tcPr>
            <w:tcW w:w="3451" w:type="pct"/>
          </w:tcPr>
          <w:p w14:paraId="15155441" w14:textId="767DF632" w:rsidR="00441472" w:rsidRPr="00441472" w:rsidRDefault="00441472" w:rsidP="00441472">
            <w:pPr>
              <w:pStyle w:val="Tabletextnarrow"/>
              <w:rPr>
                <w:lang w:val="en-AU"/>
              </w:rPr>
            </w:pPr>
            <w:r w:rsidRPr="00441472">
              <w:rPr>
                <w:lang w:val="en-AU"/>
              </w:rPr>
              <w:t>Use carpentry tools and equipment</w:t>
            </w:r>
            <w:r w:rsidR="003767A4">
              <w:rPr>
                <w:lang w:val="en-AU"/>
              </w:rPr>
              <w:t xml:space="preserve"> </w:t>
            </w:r>
            <w:r w:rsidR="005C675D">
              <w:rPr>
                <w:lang w:val="en-AU"/>
              </w:rPr>
              <w:t>*</w:t>
            </w:r>
          </w:p>
        </w:tc>
        <w:tc>
          <w:tcPr>
            <w:tcW w:w="807" w:type="pct"/>
          </w:tcPr>
          <w:p w14:paraId="6E4E0BDD" w14:textId="381740DB" w:rsidR="00441472" w:rsidRPr="00441472" w:rsidRDefault="00441472" w:rsidP="00441472">
            <w:pPr>
              <w:pStyle w:val="Tabletextnarrow"/>
              <w:jc w:val="center"/>
              <w:rPr>
                <w:lang w:val="en-AU"/>
              </w:rPr>
            </w:pPr>
            <w:r w:rsidRPr="00441472">
              <w:rPr>
                <w:lang w:val="en-AU"/>
              </w:rPr>
              <w:t>96</w:t>
            </w:r>
          </w:p>
        </w:tc>
      </w:tr>
      <w:tr w:rsidR="00441472" w:rsidRPr="00441472" w14:paraId="282ED343"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41C2B5D8" w14:textId="32F60380" w:rsidR="00441472" w:rsidRPr="00441472" w:rsidRDefault="00441472" w:rsidP="00441472">
            <w:pPr>
              <w:pStyle w:val="Tabletextnarrow"/>
              <w:rPr>
                <w:lang w:val="en-AU"/>
              </w:rPr>
            </w:pPr>
            <w:r w:rsidRPr="00441472">
              <w:rPr>
                <w:lang w:val="en-AU"/>
              </w:rPr>
              <w:t>CPCCCA2011</w:t>
            </w:r>
          </w:p>
        </w:tc>
        <w:tc>
          <w:tcPr>
            <w:tcW w:w="3451" w:type="pct"/>
          </w:tcPr>
          <w:p w14:paraId="65C6FA6E" w14:textId="0B8BAD81" w:rsidR="00441472" w:rsidRPr="00441472" w:rsidRDefault="00441472" w:rsidP="00441472">
            <w:pPr>
              <w:pStyle w:val="Tabletextnarrow"/>
              <w:rPr>
                <w:lang w:val="en-AU"/>
              </w:rPr>
            </w:pPr>
            <w:r w:rsidRPr="00441472">
              <w:rPr>
                <w:lang w:val="en-AU"/>
              </w:rPr>
              <w:t>Handle carpentry materials</w:t>
            </w:r>
            <w:r w:rsidR="003767A4">
              <w:rPr>
                <w:lang w:val="en-AU"/>
              </w:rPr>
              <w:t xml:space="preserve"> </w:t>
            </w:r>
            <w:r w:rsidR="005C675D">
              <w:rPr>
                <w:lang w:val="en-AU"/>
              </w:rPr>
              <w:t>*</w:t>
            </w:r>
          </w:p>
        </w:tc>
        <w:tc>
          <w:tcPr>
            <w:tcW w:w="807" w:type="pct"/>
          </w:tcPr>
          <w:p w14:paraId="1D823B6F" w14:textId="3E61AFDB" w:rsidR="00441472" w:rsidRPr="00441472" w:rsidRDefault="00441472" w:rsidP="00441472">
            <w:pPr>
              <w:pStyle w:val="Tabletextnarrow"/>
              <w:jc w:val="center"/>
              <w:rPr>
                <w:lang w:val="en-AU"/>
              </w:rPr>
            </w:pPr>
            <w:r w:rsidRPr="00441472">
              <w:rPr>
                <w:lang w:val="en-AU"/>
              </w:rPr>
              <w:t>16</w:t>
            </w:r>
          </w:p>
        </w:tc>
      </w:tr>
      <w:tr w:rsidR="002F241D" w:rsidRPr="00441472" w14:paraId="62E13FBA"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76B8530" w14:textId="77DAC898" w:rsidR="002F241D" w:rsidRPr="00441472" w:rsidRDefault="007B7ECB" w:rsidP="00F04B65">
            <w:pPr>
              <w:pStyle w:val="Tabletextnarrow"/>
              <w:rPr>
                <w:lang w:val="en-AU"/>
              </w:rPr>
            </w:pPr>
            <w:r>
              <w:rPr>
                <w:b/>
                <w:bCs/>
                <w:lang w:val="en-AU"/>
              </w:rPr>
              <w:t>Elective group:</w:t>
            </w:r>
            <w:r w:rsidR="002F241D" w:rsidRPr="00441472">
              <w:rPr>
                <w:b/>
                <w:bCs/>
                <w:lang w:val="en-AU"/>
              </w:rPr>
              <w:t xml:space="preserve"> Solid Plastering</w:t>
            </w:r>
          </w:p>
        </w:tc>
      </w:tr>
      <w:tr w:rsidR="00441472" w:rsidRPr="00441472" w14:paraId="7D70AE26"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7656B2BC" w14:textId="1B37A36E" w:rsidR="00441472" w:rsidRPr="00441472" w:rsidRDefault="00441472" w:rsidP="00441472">
            <w:pPr>
              <w:pStyle w:val="Tabletextnarrow"/>
              <w:rPr>
                <w:lang w:val="en-AU"/>
              </w:rPr>
            </w:pPr>
            <w:r w:rsidRPr="00441472">
              <w:rPr>
                <w:lang w:val="en-AU"/>
              </w:rPr>
              <w:t>CPCCSP2001</w:t>
            </w:r>
          </w:p>
        </w:tc>
        <w:tc>
          <w:tcPr>
            <w:tcW w:w="3451" w:type="pct"/>
          </w:tcPr>
          <w:p w14:paraId="7713D346" w14:textId="7BD75B2D" w:rsidR="00441472" w:rsidRPr="00441472" w:rsidRDefault="00441472" w:rsidP="00441472">
            <w:pPr>
              <w:pStyle w:val="Tabletextnarrow"/>
              <w:rPr>
                <w:lang w:val="en-AU"/>
              </w:rPr>
            </w:pPr>
            <w:r w:rsidRPr="00441472">
              <w:rPr>
                <w:lang w:val="en-AU"/>
              </w:rPr>
              <w:t>Handle solid plastering materials</w:t>
            </w:r>
            <w:r w:rsidR="003767A4">
              <w:rPr>
                <w:lang w:val="en-AU"/>
              </w:rPr>
              <w:t xml:space="preserve"> </w:t>
            </w:r>
            <w:r w:rsidR="005C675D">
              <w:rPr>
                <w:lang w:val="en-AU"/>
              </w:rPr>
              <w:t>*</w:t>
            </w:r>
          </w:p>
        </w:tc>
        <w:tc>
          <w:tcPr>
            <w:tcW w:w="807" w:type="pct"/>
          </w:tcPr>
          <w:p w14:paraId="4E9D23BB" w14:textId="4115FFD8" w:rsidR="00441472" w:rsidRPr="00441472" w:rsidRDefault="00441472" w:rsidP="00441472">
            <w:pPr>
              <w:pStyle w:val="Tabletextnarrow"/>
              <w:jc w:val="center"/>
              <w:rPr>
                <w:lang w:val="en-AU"/>
              </w:rPr>
            </w:pPr>
            <w:r w:rsidRPr="00441472">
              <w:rPr>
                <w:lang w:val="en-AU"/>
              </w:rPr>
              <w:t>8</w:t>
            </w:r>
          </w:p>
        </w:tc>
      </w:tr>
      <w:tr w:rsidR="00441472" w:rsidRPr="00441472" w14:paraId="123C5F42"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66D5D340" w14:textId="483344D2" w:rsidR="00441472" w:rsidRPr="00441472" w:rsidRDefault="00441472" w:rsidP="00441472">
            <w:pPr>
              <w:pStyle w:val="Tabletextnarrow"/>
              <w:rPr>
                <w:lang w:val="en-AU"/>
              </w:rPr>
            </w:pPr>
            <w:r w:rsidRPr="00441472">
              <w:rPr>
                <w:lang w:val="en-AU"/>
              </w:rPr>
              <w:lastRenderedPageBreak/>
              <w:t>CPCCSP2002</w:t>
            </w:r>
          </w:p>
        </w:tc>
        <w:tc>
          <w:tcPr>
            <w:tcW w:w="3451" w:type="pct"/>
          </w:tcPr>
          <w:p w14:paraId="34162A5F" w14:textId="38C14F1A" w:rsidR="00441472" w:rsidRPr="00441472" w:rsidRDefault="00441472" w:rsidP="00441472">
            <w:pPr>
              <w:pStyle w:val="Tabletextnarrow"/>
              <w:rPr>
                <w:lang w:val="en-AU"/>
              </w:rPr>
            </w:pPr>
            <w:r w:rsidRPr="00441472">
              <w:rPr>
                <w:lang w:val="en-AU"/>
              </w:rPr>
              <w:t>Use solid plastering tools and equipment</w:t>
            </w:r>
            <w:r w:rsidR="0021031A">
              <w:rPr>
                <w:lang w:val="en-AU"/>
              </w:rPr>
              <w:t xml:space="preserve"> *</w:t>
            </w:r>
          </w:p>
        </w:tc>
        <w:tc>
          <w:tcPr>
            <w:tcW w:w="807" w:type="pct"/>
          </w:tcPr>
          <w:p w14:paraId="51645C79" w14:textId="5C0FD2DF" w:rsidR="00441472" w:rsidRPr="00441472" w:rsidRDefault="00441472" w:rsidP="00441472">
            <w:pPr>
              <w:pStyle w:val="Tabletextnarrow"/>
              <w:jc w:val="center"/>
              <w:rPr>
                <w:lang w:val="en-AU"/>
              </w:rPr>
            </w:pPr>
            <w:r w:rsidRPr="00441472">
              <w:rPr>
                <w:lang w:val="en-AU"/>
              </w:rPr>
              <w:t>80</w:t>
            </w:r>
          </w:p>
        </w:tc>
      </w:tr>
      <w:tr w:rsidR="008B4A35" w:rsidRPr="00441472" w14:paraId="2AAB115F" w14:textId="77777777" w:rsidTr="001B67BC">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3F3CA77" w14:textId="1C9FD03B" w:rsidR="008B4A35" w:rsidRPr="00441472" w:rsidRDefault="007B7ECB" w:rsidP="001B67BC">
            <w:pPr>
              <w:pStyle w:val="Tabletextnarrow"/>
              <w:rPr>
                <w:lang w:val="en-AU"/>
              </w:rPr>
            </w:pPr>
            <w:r>
              <w:rPr>
                <w:b/>
                <w:bCs/>
                <w:lang w:val="en-AU"/>
              </w:rPr>
              <w:t>Elective group:</w:t>
            </w:r>
            <w:r w:rsidR="008B4A35" w:rsidRPr="00441472">
              <w:rPr>
                <w:b/>
                <w:bCs/>
                <w:lang w:val="en-AU"/>
              </w:rPr>
              <w:t xml:space="preserve"> </w:t>
            </w:r>
            <w:r w:rsidR="002F241D" w:rsidRPr="00441472">
              <w:rPr>
                <w:b/>
                <w:bCs/>
                <w:lang w:val="en-AU"/>
              </w:rPr>
              <w:t>Wall and Floor Tiling</w:t>
            </w:r>
          </w:p>
        </w:tc>
      </w:tr>
      <w:tr w:rsidR="00441472" w:rsidRPr="00441472" w14:paraId="3FA1B9D1"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7FC630B1" w14:textId="22CFEA5C" w:rsidR="00441472" w:rsidRPr="00441472" w:rsidRDefault="00441472" w:rsidP="00441472">
            <w:pPr>
              <w:pStyle w:val="Tabletextnarrow"/>
              <w:rPr>
                <w:lang w:val="en-AU"/>
              </w:rPr>
            </w:pPr>
            <w:r w:rsidRPr="00441472">
              <w:rPr>
                <w:lang w:val="en-AU"/>
              </w:rPr>
              <w:t>CPCCCM2013</w:t>
            </w:r>
          </w:p>
        </w:tc>
        <w:tc>
          <w:tcPr>
            <w:tcW w:w="3451" w:type="pct"/>
          </w:tcPr>
          <w:p w14:paraId="7146E591" w14:textId="7DBC1811" w:rsidR="00441472" w:rsidRPr="00441472" w:rsidRDefault="00441472" w:rsidP="00441472">
            <w:pPr>
              <w:pStyle w:val="Tabletextnarrow"/>
              <w:rPr>
                <w:lang w:val="en-AU"/>
              </w:rPr>
            </w:pPr>
            <w:r w:rsidRPr="00441472">
              <w:rPr>
                <w:lang w:val="en-AU"/>
              </w:rPr>
              <w:t>Undertake basic installation of wall tiles</w:t>
            </w:r>
            <w:r w:rsidR="0021031A">
              <w:rPr>
                <w:lang w:val="en-AU"/>
              </w:rPr>
              <w:t xml:space="preserve"> </w:t>
            </w:r>
            <w:r w:rsidR="005C675D">
              <w:rPr>
                <w:lang w:val="en-AU"/>
              </w:rPr>
              <w:t>*</w:t>
            </w:r>
          </w:p>
        </w:tc>
        <w:tc>
          <w:tcPr>
            <w:tcW w:w="807" w:type="pct"/>
          </w:tcPr>
          <w:p w14:paraId="47E1E1D6" w14:textId="361DE7B7" w:rsidR="00441472" w:rsidRPr="00441472" w:rsidRDefault="00441472" w:rsidP="00441472">
            <w:pPr>
              <w:pStyle w:val="Tabletextnarrow"/>
              <w:jc w:val="center"/>
              <w:rPr>
                <w:lang w:val="en-AU"/>
              </w:rPr>
            </w:pPr>
            <w:r w:rsidRPr="00441472">
              <w:rPr>
                <w:lang w:val="en-AU"/>
              </w:rPr>
              <w:t>120</w:t>
            </w:r>
          </w:p>
        </w:tc>
      </w:tr>
      <w:tr w:rsidR="00441472" w:rsidRPr="00441472" w14:paraId="67C46236"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3A62500E" w14:textId="5C8E6F2F" w:rsidR="00441472" w:rsidRPr="00441472" w:rsidRDefault="00441472" w:rsidP="00441472">
            <w:pPr>
              <w:pStyle w:val="Tabletextnarrow"/>
              <w:rPr>
                <w:lang w:val="en-AU"/>
              </w:rPr>
            </w:pPr>
            <w:r w:rsidRPr="00441472">
              <w:rPr>
                <w:lang w:val="en-AU"/>
              </w:rPr>
              <w:t>CPCCWF2002</w:t>
            </w:r>
          </w:p>
        </w:tc>
        <w:tc>
          <w:tcPr>
            <w:tcW w:w="3451" w:type="pct"/>
          </w:tcPr>
          <w:p w14:paraId="68A60DB6" w14:textId="3EE7186E" w:rsidR="00441472" w:rsidRPr="00441472" w:rsidRDefault="00441472" w:rsidP="00441472">
            <w:pPr>
              <w:pStyle w:val="Tabletextnarrow"/>
              <w:rPr>
                <w:lang w:val="en-AU"/>
              </w:rPr>
            </w:pPr>
            <w:r w:rsidRPr="00441472">
              <w:rPr>
                <w:lang w:val="en-AU"/>
              </w:rPr>
              <w:t>Use wall and floor tiling tools and equipment</w:t>
            </w:r>
            <w:r w:rsidR="0021031A">
              <w:rPr>
                <w:lang w:val="en-AU"/>
              </w:rPr>
              <w:t xml:space="preserve"> </w:t>
            </w:r>
            <w:r w:rsidR="005C675D">
              <w:rPr>
                <w:lang w:val="en-AU"/>
              </w:rPr>
              <w:t>*</w:t>
            </w:r>
          </w:p>
        </w:tc>
        <w:tc>
          <w:tcPr>
            <w:tcW w:w="807" w:type="pct"/>
          </w:tcPr>
          <w:p w14:paraId="4568FD26" w14:textId="15DB3EC9" w:rsidR="00441472" w:rsidRPr="00441472" w:rsidRDefault="00441472" w:rsidP="00441472">
            <w:pPr>
              <w:pStyle w:val="Tabletextnarrow"/>
              <w:jc w:val="center"/>
              <w:rPr>
                <w:lang w:val="en-AU"/>
              </w:rPr>
            </w:pPr>
            <w:r w:rsidRPr="00441472">
              <w:rPr>
                <w:lang w:val="en-AU"/>
              </w:rPr>
              <w:t>96</w:t>
            </w:r>
          </w:p>
        </w:tc>
      </w:tr>
      <w:tr w:rsidR="002F241D" w:rsidRPr="00441472" w14:paraId="3984118A"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D6D69E4" w14:textId="4D7D2C4E" w:rsidR="002F241D" w:rsidRPr="00441472" w:rsidRDefault="007B7ECB" w:rsidP="00F04B65">
            <w:pPr>
              <w:pStyle w:val="Tabletextnarrow"/>
              <w:rPr>
                <w:lang w:val="en-AU"/>
              </w:rPr>
            </w:pPr>
            <w:r>
              <w:rPr>
                <w:b/>
                <w:bCs/>
                <w:lang w:val="en-AU"/>
              </w:rPr>
              <w:t>Elective group:</w:t>
            </w:r>
            <w:r w:rsidR="002F241D" w:rsidRPr="00441472">
              <w:rPr>
                <w:b/>
                <w:bCs/>
                <w:lang w:val="en-AU"/>
              </w:rPr>
              <w:t xml:space="preserve"> Waterproofing</w:t>
            </w:r>
          </w:p>
        </w:tc>
      </w:tr>
      <w:tr w:rsidR="00441472" w:rsidRPr="00441472" w14:paraId="6339D780"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73F88F6D" w14:textId="70E5DABE" w:rsidR="00441472" w:rsidRPr="00441472" w:rsidRDefault="00441472" w:rsidP="00441472">
            <w:pPr>
              <w:pStyle w:val="Tabletextnarrow"/>
              <w:rPr>
                <w:lang w:val="en-AU"/>
              </w:rPr>
            </w:pPr>
            <w:r w:rsidRPr="00441472">
              <w:rPr>
                <w:lang w:val="en-AU"/>
              </w:rPr>
              <w:t>CPCCWP2001</w:t>
            </w:r>
          </w:p>
        </w:tc>
        <w:tc>
          <w:tcPr>
            <w:tcW w:w="3451" w:type="pct"/>
          </w:tcPr>
          <w:p w14:paraId="21A33253" w14:textId="350900C3" w:rsidR="00441472" w:rsidRPr="00441472" w:rsidRDefault="00441472" w:rsidP="00441472">
            <w:pPr>
              <w:pStyle w:val="Tabletextnarrow"/>
              <w:rPr>
                <w:lang w:val="en-AU"/>
              </w:rPr>
            </w:pPr>
            <w:r w:rsidRPr="00441472">
              <w:rPr>
                <w:lang w:val="en-AU"/>
              </w:rPr>
              <w:t>Handle waterproofing materials and components</w:t>
            </w:r>
            <w:r w:rsidR="0021031A">
              <w:rPr>
                <w:lang w:val="en-AU"/>
              </w:rPr>
              <w:t xml:space="preserve"> </w:t>
            </w:r>
            <w:r w:rsidR="005C675D">
              <w:rPr>
                <w:lang w:val="en-AU"/>
              </w:rPr>
              <w:t>*</w:t>
            </w:r>
          </w:p>
        </w:tc>
        <w:tc>
          <w:tcPr>
            <w:tcW w:w="807" w:type="pct"/>
          </w:tcPr>
          <w:p w14:paraId="0CCE5905" w14:textId="358AAD38" w:rsidR="00441472" w:rsidRPr="00441472" w:rsidRDefault="00441472" w:rsidP="00441472">
            <w:pPr>
              <w:pStyle w:val="Tabletextnarrow"/>
              <w:jc w:val="center"/>
              <w:rPr>
                <w:lang w:val="en-AU"/>
              </w:rPr>
            </w:pPr>
            <w:r w:rsidRPr="00441472">
              <w:rPr>
                <w:lang w:val="en-AU"/>
              </w:rPr>
              <w:t>24</w:t>
            </w:r>
          </w:p>
        </w:tc>
      </w:tr>
      <w:tr w:rsidR="00441472" w:rsidRPr="00441472" w14:paraId="5A81C8D5"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3D0D3CAA" w14:textId="169D4321" w:rsidR="00441472" w:rsidRPr="00441472" w:rsidRDefault="00441472" w:rsidP="00441472">
            <w:pPr>
              <w:pStyle w:val="Tabletextnarrow"/>
              <w:rPr>
                <w:lang w:val="en-AU"/>
              </w:rPr>
            </w:pPr>
            <w:r w:rsidRPr="00441472">
              <w:rPr>
                <w:lang w:val="en-AU"/>
              </w:rPr>
              <w:t>CPCCWP2002</w:t>
            </w:r>
          </w:p>
        </w:tc>
        <w:tc>
          <w:tcPr>
            <w:tcW w:w="3451" w:type="pct"/>
          </w:tcPr>
          <w:p w14:paraId="3FDD2691" w14:textId="7ECDEA2B" w:rsidR="00441472" w:rsidRPr="00441472" w:rsidRDefault="00441472" w:rsidP="00441472">
            <w:pPr>
              <w:pStyle w:val="Tabletextnarrow"/>
              <w:rPr>
                <w:lang w:val="en-AU"/>
              </w:rPr>
            </w:pPr>
            <w:r w:rsidRPr="00441472">
              <w:rPr>
                <w:lang w:val="en-AU"/>
              </w:rPr>
              <w:t>Use waterproofing tools and equipment</w:t>
            </w:r>
            <w:r w:rsidR="0021031A">
              <w:rPr>
                <w:lang w:val="en-AU"/>
              </w:rPr>
              <w:t xml:space="preserve"> </w:t>
            </w:r>
            <w:r w:rsidR="005C675D">
              <w:rPr>
                <w:lang w:val="en-AU"/>
              </w:rPr>
              <w:t>*</w:t>
            </w:r>
          </w:p>
        </w:tc>
        <w:tc>
          <w:tcPr>
            <w:tcW w:w="807" w:type="pct"/>
          </w:tcPr>
          <w:p w14:paraId="221D563B" w14:textId="2196EFC0" w:rsidR="00441472" w:rsidRPr="00441472" w:rsidRDefault="00441472" w:rsidP="00441472">
            <w:pPr>
              <w:pStyle w:val="Tabletextnarrow"/>
              <w:jc w:val="center"/>
              <w:rPr>
                <w:lang w:val="en-AU"/>
              </w:rPr>
            </w:pPr>
            <w:r w:rsidRPr="00441472">
              <w:rPr>
                <w:lang w:val="en-AU"/>
              </w:rPr>
              <w:t>60</w:t>
            </w:r>
          </w:p>
        </w:tc>
      </w:tr>
      <w:tr w:rsidR="002F241D" w:rsidRPr="00441472" w14:paraId="726D481F"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09A81AA" w14:textId="2AB92F7B" w:rsidR="002F241D" w:rsidRPr="00441472" w:rsidRDefault="007B7ECB" w:rsidP="00F04B65">
            <w:pPr>
              <w:pStyle w:val="Tabletextnarrow"/>
              <w:rPr>
                <w:lang w:val="en-AU"/>
              </w:rPr>
            </w:pPr>
            <w:r>
              <w:rPr>
                <w:b/>
                <w:bCs/>
                <w:lang w:val="en-AU"/>
              </w:rPr>
              <w:t>Elective group:</w:t>
            </w:r>
            <w:r w:rsidR="002F241D" w:rsidRPr="00441472">
              <w:rPr>
                <w:b/>
                <w:bCs/>
                <w:lang w:val="en-AU"/>
              </w:rPr>
              <w:t xml:space="preserve"> Joinery</w:t>
            </w:r>
          </w:p>
        </w:tc>
      </w:tr>
      <w:tr w:rsidR="00441472" w:rsidRPr="00441472" w14:paraId="44816E91"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6574C6B8" w14:textId="16073654" w:rsidR="00441472" w:rsidRPr="00441472" w:rsidRDefault="00441472" w:rsidP="00441472">
            <w:pPr>
              <w:pStyle w:val="Tabletextnarrow"/>
              <w:rPr>
                <w:lang w:val="en-AU"/>
              </w:rPr>
            </w:pPr>
            <w:r w:rsidRPr="00441472">
              <w:rPr>
                <w:lang w:val="en-AU"/>
              </w:rPr>
              <w:t>CPCCJN2001</w:t>
            </w:r>
          </w:p>
        </w:tc>
        <w:tc>
          <w:tcPr>
            <w:tcW w:w="3451" w:type="pct"/>
          </w:tcPr>
          <w:p w14:paraId="4BF86B9E" w14:textId="7D746E5C" w:rsidR="00441472" w:rsidRPr="00441472" w:rsidRDefault="00441472" w:rsidP="00441472">
            <w:pPr>
              <w:pStyle w:val="Tabletextnarrow"/>
              <w:rPr>
                <w:lang w:val="en-AU"/>
              </w:rPr>
            </w:pPr>
            <w:r w:rsidRPr="00441472">
              <w:rPr>
                <w:lang w:val="en-AU"/>
              </w:rPr>
              <w:t>Assemble components</w:t>
            </w:r>
            <w:r w:rsidR="0021031A">
              <w:rPr>
                <w:lang w:val="en-AU"/>
              </w:rPr>
              <w:t xml:space="preserve"> </w:t>
            </w:r>
            <w:r w:rsidR="005C675D">
              <w:rPr>
                <w:lang w:val="en-AU"/>
              </w:rPr>
              <w:t>*</w:t>
            </w:r>
          </w:p>
        </w:tc>
        <w:tc>
          <w:tcPr>
            <w:tcW w:w="807" w:type="pct"/>
          </w:tcPr>
          <w:p w14:paraId="14456005" w14:textId="27DCDC0B" w:rsidR="00441472" w:rsidRPr="00441472" w:rsidRDefault="00441472" w:rsidP="00441472">
            <w:pPr>
              <w:pStyle w:val="Tabletextnarrow"/>
              <w:jc w:val="center"/>
              <w:rPr>
                <w:lang w:val="en-AU"/>
              </w:rPr>
            </w:pPr>
            <w:r w:rsidRPr="00441472">
              <w:rPr>
                <w:lang w:val="en-AU"/>
              </w:rPr>
              <w:t>32</w:t>
            </w:r>
          </w:p>
        </w:tc>
      </w:tr>
      <w:tr w:rsidR="00441472" w:rsidRPr="00441472" w14:paraId="19FEB63F"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347B86D8" w14:textId="10FDF202" w:rsidR="00441472" w:rsidRPr="00441472" w:rsidRDefault="00441472" w:rsidP="00441472">
            <w:pPr>
              <w:pStyle w:val="Tabletextnarrow"/>
              <w:rPr>
                <w:lang w:val="en-AU"/>
              </w:rPr>
            </w:pPr>
            <w:r w:rsidRPr="00441472">
              <w:rPr>
                <w:lang w:val="en-AU"/>
              </w:rPr>
              <w:t>CPCCJN3004</w:t>
            </w:r>
          </w:p>
        </w:tc>
        <w:tc>
          <w:tcPr>
            <w:tcW w:w="3451" w:type="pct"/>
          </w:tcPr>
          <w:p w14:paraId="01F0E1F7" w14:textId="776FB6C2" w:rsidR="00441472" w:rsidRPr="00441472" w:rsidRDefault="00441472" w:rsidP="00441472">
            <w:pPr>
              <w:pStyle w:val="Tabletextnarrow"/>
              <w:rPr>
                <w:lang w:val="en-AU"/>
              </w:rPr>
            </w:pPr>
            <w:r w:rsidRPr="00441472">
              <w:rPr>
                <w:lang w:val="en-AU"/>
              </w:rPr>
              <w:t>Manufacture and assemble joinery components</w:t>
            </w:r>
            <w:r w:rsidR="0021031A">
              <w:rPr>
                <w:lang w:val="en-AU"/>
              </w:rPr>
              <w:t xml:space="preserve"> </w:t>
            </w:r>
            <w:r w:rsidR="005C675D">
              <w:rPr>
                <w:lang w:val="en-AU"/>
              </w:rPr>
              <w:t>*</w:t>
            </w:r>
          </w:p>
        </w:tc>
        <w:tc>
          <w:tcPr>
            <w:tcW w:w="807" w:type="pct"/>
          </w:tcPr>
          <w:p w14:paraId="11197DE0" w14:textId="596EC48D" w:rsidR="00441472" w:rsidRPr="00441472" w:rsidRDefault="00441472" w:rsidP="00441472">
            <w:pPr>
              <w:pStyle w:val="Tabletextnarrow"/>
              <w:jc w:val="center"/>
              <w:rPr>
                <w:lang w:val="en-AU"/>
              </w:rPr>
            </w:pPr>
            <w:r w:rsidRPr="00441472">
              <w:rPr>
                <w:lang w:val="en-AU"/>
              </w:rPr>
              <w:t>40</w:t>
            </w:r>
          </w:p>
        </w:tc>
      </w:tr>
      <w:tr w:rsidR="002F241D" w:rsidRPr="00441472" w14:paraId="7F0BCB16"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BA25E62" w14:textId="6B58B71A" w:rsidR="002F241D" w:rsidRPr="00441472" w:rsidRDefault="007B7ECB" w:rsidP="00F04B65">
            <w:pPr>
              <w:pStyle w:val="Tabletextnarrow"/>
              <w:rPr>
                <w:lang w:val="en-AU"/>
              </w:rPr>
            </w:pPr>
            <w:r>
              <w:rPr>
                <w:b/>
                <w:bCs/>
                <w:lang w:val="en-AU"/>
              </w:rPr>
              <w:t>Elective group:</w:t>
            </w:r>
            <w:r w:rsidR="002F241D" w:rsidRPr="00441472">
              <w:rPr>
                <w:b/>
                <w:bCs/>
                <w:lang w:val="en-AU"/>
              </w:rPr>
              <w:t xml:space="preserve"> Stonemasonry</w:t>
            </w:r>
          </w:p>
        </w:tc>
      </w:tr>
      <w:tr w:rsidR="00441472" w:rsidRPr="00441472" w14:paraId="4731F101"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027B0401" w14:textId="2A1A1094" w:rsidR="00441472" w:rsidRPr="00441472" w:rsidRDefault="00441472" w:rsidP="00441472">
            <w:pPr>
              <w:pStyle w:val="Tabletextnarrow"/>
              <w:rPr>
                <w:lang w:val="en-AU"/>
              </w:rPr>
            </w:pPr>
            <w:r w:rsidRPr="00441472">
              <w:rPr>
                <w:lang w:val="en-AU"/>
              </w:rPr>
              <w:t>CPCCST2006</w:t>
            </w:r>
          </w:p>
        </w:tc>
        <w:tc>
          <w:tcPr>
            <w:tcW w:w="3451" w:type="pct"/>
          </w:tcPr>
          <w:p w14:paraId="44555B54" w14:textId="43B6435F" w:rsidR="00441472" w:rsidRPr="00441472" w:rsidRDefault="00441472" w:rsidP="00441472">
            <w:pPr>
              <w:pStyle w:val="Tabletextnarrow"/>
              <w:rPr>
                <w:lang w:val="en-AU"/>
              </w:rPr>
            </w:pPr>
            <w:r w:rsidRPr="00441472">
              <w:rPr>
                <w:lang w:val="en-AU"/>
              </w:rPr>
              <w:t>Identify and use stone products</w:t>
            </w:r>
            <w:r w:rsidR="0021031A">
              <w:rPr>
                <w:lang w:val="en-AU"/>
              </w:rPr>
              <w:t xml:space="preserve"> </w:t>
            </w:r>
            <w:r w:rsidR="005C675D">
              <w:rPr>
                <w:lang w:val="en-AU"/>
              </w:rPr>
              <w:t>*</w:t>
            </w:r>
          </w:p>
        </w:tc>
        <w:tc>
          <w:tcPr>
            <w:tcW w:w="807" w:type="pct"/>
          </w:tcPr>
          <w:p w14:paraId="199D6B81" w14:textId="7790CB39" w:rsidR="00441472" w:rsidRPr="00441472" w:rsidRDefault="00441472" w:rsidP="00441472">
            <w:pPr>
              <w:pStyle w:val="Tabletextnarrow"/>
              <w:jc w:val="center"/>
              <w:rPr>
                <w:lang w:val="en-AU"/>
              </w:rPr>
            </w:pPr>
            <w:r w:rsidRPr="00441472">
              <w:rPr>
                <w:lang w:val="en-AU"/>
              </w:rPr>
              <w:t>12</w:t>
            </w:r>
          </w:p>
        </w:tc>
      </w:tr>
      <w:tr w:rsidR="00441472" w:rsidRPr="00441472" w14:paraId="6992B466"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61F79598" w14:textId="60272027" w:rsidR="00441472" w:rsidRPr="00441472" w:rsidRDefault="00441472" w:rsidP="00441472">
            <w:pPr>
              <w:pStyle w:val="Tabletextnarrow"/>
              <w:rPr>
                <w:lang w:val="en-AU"/>
              </w:rPr>
            </w:pPr>
            <w:r w:rsidRPr="00441472">
              <w:rPr>
                <w:lang w:val="en-AU"/>
              </w:rPr>
              <w:t>CPCCST2007</w:t>
            </w:r>
          </w:p>
        </w:tc>
        <w:tc>
          <w:tcPr>
            <w:tcW w:w="3451" w:type="pct"/>
          </w:tcPr>
          <w:p w14:paraId="7232C713" w14:textId="2D402478" w:rsidR="00441472" w:rsidRPr="00441472" w:rsidRDefault="00441472" w:rsidP="00441472">
            <w:pPr>
              <w:pStyle w:val="Tabletextnarrow"/>
              <w:rPr>
                <w:lang w:val="en-AU"/>
              </w:rPr>
            </w:pPr>
            <w:r w:rsidRPr="00441472">
              <w:rPr>
                <w:lang w:val="en-AU"/>
              </w:rPr>
              <w:t>Use stonemasonry tools, plant and equipment</w:t>
            </w:r>
            <w:r w:rsidR="0021031A">
              <w:rPr>
                <w:lang w:val="en-AU"/>
              </w:rPr>
              <w:t xml:space="preserve"> </w:t>
            </w:r>
            <w:r w:rsidR="005C675D">
              <w:rPr>
                <w:lang w:val="en-AU"/>
              </w:rPr>
              <w:t>*</w:t>
            </w:r>
          </w:p>
        </w:tc>
        <w:tc>
          <w:tcPr>
            <w:tcW w:w="807" w:type="pct"/>
          </w:tcPr>
          <w:p w14:paraId="210C2275" w14:textId="2A5AD7DF" w:rsidR="00441472" w:rsidRPr="00441472" w:rsidRDefault="00441472" w:rsidP="00441472">
            <w:pPr>
              <w:pStyle w:val="Tabletextnarrow"/>
              <w:jc w:val="center"/>
              <w:rPr>
                <w:lang w:val="en-AU"/>
              </w:rPr>
            </w:pPr>
            <w:r w:rsidRPr="00441472">
              <w:rPr>
                <w:lang w:val="en-AU"/>
              </w:rPr>
              <w:t>95</w:t>
            </w:r>
          </w:p>
        </w:tc>
      </w:tr>
      <w:tr w:rsidR="002F241D" w:rsidRPr="00441472" w14:paraId="50C687B3" w14:textId="77777777" w:rsidTr="00F04B6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9252342" w14:textId="432EF04C" w:rsidR="002F241D" w:rsidRPr="00441472" w:rsidRDefault="007B7ECB" w:rsidP="00F04B65">
            <w:pPr>
              <w:pStyle w:val="Tabletextnarrow"/>
              <w:rPr>
                <w:lang w:val="en-AU"/>
              </w:rPr>
            </w:pPr>
            <w:r>
              <w:rPr>
                <w:b/>
                <w:bCs/>
                <w:lang w:val="en-AU"/>
              </w:rPr>
              <w:t>Elective group:</w:t>
            </w:r>
            <w:r w:rsidR="002F241D" w:rsidRPr="00441472">
              <w:rPr>
                <w:b/>
                <w:bCs/>
                <w:lang w:val="en-AU"/>
              </w:rPr>
              <w:t xml:space="preserve"> Painting and Decorating</w:t>
            </w:r>
          </w:p>
        </w:tc>
      </w:tr>
      <w:tr w:rsidR="00441472" w:rsidRPr="00441472" w14:paraId="00D1F391"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6B50BE02" w14:textId="2B9E03A0" w:rsidR="00441472" w:rsidRPr="00441472" w:rsidRDefault="00441472" w:rsidP="00441472">
            <w:pPr>
              <w:pStyle w:val="Tabletextnarrow"/>
              <w:rPr>
                <w:lang w:val="en-AU"/>
              </w:rPr>
            </w:pPr>
            <w:r w:rsidRPr="00441472">
              <w:rPr>
                <w:lang w:val="en-AU"/>
              </w:rPr>
              <w:t>CPCCPD2011</w:t>
            </w:r>
          </w:p>
        </w:tc>
        <w:tc>
          <w:tcPr>
            <w:tcW w:w="3451" w:type="pct"/>
          </w:tcPr>
          <w:p w14:paraId="139646B8" w14:textId="420830BC" w:rsidR="00441472" w:rsidRPr="00441472" w:rsidRDefault="00441472" w:rsidP="00441472">
            <w:pPr>
              <w:pStyle w:val="Tabletextnarrow"/>
              <w:rPr>
                <w:lang w:val="en-AU"/>
              </w:rPr>
            </w:pPr>
            <w:r w:rsidRPr="00441472">
              <w:rPr>
                <w:lang w:val="en-AU"/>
              </w:rPr>
              <w:t>Handle and store painting and decorating materials</w:t>
            </w:r>
            <w:r w:rsidR="0021031A">
              <w:rPr>
                <w:lang w:val="en-AU"/>
              </w:rPr>
              <w:t xml:space="preserve"> </w:t>
            </w:r>
            <w:r w:rsidR="005C675D">
              <w:rPr>
                <w:lang w:val="en-AU"/>
              </w:rPr>
              <w:t>*</w:t>
            </w:r>
          </w:p>
        </w:tc>
        <w:tc>
          <w:tcPr>
            <w:tcW w:w="807" w:type="pct"/>
          </w:tcPr>
          <w:p w14:paraId="0723BB37" w14:textId="7466636F" w:rsidR="00441472" w:rsidRPr="00441472" w:rsidRDefault="00441472" w:rsidP="00441472">
            <w:pPr>
              <w:pStyle w:val="Tabletextnarrow"/>
              <w:jc w:val="center"/>
              <w:rPr>
                <w:lang w:val="en-AU"/>
              </w:rPr>
            </w:pPr>
            <w:r w:rsidRPr="00441472">
              <w:rPr>
                <w:lang w:val="en-AU"/>
              </w:rPr>
              <w:t>16</w:t>
            </w:r>
          </w:p>
        </w:tc>
      </w:tr>
      <w:tr w:rsidR="00441472" w:rsidRPr="00441472" w14:paraId="1A0B6476"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1179B933" w14:textId="337FC0F6" w:rsidR="00441472" w:rsidRPr="00441472" w:rsidRDefault="00441472" w:rsidP="00441472">
            <w:pPr>
              <w:pStyle w:val="Tabletextnarrow"/>
              <w:rPr>
                <w:lang w:val="en-AU"/>
              </w:rPr>
            </w:pPr>
            <w:r w:rsidRPr="00441472">
              <w:rPr>
                <w:lang w:val="en-AU"/>
              </w:rPr>
              <w:t>CPCCPD2012</w:t>
            </w:r>
          </w:p>
        </w:tc>
        <w:tc>
          <w:tcPr>
            <w:tcW w:w="3451" w:type="pct"/>
          </w:tcPr>
          <w:p w14:paraId="05C2A3DC" w14:textId="45617B60" w:rsidR="00441472" w:rsidRPr="00441472" w:rsidRDefault="00441472" w:rsidP="00441472">
            <w:pPr>
              <w:pStyle w:val="Tabletextnarrow"/>
              <w:rPr>
                <w:lang w:val="en-AU"/>
              </w:rPr>
            </w:pPr>
            <w:r w:rsidRPr="00441472">
              <w:rPr>
                <w:lang w:val="en-AU"/>
              </w:rPr>
              <w:t>Use painting and decorating tools and equipment</w:t>
            </w:r>
            <w:r w:rsidR="0021031A">
              <w:rPr>
                <w:lang w:val="en-AU"/>
              </w:rPr>
              <w:t xml:space="preserve"> </w:t>
            </w:r>
            <w:r w:rsidR="005C675D">
              <w:rPr>
                <w:lang w:val="en-AU"/>
              </w:rPr>
              <w:t>*</w:t>
            </w:r>
          </w:p>
        </w:tc>
        <w:tc>
          <w:tcPr>
            <w:tcW w:w="807" w:type="pct"/>
          </w:tcPr>
          <w:p w14:paraId="1714F518" w14:textId="7F65BE11" w:rsidR="00441472" w:rsidRPr="00441472" w:rsidRDefault="00441472" w:rsidP="00441472">
            <w:pPr>
              <w:pStyle w:val="Tabletextnarrow"/>
              <w:jc w:val="center"/>
              <w:rPr>
                <w:lang w:val="en-AU"/>
              </w:rPr>
            </w:pPr>
            <w:r w:rsidRPr="00441472">
              <w:rPr>
                <w:lang w:val="en-AU"/>
              </w:rPr>
              <w:t>80</w:t>
            </w:r>
          </w:p>
        </w:tc>
      </w:tr>
      <w:tr w:rsidR="002F241D" w:rsidRPr="00441472" w14:paraId="4A605257" w14:textId="77777777" w:rsidTr="00F04B6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AA1C070" w14:textId="00ABE17C" w:rsidR="002F241D" w:rsidRPr="00441472" w:rsidRDefault="007B7ECB" w:rsidP="00F04B65">
            <w:pPr>
              <w:pStyle w:val="Tabletextnarrow"/>
              <w:rPr>
                <w:lang w:val="en-AU"/>
              </w:rPr>
            </w:pPr>
            <w:r>
              <w:rPr>
                <w:b/>
                <w:bCs/>
                <w:lang w:val="en-AU"/>
              </w:rPr>
              <w:t>Elective group:</w:t>
            </w:r>
            <w:r w:rsidR="002F241D" w:rsidRPr="00441472">
              <w:rPr>
                <w:b/>
                <w:bCs/>
                <w:lang w:val="en-AU"/>
              </w:rPr>
              <w:t xml:space="preserve"> General</w:t>
            </w:r>
          </w:p>
        </w:tc>
      </w:tr>
      <w:tr w:rsidR="00441472" w:rsidRPr="00441472" w14:paraId="1B566140"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49DB52C2" w14:textId="77777777" w:rsidR="00441472" w:rsidRPr="00441472" w:rsidRDefault="00441472" w:rsidP="00510159">
            <w:pPr>
              <w:pStyle w:val="Tabletextnarrow"/>
              <w:rPr>
                <w:lang w:val="en-AU"/>
              </w:rPr>
            </w:pPr>
            <w:r w:rsidRPr="00441472">
              <w:rPr>
                <w:lang w:val="en-AU"/>
              </w:rPr>
              <w:t>CPCCCM1011</w:t>
            </w:r>
          </w:p>
        </w:tc>
        <w:tc>
          <w:tcPr>
            <w:tcW w:w="3451" w:type="pct"/>
          </w:tcPr>
          <w:p w14:paraId="7E02ACDF" w14:textId="77777777" w:rsidR="00441472" w:rsidRPr="00441472" w:rsidRDefault="00441472" w:rsidP="00510159">
            <w:pPr>
              <w:pStyle w:val="Tabletextnarrow"/>
              <w:rPr>
                <w:lang w:val="en-AU"/>
              </w:rPr>
            </w:pPr>
            <w:r w:rsidRPr="00441472">
              <w:rPr>
                <w:lang w:val="en-AU"/>
              </w:rPr>
              <w:t>Undertake basic estimation and costing</w:t>
            </w:r>
          </w:p>
        </w:tc>
        <w:tc>
          <w:tcPr>
            <w:tcW w:w="807" w:type="pct"/>
          </w:tcPr>
          <w:p w14:paraId="47AEE364" w14:textId="77777777" w:rsidR="00441472" w:rsidRPr="00441472" w:rsidRDefault="00441472" w:rsidP="00510159">
            <w:pPr>
              <w:pStyle w:val="Tabletextnarrow"/>
              <w:jc w:val="center"/>
              <w:rPr>
                <w:lang w:val="en-AU"/>
              </w:rPr>
            </w:pPr>
            <w:r w:rsidRPr="00441472">
              <w:rPr>
                <w:lang w:val="en-AU"/>
              </w:rPr>
              <w:t>16</w:t>
            </w:r>
          </w:p>
        </w:tc>
      </w:tr>
      <w:tr w:rsidR="00441472" w:rsidRPr="00441472" w14:paraId="5E1712B1"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5BDD99A2" w14:textId="77777777" w:rsidR="00441472" w:rsidRPr="00441472" w:rsidRDefault="00441472" w:rsidP="00510159">
            <w:pPr>
              <w:pStyle w:val="Tabletextnarrow"/>
              <w:rPr>
                <w:lang w:val="en-AU"/>
              </w:rPr>
            </w:pPr>
            <w:r w:rsidRPr="00441472">
              <w:rPr>
                <w:lang w:val="en-AU"/>
              </w:rPr>
              <w:t>CPCCCM2004</w:t>
            </w:r>
          </w:p>
        </w:tc>
        <w:tc>
          <w:tcPr>
            <w:tcW w:w="3451" w:type="pct"/>
          </w:tcPr>
          <w:p w14:paraId="5F5BBD55" w14:textId="366FF017" w:rsidR="00441472" w:rsidRPr="00441472" w:rsidRDefault="00441472" w:rsidP="00510159">
            <w:pPr>
              <w:pStyle w:val="Tabletextnarrow"/>
              <w:rPr>
                <w:lang w:val="en-AU"/>
              </w:rPr>
            </w:pPr>
            <w:r w:rsidRPr="00441472">
              <w:rPr>
                <w:lang w:val="en-AU"/>
              </w:rPr>
              <w:t>Handle construction materials</w:t>
            </w:r>
            <w:r w:rsidR="0021031A">
              <w:rPr>
                <w:lang w:val="en-AU"/>
              </w:rPr>
              <w:t xml:space="preserve"> </w:t>
            </w:r>
            <w:r w:rsidR="005C675D">
              <w:rPr>
                <w:lang w:val="en-AU"/>
              </w:rPr>
              <w:t>*</w:t>
            </w:r>
          </w:p>
        </w:tc>
        <w:tc>
          <w:tcPr>
            <w:tcW w:w="807" w:type="pct"/>
          </w:tcPr>
          <w:p w14:paraId="5D7B4BC8" w14:textId="77777777" w:rsidR="00441472" w:rsidRPr="00441472" w:rsidRDefault="00441472" w:rsidP="00510159">
            <w:pPr>
              <w:pStyle w:val="Tabletextnarrow"/>
              <w:jc w:val="center"/>
              <w:rPr>
                <w:lang w:val="en-AU"/>
              </w:rPr>
            </w:pPr>
            <w:r w:rsidRPr="00441472">
              <w:rPr>
                <w:lang w:val="en-AU"/>
              </w:rPr>
              <w:t>16</w:t>
            </w:r>
          </w:p>
        </w:tc>
      </w:tr>
      <w:tr w:rsidR="00441472" w:rsidRPr="00441472" w14:paraId="7AA12648"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363504BE" w14:textId="77777777" w:rsidR="00441472" w:rsidRPr="00441472" w:rsidRDefault="00441472" w:rsidP="00510159">
            <w:pPr>
              <w:pStyle w:val="Tabletextnarrow"/>
              <w:rPr>
                <w:lang w:val="en-AU"/>
              </w:rPr>
            </w:pPr>
            <w:r w:rsidRPr="00441472">
              <w:rPr>
                <w:lang w:val="en-AU"/>
              </w:rPr>
              <w:t>CPCCCM2006</w:t>
            </w:r>
          </w:p>
        </w:tc>
        <w:tc>
          <w:tcPr>
            <w:tcW w:w="3451" w:type="pct"/>
          </w:tcPr>
          <w:p w14:paraId="2B03AAD7" w14:textId="77777777" w:rsidR="00441472" w:rsidRPr="00441472" w:rsidRDefault="00441472" w:rsidP="00510159">
            <w:pPr>
              <w:pStyle w:val="Tabletextnarrow"/>
              <w:rPr>
                <w:lang w:val="en-AU"/>
              </w:rPr>
            </w:pPr>
            <w:r w:rsidRPr="00441472">
              <w:rPr>
                <w:lang w:val="en-AU"/>
              </w:rPr>
              <w:t>Apply basic levelling procedures</w:t>
            </w:r>
          </w:p>
        </w:tc>
        <w:tc>
          <w:tcPr>
            <w:tcW w:w="807" w:type="pct"/>
          </w:tcPr>
          <w:p w14:paraId="46BDCE53" w14:textId="77777777" w:rsidR="00441472" w:rsidRPr="00441472" w:rsidRDefault="00441472" w:rsidP="00510159">
            <w:pPr>
              <w:pStyle w:val="Tabletextnarrow"/>
              <w:jc w:val="center"/>
              <w:rPr>
                <w:lang w:val="en-AU"/>
              </w:rPr>
            </w:pPr>
            <w:r w:rsidRPr="00441472">
              <w:rPr>
                <w:lang w:val="en-AU"/>
              </w:rPr>
              <w:t>8</w:t>
            </w:r>
          </w:p>
        </w:tc>
      </w:tr>
      <w:tr w:rsidR="00441472" w:rsidRPr="00441472" w14:paraId="69D21DD7"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13469A16" w14:textId="77777777" w:rsidR="00441472" w:rsidRPr="00441472" w:rsidRDefault="00441472" w:rsidP="00510159">
            <w:pPr>
              <w:pStyle w:val="Tabletextnarrow"/>
              <w:rPr>
                <w:lang w:val="en-AU"/>
              </w:rPr>
            </w:pPr>
            <w:r w:rsidRPr="00441472">
              <w:rPr>
                <w:lang w:val="en-AU"/>
              </w:rPr>
              <w:t>CPCCCM2009</w:t>
            </w:r>
          </w:p>
        </w:tc>
        <w:tc>
          <w:tcPr>
            <w:tcW w:w="3451" w:type="pct"/>
          </w:tcPr>
          <w:p w14:paraId="1691F046" w14:textId="4E2772A7" w:rsidR="00441472" w:rsidRPr="00441472" w:rsidRDefault="00441472" w:rsidP="00510159">
            <w:pPr>
              <w:pStyle w:val="Tabletextnarrow"/>
              <w:rPr>
                <w:lang w:val="en-AU"/>
              </w:rPr>
            </w:pPr>
            <w:r w:rsidRPr="00441472">
              <w:rPr>
                <w:lang w:val="en-AU"/>
              </w:rPr>
              <w:t>Carry out basic demolition</w:t>
            </w:r>
            <w:r w:rsidR="0021031A">
              <w:rPr>
                <w:lang w:val="en-AU"/>
              </w:rPr>
              <w:t xml:space="preserve"> </w:t>
            </w:r>
            <w:r w:rsidR="005C675D">
              <w:rPr>
                <w:lang w:val="en-AU"/>
              </w:rPr>
              <w:t>*</w:t>
            </w:r>
          </w:p>
        </w:tc>
        <w:tc>
          <w:tcPr>
            <w:tcW w:w="807" w:type="pct"/>
          </w:tcPr>
          <w:p w14:paraId="77BB5C55" w14:textId="77777777" w:rsidR="00441472" w:rsidRPr="00441472" w:rsidRDefault="00441472" w:rsidP="00510159">
            <w:pPr>
              <w:pStyle w:val="Tabletextnarrow"/>
              <w:jc w:val="center"/>
              <w:rPr>
                <w:lang w:val="en-AU"/>
              </w:rPr>
            </w:pPr>
            <w:r w:rsidRPr="00441472">
              <w:rPr>
                <w:lang w:val="en-AU"/>
              </w:rPr>
              <w:t>32</w:t>
            </w:r>
          </w:p>
        </w:tc>
      </w:tr>
      <w:tr w:rsidR="00441472" w:rsidRPr="00441472" w14:paraId="599D6AB2"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3CCFAFC6" w14:textId="77777777" w:rsidR="00441472" w:rsidRPr="00441472" w:rsidRDefault="00441472" w:rsidP="00510159">
            <w:pPr>
              <w:pStyle w:val="Tabletextnarrow"/>
              <w:rPr>
                <w:lang w:val="en-AU"/>
              </w:rPr>
            </w:pPr>
            <w:r w:rsidRPr="00441472">
              <w:rPr>
                <w:lang w:val="en-AU"/>
              </w:rPr>
              <w:t>CPCCCM2012</w:t>
            </w:r>
          </w:p>
        </w:tc>
        <w:tc>
          <w:tcPr>
            <w:tcW w:w="3451" w:type="pct"/>
          </w:tcPr>
          <w:p w14:paraId="069723A3" w14:textId="235BD6D9" w:rsidR="00441472" w:rsidRPr="00441472" w:rsidRDefault="00441472" w:rsidP="00510159">
            <w:pPr>
              <w:pStyle w:val="Tabletextnarrow"/>
              <w:rPr>
                <w:lang w:val="en-AU"/>
              </w:rPr>
            </w:pPr>
            <w:r w:rsidRPr="00441472">
              <w:rPr>
                <w:lang w:val="en-AU"/>
              </w:rPr>
              <w:t>Work safely at heights</w:t>
            </w:r>
            <w:r w:rsidR="0021031A">
              <w:rPr>
                <w:lang w:val="en-AU"/>
              </w:rPr>
              <w:t xml:space="preserve"> </w:t>
            </w:r>
            <w:r w:rsidR="005C675D">
              <w:rPr>
                <w:lang w:val="en-AU"/>
              </w:rPr>
              <w:t>*</w:t>
            </w:r>
          </w:p>
        </w:tc>
        <w:tc>
          <w:tcPr>
            <w:tcW w:w="807" w:type="pct"/>
          </w:tcPr>
          <w:p w14:paraId="6F3EDC7C" w14:textId="77777777" w:rsidR="00441472" w:rsidRPr="00441472" w:rsidRDefault="00441472" w:rsidP="00510159">
            <w:pPr>
              <w:pStyle w:val="Tabletextnarrow"/>
              <w:jc w:val="center"/>
              <w:rPr>
                <w:lang w:val="en-AU"/>
              </w:rPr>
            </w:pPr>
            <w:r w:rsidRPr="00441472">
              <w:rPr>
                <w:lang w:val="en-AU"/>
              </w:rPr>
              <w:t>8</w:t>
            </w:r>
          </w:p>
        </w:tc>
      </w:tr>
      <w:tr w:rsidR="00441472" w:rsidRPr="00441472" w14:paraId="2C66FA4A"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07130D01" w14:textId="77777777" w:rsidR="00441472" w:rsidRPr="00441472" w:rsidRDefault="00441472" w:rsidP="00510159">
            <w:pPr>
              <w:pStyle w:val="Tabletextnarrow"/>
              <w:rPr>
                <w:lang w:val="en-AU"/>
              </w:rPr>
            </w:pPr>
            <w:r w:rsidRPr="00441472">
              <w:rPr>
                <w:lang w:val="en-AU"/>
              </w:rPr>
              <w:t>CPCCCO2013</w:t>
            </w:r>
          </w:p>
        </w:tc>
        <w:tc>
          <w:tcPr>
            <w:tcW w:w="3451" w:type="pct"/>
          </w:tcPr>
          <w:p w14:paraId="00E686C8" w14:textId="6AFA85DA" w:rsidR="00441472" w:rsidRPr="00441472" w:rsidRDefault="00441472" w:rsidP="00510159">
            <w:pPr>
              <w:pStyle w:val="Tabletextnarrow"/>
              <w:rPr>
                <w:lang w:val="en-AU"/>
              </w:rPr>
            </w:pPr>
            <w:r w:rsidRPr="00441472">
              <w:rPr>
                <w:lang w:val="en-AU"/>
              </w:rPr>
              <w:t>Carry out concreting to simple forms</w:t>
            </w:r>
            <w:r w:rsidR="0021031A">
              <w:rPr>
                <w:lang w:val="en-AU"/>
              </w:rPr>
              <w:t xml:space="preserve"> </w:t>
            </w:r>
            <w:r w:rsidR="005C675D">
              <w:rPr>
                <w:lang w:val="en-AU"/>
              </w:rPr>
              <w:t>*</w:t>
            </w:r>
          </w:p>
        </w:tc>
        <w:tc>
          <w:tcPr>
            <w:tcW w:w="807" w:type="pct"/>
          </w:tcPr>
          <w:p w14:paraId="26CD489A" w14:textId="77777777" w:rsidR="00441472" w:rsidRPr="00441472" w:rsidRDefault="00441472" w:rsidP="00510159">
            <w:pPr>
              <w:pStyle w:val="Tabletextnarrow"/>
              <w:jc w:val="center"/>
              <w:rPr>
                <w:lang w:val="en-AU"/>
              </w:rPr>
            </w:pPr>
            <w:r w:rsidRPr="00441472">
              <w:rPr>
                <w:lang w:val="en-AU"/>
              </w:rPr>
              <w:t>20</w:t>
            </w:r>
          </w:p>
        </w:tc>
      </w:tr>
      <w:tr w:rsidR="00441472" w:rsidRPr="00441472" w14:paraId="098E4D8A"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059CACA9" w14:textId="77777777" w:rsidR="00441472" w:rsidRPr="00441472" w:rsidRDefault="00441472" w:rsidP="00510159">
            <w:pPr>
              <w:pStyle w:val="Tabletextnarrow"/>
              <w:rPr>
                <w:lang w:val="en-AU"/>
              </w:rPr>
            </w:pPr>
            <w:r w:rsidRPr="00441472">
              <w:rPr>
                <w:lang w:val="en-AU"/>
              </w:rPr>
              <w:t>CPCCJN3100</w:t>
            </w:r>
          </w:p>
        </w:tc>
        <w:tc>
          <w:tcPr>
            <w:tcW w:w="3451" w:type="pct"/>
          </w:tcPr>
          <w:p w14:paraId="66987AF7" w14:textId="6D6F0407" w:rsidR="00441472" w:rsidRPr="00441472" w:rsidRDefault="00441472" w:rsidP="00510159">
            <w:pPr>
              <w:pStyle w:val="Tabletextnarrow"/>
              <w:rPr>
                <w:lang w:val="en-AU"/>
              </w:rPr>
            </w:pPr>
            <w:r w:rsidRPr="00441472">
              <w:rPr>
                <w:lang w:val="en-AU"/>
              </w:rPr>
              <w:t>Process materials to produce components using static machines</w:t>
            </w:r>
            <w:r w:rsidR="0021031A">
              <w:rPr>
                <w:lang w:val="en-AU"/>
              </w:rPr>
              <w:t xml:space="preserve"> </w:t>
            </w:r>
            <w:r w:rsidR="005C675D">
              <w:rPr>
                <w:lang w:val="en-AU"/>
              </w:rPr>
              <w:t>*</w:t>
            </w:r>
          </w:p>
        </w:tc>
        <w:tc>
          <w:tcPr>
            <w:tcW w:w="807" w:type="pct"/>
          </w:tcPr>
          <w:p w14:paraId="02B23455" w14:textId="77777777" w:rsidR="00441472" w:rsidRPr="00441472" w:rsidRDefault="00441472" w:rsidP="00510159">
            <w:pPr>
              <w:pStyle w:val="Tabletextnarrow"/>
              <w:jc w:val="center"/>
              <w:rPr>
                <w:lang w:val="en-AU"/>
              </w:rPr>
            </w:pPr>
            <w:r w:rsidRPr="00441472">
              <w:rPr>
                <w:lang w:val="en-AU"/>
              </w:rPr>
              <w:t>56</w:t>
            </w:r>
          </w:p>
        </w:tc>
      </w:tr>
      <w:tr w:rsidR="00441472" w:rsidRPr="00441472" w14:paraId="47D3C6B5"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33416481" w14:textId="77777777" w:rsidR="00441472" w:rsidRPr="00441472" w:rsidRDefault="00441472" w:rsidP="00510159">
            <w:pPr>
              <w:pStyle w:val="Tabletextnarrow"/>
              <w:rPr>
                <w:lang w:val="en-AU"/>
              </w:rPr>
            </w:pPr>
            <w:r w:rsidRPr="00441472">
              <w:rPr>
                <w:lang w:val="en-AU"/>
              </w:rPr>
              <w:t>CPCCPD3021</w:t>
            </w:r>
          </w:p>
        </w:tc>
        <w:tc>
          <w:tcPr>
            <w:tcW w:w="3451" w:type="pct"/>
          </w:tcPr>
          <w:p w14:paraId="6EB96A44" w14:textId="5FFC75A8" w:rsidR="00441472" w:rsidRPr="00441472" w:rsidRDefault="00441472" w:rsidP="00510159">
            <w:pPr>
              <w:pStyle w:val="Tabletextnarrow"/>
              <w:rPr>
                <w:lang w:val="en-AU"/>
              </w:rPr>
            </w:pPr>
            <w:r w:rsidRPr="00441472">
              <w:rPr>
                <w:lang w:val="en-AU"/>
              </w:rPr>
              <w:t>Prepare existing coated surface for painting</w:t>
            </w:r>
            <w:r w:rsidR="0021031A">
              <w:rPr>
                <w:lang w:val="en-AU"/>
              </w:rPr>
              <w:t xml:space="preserve"> </w:t>
            </w:r>
            <w:r w:rsidR="005C675D">
              <w:rPr>
                <w:lang w:val="en-AU"/>
              </w:rPr>
              <w:t>*</w:t>
            </w:r>
          </w:p>
        </w:tc>
        <w:tc>
          <w:tcPr>
            <w:tcW w:w="807" w:type="pct"/>
          </w:tcPr>
          <w:p w14:paraId="5A2E933F" w14:textId="77777777" w:rsidR="00441472" w:rsidRPr="00441472" w:rsidRDefault="00441472" w:rsidP="00510159">
            <w:pPr>
              <w:pStyle w:val="Tabletextnarrow"/>
              <w:jc w:val="center"/>
              <w:rPr>
                <w:lang w:val="en-AU"/>
              </w:rPr>
            </w:pPr>
            <w:r w:rsidRPr="00441472">
              <w:rPr>
                <w:lang w:val="en-AU"/>
              </w:rPr>
              <w:t>30</w:t>
            </w:r>
          </w:p>
        </w:tc>
      </w:tr>
      <w:tr w:rsidR="00441472" w:rsidRPr="00441472" w14:paraId="34D5CCDF"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227ADA08" w14:textId="77777777" w:rsidR="00441472" w:rsidRPr="00441472" w:rsidRDefault="00441472" w:rsidP="00510159">
            <w:pPr>
              <w:pStyle w:val="Tabletextnarrow"/>
              <w:rPr>
                <w:lang w:val="en-AU"/>
              </w:rPr>
            </w:pPr>
            <w:r w:rsidRPr="00441472">
              <w:rPr>
                <w:lang w:val="en-AU"/>
              </w:rPr>
              <w:t>CPCCPD3022</w:t>
            </w:r>
          </w:p>
        </w:tc>
        <w:tc>
          <w:tcPr>
            <w:tcW w:w="3451" w:type="pct"/>
          </w:tcPr>
          <w:p w14:paraId="5E0B3B4C" w14:textId="29B74DF3" w:rsidR="00441472" w:rsidRPr="00441472" w:rsidRDefault="00441472" w:rsidP="00510159">
            <w:pPr>
              <w:pStyle w:val="Tabletextnarrow"/>
              <w:rPr>
                <w:lang w:val="en-AU"/>
              </w:rPr>
            </w:pPr>
            <w:r w:rsidRPr="00441472">
              <w:rPr>
                <w:lang w:val="en-AU"/>
              </w:rPr>
              <w:t>Apply paint by brush and roller</w:t>
            </w:r>
            <w:r w:rsidR="0021031A">
              <w:rPr>
                <w:lang w:val="en-AU"/>
              </w:rPr>
              <w:t xml:space="preserve"> </w:t>
            </w:r>
            <w:r w:rsidR="005C675D">
              <w:rPr>
                <w:lang w:val="en-AU"/>
              </w:rPr>
              <w:t>*</w:t>
            </w:r>
          </w:p>
        </w:tc>
        <w:tc>
          <w:tcPr>
            <w:tcW w:w="807" w:type="pct"/>
          </w:tcPr>
          <w:p w14:paraId="6FEEBD01" w14:textId="77777777" w:rsidR="00441472" w:rsidRPr="00441472" w:rsidRDefault="00441472" w:rsidP="00510159">
            <w:pPr>
              <w:pStyle w:val="Tabletextnarrow"/>
              <w:jc w:val="center"/>
              <w:rPr>
                <w:lang w:val="en-AU"/>
              </w:rPr>
            </w:pPr>
            <w:r w:rsidRPr="00441472">
              <w:rPr>
                <w:lang w:val="en-AU"/>
              </w:rPr>
              <w:t>100</w:t>
            </w:r>
          </w:p>
        </w:tc>
      </w:tr>
      <w:tr w:rsidR="00441472" w:rsidRPr="00441472" w14:paraId="30B421FF"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09214415" w14:textId="77777777" w:rsidR="00441472" w:rsidRPr="00441472" w:rsidRDefault="00441472" w:rsidP="00510159">
            <w:pPr>
              <w:pStyle w:val="Tabletextnarrow"/>
              <w:rPr>
                <w:lang w:val="en-AU"/>
              </w:rPr>
            </w:pPr>
            <w:r w:rsidRPr="00441472">
              <w:rPr>
                <w:lang w:val="en-AU"/>
              </w:rPr>
              <w:t>CPCCSH2003</w:t>
            </w:r>
          </w:p>
        </w:tc>
        <w:tc>
          <w:tcPr>
            <w:tcW w:w="3451" w:type="pct"/>
          </w:tcPr>
          <w:p w14:paraId="5C3D8E87" w14:textId="519A532D" w:rsidR="00441472" w:rsidRPr="00441472" w:rsidRDefault="00441472" w:rsidP="00510159">
            <w:pPr>
              <w:pStyle w:val="Tabletextnarrow"/>
              <w:rPr>
                <w:lang w:val="en-AU"/>
              </w:rPr>
            </w:pPr>
            <w:r w:rsidRPr="00441472">
              <w:rPr>
                <w:lang w:val="en-AU"/>
              </w:rPr>
              <w:t>Apply and install sealant and sealant devices</w:t>
            </w:r>
            <w:r w:rsidR="0021031A">
              <w:rPr>
                <w:lang w:val="en-AU"/>
              </w:rPr>
              <w:t xml:space="preserve"> </w:t>
            </w:r>
            <w:r w:rsidR="005C675D">
              <w:rPr>
                <w:lang w:val="en-AU"/>
              </w:rPr>
              <w:t>*</w:t>
            </w:r>
          </w:p>
        </w:tc>
        <w:tc>
          <w:tcPr>
            <w:tcW w:w="807" w:type="pct"/>
          </w:tcPr>
          <w:p w14:paraId="4091B406" w14:textId="77777777" w:rsidR="00441472" w:rsidRPr="00441472" w:rsidRDefault="00441472" w:rsidP="00510159">
            <w:pPr>
              <w:pStyle w:val="Tabletextnarrow"/>
              <w:jc w:val="center"/>
              <w:rPr>
                <w:lang w:val="en-AU"/>
              </w:rPr>
            </w:pPr>
            <w:r w:rsidRPr="00441472">
              <w:rPr>
                <w:lang w:val="en-AU"/>
              </w:rPr>
              <w:t>16</w:t>
            </w:r>
          </w:p>
        </w:tc>
      </w:tr>
      <w:tr w:rsidR="00441472" w:rsidRPr="00441472" w14:paraId="260D02D2"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098908FC" w14:textId="77777777" w:rsidR="00441472" w:rsidRPr="00441472" w:rsidRDefault="00441472" w:rsidP="00510159">
            <w:pPr>
              <w:pStyle w:val="Tabletextnarrow"/>
              <w:rPr>
                <w:lang w:val="en-AU"/>
              </w:rPr>
            </w:pPr>
            <w:r w:rsidRPr="00441472">
              <w:rPr>
                <w:lang w:val="en-AU"/>
              </w:rPr>
              <w:t>CPCCSP2003</w:t>
            </w:r>
          </w:p>
        </w:tc>
        <w:tc>
          <w:tcPr>
            <w:tcW w:w="3451" w:type="pct"/>
          </w:tcPr>
          <w:p w14:paraId="692A5AC0" w14:textId="49AFD50A" w:rsidR="00441472" w:rsidRPr="00441472" w:rsidRDefault="00441472" w:rsidP="00510159">
            <w:pPr>
              <w:pStyle w:val="Tabletextnarrow"/>
              <w:rPr>
                <w:lang w:val="en-AU"/>
              </w:rPr>
            </w:pPr>
            <w:r w:rsidRPr="00441472">
              <w:rPr>
                <w:lang w:val="en-AU"/>
              </w:rPr>
              <w:t>Prepare surfaces for plastering</w:t>
            </w:r>
            <w:r w:rsidR="0021031A">
              <w:rPr>
                <w:lang w:val="en-AU"/>
              </w:rPr>
              <w:t xml:space="preserve"> </w:t>
            </w:r>
            <w:r w:rsidR="005C675D">
              <w:rPr>
                <w:lang w:val="en-AU"/>
              </w:rPr>
              <w:t>*</w:t>
            </w:r>
          </w:p>
        </w:tc>
        <w:tc>
          <w:tcPr>
            <w:tcW w:w="807" w:type="pct"/>
          </w:tcPr>
          <w:p w14:paraId="18E8623A" w14:textId="77777777" w:rsidR="00441472" w:rsidRPr="00441472" w:rsidRDefault="00441472" w:rsidP="00510159">
            <w:pPr>
              <w:pStyle w:val="Tabletextnarrow"/>
              <w:jc w:val="center"/>
              <w:rPr>
                <w:lang w:val="en-AU"/>
              </w:rPr>
            </w:pPr>
            <w:r w:rsidRPr="00441472">
              <w:rPr>
                <w:lang w:val="en-AU"/>
              </w:rPr>
              <w:t>40</w:t>
            </w:r>
          </w:p>
        </w:tc>
      </w:tr>
      <w:tr w:rsidR="00441472" w:rsidRPr="00441472" w14:paraId="1CAA6708"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5C31EB29" w14:textId="77777777" w:rsidR="00441472" w:rsidRPr="00441472" w:rsidRDefault="00441472" w:rsidP="00510159">
            <w:pPr>
              <w:pStyle w:val="Tabletextnarrow"/>
              <w:rPr>
                <w:lang w:val="en-AU"/>
              </w:rPr>
            </w:pPr>
            <w:r w:rsidRPr="00441472">
              <w:rPr>
                <w:lang w:val="en-AU"/>
              </w:rPr>
              <w:t>CPCCWF3004</w:t>
            </w:r>
          </w:p>
        </w:tc>
        <w:tc>
          <w:tcPr>
            <w:tcW w:w="3451" w:type="pct"/>
          </w:tcPr>
          <w:p w14:paraId="02175891" w14:textId="25C0D24E" w:rsidR="00441472" w:rsidRPr="00441472" w:rsidRDefault="00441472" w:rsidP="00510159">
            <w:pPr>
              <w:pStyle w:val="Tabletextnarrow"/>
              <w:rPr>
                <w:lang w:val="en-AU"/>
              </w:rPr>
            </w:pPr>
            <w:r w:rsidRPr="00441472">
              <w:rPr>
                <w:lang w:val="en-AU"/>
              </w:rPr>
              <w:t>Repair wall and floor tiling</w:t>
            </w:r>
            <w:r w:rsidR="0021031A">
              <w:rPr>
                <w:lang w:val="en-AU"/>
              </w:rPr>
              <w:t xml:space="preserve"> </w:t>
            </w:r>
            <w:r w:rsidR="005C675D">
              <w:rPr>
                <w:lang w:val="en-AU"/>
              </w:rPr>
              <w:t>*</w:t>
            </w:r>
          </w:p>
        </w:tc>
        <w:tc>
          <w:tcPr>
            <w:tcW w:w="807" w:type="pct"/>
          </w:tcPr>
          <w:p w14:paraId="54AD6FE4" w14:textId="77777777" w:rsidR="00441472" w:rsidRPr="00441472" w:rsidRDefault="00441472" w:rsidP="00510159">
            <w:pPr>
              <w:pStyle w:val="Tabletextnarrow"/>
              <w:jc w:val="center"/>
              <w:rPr>
                <w:lang w:val="en-AU"/>
              </w:rPr>
            </w:pPr>
            <w:r w:rsidRPr="00441472">
              <w:rPr>
                <w:lang w:val="en-AU"/>
              </w:rPr>
              <w:t>40</w:t>
            </w:r>
          </w:p>
        </w:tc>
      </w:tr>
      <w:tr w:rsidR="00441472" w:rsidRPr="00441472" w14:paraId="26DC5333"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503F6949" w14:textId="77777777" w:rsidR="00441472" w:rsidRPr="00441472" w:rsidRDefault="00441472" w:rsidP="00510159">
            <w:pPr>
              <w:pStyle w:val="Tabletextnarrow"/>
              <w:rPr>
                <w:lang w:val="en-AU"/>
              </w:rPr>
            </w:pPr>
            <w:r w:rsidRPr="00441472">
              <w:rPr>
                <w:lang w:val="en-AU"/>
              </w:rPr>
              <w:t>CPCPCM2043</w:t>
            </w:r>
          </w:p>
        </w:tc>
        <w:tc>
          <w:tcPr>
            <w:tcW w:w="3451" w:type="pct"/>
          </w:tcPr>
          <w:p w14:paraId="2BB6E505" w14:textId="77777777" w:rsidR="00441472" w:rsidRPr="00441472" w:rsidRDefault="00441472" w:rsidP="00510159">
            <w:pPr>
              <w:pStyle w:val="Tabletextnarrow"/>
              <w:rPr>
                <w:lang w:val="en-AU"/>
              </w:rPr>
            </w:pPr>
            <w:r w:rsidRPr="00441472">
              <w:rPr>
                <w:lang w:val="en-AU"/>
              </w:rPr>
              <w:t>Carry out WHS requirements</w:t>
            </w:r>
          </w:p>
        </w:tc>
        <w:tc>
          <w:tcPr>
            <w:tcW w:w="807" w:type="pct"/>
          </w:tcPr>
          <w:p w14:paraId="227CBFF1" w14:textId="77777777" w:rsidR="00441472" w:rsidRPr="00441472" w:rsidRDefault="00441472" w:rsidP="00510159">
            <w:pPr>
              <w:pStyle w:val="Tabletextnarrow"/>
              <w:jc w:val="center"/>
              <w:rPr>
                <w:lang w:val="en-AU"/>
              </w:rPr>
            </w:pPr>
            <w:r w:rsidRPr="00441472">
              <w:rPr>
                <w:lang w:val="en-AU"/>
              </w:rPr>
              <w:t>50</w:t>
            </w:r>
          </w:p>
        </w:tc>
      </w:tr>
      <w:tr w:rsidR="00441472" w:rsidRPr="00441472" w14:paraId="64CA72C9"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6D708C6A" w14:textId="77777777" w:rsidR="00441472" w:rsidRPr="00441472" w:rsidRDefault="00441472" w:rsidP="00510159">
            <w:pPr>
              <w:pStyle w:val="Tabletextnarrow"/>
              <w:rPr>
                <w:lang w:val="en-AU"/>
              </w:rPr>
            </w:pPr>
            <w:r w:rsidRPr="00441472">
              <w:rPr>
                <w:lang w:val="en-AU"/>
              </w:rPr>
              <w:lastRenderedPageBreak/>
              <w:t>CPCPRF2022</w:t>
            </w:r>
          </w:p>
        </w:tc>
        <w:tc>
          <w:tcPr>
            <w:tcW w:w="3451" w:type="pct"/>
          </w:tcPr>
          <w:p w14:paraId="11C7A3E4" w14:textId="421FB418" w:rsidR="00441472" w:rsidRPr="00441472" w:rsidRDefault="00441472" w:rsidP="00510159">
            <w:pPr>
              <w:pStyle w:val="Tabletextnarrow"/>
              <w:rPr>
                <w:lang w:val="en-AU"/>
              </w:rPr>
            </w:pPr>
            <w:r w:rsidRPr="00441472">
              <w:rPr>
                <w:lang w:val="en-AU"/>
              </w:rPr>
              <w:t>Select and install roof sheeting and wall cladding</w:t>
            </w:r>
            <w:r w:rsidR="0021031A">
              <w:rPr>
                <w:lang w:val="en-AU"/>
              </w:rPr>
              <w:t xml:space="preserve"> </w:t>
            </w:r>
            <w:r w:rsidR="005C675D">
              <w:rPr>
                <w:lang w:val="en-AU"/>
              </w:rPr>
              <w:t>*</w:t>
            </w:r>
          </w:p>
        </w:tc>
        <w:tc>
          <w:tcPr>
            <w:tcW w:w="807" w:type="pct"/>
          </w:tcPr>
          <w:p w14:paraId="32E70C2A" w14:textId="77777777" w:rsidR="00441472" w:rsidRPr="00441472" w:rsidRDefault="00441472" w:rsidP="00510159">
            <w:pPr>
              <w:pStyle w:val="Tabletextnarrow"/>
              <w:jc w:val="center"/>
              <w:rPr>
                <w:lang w:val="en-AU"/>
              </w:rPr>
            </w:pPr>
            <w:r w:rsidRPr="00441472">
              <w:rPr>
                <w:lang w:val="en-AU"/>
              </w:rPr>
              <w:t>30</w:t>
            </w:r>
          </w:p>
        </w:tc>
      </w:tr>
      <w:tr w:rsidR="00441472" w:rsidRPr="00441472" w14:paraId="793813A1"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45A26675" w14:textId="77777777" w:rsidR="00441472" w:rsidRPr="00441472" w:rsidRDefault="00441472" w:rsidP="00510159">
            <w:pPr>
              <w:pStyle w:val="Tabletextnarrow"/>
              <w:rPr>
                <w:lang w:val="en-AU"/>
              </w:rPr>
            </w:pPr>
            <w:r w:rsidRPr="00441472">
              <w:rPr>
                <w:lang w:val="en-AU"/>
              </w:rPr>
              <w:t>MEM05050</w:t>
            </w:r>
          </w:p>
        </w:tc>
        <w:tc>
          <w:tcPr>
            <w:tcW w:w="3451" w:type="pct"/>
          </w:tcPr>
          <w:p w14:paraId="02415D64" w14:textId="7DB395EE" w:rsidR="00441472" w:rsidRPr="00441472" w:rsidRDefault="00441472" w:rsidP="00510159">
            <w:pPr>
              <w:pStyle w:val="Tabletextnarrow"/>
              <w:rPr>
                <w:lang w:val="en-AU"/>
              </w:rPr>
            </w:pPr>
            <w:r w:rsidRPr="00441472">
              <w:rPr>
                <w:lang w:val="en-AU"/>
              </w:rPr>
              <w:t>Perform routine gas metal arc welding</w:t>
            </w:r>
            <w:r w:rsidR="0021031A">
              <w:rPr>
                <w:lang w:val="en-AU"/>
              </w:rPr>
              <w:t xml:space="preserve"> </w:t>
            </w:r>
            <w:r w:rsidR="005C675D">
              <w:rPr>
                <w:lang w:val="en-AU"/>
              </w:rPr>
              <w:t>*</w:t>
            </w:r>
          </w:p>
        </w:tc>
        <w:tc>
          <w:tcPr>
            <w:tcW w:w="807" w:type="pct"/>
          </w:tcPr>
          <w:p w14:paraId="20A8725D" w14:textId="77777777" w:rsidR="00441472" w:rsidRPr="00441472" w:rsidRDefault="00441472" w:rsidP="00510159">
            <w:pPr>
              <w:pStyle w:val="Tabletextnarrow"/>
              <w:jc w:val="center"/>
              <w:rPr>
                <w:lang w:val="en-AU"/>
              </w:rPr>
            </w:pPr>
            <w:r w:rsidRPr="00441472">
              <w:rPr>
                <w:lang w:val="en-AU"/>
              </w:rPr>
              <w:t>20</w:t>
            </w:r>
          </w:p>
        </w:tc>
      </w:tr>
      <w:tr w:rsidR="00441472" w:rsidRPr="00441472" w14:paraId="3AC87BAA"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77560105" w14:textId="77777777" w:rsidR="00441472" w:rsidRPr="00441472" w:rsidRDefault="00441472" w:rsidP="00510159">
            <w:pPr>
              <w:pStyle w:val="Tabletextnarrow"/>
              <w:rPr>
                <w:lang w:val="en-AU"/>
              </w:rPr>
            </w:pPr>
            <w:r w:rsidRPr="00441472">
              <w:rPr>
                <w:lang w:val="en-AU"/>
              </w:rPr>
              <w:t>MEM11011</w:t>
            </w:r>
          </w:p>
        </w:tc>
        <w:tc>
          <w:tcPr>
            <w:tcW w:w="3451" w:type="pct"/>
          </w:tcPr>
          <w:p w14:paraId="39720EA2" w14:textId="77777777" w:rsidR="00441472" w:rsidRPr="00441472" w:rsidRDefault="00441472" w:rsidP="00510159">
            <w:pPr>
              <w:pStyle w:val="Tabletextnarrow"/>
              <w:rPr>
                <w:lang w:val="en-AU"/>
              </w:rPr>
            </w:pPr>
            <w:r w:rsidRPr="00441472">
              <w:rPr>
                <w:lang w:val="en-AU"/>
              </w:rPr>
              <w:t>Undertake manual handling</w:t>
            </w:r>
          </w:p>
        </w:tc>
        <w:tc>
          <w:tcPr>
            <w:tcW w:w="807" w:type="pct"/>
          </w:tcPr>
          <w:p w14:paraId="67A83364" w14:textId="77777777" w:rsidR="00441472" w:rsidRPr="00441472" w:rsidRDefault="00441472" w:rsidP="00510159">
            <w:pPr>
              <w:pStyle w:val="Tabletextnarrow"/>
              <w:jc w:val="center"/>
              <w:rPr>
                <w:lang w:val="en-AU"/>
              </w:rPr>
            </w:pPr>
            <w:r w:rsidRPr="00441472">
              <w:rPr>
                <w:lang w:val="en-AU"/>
              </w:rPr>
              <w:t>20</w:t>
            </w:r>
          </w:p>
        </w:tc>
      </w:tr>
      <w:tr w:rsidR="00441472" w:rsidRPr="00441472" w14:paraId="07FB12FD"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383CF7A8" w14:textId="77777777" w:rsidR="00441472" w:rsidRPr="00441472" w:rsidRDefault="00441472" w:rsidP="00510159">
            <w:pPr>
              <w:pStyle w:val="Tabletextnarrow"/>
              <w:rPr>
                <w:lang w:val="en-AU"/>
              </w:rPr>
            </w:pPr>
            <w:r w:rsidRPr="00441472">
              <w:rPr>
                <w:lang w:val="en-AU"/>
              </w:rPr>
              <w:t>MEM13015</w:t>
            </w:r>
          </w:p>
        </w:tc>
        <w:tc>
          <w:tcPr>
            <w:tcW w:w="3451" w:type="pct"/>
          </w:tcPr>
          <w:p w14:paraId="15F5CC23" w14:textId="77777777" w:rsidR="00441472" w:rsidRPr="00441472" w:rsidRDefault="00441472" w:rsidP="00510159">
            <w:pPr>
              <w:pStyle w:val="Tabletextnarrow"/>
              <w:rPr>
                <w:lang w:val="en-AU"/>
              </w:rPr>
            </w:pPr>
            <w:r w:rsidRPr="00441472">
              <w:rPr>
                <w:lang w:val="en-AU"/>
              </w:rPr>
              <w:t>Work safely and effectively in manufacturing and engineering</w:t>
            </w:r>
          </w:p>
        </w:tc>
        <w:tc>
          <w:tcPr>
            <w:tcW w:w="807" w:type="pct"/>
          </w:tcPr>
          <w:p w14:paraId="11A527F8" w14:textId="77777777" w:rsidR="00441472" w:rsidRPr="00441472" w:rsidRDefault="00441472" w:rsidP="00510159">
            <w:pPr>
              <w:pStyle w:val="Tabletextnarrow"/>
              <w:jc w:val="center"/>
              <w:rPr>
                <w:lang w:val="en-AU"/>
              </w:rPr>
            </w:pPr>
            <w:r w:rsidRPr="00441472">
              <w:rPr>
                <w:lang w:val="en-AU"/>
              </w:rPr>
              <w:t>40</w:t>
            </w:r>
          </w:p>
        </w:tc>
      </w:tr>
      <w:tr w:rsidR="00441472" w:rsidRPr="00441472" w14:paraId="494DFC2F"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461428BC" w14:textId="77777777" w:rsidR="00441472" w:rsidRPr="00441472" w:rsidRDefault="00441472" w:rsidP="00510159">
            <w:pPr>
              <w:pStyle w:val="Tabletextnarrow"/>
              <w:rPr>
                <w:lang w:val="en-AU"/>
              </w:rPr>
            </w:pPr>
            <w:r w:rsidRPr="00441472">
              <w:rPr>
                <w:lang w:val="en-AU"/>
              </w:rPr>
              <w:t>MEM16006</w:t>
            </w:r>
          </w:p>
        </w:tc>
        <w:tc>
          <w:tcPr>
            <w:tcW w:w="3451" w:type="pct"/>
          </w:tcPr>
          <w:p w14:paraId="0E6B9050" w14:textId="77777777" w:rsidR="00441472" w:rsidRPr="00441472" w:rsidRDefault="00441472" w:rsidP="00510159">
            <w:pPr>
              <w:pStyle w:val="Tabletextnarrow"/>
              <w:rPr>
                <w:lang w:val="en-AU"/>
              </w:rPr>
            </w:pPr>
            <w:r w:rsidRPr="00441472">
              <w:rPr>
                <w:lang w:val="en-AU"/>
              </w:rPr>
              <w:t>Organise and communicate information</w:t>
            </w:r>
          </w:p>
        </w:tc>
        <w:tc>
          <w:tcPr>
            <w:tcW w:w="807" w:type="pct"/>
          </w:tcPr>
          <w:p w14:paraId="4F8C02A3" w14:textId="77777777" w:rsidR="00441472" w:rsidRPr="00441472" w:rsidRDefault="00441472" w:rsidP="00510159">
            <w:pPr>
              <w:pStyle w:val="Tabletextnarrow"/>
              <w:jc w:val="center"/>
              <w:rPr>
                <w:lang w:val="en-AU"/>
              </w:rPr>
            </w:pPr>
            <w:r w:rsidRPr="00441472">
              <w:rPr>
                <w:lang w:val="en-AU"/>
              </w:rPr>
              <w:t>20</w:t>
            </w:r>
          </w:p>
        </w:tc>
      </w:tr>
      <w:tr w:rsidR="00441472" w:rsidRPr="00441472" w14:paraId="25591E25"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4FD0702A" w14:textId="77777777" w:rsidR="00441472" w:rsidRPr="00441472" w:rsidRDefault="00441472" w:rsidP="00510159">
            <w:pPr>
              <w:pStyle w:val="Tabletextnarrow"/>
              <w:rPr>
                <w:lang w:val="en-AU"/>
              </w:rPr>
            </w:pPr>
            <w:r w:rsidRPr="00441472">
              <w:rPr>
                <w:lang w:val="en-AU"/>
              </w:rPr>
              <w:t>RIICCM210E</w:t>
            </w:r>
          </w:p>
        </w:tc>
        <w:tc>
          <w:tcPr>
            <w:tcW w:w="3451" w:type="pct"/>
          </w:tcPr>
          <w:p w14:paraId="0A6BD3FA" w14:textId="77777777" w:rsidR="00441472" w:rsidRPr="00441472" w:rsidRDefault="00441472" w:rsidP="00510159">
            <w:pPr>
              <w:pStyle w:val="Tabletextnarrow"/>
              <w:rPr>
                <w:lang w:val="en-AU"/>
              </w:rPr>
            </w:pPr>
            <w:r w:rsidRPr="00441472">
              <w:rPr>
                <w:lang w:val="en-AU"/>
              </w:rPr>
              <w:t>Install trench support</w:t>
            </w:r>
          </w:p>
        </w:tc>
        <w:tc>
          <w:tcPr>
            <w:tcW w:w="807" w:type="pct"/>
          </w:tcPr>
          <w:p w14:paraId="65AFD3B1" w14:textId="77777777" w:rsidR="00441472" w:rsidRPr="00441472" w:rsidRDefault="00441472" w:rsidP="00510159">
            <w:pPr>
              <w:pStyle w:val="Tabletextnarrow"/>
              <w:jc w:val="center"/>
              <w:rPr>
                <w:lang w:val="en-AU"/>
              </w:rPr>
            </w:pPr>
            <w:r w:rsidRPr="00441472">
              <w:rPr>
                <w:lang w:val="en-AU"/>
              </w:rPr>
              <w:t>16</w:t>
            </w:r>
          </w:p>
        </w:tc>
      </w:tr>
      <w:tr w:rsidR="00441472" w:rsidRPr="00441472" w14:paraId="3944E55F"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66E63A0B" w14:textId="77777777" w:rsidR="00441472" w:rsidRPr="00441472" w:rsidRDefault="00441472" w:rsidP="00510159">
            <w:pPr>
              <w:pStyle w:val="Tabletextnarrow"/>
              <w:rPr>
                <w:lang w:val="en-AU"/>
              </w:rPr>
            </w:pPr>
            <w:r w:rsidRPr="00441472">
              <w:rPr>
                <w:lang w:val="en-AU"/>
              </w:rPr>
              <w:t>RIIWHS205E</w:t>
            </w:r>
          </w:p>
        </w:tc>
        <w:tc>
          <w:tcPr>
            <w:tcW w:w="3451" w:type="pct"/>
          </w:tcPr>
          <w:p w14:paraId="294DB893" w14:textId="77777777" w:rsidR="00441472" w:rsidRPr="00441472" w:rsidRDefault="00441472" w:rsidP="00510159">
            <w:pPr>
              <w:pStyle w:val="Tabletextnarrow"/>
              <w:rPr>
                <w:lang w:val="en-AU"/>
              </w:rPr>
            </w:pPr>
            <w:r w:rsidRPr="00441472">
              <w:rPr>
                <w:lang w:val="en-AU"/>
              </w:rPr>
              <w:t>Control traffic with stop-slow bat</w:t>
            </w:r>
          </w:p>
        </w:tc>
        <w:tc>
          <w:tcPr>
            <w:tcW w:w="807" w:type="pct"/>
          </w:tcPr>
          <w:p w14:paraId="25AEAD8E" w14:textId="77777777" w:rsidR="00441472" w:rsidRPr="00441472" w:rsidRDefault="00441472" w:rsidP="00510159">
            <w:pPr>
              <w:pStyle w:val="Tabletextnarrow"/>
              <w:jc w:val="center"/>
              <w:rPr>
                <w:lang w:val="en-AU"/>
              </w:rPr>
            </w:pPr>
            <w:r w:rsidRPr="00441472">
              <w:rPr>
                <w:lang w:val="en-AU"/>
              </w:rPr>
              <w:t>20</w:t>
            </w:r>
          </w:p>
        </w:tc>
      </w:tr>
      <w:tr w:rsidR="00441472" w:rsidRPr="00441472" w14:paraId="17FA3600"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23203D9D" w14:textId="77777777" w:rsidR="00441472" w:rsidRPr="00441472" w:rsidRDefault="00441472" w:rsidP="00510159">
            <w:pPr>
              <w:pStyle w:val="Tabletextnarrow"/>
              <w:rPr>
                <w:lang w:val="en-AU"/>
              </w:rPr>
            </w:pPr>
            <w:r w:rsidRPr="00441472">
              <w:rPr>
                <w:lang w:val="en-AU"/>
              </w:rPr>
              <w:t>RIIWMG203E</w:t>
            </w:r>
          </w:p>
        </w:tc>
        <w:tc>
          <w:tcPr>
            <w:tcW w:w="3451" w:type="pct"/>
          </w:tcPr>
          <w:p w14:paraId="26E86A2E" w14:textId="77777777" w:rsidR="00441472" w:rsidRPr="00441472" w:rsidRDefault="00441472" w:rsidP="00510159">
            <w:pPr>
              <w:pStyle w:val="Tabletextnarrow"/>
              <w:rPr>
                <w:lang w:val="en-AU"/>
              </w:rPr>
            </w:pPr>
            <w:r w:rsidRPr="00441472">
              <w:rPr>
                <w:lang w:val="en-AU"/>
              </w:rPr>
              <w:t>Drain and dewater civil construction sites</w:t>
            </w:r>
          </w:p>
        </w:tc>
        <w:tc>
          <w:tcPr>
            <w:tcW w:w="807" w:type="pct"/>
          </w:tcPr>
          <w:p w14:paraId="3D3E3EC1" w14:textId="77777777" w:rsidR="00441472" w:rsidRPr="00441472" w:rsidRDefault="00441472" w:rsidP="00510159">
            <w:pPr>
              <w:pStyle w:val="Tabletextnarrow"/>
              <w:jc w:val="center"/>
              <w:rPr>
                <w:lang w:val="en-AU"/>
              </w:rPr>
            </w:pPr>
            <w:r w:rsidRPr="00441472">
              <w:rPr>
                <w:lang w:val="en-AU"/>
              </w:rPr>
              <w:t>20</w:t>
            </w:r>
          </w:p>
        </w:tc>
      </w:tr>
      <w:tr w:rsidR="00441472" w:rsidRPr="00441472" w14:paraId="2AA4FDC9"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74F66734" w14:textId="77777777" w:rsidR="00441472" w:rsidRPr="00441472" w:rsidRDefault="00441472" w:rsidP="00510159">
            <w:pPr>
              <w:pStyle w:val="Tabletextnarrow"/>
              <w:rPr>
                <w:lang w:val="en-AU"/>
              </w:rPr>
            </w:pPr>
            <w:r w:rsidRPr="00441472">
              <w:rPr>
                <w:lang w:val="en-AU"/>
              </w:rPr>
              <w:t>UEECD0007</w:t>
            </w:r>
          </w:p>
        </w:tc>
        <w:tc>
          <w:tcPr>
            <w:tcW w:w="3451" w:type="pct"/>
          </w:tcPr>
          <w:p w14:paraId="2BE2217D" w14:textId="77777777" w:rsidR="00441472" w:rsidRPr="00441472" w:rsidRDefault="00441472" w:rsidP="00510159">
            <w:pPr>
              <w:pStyle w:val="Tabletextnarrow"/>
              <w:rPr>
                <w:lang w:val="en-AU"/>
              </w:rPr>
            </w:pPr>
            <w:r w:rsidRPr="00441472">
              <w:rPr>
                <w:lang w:val="en-AU"/>
              </w:rPr>
              <w:t>Apply work health and safety regulations, codes and practices in the workplace</w:t>
            </w:r>
          </w:p>
        </w:tc>
        <w:tc>
          <w:tcPr>
            <w:tcW w:w="807" w:type="pct"/>
          </w:tcPr>
          <w:p w14:paraId="1D2B8BF5" w14:textId="77777777" w:rsidR="00441472" w:rsidRPr="00441472" w:rsidRDefault="00441472" w:rsidP="00510159">
            <w:pPr>
              <w:pStyle w:val="Tabletextnarrow"/>
              <w:jc w:val="center"/>
              <w:rPr>
                <w:lang w:val="en-AU"/>
              </w:rPr>
            </w:pPr>
            <w:r w:rsidRPr="00441472">
              <w:rPr>
                <w:lang w:val="en-AU"/>
              </w:rPr>
              <w:t>20</w:t>
            </w:r>
          </w:p>
        </w:tc>
      </w:tr>
      <w:tr w:rsidR="00441472" w:rsidRPr="00441472" w14:paraId="440B661D"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16A8E250" w14:textId="77777777" w:rsidR="00441472" w:rsidRPr="00441472" w:rsidRDefault="00441472" w:rsidP="00510159">
            <w:pPr>
              <w:pStyle w:val="Tabletextnarrow"/>
              <w:rPr>
                <w:lang w:val="en-AU"/>
              </w:rPr>
            </w:pPr>
            <w:r w:rsidRPr="00441472">
              <w:rPr>
                <w:lang w:val="en-AU"/>
              </w:rPr>
              <w:t>UEERL0003</w:t>
            </w:r>
          </w:p>
        </w:tc>
        <w:tc>
          <w:tcPr>
            <w:tcW w:w="3451" w:type="pct"/>
          </w:tcPr>
          <w:p w14:paraId="67FEC5D1" w14:textId="281F3E5A" w:rsidR="00441472" w:rsidRPr="00441472" w:rsidRDefault="00441472" w:rsidP="00510159">
            <w:pPr>
              <w:pStyle w:val="Tabletextnarrow"/>
              <w:rPr>
                <w:lang w:val="en-AU"/>
              </w:rPr>
            </w:pPr>
            <w:r w:rsidRPr="00441472">
              <w:rPr>
                <w:lang w:val="en-AU"/>
              </w:rPr>
              <w:t>Conduct in-service safety testing of electrical cord connected equipment and cord assemblies</w:t>
            </w:r>
            <w:r w:rsidR="0021031A">
              <w:rPr>
                <w:lang w:val="en-AU"/>
              </w:rPr>
              <w:t xml:space="preserve"> </w:t>
            </w:r>
            <w:r w:rsidR="005C675D">
              <w:rPr>
                <w:lang w:val="en-AU"/>
              </w:rPr>
              <w:t>*</w:t>
            </w:r>
          </w:p>
        </w:tc>
        <w:tc>
          <w:tcPr>
            <w:tcW w:w="807" w:type="pct"/>
          </w:tcPr>
          <w:p w14:paraId="33F7C9F4" w14:textId="77777777" w:rsidR="00441472" w:rsidRPr="00441472" w:rsidRDefault="00441472" w:rsidP="00510159">
            <w:pPr>
              <w:pStyle w:val="Tabletextnarrow"/>
              <w:jc w:val="center"/>
              <w:rPr>
                <w:lang w:val="en-AU"/>
              </w:rPr>
            </w:pPr>
            <w:r w:rsidRPr="00441472">
              <w:rPr>
                <w:lang w:val="en-AU"/>
              </w:rPr>
              <w:t>20</w:t>
            </w:r>
          </w:p>
        </w:tc>
      </w:tr>
      <w:tr w:rsidR="00441472" w:rsidRPr="00441472" w14:paraId="3DCE4878" w14:textId="77777777" w:rsidTr="00D50398">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72EB093C" w14:textId="77777777" w:rsidR="00441472" w:rsidRPr="00441472" w:rsidRDefault="00441472" w:rsidP="00D50398">
            <w:pPr>
              <w:pStyle w:val="Tabletextnarrow"/>
              <w:rPr>
                <w:lang w:val="en-AU"/>
              </w:rPr>
            </w:pPr>
            <w:r w:rsidRPr="00441472">
              <w:rPr>
                <w:b/>
                <w:bCs/>
                <w:lang w:val="en-AU"/>
              </w:rPr>
              <w:t>Imported elective UoCs:</w:t>
            </w:r>
          </w:p>
        </w:tc>
      </w:tr>
      <w:tr w:rsidR="00441472" w:rsidRPr="00441472" w14:paraId="7209DF71" w14:textId="77777777" w:rsidTr="003E42A0">
        <w:trPr>
          <w:cnfStyle w:val="000000100000" w:firstRow="0" w:lastRow="0" w:firstColumn="0" w:lastColumn="0" w:oddVBand="0" w:evenVBand="0" w:oddHBand="1" w:evenHBand="0" w:firstRowFirstColumn="0" w:firstRowLastColumn="0" w:lastRowFirstColumn="0" w:lastRowLastColumn="0"/>
        </w:trPr>
        <w:tc>
          <w:tcPr>
            <w:tcW w:w="742" w:type="pct"/>
          </w:tcPr>
          <w:p w14:paraId="6605CDCE" w14:textId="33C1ABBA" w:rsidR="00441472" w:rsidRPr="00441472" w:rsidRDefault="00441472" w:rsidP="00441472">
            <w:pPr>
              <w:pStyle w:val="Tabletextnarrow"/>
              <w:rPr>
                <w:lang w:val="en-AU"/>
              </w:rPr>
            </w:pPr>
            <w:r w:rsidRPr="00441472">
              <w:rPr>
                <w:lang w:val="en-AU"/>
              </w:rPr>
              <w:t>CPCCOM2001</w:t>
            </w:r>
          </w:p>
        </w:tc>
        <w:tc>
          <w:tcPr>
            <w:tcW w:w="3451" w:type="pct"/>
          </w:tcPr>
          <w:p w14:paraId="07B5425A" w14:textId="34E04605" w:rsidR="00441472" w:rsidRPr="00441472" w:rsidRDefault="00441472" w:rsidP="00441472">
            <w:pPr>
              <w:pStyle w:val="Tabletextnarrow"/>
              <w:rPr>
                <w:lang w:val="en-AU"/>
              </w:rPr>
            </w:pPr>
            <w:r w:rsidRPr="00441472">
              <w:rPr>
                <w:lang w:val="en-AU"/>
              </w:rPr>
              <w:t>Read and interpret plans and specifications</w:t>
            </w:r>
          </w:p>
        </w:tc>
        <w:tc>
          <w:tcPr>
            <w:tcW w:w="807" w:type="pct"/>
          </w:tcPr>
          <w:p w14:paraId="4FBF1EB5" w14:textId="440D7B2A" w:rsidR="00441472" w:rsidRPr="00441472" w:rsidRDefault="00441472" w:rsidP="00441472">
            <w:pPr>
              <w:pStyle w:val="Tabletextnarrow"/>
              <w:jc w:val="center"/>
              <w:rPr>
                <w:lang w:val="en-AU"/>
              </w:rPr>
            </w:pPr>
            <w:r w:rsidRPr="00441472">
              <w:rPr>
                <w:lang w:val="en-AU"/>
              </w:rPr>
              <w:t>36</w:t>
            </w:r>
          </w:p>
        </w:tc>
      </w:tr>
      <w:tr w:rsidR="00441472" w:rsidRPr="00441472" w14:paraId="251B32ED" w14:textId="77777777" w:rsidTr="003E42A0">
        <w:trPr>
          <w:cnfStyle w:val="000000010000" w:firstRow="0" w:lastRow="0" w:firstColumn="0" w:lastColumn="0" w:oddVBand="0" w:evenVBand="0" w:oddHBand="0" w:evenHBand="1" w:firstRowFirstColumn="0" w:firstRowLastColumn="0" w:lastRowFirstColumn="0" w:lastRowLastColumn="0"/>
        </w:trPr>
        <w:tc>
          <w:tcPr>
            <w:tcW w:w="742" w:type="pct"/>
          </w:tcPr>
          <w:p w14:paraId="7FCDDC25" w14:textId="6CF95681" w:rsidR="00441472" w:rsidRPr="00441472" w:rsidRDefault="00441472" w:rsidP="00441472">
            <w:pPr>
              <w:pStyle w:val="Tabletextnarrow"/>
              <w:rPr>
                <w:lang w:val="en-AU"/>
              </w:rPr>
            </w:pPr>
            <w:r w:rsidRPr="00441472">
              <w:rPr>
                <w:lang w:val="en-AU"/>
              </w:rPr>
              <w:t>CPCWHS1001</w:t>
            </w:r>
          </w:p>
        </w:tc>
        <w:tc>
          <w:tcPr>
            <w:tcW w:w="3451" w:type="pct"/>
          </w:tcPr>
          <w:p w14:paraId="17837F70" w14:textId="585B6C08" w:rsidR="00441472" w:rsidRPr="00441472" w:rsidRDefault="00441472" w:rsidP="00441472">
            <w:pPr>
              <w:pStyle w:val="Tabletextnarrow"/>
              <w:rPr>
                <w:lang w:val="en-AU"/>
              </w:rPr>
            </w:pPr>
            <w:r w:rsidRPr="00441472">
              <w:rPr>
                <w:lang w:val="en-AU"/>
              </w:rPr>
              <w:t>Prepare to work safely in the construction industry</w:t>
            </w:r>
            <w:r w:rsidR="003767A4">
              <w:rPr>
                <w:lang w:val="en-AU"/>
              </w:rPr>
              <w:t xml:space="preserve"> </w:t>
            </w:r>
            <w:r w:rsidR="003767A4" w:rsidRPr="0008772F">
              <w:t>#</w:t>
            </w:r>
          </w:p>
        </w:tc>
        <w:tc>
          <w:tcPr>
            <w:tcW w:w="807" w:type="pct"/>
          </w:tcPr>
          <w:p w14:paraId="2ABCB93D" w14:textId="3D507592" w:rsidR="00441472" w:rsidRPr="00441472" w:rsidRDefault="00441472" w:rsidP="00441472">
            <w:pPr>
              <w:pStyle w:val="Tabletextnarrow"/>
              <w:jc w:val="center"/>
              <w:rPr>
                <w:lang w:val="en-AU"/>
              </w:rPr>
            </w:pPr>
            <w:r w:rsidRPr="00441472">
              <w:rPr>
                <w:lang w:val="en-AU"/>
              </w:rPr>
              <w:t>6</w:t>
            </w:r>
          </w:p>
        </w:tc>
      </w:tr>
      <w:tr w:rsidR="008B4A35" w:rsidRPr="00441472" w14:paraId="77B580F2" w14:textId="77777777" w:rsidTr="003E42A0">
        <w:trPr>
          <w:cnfStyle w:val="000000100000" w:firstRow="0" w:lastRow="0" w:firstColumn="0" w:lastColumn="0" w:oddVBand="0" w:evenVBand="0" w:oddHBand="1" w:evenHBand="0" w:firstRowFirstColumn="0" w:firstRowLastColumn="0" w:lastRowFirstColumn="0" w:lastRowLastColumn="0"/>
        </w:trPr>
        <w:tc>
          <w:tcPr>
            <w:tcW w:w="4193" w:type="pct"/>
            <w:gridSpan w:val="2"/>
            <w:vAlign w:val="center"/>
          </w:tcPr>
          <w:p w14:paraId="5A0A4E05" w14:textId="1DE5891D" w:rsidR="008B4A35" w:rsidRPr="00441472" w:rsidRDefault="008B4A35" w:rsidP="001B67BC">
            <w:pPr>
              <w:pStyle w:val="Tabletextnarrow"/>
              <w:jc w:val="right"/>
              <w:rPr>
                <w:b/>
                <w:bCs/>
                <w:highlight w:val="green"/>
                <w:lang w:val="en-AU"/>
              </w:rPr>
            </w:pPr>
            <w:r w:rsidRPr="00441472">
              <w:rPr>
                <w:b/>
                <w:bCs/>
                <w:lang w:val="en-AU"/>
              </w:rPr>
              <w:t>Minimum total for VCE VET Units 1 and 2:</w:t>
            </w:r>
          </w:p>
        </w:tc>
        <w:tc>
          <w:tcPr>
            <w:tcW w:w="807" w:type="pct"/>
            <w:vAlign w:val="center"/>
          </w:tcPr>
          <w:p w14:paraId="58600BE7" w14:textId="77777777" w:rsidR="008B4A35" w:rsidRPr="00441472" w:rsidRDefault="008B4A35" w:rsidP="001B67BC">
            <w:pPr>
              <w:pStyle w:val="Tabletextnarrow"/>
              <w:jc w:val="center"/>
              <w:rPr>
                <w:lang w:val="en-AU"/>
              </w:rPr>
            </w:pPr>
            <w:r w:rsidRPr="00441472">
              <w:rPr>
                <w:b/>
                <w:bCs/>
                <w:lang w:val="en-AU"/>
              </w:rPr>
              <w:t>180</w:t>
            </w:r>
          </w:p>
        </w:tc>
      </w:tr>
      <w:tr w:rsidR="008B4A35" w:rsidRPr="00441472" w14:paraId="2BF678B5" w14:textId="77777777" w:rsidTr="003E42A0">
        <w:trPr>
          <w:cnfStyle w:val="000000010000" w:firstRow="0" w:lastRow="0" w:firstColumn="0" w:lastColumn="0" w:oddVBand="0" w:evenVBand="0" w:oddHBand="0" w:evenHBand="1" w:firstRowFirstColumn="0" w:firstRowLastColumn="0" w:lastRowFirstColumn="0" w:lastRowLastColumn="0"/>
        </w:trPr>
        <w:tc>
          <w:tcPr>
            <w:tcW w:w="4193" w:type="pct"/>
            <w:gridSpan w:val="2"/>
            <w:vAlign w:val="center"/>
          </w:tcPr>
          <w:p w14:paraId="0920B090" w14:textId="77777777" w:rsidR="008B4A35" w:rsidRPr="00441472" w:rsidRDefault="008B4A35" w:rsidP="001B67BC">
            <w:pPr>
              <w:pStyle w:val="Tabletextnarrow"/>
              <w:jc w:val="right"/>
              <w:rPr>
                <w:b/>
                <w:bCs/>
                <w:lang w:val="en-AU"/>
              </w:rPr>
            </w:pPr>
            <w:r w:rsidRPr="00441472">
              <w:rPr>
                <w:b/>
                <w:bCs/>
                <w:lang w:val="en-AU"/>
              </w:rPr>
              <w:t>Minimum total for non-scored VCE VET Unit 3–4:</w:t>
            </w:r>
          </w:p>
        </w:tc>
        <w:tc>
          <w:tcPr>
            <w:tcW w:w="807" w:type="pct"/>
            <w:vAlign w:val="center"/>
          </w:tcPr>
          <w:p w14:paraId="46224679" w14:textId="77777777" w:rsidR="008B4A35" w:rsidRPr="00441472" w:rsidRDefault="008B4A35" w:rsidP="001B67BC">
            <w:pPr>
              <w:pStyle w:val="Tabletextnarrow"/>
              <w:jc w:val="center"/>
              <w:rPr>
                <w:b/>
                <w:bCs/>
                <w:lang w:val="en-AU"/>
              </w:rPr>
            </w:pPr>
            <w:r w:rsidRPr="00441472">
              <w:rPr>
                <w:b/>
                <w:bCs/>
                <w:lang w:val="en-AU"/>
              </w:rPr>
              <w:t>360</w:t>
            </w:r>
          </w:p>
        </w:tc>
      </w:tr>
    </w:tbl>
    <w:p w14:paraId="5C564CA6" w14:textId="4E25ACB1" w:rsidR="008B4A35" w:rsidRPr="0008772F" w:rsidRDefault="008B4A35" w:rsidP="008B4A35">
      <w:pPr>
        <w:pStyle w:val="BodyText"/>
      </w:pPr>
      <w:r w:rsidRPr="0008772F">
        <w:t xml:space="preserve">* Pre-requisites – see </w:t>
      </w:r>
      <w:hyperlink w:anchor="_Pre-requisites_1" w:history="1">
        <w:r w:rsidRPr="0016179C">
          <w:rPr>
            <w:rStyle w:val="Hyperlink"/>
          </w:rPr>
          <w:t>Pre-requisites</w:t>
        </w:r>
      </w:hyperlink>
      <w:r w:rsidRPr="0008772F">
        <w:t xml:space="preserve"> </w:t>
      </w:r>
    </w:p>
    <w:p w14:paraId="6A0B1701" w14:textId="3526893B" w:rsidR="008B4A35" w:rsidRPr="0008772F" w:rsidRDefault="008B4A35" w:rsidP="008B4A35">
      <w:pPr>
        <w:pStyle w:val="BodyText"/>
      </w:pPr>
      <w:r w:rsidRPr="0008772F">
        <w:t xml:space="preserve"># Construction induction card – see </w:t>
      </w:r>
      <w:hyperlink w:anchor="_Construction_induction_card_1" w:history="1">
        <w:r w:rsidRPr="0016179C">
          <w:rPr>
            <w:rStyle w:val="Hyperlink"/>
          </w:rPr>
          <w:t xml:space="preserve">Construction </w:t>
        </w:r>
        <w:r w:rsidR="0047498C">
          <w:rPr>
            <w:rStyle w:val="Hyperlink"/>
          </w:rPr>
          <w:t>I</w:t>
        </w:r>
        <w:r w:rsidRPr="0016179C">
          <w:rPr>
            <w:rStyle w:val="Hyperlink"/>
          </w:rPr>
          <w:t>nduction card</w:t>
        </w:r>
      </w:hyperlink>
    </w:p>
    <w:p w14:paraId="7AC5314E" w14:textId="77777777" w:rsidR="008B4A35" w:rsidRDefault="008B4A35" w:rsidP="008B4A35">
      <w:pPr>
        <w:pStyle w:val="Heading3"/>
      </w:pPr>
      <w:bookmarkStart w:id="35" w:name="_Pre-requisites_1"/>
      <w:bookmarkStart w:id="36" w:name="_Toc216343513"/>
      <w:bookmarkEnd w:id="35"/>
      <w:r>
        <w:t>Pre-requisites</w:t>
      </w:r>
      <w:bookmarkEnd w:id="36"/>
    </w:p>
    <w:p w14:paraId="7A018481" w14:textId="77777777" w:rsidR="008B4A35" w:rsidRPr="00EC785E" w:rsidRDefault="008B4A35" w:rsidP="008B4A35">
      <w:pPr>
        <w:pStyle w:val="BodyText"/>
      </w:pPr>
      <w:r w:rsidRPr="00C86558">
        <w:t>The UoCs labelled (*) have a prerequisite requirement</w:t>
      </w:r>
      <w:r>
        <w:t>.</w:t>
      </w:r>
    </w:p>
    <w:p w14:paraId="27453CC7" w14:textId="77777777" w:rsidR="008B4A35" w:rsidRPr="00EC785E" w:rsidRDefault="008B4A35" w:rsidP="008B4A35">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8B4A35" w:rsidRPr="0021031A" w14:paraId="39D51075" w14:textId="77777777" w:rsidTr="001B67BC">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1202F993" w14:textId="77777777" w:rsidR="008B4A35" w:rsidRPr="0021031A" w:rsidRDefault="008B4A35" w:rsidP="001B67BC">
            <w:pPr>
              <w:pStyle w:val="Tableheadingnarrow"/>
              <w:rPr>
                <w:lang w:val="en-AU"/>
              </w:rPr>
            </w:pPr>
            <w:r w:rsidRPr="0021031A">
              <w:rPr>
                <w:lang w:val="en-AU"/>
              </w:rPr>
              <w:t>UoC</w:t>
            </w:r>
          </w:p>
        </w:tc>
        <w:tc>
          <w:tcPr>
            <w:tcW w:w="2500" w:type="pct"/>
            <w:vAlign w:val="center"/>
          </w:tcPr>
          <w:p w14:paraId="172D2444" w14:textId="77777777" w:rsidR="008B4A35" w:rsidRPr="0021031A" w:rsidRDefault="008B4A35" w:rsidP="001B67BC">
            <w:pPr>
              <w:pStyle w:val="Tableheadingnarrow"/>
              <w:rPr>
                <w:lang w:val="en-AU"/>
              </w:rPr>
            </w:pPr>
            <w:r w:rsidRPr="0021031A">
              <w:rPr>
                <w:lang w:val="en-AU"/>
              </w:rPr>
              <w:t>Pre-requisite UoC</w:t>
            </w:r>
          </w:p>
        </w:tc>
      </w:tr>
      <w:tr w:rsidR="008B4A35" w:rsidRPr="0021031A" w14:paraId="575E01CE"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3DE5247B" w14:textId="07043BC9" w:rsidR="008B4A35" w:rsidRPr="0021031A" w:rsidRDefault="00A27704" w:rsidP="001B67BC">
            <w:pPr>
              <w:pStyle w:val="Tabletextnarrow"/>
              <w:rPr>
                <w:lang w:val="en-AU"/>
              </w:rPr>
            </w:pPr>
            <w:r w:rsidRPr="0021031A">
              <w:rPr>
                <w:lang w:val="en-AU"/>
              </w:rPr>
              <w:t>CPCCVE1011 Undertake a basic construction project</w:t>
            </w:r>
          </w:p>
        </w:tc>
        <w:tc>
          <w:tcPr>
            <w:tcW w:w="2500" w:type="pct"/>
          </w:tcPr>
          <w:p w14:paraId="3BB98632" w14:textId="41412964" w:rsidR="008B4A35" w:rsidRPr="0021031A" w:rsidRDefault="00A27704" w:rsidP="001B67BC">
            <w:pPr>
              <w:pStyle w:val="Tabletextnarrow"/>
              <w:rPr>
                <w:lang w:val="en-AU"/>
              </w:rPr>
            </w:pPr>
            <w:r w:rsidRPr="0021031A">
              <w:rPr>
                <w:lang w:val="en-AU"/>
              </w:rPr>
              <w:t>CPCCWHS2001 Apply WHS requirements, policies and procedures in the construction industry</w:t>
            </w:r>
          </w:p>
        </w:tc>
      </w:tr>
      <w:tr w:rsidR="00A27704" w:rsidRPr="0021031A" w14:paraId="721EFEA4"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5A0EF519" w14:textId="2FE1BF79" w:rsidR="00A27704" w:rsidRPr="0021031A" w:rsidRDefault="00A27704" w:rsidP="001B67BC">
            <w:pPr>
              <w:pStyle w:val="Tabletextnarrow"/>
              <w:rPr>
                <w:lang w:val="en-AU"/>
              </w:rPr>
            </w:pPr>
            <w:r w:rsidRPr="0021031A">
              <w:rPr>
                <w:lang w:val="en-AU"/>
              </w:rPr>
              <w:t>CPCCBL2001 Handle and prepare bricklaying and blocklaying materials</w:t>
            </w:r>
          </w:p>
        </w:tc>
        <w:tc>
          <w:tcPr>
            <w:tcW w:w="2500" w:type="pct"/>
          </w:tcPr>
          <w:p w14:paraId="0ADD980E" w14:textId="4E2D951B" w:rsidR="00A27704" w:rsidRPr="0021031A" w:rsidRDefault="00A27704" w:rsidP="001B67BC">
            <w:pPr>
              <w:pStyle w:val="Tabletextnarrow"/>
              <w:rPr>
                <w:lang w:val="en-AU"/>
              </w:rPr>
            </w:pPr>
            <w:r w:rsidRPr="0021031A">
              <w:rPr>
                <w:lang w:val="en-AU"/>
              </w:rPr>
              <w:t>CPCCWHS2001 Apply WHS requirements, policies and procedures in the construction industry</w:t>
            </w:r>
          </w:p>
        </w:tc>
      </w:tr>
      <w:tr w:rsidR="00A27704" w:rsidRPr="0021031A" w14:paraId="4D6089A5"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055B6757" w14:textId="135E69CF" w:rsidR="00A27704" w:rsidRPr="0021031A" w:rsidRDefault="00A27704" w:rsidP="001B67BC">
            <w:pPr>
              <w:pStyle w:val="Tabletextnarrow"/>
              <w:rPr>
                <w:lang w:val="en-AU"/>
              </w:rPr>
            </w:pPr>
            <w:r w:rsidRPr="0021031A">
              <w:rPr>
                <w:lang w:val="en-AU"/>
              </w:rPr>
              <w:t>CPCCCA2002 Use carpentry tools and equipment</w:t>
            </w:r>
          </w:p>
        </w:tc>
        <w:tc>
          <w:tcPr>
            <w:tcW w:w="2500" w:type="pct"/>
          </w:tcPr>
          <w:p w14:paraId="1E982217" w14:textId="00A96AEF" w:rsidR="00A27704" w:rsidRPr="0021031A" w:rsidRDefault="00A27704" w:rsidP="001B67BC">
            <w:pPr>
              <w:pStyle w:val="Tabletextnarrow"/>
              <w:rPr>
                <w:lang w:val="en-AU"/>
              </w:rPr>
            </w:pPr>
            <w:r w:rsidRPr="0021031A">
              <w:rPr>
                <w:lang w:val="en-AU"/>
              </w:rPr>
              <w:t>CPCCWHS2001 Apply WHS requirements, policies and procedures in the construction industry</w:t>
            </w:r>
          </w:p>
        </w:tc>
      </w:tr>
      <w:tr w:rsidR="00A27704" w:rsidRPr="0021031A" w14:paraId="3DF19940"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02E39020" w14:textId="5ABF2219" w:rsidR="00A27704" w:rsidRPr="0021031A" w:rsidRDefault="00A27704" w:rsidP="001B67BC">
            <w:pPr>
              <w:pStyle w:val="Tabletextnarrow"/>
              <w:rPr>
                <w:lang w:val="en-AU"/>
              </w:rPr>
            </w:pPr>
            <w:r w:rsidRPr="0021031A">
              <w:rPr>
                <w:lang w:val="en-AU"/>
              </w:rPr>
              <w:t>CPCCSP2001 Handle solid plastering materials</w:t>
            </w:r>
          </w:p>
        </w:tc>
        <w:tc>
          <w:tcPr>
            <w:tcW w:w="2500" w:type="pct"/>
          </w:tcPr>
          <w:p w14:paraId="6F1CC655" w14:textId="21D567A4" w:rsidR="00A27704" w:rsidRPr="0021031A" w:rsidRDefault="00A27704" w:rsidP="001B67BC">
            <w:pPr>
              <w:pStyle w:val="Tabletextnarrow"/>
              <w:rPr>
                <w:lang w:val="en-AU"/>
              </w:rPr>
            </w:pPr>
            <w:r w:rsidRPr="0021031A">
              <w:rPr>
                <w:lang w:val="en-AU"/>
              </w:rPr>
              <w:t>CPCCWHS2001 Apply WHS requirements, policies and procedures in the construction industry</w:t>
            </w:r>
          </w:p>
        </w:tc>
      </w:tr>
      <w:tr w:rsidR="00A27704" w:rsidRPr="0021031A" w14:paraId="7D2413D4"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44E2384F" w14:textId="79534E43" w:rsidR="00A27704" w:rsidRPr="0021031A" w:rsidRDefault="00A27704" w:rsidP="001B67BC">
            <w:pPr>
              <w:pStyle w:val="Tabletextnarrow"/>
              <w:rPr>
                <w:lang w:val="en-AU"/>
              </w:rPr>
            </w:pPr>
            <w:r w:rsidRPr="0021031A">
              <w:rPr>
                <w:lang w:val="en-AU"/>
              </w:rPr>
              <w:t>CPCCSP2002 Use solid plastering tools and equipment</w:t>
            </w:r>
          </w:p>
        </w:tc>
        <w:tc>
          <w:tcPr>
            <w:tcW w:w="2500" w:type="pct"/>
          </w:tcPr>
          <w:p w14:paraId="35970192" w14:textId="12F5C264" w:rsidR="00A27704" w:rsidRPr="0021031A" w:rsidRDefault="00A27704" w:rsidP="001B67BC">
            <w:pPr>
              <w:pStyle w:val="Tabletextnarrow"/>
              <w:rPr>
                <w:lang w:val="en-AU"/>
              </w:rPr>
            </w:pPr>
            <w:r w:rsidRPr="0021031A">
              <w:rPr>
                <w:lang w:val="en-AU"/>
              </w:rPr>
              <w:t>CPCCWHS2001 Apply WHS requirements, policies and procedures in the construction industry</w:t>
            </w:r>
          </w:p>
        </w:tc>
      </w:tr>
      <w:tr w:rsidR="0021031A" w:rsidRPr="0021031A" w14:paraId="29BC24F5"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1F1328F3" w14:textId="4F1E6EFF" w:rsidR="0021031A" w:rsidRPr="0021031A" w:rsidRDefault="0021031A" w:rsidP="0021031A">
            <w:pPr>
              <w:pStyle w:val="Tabletextnarrow"/>
              <w:rPr>
                <w:lang w:val="en-AU"/>
              </w:rPr>
            </w:pPr>
            <w:r w:rsidRPr="0021031A">
              <w:rPr>
                <w:lang w:val="en-AU"/>
              </w:rPr>
              <w:lastRenderedPageBreak/>
              <w:t>CPCCCM2013 Undertake basic installation of wall tiles</w:t>
            </w:r>
          </w:p>
        </w:tc>
        <w:tc>
          <w:tcPr>
            <w:tcW w:w="2500" w:type="pct"/>
          </w:tcPr>
          <w:p w14:paraId="3D16AB73" w14:textId="0DFFA176"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2AC058F2"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222F798D" w14:textId="3E34D242" w:rsidR="0021031A" w:rsidRPr="0021031A" w:rsidRDefault="0021031A" w:rsidP="0021031A">
            <w:pPr>
              <w:pStyle w:val="Tabletextnarrow"/>
              <w:rPr>
                <w:lang w:val="en-AU"/>
              </w:rPr>
            </w:pPr>
            <w:r w:rsidRPr="0021031A">
              <w:rPr>
                <w:lang w:val="en-AU"/>
              </w:rPr>
              <w:t>CPCCWF2002 Use wall and floor tiling tools and equipment</w:t>
            </w:r>
          </w:p>
        </w:tc>
        <w:tc>
          <w:tcPr>
            <w:tcW w:w="2500" w:type="pct"/>
          </w:tcPr>
          <w:p w14:paraId="1256E5F3" w14:textId="22E1D887"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4475D660"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6BF06151" w14:textId="0F73E164" w:rsidR="0021031A" w:rsidRPr="0021031A" w:rsidRDefault="0021031A" w:rsidP="0021031A">
            <w:pPr>
              <w:pStyle w:val="Tabletextnarrow"/>
              <w:rPr>
                <w:lang w:val="en-AU"/>
              </w:rPr>
            </w:pPr>
            <w:r w:rsidRPr="0021031A">
              <w:rPr>
                <w:lang w:val="en-AU"/>
              </w:rPr>
              <w:t>CPCCWP2001 Handle waterproofing materials and components</w:t>
            </w:r>
          </w:p>
        </w:tc>
        <w:tc>
          <w:tcPr>
            <w:tcW w:w="2500" w:type="pct"/>
          </w:tcPr>
          <w:p w14:paraId="7FD25E3A" w14:textId="4D3C7069"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46FA1E4E"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02465473" w14:textId="66C8F54E" w:rsidR="0021031A" w:rsidRPr="0021031A" w:rsidRDefault="0021031A" w:rsidP="0021031A">
            <w:pPr>
              <w:pStyle w:val="Tabletextnarrow"/>
              <w:rPr>
                <w:lang w:val="en-AU"/>
              </w:rPr>
            </w:pPr>
            <w:r w:rsidRPr="0021031A">
              <w:rPr>
                <w:lang w:val="en-AU"/>
              </w:rPr>
              <w:t>CPCCWP2002 Use waterproofing tools and equipment</w:t>
            </w:r>
          </w:p>
        </w:tc>
        <w:tc>
          <w:tcPr>
            <w:tcW w:w="2500" w:type="pct"/>
          </w:tcPr>
          <w:p w14:paraId="5F226E9B" w14:textId="22B13CEB"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0E38ACEE"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15229356" w14:textId="14F53432" w:rsidR="0021031A" w:rsidRPr="0021031A" w:rsidRDefault="0021031A" w:rsidP="0021031A">
            <w:pPr>
              <w:pStyle w:val="Tabletextnarrow"/>
              <w:rPr>
                <w:lang w:val="en-AU"/>
              </w:rPr>
            </w:pPr>
            <w:r w:rsidRPr="0021031A">
              <w:rPr>
                <w:lang w:val="en-AU"/>
              </w:rPr>
              <w:t>CPCCJN2001 Assemble components</w:t>
            </w:r>
          </w:p>
        </w:tc>
        <w:tc>
          <w:tcPr>
            <w:tcW w:w="2500" w:type="pct"/>
          </w:tcPr>
          <w:p w14:paraId="6A7B1099" w14:textId="047AD5DF"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73EA5297"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28DD0F5F" w14:textId="62049C6F" w:rsidR="0021031A" w:rsidRPr="0021031A" w:rsidRDefault="0021031A" w:rsidP="0021031A">
            <w:pPr>
              <w:pStyle w:val="Tabletextnarrow"/>
              <w:rPr>
                <w:lang w:val="en-AU"/>
              </w:rPr>
            </w:pPr>
            <w:r w:rsidRPr="0021031A">
              <w:rPr>
                <w:lang w:val="en-AU"/>
              </w:rPr>
              <w:t>CPCCJN3004 Manufacture and assemble joinery components</w:t>
            </w:r>
          </w:p>
        </w:tc>
        <w:tc>
          <w:tcPr>
            <w:tcW w:w="2500" w:type="pct"/>
          </w:tcPr>
          <w:p w14:paraId="43A389CD" w14:textId="776B7EF6"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54695452"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3433F9EF" w14:textId="42D0A58C" w:rsidR="0021031A" w:rsidRPr="0021031A" w:rsidRDefault="0021031A" w:rsidP="0021031A">
            <w:pPr>
              <w:pStyle w:val="Tabletextnarrow"/>
              <w:rPr>
                <w:lang w:val="en-AU"/>
              </w:rPr>
            </w:pPr>
            <w:r w:rsidRPr="0021031A">
              <w:rPr>
                <w:lang w:val="en-AU"/>
              </w:rPr>
              <w:t>CPCCST2006 Identify and use stone products</w:t>
            </w:r>
          </w:p>
        </w:tc>
        <w:tc>
          <w:tcPr>
            <w:tcW w:w="2500" w:type="pct"/>
          </w:tcPr>
          <w:p w14:paraId="490809B6" w14:textId="71F290FC"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2E090135"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516428B9" w14:textId="676E14CF" w:rsidR="0021031A" w:rsidRPr="0021031A" w:rsidRDefault="0021031A" w:rsidP="0021031A">
            <w:pPr>
              <w:pStyle w:val="Tabletextnarrow"/>
              <w:rPr>
                <w:lang w:val="en-AU"/>
              </w:rPr>
            </w:pPr>
            <w:r w:rsidRPr="0021031A">
              <w:rPr>
                <w:lang w:val="en-AU"/>
              </w:rPr>
              <w:t>CPCCST2007 Use stonemasonry tools, plant and equipment</w:t>
            </w:r>
          </w:p>
        </w:tc>
        <w:tc>
          <w:tcPr>
            <w:tcW w:w="2500" w:type="pct"/>
          </w:tcPr>
          <w:p w14:paraId="0A7B0F5C" w14:textId="01B109DD"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4F2ABA1F"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6080C228" w14:textId="13575403" w:rsidR="0021031A" w:rsidRPr="0021031A" w:rsidRDefault="0021031A" w:rsidP="0021031A">
            <w:pPr>
              <w:pStyle w:val="Tabletextnarrow"/>
              <w:rPr>
                <w:lang w:val="en-AU"/>
              </w:rPr>
            </w:pPr>
            <w:r w:rsidRPr="0021031A">
              <w:rPr>
                <w:lang w:val="en-AU"/>
              </w:rPr>
              <w:t>CPCCPD2011 Handle and store painting and decorating materials</w:t>
            </w:r>
          </w:p>
        </w:tc>
        <w:tc>
          <w:tcPr>
            <w:tcW w:w="2500" w:type="pct"/>
          </w:tcPr>
          <w:p w14:paraId="46A5513F" w14:textId="7FD40F90"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03E1B0B6"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44AE57CE" w14:textId="2ED4E10C" w:rsidR="0021031A" w:rsidRPr="0021031A" w:rsidRDefault="0021031A" w:rsidP="0021031A">
            <w:pPr>
              <w:pStyle w:val="Tabletextnarrow"/>
              <w:rPr>
                <w:lang w:val="en-AU"/>
              </w:rPr>
            </w:pPr>
            <w:r w:rsidRPr="0021031A">
              <w:rPr>
                <w:lang w:val="en-AU"/>
              </w:rPr>
              <w:t>CPCCPD2012 Use painting and decorating tools and equipment</w:t>
            </w:r>
          </w:p>
        </w:tc>
        <w:tc>
          <w:tcPr>
            <w:tcW w:w="2500" w:type="pct"/>
          </w:tcPr>
          <w:p w14:paraId="6F6B567B" w14:textId="056614EF"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77FEB461"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1F7E6321" w14:textId="04727525" w:rsidR="0021031A" w:rsidRPr="0021031A" w:rsidRDefault="0021031A" w:rsidP="0021031A">
            <w:pPr>
              <w:pStyle w:val="Tabletextnarrow"/>
              <w:rPr>
                <w:lang w:val="en-AU"/>
              </w:rPr>
            </w:pPr>
            <w:r w:rsidRPr="0021031A">
              <w:rPr>
                <w:lang w:val="en-AU"/>
              </w:rPr>
              <w:t>CPCCCM2004 Handle construction materials</w:t>
            </w:r>
          </w:p>
        </w:tc>
        <w:tc>
          <w:tcPr>
            <w:tcW w:w="2500" w:type="pct"/>
          </w:tcPr>
          <w:p w14:paraId="4EADAE26" w14:textId="383DC48E"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5C3C0680"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4B1CD90F" w14:textId="4207324C" w:rsidR="0021031A" w:rsidRPr="0021031A" w:rsidRDefault="0021031A" w:rsidP="0021031A">
            <w:pPr>
              <w:pStyle w:val="Tabletextnarrow"/>
              <w:rPr>
                <w:lang w:val="en-AU"/>
              </w:rPr>
            </w:pPr>
            <w:r w:rsidRPr="0021031A">
              <w:rPr>
                <w:lang w:val="en-AU"/>
              </w:rPr>
              <w:t>CPCCCM2009 Carry out basic demolition</w:t>
            </w:r>
          </w:p>
        </w:tc>
        <w:tc>
          <w:tcPr>
            <w:tcW w:w="2500" w:type="pct"/>
          </w:tcPr>
          <w:p w14:paraId="2CBFFC3A" w14:textId="34AA4A1D"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75DDC483"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51EB25CC" w14:textId="61D7CFC8" w:rsidR="0021031A" w:rsidRPr="0021031A" w:rsidRDefault="0021031A" w:rsidP="0021031A">
            <w:pPr>
              <w:pStyle w:val="Tabletextnarrow"/>
              <w:rPr>
                <w:lang w:val="en-AU"/>
              </w:rPr>
            </w:pPr>
            <w:r w:rsidRPr="0021031A">
              <w:rPr>
                <w:lang w:val="en-AU"/>
              </w:rPr>
              <w:t>CPCCCM2012 Work safely at heights</w:t>
            </w:r>
          </w:p>
        </w:tc>
        <w:tc>
          <w:tcPr>
            <w:tcW w:w="2500" w:type="pct"/>
          </w:tcPr>
          <w:p w14:paraId="4515F17B" w14:textId="03E9FBCD"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36397676"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5F527168" w14:textId="37652F69" w:rsidR="0021031A" w:rsidRPr="0021031A" w:rsidRDefault="0021031A" w:rsidP="0021031A">
            <w:pPr>
              <w:pStyle w:val="Tabletextnarrow"/>
              <w:rPr>
                <w:lang w:val="en-AU"/>
              </w:rPr>
            </w:pPr>
            <w:r w:rsidRPr="0021031A">
              <w:rPr>
                <w:lang w:val="en-AU"/>
              </w:rPr>
              <w:t>CPCCCO2013 Carry out concreting to simple forms</w:t>
            </w:r>
          </w:p>
        </w:tc>
        <w:tc>
          <w:tcPr>
            <w:tcW w:w="2500" w:type="pct"/>
          </w:tcPr>
          <w:p w14:paraId="78D59EC9" w14:textId="426DA2F7"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719A6B87"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382075EB" w14:textId="4A5D083F" w:rsidR="0021031A" w:rsidRPr="0021031A" w:rsidRDefault="0021031A" w:rsidP="0021031A">
            <w:pPr>
              <w:pStyle w:val="Tabletextnarrow"/>
              <w:rPr>
                <w:lang w:val="en-AU"/>
              </w:rPr>
            </w:pPr>
            <w:r w:rsidRPr="0021031A">
              <w:rPr>
                <w:lang w:val="en-AU"/>
              </w:rPr>
              <w:t>CPCCJN3100 Process materials to produce components using static machines</w:t>
            </w:r>
          </w:p>
        </w:tc>
        <w:tc>
          <w:tcPr>
            <w:tcW w:w="2500" w:type="pct"/>
          </w:tcPr>
          <w:p w14:paraId="505896B5" w14:textId="0311C01E"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2FD58BFE"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599875B9" w14:textId="3308DDA4" w:rsidR="0021031A" w:rsidRPr="0021031A" w:rsidRDefault="0021031A" w:rsidP="0021031A">
            <w:pPr>
              <w:pStyle w:val="Tabletextnarrow"/>
              <w:rPr>
                <w:lang w:val="en-AU"/>
              </w:rPr>
            </w:pPr>
            <w:r w:rsidRPr="0021031A">
              <w:rPr>
                <w:lang w:val="en-AU"/>
              </w:rPr>
              <w:t>CPCCPD3021 Prepare existing coated surface for painting</w:t>
            </w:r>
          </w:p>
        </w:tc>
        <w:tc>
          <w:tcPr>
            <w:tcW w:w="2500" w:type="pct"/>
          </w:tcPr>
          <w:p w14:paraId="48E90E47" w14:textId="5B03DEF7"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557C88FD"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5AECC0CB" w14:textId="48181CBD" w:rsidR="0021031A" w:rsidRPr="0021031A" w:rsidRDefault="0021031A" w:rsidP="0021031A">
            <w:pPr>
              <w:pStyle w:val="Tabletextnarrow"/>
              <w:rPr>
                <w:lang w:val="en-AU"/>
              </w:rPr>
            </w:pPr>
            <w:r w:rsidRPr="0021031A">
              <w:rPr>
                <w:lang w:val="en-AU"/>
              </w:rPr>
              <w:t>CPCCPD3022 Apply paint by brush and roller</w:t>
            </w:r>
          </w:p>
        </w:tc>
        <w:tc>
          <w:tcPr>
            <w:tcW w:w="2500" w:type="pct"/>
          </w:tcPr>
          <w:p w14:paraId="47AD1146" w14:textId="3E8DA00C"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6E82A140"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07318B61" w14:textId="20F7C5C9" w:rsidR="0021031A" w:rsidRPr="0021031A" w:rsidRDefault="0021031A" w:rsidP="0021031A">
            <w:pPr>
              <w:pStyle w:val="Tabletextnarrow"/>
              <w:rPr>
                <w:lang w:val="en-AU"/>
              </w:rPr>
            </w:pPr>
            <w:r w:rsidRPr="0021031A">
              <w:rPr>
                <w:lang w:val="en-AU"/>
              </w:rPr>
              <w:t>CPCCSH2003 Apply and install sealant and sealant devices</w:t>
            </w:r>
          </w:p>
        </w:tc>
        <w:tc>
          <w:tcPr>
            <w:tcW w:w="2500" w:type="pct"/>
          </w:tcPr>
          <w:p w14:paraId="12BCC29C" w14:textId="5A41AF92"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210A98EA"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4A7EF244" w14:textId="16590FC3" w:rsidR="0021031A" w:rsidRPr="0021031A" w:rsidRDefault="0021031A" w:rsidP="0021031A">
            <w:pPr>
              <w:pStyle w:val="Tabletextnarrow"/>
              <w:rPr>
                <w:lang w:val="en-AU"/>
              </w:rPr>
            </w:pPr>
            <w:r w:rsidRPr="0021031A">
              <w:rPr>
                <w:lang w:val="en-AU"/>
              </w:rPr>
              <w:lastRenderedPageBreak/>
              <w:t>CPCCSP2003 Prepare surfaces for plastering</w:t>
            </w:r>
          </w:p>
        </w:tc>
        <w:tc>
          <w:tcPr>
            <w:tcW w:w="2500" w:type="pct"/>
          </w:tcPr>
          <w:p w14:paraId="0320EC01" w14:textId="24F94B42"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1031A" w:rsidRPr="0021031A" w14:paraId="5171E2EE"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649D52FB" w14:textId="5B506A4F" w:rsidR="0021031A" w:rsidRPr="0021031A" w:rsidRDefault="0021031A" w:rsidP="0021031A">
            <w:pPr>
              <w:pStyle w:val="Tabletextnarrow"/>
              <w:rPr>
                <w:lang w:val="en-AU"/>
              </w:rPr>
            </w:pPr>
            <w:r w:rsidRPr="0021031A">
              <w:rPr>
                <w:lang w:val="en-AU"/>
              </w:rPr>
              <w:t>CPCCWF3004 Repair wall and floor tiling</w:t>
            </w:r>
          </w:p>
        </w:tc>
        <w:tc>
          <w:tcPr>
            <w:tcW w:w="2500" w:type="pct"/>
          </w:tcPr>
          <w:p w14:paraId="02855DF3" w14:textId="0AC8E6F1" w:rsidR="0021031A" w:rsidRPr="0021031A" w:rsidRDefault="0021031A" w:rsidP="0021031A">
            <w:pPr>
              <w:pStyle w:val="Tabletextnarrow"/>
              <w:rPr>
                <w:lang w:val="en-AU"/>
              </w:rPr>
            </w:pPr>
            <w:r w:rsidRPr="0021031A">
              <w:rPr>
                <w:lang w:val="en-AU"/>
              </w:rPr>
              <w:t>CPCCWHS2001 Apply WHS requirements, policies and procedures in the construction industry</w:t>
            </w:r>
          </w:p>
        </w:tc>
      </w:tr>
      <w:tr w:rsidR="002B289B" w:rsidRPr="0021031A" w14:paraId="0937B850"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37138B25" w14:textId="5F9AC598" w:rsidR="002B289B" w:rsidRPr="0021031A" w:rsidRDefault="002B289B" w:rsidP="001B67BC">
            <w:pPr>
              <w:pStyle w:val="Tabletextnarrow"/>
              <w:rPr>
                <w:lang w:val="en-AU"/>
              </w:rPr>
            </w:pPr>
            <w:r w:rsidRPr="0021031A">
              <w:rPr>
                <w:lang w:val="en-AU"/>
              </w:rPr>
              <w:t>CPCPRF2022 Select and install roof sheeting and wall cladding</w:t>
            </w:r>
          </w:p>
        </w:tc>
        <w:tc>
          <w:tcPr>
            <w:tcW w:w="2500" w:type="pct"/>
          </w:tcPr>
          <w:p w14:paraId="14F1CB4E" w14:textId="77777777" w:rsidR="002B289B" w:rsidRPr="0021031A" w:rsidRDefault="002B289B" w:rsidP="002B289B">
            <w:pPr>
              <w:pStyle w:val="Tabletextnarrow"/>
              <w:rPr>
                <w:lang w:val="en-AU"/>
              </w:rPr>
            </w:pPr>
            <w:r w:rsidRPr="0021031A">
              <w:rPr>
                <w:lang w:val="en-AU"/>
              </w:rPr>
              <w:t>CPCPCM2043 Carry out WHS requirements</w:t>
            </w:r>
          </w:p>
          <w:p w14:paraId="03CDCCD5" w14:textId="7D5FC0FD" w:rsidR="002B289B" w:rsidRPr="0021031A" w:rsidRDefault="002B289B" w:rsidP="002B289B">
            <w:pPr>
              <w:pStyle w:val="Tabletextnarrow"/>
              <w:rPr>
                <w:lang w:val="en-AU"/>
              </w:rPr>
            </w:pPr>
            <w:r w:rsidRPr="0021031A">
              <w:rPr>
                <w:lang w:val="en-AU"/>
              </w:rPr>
              <w:t>CPCPCM2055 Work safely on roofs</w:t>
            </w:r>
          </w:p>
        </w:tc>
      </w:tr>
      <w:tr w:rsidR="008B4A35" w:rsidRPr="0021031A" w14:paraId="45D59644"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4C782D47" w14:textId="37C57C21" w:rsidR="008B4A35" w:rsidRPr="0021031A" w:rsidRDefault="002B289B" w:rsidP="001B67BC">
            <w:pPr>
              <w:pStyle w:val="Tabletextnarrow"/>
              <w:rPr>
                <w:lang w:val="en-AU"/>
              </w:rPr>
            </w:pPr>
            <w:r w:rsidRPr="0021031A">
              <w:rPr>
                <w:lang w:val="en-AU"/>
              </w:rPr>
              <w:t>MEM05050 Perform routine gas metal arc welding</w:t>
            </w:r>
          </w:p>
        </w:tc>
        <w:tc>
          <w:tcPr>
            <w:tcW w:w="2500" w:type="pct"/>
          </w:tcPr>
          <w:p w14:paraId="030D2139" w14:textId="0F42D250" w:rsidR="002B289B" w:rsidRPr="0021031A" w:rsidRDefault="002B289B" w:rsidP="002B289B">
            <w:pPr>
              <w:pStyle w:val="Tabletextnarrow"/>
              <w:rPr>
                <w:lang w:val="en-AU"/>
              </w:rPr>
            </w:pPr>
            <w:r w:rsidRPr="0021031A">
              <w:rPr>
                <w:lang w:val="en-AU"/>
              </w:rPr>
              <w:t>MEM11011 Undertake manual handling</w:t>
            </w:r>
          </w:p>
          <w:p w14:paraId="2A3AB9F5" w14:textId="63EC1050" w:rsidR="002B289B" w:rsidRPr="0021031A" w:rsidRDefault="002B289B" w:rsidP="002B289B">
            <w:pPr>
              <w:pStyle w:val="Tabletextnarrow"/>
              <w:rPr>
                <w:lang w:val="en-AU"/>
              </w:rPr>
            </w:pPr>
            <w:r w:rsidRPr="0021031A">
              <w:rPr>
                <w:lang w:val="en-AU"/>
              </w:rPr>
              <w:t>MEM13015 Work safely and effectively in manufacturing and engineering</w:t>
            </w:r>
          </w:p>
          <w:p w14:paraId="396DD6C8" w14:textId="77AF2DBF" w:rsidR="008B4A35" w:rsidRPr="0021031A" w:rsidRDefault="002B289B" w:rsidP="002B289B">
            <w:pPr>
              <w:pStyle w:val="Tabletextnarrow"/>
              <w:rPr>
                <w:lang w:val="en-AU"/>
              </w:rPr>
            </w:pPr>
            <w:r w:rsidRPr="0021031A">
              <w:rPr>
                <w:lang w:val="en-AU"/>
              </w:rPr>
              <w:t>MEM16006 Organise and communicate information</w:t>
            </w:r>
          </w:p>
        </w:tc>
      </w:tr>
      <w:tr w:rsidR="008B4A35" w:rsidRPr="0021031A" w14:paraId="469326CB" w14:textId="77777777" w:rsidTr="001B67BC">
        <w:trPr>
          <w:cnfStyle w:val="000000010000" w:firstRow="0" w:lastRow="0" w:firstColumn="0" w:lastColumn="0" w:oddVBand="0" w:evenVBand="0" w:oddHBand="0" w:evenHBand="1" w:firstRowFirstColumn="0" w:firstRowLastColumn="0" w:lastRowFirstColumn="0" w:lastRowLastColumn="0"/>
        </w:trPr>
        <w:tc>
          <w:tcPr>
            <w:tcW w:w="2500" w:type="pct"/>
          </w:tcPr>
          <w:p w14:paraId="2DF27FDA" w14:textId="61F0E75F" w:rsidR="008B4A35" w:rsidRPr="0021031A" w:rsidRDefault="002B289B" w:rsidP="001B67BC">
            <w:pPr>
              <w:pStyle w:val="Tabletextnarrow"/>
              <w:rPr>
                <w:lang w:val="en-AU"/>
              </w:rPr>
            </w:pPr>
            <w:r w:rsidRPr="0021031A">
              <w:rPr>
                <w:lang w:val="en-AU"/>
              </w:rPr>
              <w:t>UEERL0003 Conduct in-service safety testing of electrical cord connected equipment and cord assemblies</w:t>
            </w:r>
          </w:p>
        </w:tc>
        <w:tc>
          <w:tcPr>
            <w:tcW w:w="2500" w:type="pct"/>
          </w:tcPr>
          <w:p w14:paraId="16DD65B2" w14:textId="22CF1F70" w:rsidR="008B4A35" w:rsidRPr="0021031A" w:rsidRDefault="002B289B" w:rsidP="001B67BC">
            <w:pPr>
              <w:pStyle w:val="Tabletextnarrow"/>
              <w:rPr>
                <w:lang w:val="en-AU"/>
              </w:rPr>
            </w:pPr>
            <w:r w:rsidRPr="0021031A">
              <w:rPr>
                <w:lang w:val="en-AU"/>
              </w:rPr>
              <w:t>UEECD0007 Apply work health and safety regulations, codes and practices in the workplace</w:t>
            </w:r>
          </w:p>
        </w:tc>
      </w:tr>
      <w:tr w:rsidR="0021031A" w:rsidRPr="0021031A" w14:paraId="3DC40165" w14:textId="77777777" w:rsidTr="001B67BC">
        <w:trPr>
          <w:cnfStyle w:val="000000100000" w:firstRow="0" w:lastRow="0" w:firstColumn="0" w:lastColumn="0" w:oddVBand="0" w:evenVBand="0" w:oddHBand="1" w:evenHBand="0" w:firstRowFirstColumn="0" w:firstRowLastColumn="0" w:lastRowFirstColumn="0" w:lastRowLastColumn="0"/>
        </w:trPr>
        <w:tc>
          <w:tcPr>
            <w:tcW w:w="2500" w:type="pct"/>
          </w:tcPr>
          <w:p w14:paraId="2337880D" w14:textId="6233E1E6" w:rsidR="0021031A" w:rsidRPr="0021031A" w:rsidRDefault="0021031A" w:rsidP="001B67BC">
            <w:pPr>
              <w:pStyle w:val="Tabletextnarrow"/>
              <w:rPr>
                <w:lang w:val="en-AU"/>
              </w:rPr>
            </w:pPr>
            <w:r w:rsidRPr="0021031A">
              <w:rPr>
                <w:lang w:val="en-AU"/>
              </w:rPr>
              <w:t>CPCCOM2001 Read and interpret plans and specifications</w:t>
            </w:r>
          </w:p>
        </w:tc>
        <w:tc>
          <w:tcPr>
            <w:tcW w:w="2500" w:type="pct"/>
          </w:tcPr>
          <w:p w14:paraId="246B2700" w14:textId="5E000311" w:rsidR="0021031A" w:rsidRPr="0021031A" w:rsidRDefault="0021031A" w:rsidP="001B67BC">
            <w:pPr>
              <w:pStyle w:val="Tabletextnarrow"/>
              <w:rPr>
                <w:lang w:val="en-AU"/>
              </w:rPr>
            </w:pPr>
            <w:r w:rsidRPr="0021031A">
              <w:rPr>
                <w:lang w:val="en-AU"/>
              </w:rPr>
              <w:t>CPCCWHS2001 Apply WHS requirements, policies and procedures in the construction industry</w:t>
            </w:r>
          </w:p>
        </w:tc>
      </w:tr>
    </w:tbl>
    <w:p w14:paraId="0692F665" w14:textId="0F8E2E24" w:rsidR="008B4A35" w:rsidRDefault="008B4A35" w:rsidP="008B4A35">
      <w:pPr>
        <w:pStyle w:val="Heading3"/>
      </w:pPr>
      <w:bookmarkStart w:id="37" w:name="_Construction_induction_card_1"/>
      <w:bookmarkStart w:id="38" w:name="_Toc216343514"/>
      <w:bookmarkEnd w:id="37"/>
      <w:r>
        <w:t xml:space="preserve">Construction </w:t>
      </w:r>
      <w:r w:rsidR="0047498C">
        <w:t>I</w:t>
      </w:r>
      <w:r>
        <w:t>nduction card</w:t>
      </w:r>
      <w:bookmarkEnd w:id="38"/>
    </w:p>
    <w:p w14:paraId="4945A3AC" w14:textId="192E2B51" w:rsidR="008B4A35" w:rsidRPr="005C6A4C" w:rsidRDefault="008B4A35" w:rsidP="008B4A35">
      <w:pPr>
        <w:pStyle w:val="BodyText"/>
      </w:pPr>
      <w:r w:rsidRPr="00EC35E9">
        <w:t xml:space="preserve">This program includes the UoC ‘Prepare to work safely in the construction industry’ with an allocation of 6 nominal </w:t>
      </w:r>
      <w:r w:rsidRPr="005C675D">
        <w:t>hours.</w:t>
      </w:r>
      <w:r w:rsidR="0021031A" w:rsidRPr="005C675D">
        <w:t xml:space="preserve"> </w:t>
      </w:r>
      <w:r w:rsidRPr="005C675D">
        <w:t>This</w:t>
      </w:r>
      <w:r w:rsidRPr="00EC35E9">
        <w:t xml:space="preserve"> UoC is recognised by WorkSafe Victoria for the registration of construction workers for </w:t>
      </w:r>
      <w:r w:rsidRPr="005C6A4C">
        <w:t>workplace health and safety induction.</w:t>
      </w:r>
    </w:p>
    <w:p w14:paraId="632890BE" w14:textId="1B407E4C" w:rsidR="0021031A" w:rsidRDefault="008B4A35" w:rsidP="00EC785E">
      <w:pPr>
        <w:pStyle w:val="BodyText"/>
      </w:pPr>
      <w:r w:rsidRPr="005C6A4C">
        <w:t>Any person on a construction site needs a construction induction card. This includes all work experience or SWL. Construction induction cards issued in other states and territories are recognised in Victoria. The major requirement</w:t>
      </w:r>
      <w:r w:rsidRPr="00EC35E9">
        <w:t xml:space="preserve"> is that, at the time of the training, the student was residing in the state or territory of issue.</w:t>
      </w:r>
      <w:r w:rsidR="0021031A">
        <w:t xml:space="preserve"> </w:t>
      </w:r>
    </w:p>
    <w:p w14:paraId="3717D131" w14:textId="764228EA" w:rsidR="00867172" w:rsidRDefault="008B4A35" w:rsidP="00EC785E">
      <w:pPr>
        <w:pStyle w:val="BodyText"/>
      </w:pPr>
      <w:r w:rsidRPr="00EC35E9">
        <w:t xml:space="preserve">For more information, please refer to </w:t>
      </w:r>
      <w:hyperlink r:id="rId33" w:history="1">
        <w:r w:rsidRPr="00EC35E9">
          <w:rPr>
            <w:rStyle w:val="Hyperlink"/>
          </w:rPr>
          <w:t>WorkSafe Victoria</w:t>
        </w:r>
      </w:hyperlink>
      <w:r w:rsidRPr="00EC35E9">
        <w:t>.</w:t>
      </w:r>
      <w:r w:rsidR="00867172">
        <w:br w:type="page"/>
      </w:r>
    </w:p>
    <w:p w14:paraId="61ACC9A7" w14:textId="26A99F0E" w:rsidR="00E90AAC" w:rsidRDefault="00E90AAC" w:rsidP="00E90AAC">
      <w:pPr>
        <w:pStyle w:val="Heading1"/>
      </w:pPr>
      <w:bookmarkStart w:id="39" w:name="_Toc216343515"/>
      <w:bookmarkStart w:id="40" w:name="Appendix"/>
      <w:r>
        <w:lastRenderedPageBreak/>
        <w:t>Appendix</w:t>
      </w:r>
      <w:bookmarkEnd w:id="39"/>
    </w:p>
    <w:p w14:paraId="571EA00B" w14:textId="77777777" w:rsidR="001477C1" w:rsidRPr="001477C1" w:rsidRDefault="001477C1" w:rsidP="001477C1">
      <w:pPr>
        <w:pStyle w:val="Heading2"/>
      </w:pPr>
      <w:bookmarkStart w:id="41" w:name="_Toc216343516"/>
      <w:bookmarkEnd w:id="40"/>
      <w:r w:rsidRPr="001477C1">
        <w:t>VASS industry area for credit purposes</w:t>
      </w:r>
      <w:bookmarkEnd w:id="41"/>
    </w:p>
    <w:p w14:paraId="075C7F9D" w14:textId="030D2DF5" w:rsidR="004D196A" w:rsidRDefault="001477C1" w:rsidP="00B81DF4">
      <w:pPr>
        <w:pStyle w:val="BodyText"/>
      </w:pPr>
      <w:r w:rsidRPr="001477C1">
        <w:t>For more information</w:t>
      </w:r>
      <w:r w:rsidR="00D46299">
        <w:t>,</w:t>
      </w:r>
      <w:r w:rsidRPr="001477C1">
        <w:t xml:space="preserve"> refer to</w:t>
      </w:r>
      <w:r w:rsidR="00D46299">
        <w:t xml:space="preserve"> the</w:t>
      </w:r>
      <w:r w:rsidRPr="001477C1">
        <w:t xml:space="preserve"> </w:t>
      </w:r>
      <w:hyperlink r:id="rId34" w:history="1">
        <w:r w:rsidR="004D196A">
          <w:rPr>
            <w:rStyle w:val="Hyperlink"/>
          </w:rPr>
          <w:t>VCE Administrative Handbook</w:t>
        </w:r>
      </w:hyperlink>
      <w:r w:rsidR="004D196A">
        <w:t>.</w:t>
      </w:r>
    </w:p>
    <w:p w14:paraId="6093D027" w14:textId="4483979F" w:rsidR="00B81DF4" w:rsidRDefault="001477C1" w:rsidP="00B81DF4">
      <w:pPr>
        <w:pStyle w:val="BodyText"/>
      </w:pPr>
      <w:r w:rsidRPr="001477C1">
        <w:t>.</w:t>
      </w:r>
    </w:p>
    <w:p w14:paraId="269A3542" w14:textId="77777777" w:rsidR="00A5361D" w:rsidRPr="00A5361D" w:rsidRDefault="00A5361D" w:rsidP="00A5361D">
      <w:pPr>
        <w:pStyle w:val="Heading2"/>
      </w:pPr>
      <w:bookmarkStart w:id="42" w:name="_Toc216343517"/>
      <w:r w:rsidRPr="00A5361D">
        <w:t>VET credit arrangements</w:t>
      </w:r>
      <w:bookmarkEnd w:id="42"/>
    </w:p>
    <w:p w14:paraId="04F9F7DA" w14:textId="77777777" w:rsidR="00A5361D" w:rsidRPr="00A5361D" w:rsidRDefault="00A5361D" w:rsidP="00A5361D">
      <w:pPr>
        <w:pStyle w:val="BodyText"/>
      </w:pPr>
      <w:r w:rsidRPr="00A5361D">
        <w:t>Students gain credit into their VCE, VCE VM or VPC by undertaking:</w:t>
      </w:r>
    </w:p>
    <w:p w14:paraId="04A615A1" w14:textId="39D8BEB0" w:rsidR="00A5361D" w:rsidRPr="00A5361D" w:rsidRDefault="00A5361D" w:rsidP="005D23B7">
      <w:pPr>
        <w:pStyle w:val="Bullet"/>
      </w:pPr>
      <w:r w:rsidRPr="00A5361D">
        <w:t xml:space="preserve">VCE VET programs that have been developed by the VCAA in consultation with stakeholders including industry and vocational professionals. Information </w:t>
      </w:r>
      <w:r w:rsidR="001300E5">
        <w:t>on</w:t>
      </w:r>
      <w:r w:rsidRPr="00A5361D">
        <w:t xml:space="preserve"> the credit available in each VCE VET program is published on the individual VCE VET program pages.</w:t>
      </w:r>
    </w:p>
    <w:p w14:paraId="72987423" w14:textId="771A0777" w:rsidR="00A5361D" w:rsidRPr="00A5361D" w:rsidRDefault="00A5361D" w:rsidP="005D23B7">
      <w:pPr>
        <w:pStyle w:val="Bullet"/>
      </w:pPr>
      <w:r w:rsidRPr="00A5361D">
        <w:t>approved apprenticeships and traineeships.</w:t>
      </w:r>
    </w:p>
    <w:p w14:paraId="20A5A09B" w14:textId="7CD130C2" w:rsidR="00A5361D" w:rsidRPr="00A5361D" w:rsidRDefault="00A5361D" w:rsidP="005D23B7">
      <w:pPr>
        <w:pStyle w:val="Bullet"/>
      </w:pPr>
      <w:r w:rsidRPr="00A5361D">
        <w:t>other VET qualifications, which provide credit into the VCE through block credit recognition.</w:t>
      </w:r>
    </w:p>
    <w:p w14:paraId="4E745931" w14:textId="77777777" w:rsidR="005D23B7" w:rsidRPr="005D23B7" w:rsidRDefault="005D23B7" w:rsidP="007D4A05">
      <w:pPr>
        <w:pStyle w:val="Heading3"/>
      </w:pPr>
      <w:bookmarkStart w:id="43" w:name="_Toc216343518"/>
      <w:r w:rsidRPr="005D23B7">
        <w:t>All VCE VET students</w:t>
      </w:r>
      <w:bookmarkEnd w:id="43"/>
    </w:p>
    <w:p w14:paraId="608E7CD3" w14:textId="3D22AFAC" w:rsidR="005D23B7" w:rsidRPr="005D23B7" w:rsidRDefault="005D23B7" w:rsidP="005D23B7">
      <w:pPr>
        <w:pStyle w:val="BodyText"/>
      </w:pPr>
      <w:r w:rsidRPr="005D23B7">
        <w:t>All VCE students can achieve a VCE Unit 3</w:t>
      </w:r>
      <w:r w:rsidR="00B753CC">
        <w:t>–</w:t>
      </w:r>
      <w:r w:rsidRPr="005D23B7">
        <w:t>4 sequence by completing a minimum of 360 nominal hours of training according to the following:</w:t>
      </w:r>
    </w:p>
    <w:p w14:paraId="55578431" w14:textId="519EC33C" w:rsidR="005D23B7" w:rsidRPr="005D23B7" w:rsidRDefault="005D23B7" w:rsidP="005D23B7">
      <w:pPr>
        <w:pStyle w:val="Bullet"/>
      </w:pPr>
      <w:r w:rsidRPr="005D23B7">
        <w:t>Completion of 180 nominal hours in any VET certificate II or III, followed by an additional 180 hours in the same industry in a single certificate enrolment in</w:t>
      </w:r>
    </w:p>
    <w:p w14:paraId="197727F7" w14:textId="7BE3CF1F" w:rsidR="005D23B7" w:rsidRPr="005D23B7" w:rsidRDefault="005D23B7" w:rsidP="005D23B7">
      <w:pPr>
        <w:pStyle w:val="Bulletlevel2"/>
      </w:pPr>
      <w:r w:rsidRPr="005D23B7">
        <w:t>a VCE VET program (VE1) that provides a unit 3 and 4 sequence or</w:t>
      </w:r>
    </w:p>
    <w:p w14:paraId="0B44F23F" w14:textId="73887810" w:rsidR="005D23B7" w:rsidRPr="005D23B7" w:rsidRDefault="005D23B7" w:rsidP="005D23B7">
      <w:pPr>
        <w:pStyle w:val="Bulletlevel2"/>
      </w:pPr>
      <w:r w:rsidRPr="005D23B7">
        <w:t>a (VE3) Other VET qualification at Certificate III level</w:t>
      </w:r>
    </w:p>
    <w:p w14:paraId="6F0E013F" w14:textId="77777777" w:rsidR="005D23B7" w:rsidRPr="005D23B7" w:rsidRDefault="005D23B7" w:rsidP="005D23B7">
      <w:pPr>
        <w:pStyle w:val="BodyText"/>
      </w:pPr>
      <w:r w:rsidRPr="005D23B7">
        <w:t>Students undertaking an SBAT:</w:t>
      </w:r>
    </w:p>
    <w:p w14:paraId="0752CE18" w14:textId="5EDFD960" w:rsidR="005D23B7" w:rsidRPr="005D23B7" w:rsidRDefault="005D23B7" w:rsidP="005D23B7">
      <w:pPr>
        <w:pStyle w:val="Bullet"/>
      </w:pPr>
      <w:r w:rsidRPr="005D23B7">
        <w:t>All VCE students can achieve a 3</w:t>
      </w:r>
      <w:r w:rsidR="00B753CC">
        <w:t>–</w:t>
      </w:r>
      <w:r w:rsidRPr="005D23B7">
        <w:t>4 from an SBAT by completion of 180 hours of UoCs at Certificate II or III followed by completion of an additional 180 hours of UoCs in a single certificate enrolment in an SBAT where:</w:t>
      </w:r>
    </w:p>
    <w:p w14:paraId="0EB91A1B" w14:textId="20E0CDC4" w:rsidR="005D23B7" w:rsidRPr="005D23B7" w:rsidRDefault="005D23B7"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rsidR="008C3461">
        <w:t>)</w:t>
      </w:r>
    </w:p>
    <w:p w14:paraId="5C6C1230" w14:textId="4F1A82FB" w:rsidR="00B81DF4" w:rsidRPr="005D23B7" w:rsidRDefault="005D23B7" w:rsidP="005D23B7">
      <w:pPr>
        <w:pStyle w:val="Bulletlevel2"/>
      </w:pPr>
      <w:r w:rsidRPr="005D23B7">
        <w:t>The SBAT is at Certificate III or above.</w:t>
      </w:r>
    </w:p>
    <w:p w14:paraId="46CFA0C8" w14:textId="77777777" w:rsidR="007D4A05" w:rsidRPr="007D4A05" w:rsidRDefault="007D4A05" w:rsidP="007D4A05">
      <w:pPr>
        <w:pStyle w:val="Heading3"/>
      </w:pPr>
      <w:bookmarkStart w:id="44" w:name="_Toc216343519"/>
      <w:r w:rsidRPr="007D4A05">
        <w:t>VCE VET General units of credit</w:t>
      </w:r>
      <w:bookmarkEnd w:id="44"/>
    </w:p>
    <w:p w14:paraId="2657FC17" w14:textId="77777777" w:rsidR="007D4A05" w:rsidRPr="007D4A05" w:rsidRDefault="007D4A05" w:rsidP="007D4A05">
      <w:pPr>
        <w:pStyle w:val="BodyText"/>
      </w:pPr>
      <w:r w:rsidRPr="007D4A05">
        <w:t>VCE VET General units of credit apply to VET credit towards the VCE, VCE VM and VPC.</w:t>
      </w:r>
    </w:p>
    <w:p w14:paraId="186EB342" w14:textId="3A7CDE53" w:rsidR="007D4A05" w:rsidRPr="007D4A05" w:rsidRDefault="007D4A05" w:rsidP="007D4A05">
      <w:pPr>
        <w:pStyle w:val="BodyText"/>
      </w:pPr>
      <w:r w:rsidRPr="007D4A05">
        <w:t>VCE VET General units of credit will automatically be calculated for students who have an overflow of hours. Students can accrue credit through undertaking UoCs</w:t>
      </w:r>
      <w:r w:rsidR="003F3103">
        <w:t xml:space="preserve"> </w:t>
      </w:r>
      <w:r w:rsidRPr="007D4A05">
        <w:t>that are not currently contributing to a VCE VET unit of credit at certificate II level or above.</w:t>
      </w:r>
    </w:p>
    <w:p w14:paraId="69DFA797" w14:textId="77777777" w:rsidR="007D4A05" w:rsidRPr="007D4A05" w:rsidRDefault="007D4A05"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42D4A09" w14:textId="77777777" w:rsidR="007D4A05" w:rsidRPr="007D4A05" w:rsidRDefault="007D4A05" w:rsidP="007D4A05">
      <w:pPr>
        <w:pStyle w:val="BodyText"/>
      </w:pPr>
      <w:r w:rsidRPr="007D4A05">
        <w:lastRenderedPageBreak/>
        <w:t>A maximum of 180 hours of overflow UoCs will be recognised. In VASS, the overflow units will be named VCE VET General units.</w:t>
      </w:r>
    </w:p>
    <w:p w14:paraId="187E109E" w14:textId="77777777" w:rsidR="007D4A05" w:rsidRPr="007D4A05" w:rsidRDefault="007D4A05" w:rsidP="007D4A05">
      <w:pPr>
        <w:pStyle w:val="BodyText"/>
      </w:pPr>
      <w:r w:rsidRPr="007D4A05">
        <w:t>For example:</w:t>
      </w:r>
    </w:p>
    <w:p w14:paraId="37502C9B" w14:textId="134C4CEF" w:rsidR="007D4A05" w:rsidRPr="007D4A05" w:rsidRDefault="007D4A05"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19CBFA6C" w14:textId="6003283E" w:rsidR="007D4A05" w:rsidRPr="007D4A05" w:rsidRDefault="007D4A05" w:rsidP="007D4A05">
      <w:pPr>
        <w:pStyle w:val="Bulletlevel2"/>
      </w:pPr>
      <w:r w:rsidRPr="007D4A05">
        <w:t>60 hours from same certificate – generating the student’s second unit of credit in this certificate.</w:t>
      </w:r>
    </w:p>
    <w:p w14:paraId="4152B8FB" w14:textId="4F880385" w:rsidR="007D4A05" w:rsidRPr="007D4A05" w:rsidRDefault="007D4A05" w:rsidP="007D4A05">
      <w:pPr>
        <w:pStyle w:val="Bulletlevel2"/>
      </w:pPr>
      <w:r w:rsidRPr="007D4A05">
        <w:t>90 hours from a different certificate – generating the student’s first unit of credit in a new certificate.</w:t>
      </w:r>
    </w:p>
    <w:p w14:paraId="1D8F546B" w14:textId="6BE95BFF" w:rsidR="007D4A05" w:rsidRPr="007D4A05" w:rsidRDefault="007D4A05" w:rsidP="007D4A05">
      <w:pPr>
        <w:pStyle w:val="Bulletlevel2"/>
      </w:pPr>
      <w:r w:rsidRPr="007D4A05">
        <w:t>60 hours from a range of certificates – generating one VCE VET General unit of credit.</w:t>
      </w:r>
    </w:p>
    <w:p w14:paraId="1EA6618B" w14:textId="77777777" w:rsidR="007D4A05" w:rsidRPr="00B82F9E" w:rsidRDefault="007D4A05" w:rsidP="00B82F9E">
      <w:pPr>
        <w:pStyle w:val="BodyText"/>
      </w:pPr>
      <w:r w:rsidRPr="00B82F9E">
        <w:t>The new rule will apply to students who are enrolled in UoCs from 2023 onwards.</w:t>
      </w:r>
    </w:p>
    <w:p w14:paraId="6FF8CEB6" w14:textId="77777777" w:rsidR="007D4A05" w:rsidRPr="00B82F9E" w:rsidRDefault="007D4A05"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71F0551" w14:textId="77777777" w:rsidR="007D4A05" w:rsidRPr="00B82F9E" w:rsidRDefault="007D4A05" w:rsidP="00B82F9E">
      <w:pPr>
        <w:pStyle w:val="BodyText"/>
      </w:pPr>
      <w:r w:rsidRPr="00B82F9E">
        <w:t>The calculation of the VCE VET General units of credit is done automatically and schools are not required to take any action.</w:t>
      </w:r>
    </w:p>
    <w:p w14:paraId="4428BC64" w14:textId="3C1BCF2A" w:rsidR="0024554F" w:rsidRPr="00B82F9E" w:rsidRDefault="007D4A05" w:rsidP="00B82F9E">
      <w:pPr>
        <w:pStyle w:val="BodyText"/>
      </w:pPr>
      <w:r w:rsidRPr="00B82F9E">
        <w:t>The VCE VET General units of credit at Units 1 and 2 level will appear on the Student Full Details Report as GV011 and GV012.</w:t>
      </w:r>
    </w:p>
    <w:p w14:paraId="3B2E1C7C" w14:textId="77777777" w:rsidR="00010A07" w:rsidRPr="00010A07" w:rsidRDefault="00010A07" w:rsidP="00010A07">
      <w:pPr>
        <w:pStyle w:val="Heading3"/>
      </w:pPr>
      <w:bookmarkStart w:id="45" w:name="_Toc216343520"/>
      <w:r w:rsidRPr="00010A07">
        <w:t>VCE VM credit arrangements</w:t>
      </w:r>
      <w:bookmarkEnd w:id="45"/>
    </w:p>
    <w:p w14:paraId="73078E85" w14:textId="77777777" w:rsidR="00010A07" w:rsidRPr="00010A07" w:rsidRDefault="00010A07"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3F37D7B" w14:textId="6BEB878F" w:rsidR="00010A07" w:rsidRPr="00010A07" w:rsidRDefault="00010A07" w:rsidP="00010A07">
      <w:pPr>
        <w:pStyle w:val="BodyText"/>
      </w:pPr>
      <w:r w:rsidRPr="00010A07">
        <w:t xml:space="preserve">For information on credit arrangements, refer to </w:t>
      </w:r>
      <w:hyperlink r:id="rId35" w:history="1">
        <w:r w:rsidRPr="00010A07">
          <w:rPr>
            <w:rStyle w:val="Hyperlink"/>
          </w:rPr>
          <w:t>VCE Vocational Major (VM)</w:t>
        </w:r>
      </w:hyperlink>
      <w:r w:rsidRPr="00010A07">
        <w:t>.</w:t>
      </w:r>
    </w:p>
    <w:p w14:paraId="2F218039" w14:textId="77777777" w:rsidR="00010A07" w:rsidRPr="00010A07" w:rsidRDefault="00010A07" w:rsidP="00010A07">
      <w:pPr>
        <w:pStyle w:val="Heading3"/>
      </w:pPr>
      <w:bookmarkStart w:id="46" w:name="_Toc216343521"/>
      <w:r w:rsidRPr="00010A07">
        <w:t>VPC credit arrangements</w:t>
      </w:r>
      <w:bookmarkEnd w:id="46"/>
    </w:p>
    <w:p w14:paraId="3340C873" w14:textId="77777777" w:rsidR="00010A07" w:rsidRPr="00010A07" w:rsidRDefault="00010A07"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5756B107" w14:textId="45BC6FDC" w:rsidR="00010A07" w:rsidRPr="00010A07" w:rsidRDefault="00010A07" w:rsidP="00010A07">
      <w:pPr>
        <w:pStyle w:val="BodyText"/>
      </w:pPr>
      <w:r w:rsidRPr="00010A07">
        <w:t xml:space="preserve">For information on credit arrangements, refer to </w:t>
      </w:r>
      <w:hyperlink r:id="rId36" w:history="1">
        <w:r w:rsidRPr="00010A07">
          <w:rPr>
            <w:rStyle w:val="Hyperlink"/>
          </w:rPr>
          <w:t>Victorian Pathways Certificate (VPC)</w:t>
        </w:r>
      </w:hyperlink>
      <w:r w:rsidRPr="00010A07">
        <w:t>.</w:t>
      </w:r>
    </w:p>
    <w:p w14:paraId="33D23DCC" w14:textId="77777777" w:rsidR="00010A07" w:rsidRPr="00010A07" w:rsidRDefault="00010A07" w:rsidP="00010A07">
      <w:pPr>
        <w:pStyle w:val="Heading2"/>
      </w:pPr>
      <w:bookmarkStart w:id="47" w:name="_Toc216343522"/>
      <w:r w:rsidRPr="00010A07">
        <w:t>VCE VET program chart</w:t>
      </w:r>
      <w:bookmarkEnd w:id="47"/>
    </w:p>
    <w:p w14:paraId="56B18200" w14:textId="72661077" w:rsidR="00096502" w:rsidRPr="00010A07" w:rsidRDefault="00010A07" w:rsidP="00010A07">
      <w:pPr>
        <w:pStyle w:val="BodyText"/>
      </w:pPr>
      <w:r w:rsidRPr="00010A07">
        <w:t xml:space="preserve">The </w:t>
      </w:r>
      <w:hyperlink r:id="rId37"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34FD6216" w14:textId="77777777" w:rsidR="005A5550" w:rsidRPr="005A5550" w:rsidRDefault="005A5550" w:rsidP="005A5550">
      <w:pPr>
        <w:pStyle w:val="Heading2"/>
      </w:pPr>
      <w:bookmarkStart w:id="48" w:name="_Toc216343523"/>
      <w:r w:rsidRPr="005A5550">
        <w:t>Scored assessment</w:t>
      </w:r>
      <w:bookmarkEnd w:id="48"/>
    </w:p>
    <w:p w14:paraId="77A8B3EA" w14:textId="77777777" w:rsidR="005A5550" w:rsidRPr="005A5550" w:rsidRDefault="005A5550"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E0B149E" w14:textId="77777777" w:rsidR="005A5550" w:rsidRPr="005A5550" w:rsidRDefault="005A5550" w:rsidP="005A5550">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A22A793" w14:textId="77777777" w:rsidR="005A5550" w:rsidRPr="005A5550" w:rsidRDefault="005A5550" w:rsidP="005A5550">
      <w:pPr>
        <w:pStyle w:val="Heading3"/>
      </w:pPr>
      <w:bookmarkStart w:id="49" w:name="_Toc216343524"/>
      <w:r w:rsidRPr="005A5550">
        <w:t>Study score</w:t>
      </w:r>
      <w:bookmarkEnd w:id="49"/>
    </w:p>
    <w:p w14:paraId="0E837265" w14:textId="77777777" w:rsidR="005A5550" w:rsidRPr="005A5550" w:rsidRDefault="005A5550" w:rsidP="005A5550">
      <w:pPr>
        <w:pStyle w:val="BodyText"/>
      </w:pPr>
      <w:r w:rsidRPr="005A5550">
        <w:t xml:space="preserve">To be eligible for a study score students must: </w:t>
      </w:r>
    </w:p>
    <w:p w14:paraId="63C844D0" w14:textId="42268C80" w:rsidR="005A5550" w:rsidRPr="005A5550" w:rsidRDefault="005A5550" w:rsidP="005A5550">
      <w:pPr>
        <w:pStyle w:val="Bullet"/>
      </w:pPr>
      <w:r w:rsidRPr="005A5550">
        <w:t xml:space="preserve">satisfactorily complete all the </w:t>
      </w:r>
      <w:r w:rsidR="003F3103">
        <w:t>UoCs</w:t>
      </w:r>
      <w:r w:rsidRPr="005A5550">
        <w:t xml:space="preserve"> required in the scored Unit 3–4 sequence</w:t>
      </w:r>
    </w:p>
    <w:p w14:paraId="1504BB47" w14:textId="0A5C0AFD" w:rsidR="005A5550" w:rsidRPr="005A5550" w:rsidRDefault="005A5550" w:rsidP="005A5550">
      <w:pPr>
        <w:pStyle w:val="Bullet"/>
      </w:pPr>
      <w:r w:rsidRPr="005A5550">
        <w:t>be assessed in accordance with the tools and procedures specified in the VCE VET Scored Assessment Guide and program-specific assessment plan templates published annually on the VCAA website</w:t>
      </w:r>
    </w:p>
    <w:p w14:paraId="719152DB" w14:textId="50C6AE04" w:rsidR="005A5550" w:rsidRPr="005A5550" w:rsidRDefault="005A5550" w:rsidP="005A5550">
      <w:pPr>
        <w:pStyle w:val="Bullet"/>
      </w:pPr>
      <w:r w:rsidRPr="005A5550">
        <w:t xml:space="preserve">undertake an examination during the end-of-year examination period, based on the underpinning knowledge and skills in the compulsory </w:t>
      </w:r>
      <w:r w:rsidR="003F3103">
        <w:t>UoCs</w:t>
      </w:r>
      <w:r w:rsidRPr="005A5550">
        <w:t xml:space="preserve"> in the scored Unit 3–4 sequence, and in accordance with the current examination specifications.</w:t>
      </w:r>
    </w:p>
    <w:p w14:paraId="6F248102" w14:textId="77777777" w:rsidR="005A5550" w:rsidRPr="005A5550" w:rsidRDefault="005A5550"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67627D4" w14:textId="4287FD44" w:rsidR="005A5550" w:rsidRPr="005A5550" w:rsidRDefault="005A5550" w:rsidP="005A5550">
      <w:pPr>
        <w:pStyle w:val="BodyText"/>
      </w:pPr>
      <w:r w:rsidRPr="005A5550">
        <w:t xml:space="preserve">For </w:t>
      </w:r>
      <w:r w:rsidR="00F44BFA">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8" w:history="1">
        <w:r w:rsidRPr="005A5550">
          <w:rPr>
            <w:rStyle w:val="Hyperlink"/>
          </w:rPr>
          <w:t>VCE VET Scored Assessment Guide</w:t>
        </w:r>
      </w:hyperlink>
      <w:r w:rsidRPr="005A5550">
        <w:t>.</w:t>
      </w:r>
    </w:p>
    <w:p w14:paraId="225EC8DB"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315F5E67" w14:textId="77777777" w:rsidR="005A5550" w:rsidRPr="005A5550" w:rsidRDefault="005A5550" w:rsidP="005A5550">
      <w:pPr>
        <w:pStyle w:val="Heading2"/>
      </w:pPr>
      <w:bookmarkStart w:id="50" w:name="_Toc216343525"/>
      <w:r w:rsidRPr="005A5550">
        <w:t>ATAR contribution</w:t>
      </w:r>
      <w:bookmarkEnd w:id="50"/>
    </w:p>
    <w:p w14:paraId="32B5673E"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7446767C" w14:textId="77777777" w:rsidR="005A5550" w:rsidRPr="005A5550" w:rsidRDefault="005A5550" w:rsidP="005A5550">
      <w:pPr>
        <w:pStyle w:val="BodyText"/>
      </w:pPr>
      <w:r w:rsidRPr="005A5550">
        <w:t>Where credit has accrued across multiple certificates, an ATAR contribution may not be available.</w:t>
      </w:r>
    </w:p>
    <w:p w14:paraId="26F996FF"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40" w:history="1">
        <w:r w:rsidRPr="00F63CC6">
          <w:rPr>
            <w:rStyle w:val="Hyperlink"/>
          </w:rPr>
          <w:t>VTAC website</w:t>
        </w:r>
      </w:hyperlink>
      <w:r w:rsidRPr="00BB41EC">
        <w:t>.</w:t>
      </w:r>
    </w:p>
    <w:p w14:paraId="7A436CD6" w14:textId="77777777" w:rsidR="005A5550" w:rsidRPr="005A5550" w:rsidRDefault="005A5550" w:rsidP="005A5550">
      <w:pPr>
        <w:pStyle w:val="Heading3"/>
      </w:pPr>
      <w:bookmarkStart w:id="51" w:name="_Toc216343526"/>
      <w:r w:rsidRPr="005A5550">
        <w:t>Scored VCE VET program</w:t>
      </w:r>
      <w:bookmarkEnd w:id="51"/>
    </w:p>
    <w:p w14:paraId="07B34A0D" w14:textId="77777777" w:rsidR="005A5550" w:rsidRPr="005A5550" w:rsidRDefault="005A5550" w:rsidP="005A5550">
      <w:pPr>
        <w:pStyle w:val="BodyText"/>
      </w:pPr>
      <w:r w:rsidRPr="005A5550">
        <w:t>Students wishing to receive an ATAR contribution for a scored VCE VET program must undertake scored assessment for the purpose of achieving a study score.</w:t>
      </w:r>
    </w:p>
    <w:p w14:paraId="042C9564" w14:textId="77777777" w:rsidR="005A5550" w:rsidRPr="005A5550" w:rsidRDefault="005A5550" w:rsidP="005A5550">
      <w:pPr>
        <w:pStyle w:val="BodyText"/>
      </w:pPr>
      <w:r w:rsidRPr="005A5550">
        <w:t>This study score can contribute directly to the ATAR, either as one of the student’s best four studies (the primary four) or as a fifth or sixth study increment.</w:t>
      </w:r>
    </w:p>
    <w:p w14:paraId="3D6BC770" w14:textId="77777777" w:rsidR="005A5550" w:rsidRPr="005A5550" w:rsidRDefault="005A5550" w:rsidP="005A5550">
      <w:pPr>
        <w:pStyle w:val="BodyText"/>
      </w:pPr>
      <w:r w:rsidRPr="005A5550">
        <w:t>Where a scored Unit 3–4 sequence is used as an increment, the increment will be calculated using 10% of the scaled score.</w:t>
      </w:r>
    </w:p>
    <w:p w14:paraId="6ACEF0AC" w14:textId="77777777" w:rsidR="005A5550" w:rsidRPr="005A5550" w:rsidRDefault="005A5550" w:rsidP="005A5550">
      <w:pPr>
        <w:pStyle w:val="BodyText"/>
      </w:pPr>
      <w:r w:rsidRPr="005A5550">
        <w:t>Where a student elects not to receive a study score, no contribution to the ATAR will be available.</w:t>
      </w:r>
    </w:p>
    <w:p w14:paraId="69F01647" w14:textId="77777777" w:rsidR="005A5550" w:rsidRPr="005A5550" w:rsidRDefault="005A5550" w:rsidP="005A5550">
      <w:pPr>
        <w:pStyle w:val="Heading3"/>
      </w:pPr>
      <w:bookmarkStart w:id="52" w:name="_Toc216343527"/>
      <w:r w:rsidRPr="005A5550">
        <w:t>Scored VCE VET program with an additional non-scored stream</w:t>
      </w:r>
      <w:bookmarkEnd w:id="52"/>
    </w:p>
    <w:p w14:paraId="3A937FC1" w14:textId="77777777" w:rsidR="005A5550" w:rsidRPr="005A5550" w:rsidRDefault="005A5550" w:rsidP="005A5550">
      <w:pPr>
        <w:pStyle w:val="BodyText"/>
      </w:pPr>
      <w:r w:rsidRPr="005A5550">
        <w:t>Some scored VCE VET programs include both a scored and a non-scored Unit 3–4 sequence.</w:t>
      </w:r>
    </w:p>
    <w:p w14:paraId="4798E069" w14:textId="77777777" w:rsidR="005A5550" w:rsidRPr="005A5550" w:rsidRDefault="005A5550" w:rsidP="005A5550">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2B48B141" w14:textId="77777777" w:rsidR="005A5550" w:rsidRPr="005A5550" w:rsidRDefault="005A5550" w:rsidP="005A5550">
      <w:pPr>
        <w:pStyle w:val="Heading3"/>
      </w:pPr>
      <w:bookmarkStart w:id="53" w:name="_Toc216343528"/>
      <w:r w:rsidRPr="005A5550">
        <w:t>Non-scored VCE VET programs and all other VET</w:t>
      </w:r>
      <w:bookmarkEnd w:id="53"/>
    </w:p>
    <w:p w14:paraId="1EC4C1D6" w14:textId="77777777" w:rsidR="005A5550" w:rsidRPr="005A5550" w:rsidRDefault="005A5550" w:rsidP="005A5550">
      <w:pPr>
        <w:pStyle w:val="BodyText"/>
      </w:pPr>
      <w:r w:rsidRPr="005A5550">
        <w:t>Some VCE VET programs do not offer scored assessment. A student who achieves a Unit 3–4 sequence from a non-scored VCE VET program may be eligible for an increment towards their ATAR.</w:t>
      </w:r>
    </w:p>
    <w:p w14:paraId="7D4D038F" w14:textId="77777777" w:rsidR="005A5550" w:rsidRPr="005A5550" w:rsidRDefault="005A5550"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E8E7678" w14:textId="77777777" w:rsidR="005A5550" w:rsidRPr="005A5550" w:rsidRDefault="005A5550" w:rsidP="005A5550">
      <w:pPr>
        <w:pStyle w:val="BodyText"/>
      </w:pPr>
      <w:r w:rsidRPr="005A5550">
        <w:t>Increments from a non-scored Unit 3–4 sequence or a Unit 3–4 sequence from all other VET are calculated using 10% of the fourth study score of the primary four.</w:t>
      </w:r>
    </w:p>
    <w:p w14:paraId="71FA4F82"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54972F5D" w14:textId="2AC9206B" w:rsidR="005A5550" w:rsidRDefault="005A5550" w:rsidP="005A5550">
      <w:pPr>
        <w:pStyle w:val="BodyText"/>
      </w:pPr>
      <w:r w:rsidRPr="005A5550">
        <w:t>Where credit has accrued across multiple certificates, an ATAR contribution may not be available.</w:t>
      </w:r>
    </w:p>
    <w:p w14:paraId="17287C0C" w14:textId="77777777" w:rsidR="0014597B" w:rsidRPr="0014597B" w:rsidRDefault="0014597B" w:rsidP="0014597B">
      <w:pPr>
        <w:pStyle w:val="Heading2"/>
      </w:pPr>
      <w:bookmarkStart w:id="54" w:name="_Toc216343529"/>
      <w:r w:rsidRPr="0014597B">
        <w:t>Structured Workplace Learning</w:t>
      </w:r>
      <w:bookmarkEnd w:id="54"/>
    </w:p>
    <w:p w14:paraId="072B901C" w14:textId="77777777" w:rsidR="0014597B" w:rsidRPr="0014597B" w:rsidRDefault="0014597B"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D443B0B" w14:textId="77777777" w:rsidR="0014597B" w:rsidRPr="0014597B" w:rsidRDefault="0014597B" w:rsidP="0014597B">
      <w:pPr>
        <w:pStyle w:val="BodyText"/>
      </w:pPr>
      <w:r w:rsidRPr="0014597B">
        <w:t>SWL complements the training undertaken at the school/RTO. It provides the context for:</w:t>
      </w:r>
    </w:p>
    <w:p w14:paraId="2D99E9AB" w14:textId="085DA3CE" w:rsidR="0014597B" w:rsidRPr="0014597B" w:rsidRDefault="0014597B" w:rsidP="0014597B">
      <w:pPr>
        <w:pStyle w:val="Bullet"/>
      </w:pPr>
      <w:r w:rsidRPr="0014597B">
        <w:t>enhancement of skills development</w:t>
      </w:r>
    </w:p>
    <w:p w14:paraId="04A60257" w14:textId="420A4D02" w:rsidR="0014597B" w:rsidRPr="0014597B" w:rsidRDefault="0014597B" w:rsidP="0014597B">
      <w:pPr>
        <w:pStyle w:val="Bullet"/>
      </w:pPr>
      <w:r w:rsidRPr="0014597B">
        <w:t>practical application of industry knowledge</w:t>
      </w:r>
    </w:p>
    <w:p w14:paraId="6FB48670" w14:textId="3757764B" w:rsidR="0014597B" w:rsidRPr="0014597B" w:rsidRDefault="0014597B" w:rsidP="0014597B">
      <w:pPr>
        <w:pStyle w:val="Bullet"/>
      </w:pPr>
      <w:r w:rsidRPr="0014597B">
        <w:t xml:space="preserve">assessment of </w:t>
      </w:r>
      <w:r w:rsidR="003F3103">
        <w:t>UoCs</w:t>
      </w:r>
      <w:r w:rsidRPr="0014597B">
        <w:t>, as determined by the RTO</w:t>
      </w:r>
    </w:p>
    <w:p w14:paraId="7B9677C9" w14:textId="0FDFAB35" w:rsidR="0014597B" w:rsidRPr="0014597B" w:rsidRDefault="0014597B" w:rsidP="0014597B">
      <w:pPr>
        <w:pStyle w:val="Bullet"/>
      </w:pPr>
      <w:r w:rsidRPr="0014597B">
        <w:t>increased employment opportunities.</w:t>
      </w:r>
    </w:p>
    <w:p w14:paraId="567E5906" w14:textId="77777777" w:rsidR="0014597B" w:rsidRPr="0014597B" w:rsidRDefault="0014597B" w:rsidP="0014597B">
      <w:pPr>
        <w:pStyle w:val="BodyText"/>
      </w:pPr>
      <w:r w:rsidRPr="0014597B">
        <w:t xml:space="preserve">SWL should be spread across the duration of the training program. </w:t>
      </w:r>
    </w:p>
    <w:p w14:paraId="482A1086" w14:textId="77777777" w:rsidR="0014597B" w:rsidRPr="0014597B" w:rsidRDefault="0014597B" w:rsidP="0014597B">
      <w:pPr>
        <w:pStyle w:val="BodyText"/>
      </w:pPr>
      <w:r w:rsidRPr="0014597B">
        <w:t>The VCAA mandates SWL under the following situations:</w:t>
      </w:r>
    </w:p>
    <w:p w14:paraId="10C8BA40" w14:textId="2D4A40B6" w:rsidR="0014597B" w:rsidRPr="0014597B" w:rsidRDefault="0014597B" w:rsidP="0014597B">
      <w:pPr>
        <w:pStyle w:val="Bullet"/>
      </w:pPr>
      <w:r w:rsidRPr="0014597B">
        <w:t xml:space="preserve">where a period of work placement is mandated for the award of the qualification </w:t>
      </w:r>
    </w:p>
    <w:p w14:paraId="7F9DED5B" w14:textId="4D23A5F9" w:rsidR="0014597B" w:rsidRPr="0014597B" w:rsidRDefault="0014597B" w:rsidP="0014597B">
      <w:pPr>
        <w:pStyle w:val="Bullet"/>
      </w:pPr>
      <w:r w:rsidRPr="0014597B">
        <w:t xml:space="preserve">where the assessment conditions from a </w:t>
      </w:r>
      <w:r w:rsidR="003F3103">
        <w:t>UoC</w:t>
      </w:r>
      <w:r w:rsidRPr="0014597B">
        <w:t xml:space="preserve"> contain a statement regarding the requirement to demonstrate skills in a workplace</w:t>
      </w:r>
      <w:r w:rsidR="00B55AB7">
        <w:t>.</w:t>
      </w:r>
    </w:p>
    <w:p w14:paraId="68A7C088" w14:textId="2F586384" w:rsidR="0014597B" w:rsidRPr="0014597B" w:rsidRDefault="0014597B" w:rsidP="0014597B">
      <w:pPr>
        <w:pStyle w:val="BodyText"/>
      </w:pPr>
      <w:r w:rsidRPr="0014597B">
        <w:t xml:space="preserve">For more information, refer to the </w:t>
      </w:r>
      <w:hyperlink r:id="rId41" w:history="1">
        <w:r w:rsidRPr="001E4088">
          <w:rPr>
            <w:rStyle w:val="Hyperlink"/>
          </w:rPr>
          <w:t>National Training Register</w:t>
        </w:r>
      </w:hyperlink>
      <w:r w:rsidRPr="0014597B">
        <w:t>.</w:t>
      </w:r>
    </w:p>
    <w:p w14:paraId="069200A5" w14:textId="6CEE99D7" w:rsidR="0014597B" w:rsidRPr="0014597B" w:rsidRDefault="0014597B" w:rsidP="0014597B">
      <w:pPr>
        <w:pStyle w:val="BodyText"/>
      </w:pPr>
      <w:r w:rsidRPr="0014597B">
        <w:t xml:space="preserve">For more information on SWL, the SWL Manual and the SWL portal, refer to the </w:t>
      </w:r>
      <w:hyperlink r:id="rId42" w:history="1">
        <w:r w:rsidRPr="001E4088">
          <w:rPr>
            <w:rStyle w:val="Hyperlink"/>
          </w:rPr>
          <w:t>Department of Education</w:t>
        </w:r>
      </w:hyperlink>
      <w:r w:rsidRPr="0014597B">
        <w:t>.</w:t>
      </w:r>
    </w:p>
    <w:p w14:paraId="2A2F6840" w14:textId="60DF4170" w:rsidR="0014597B" w:rsidRPr="0014597B" w:rsidRDefault="005D4006" w:rsidP="0014597B">
      <w:pPr>
        <w:pStyle w:val="Heading3"/>
      </w:pPr>
      <w:bookmarkStart w:id="55" w:name="_Toc216343530"/>
      <w:r>
        <w:t xml:space="preserve">VCE </w:t>
      </w:r>
      <w:r w:rsidR="0014597B" w:rsidRPr="0014597B">
        <w:t>SWL</w:t>
      </w:r>
      <w:r>
        <w:t xml:space="preserve"> </w:t>
      </w:r>
      <w:r w:rsidR="0014597B" w:rsidRPr="0014597B">
        <w:t>Recognition</w:t>
      </w:r>
      <w:r>
        <w:t xml:space="preserve"> for VET</w:t>
      </w:r>
      <w:bookmarkEnd w:id="55"/>
    </w:p>
    <w:p w14:paraId="77BF1C77" w14:textId="6BE50176" w:rsidR="0014597B" w:rsidRPr="005C3AFD" w:rsidRDefault="0014597B" w:rsidP="005C3AFD">
      <w:pPr>
        <w:pStyle w:val="BodyText"/>
      </w:pPr>
      <w:r w:rsidRPr="005C3AFD">
        <w:t>The VCE Structured Workplace Learning (SWL) Recognition for VET study design provides students with the opportunity to gain credit into their VCE</w:t>
      </w:r>
      <w:r w:rsidR="005C3AFD">
        <w:t xml:space="preserve">, VCE VM or </w:t>
      </w:r>
      <w:r w:rsidRPr="005C3AFD">
        <w:t xml:space="preserve">VPC, for undertaking a SWL placement that is aligned to a VE1 VCE VET program or VE2 School-based Apprenticeship or Traineeship (SBAT). </w:t>
      </w:r>
    </w:p>
    <w:p w14:paraId="79B3EA6D" w14:textId="77777777" w:rsidR="0014597B" w:rsidRPr="005C3AFD" w:rsidRDefault="0014597B"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4798A3AB" w14:textId="02472DBC" w:rsidR="0014597B" w:rsidRPr="005C3AFD" w:rsidRDefault="0014597B" w:rsidP="005C3AFD">
      <w:pPr>
        <w:pStyle w:val="BodyText"/>
      </w:pPr>
      <w:r w:rsidRPr="005C3AFD">
        <w:t>For more information</w:t>
      </w:r>
      <w:r w:rsidR="00F44BFA">
        <w:t>,</w:t>
      </w:r>
      <w:r w:rsidRPr="005C3AFD">
        <w:t xml:space="preserve"> refer to </w:t>
      </w:r>
      <w:hyperlink r:id="rId43" w:history="1">
        <w:r w:rsidRPr="005C3AFD">
          <w:rPr>
            <w:rStyle w:val="Hyperlink"/>
          </w:rPr>
          <w:t>VCE Structured Workplace Learning (SWL) Recognition for VET</w:t>
        </w:r>
      </w:hyperlink>
      <w:r w:rsidRPr="005C3AFD">
        <w:t>.</w:t>
      </w:r>
    </w:p>
    <w:p w14:paraId="45CBAC64" w14:textId="77777777" w:rsidR="0014597B" w:rsidRPr="0014597B" w:rsidRDefault="0014597B" w:rsidP="0014597B">
      <w:pPr>
        <w:pStyle w:val="Heading2"/>
      </w:pPr>
      <w:bookmarkStart w:id="56" w:name="_Toc216343531"/>
      <w:r w:rsidRPr="0014597B">
        <w:lastRenderedPageBreak/>
        <w:t>Workplace health and safety</w:t>
      </w:r>
      <w:bookmarkEnd w:id="56"/>
    </w:p>
    <w:p w14:paraId="31A146EE" w14:textId="77777777" w:rsidR="0014597B" w:rsidRPr="005C3AFD" w:rsidRDefault="0014597B" w:rsidP="005C3AFD">
      <w:pPr>
        <w:pStyle w:val="BodyText"/>
      </w:pPr>
      <w:r w:rsidRPr="005C3AFD">
        <w:t>Schools/RTOs must ensure that workplace health and safety (WHS) is fully addressed in the training program.</w:t>
      </w:r>
    </w:p>
    <w:p w14:paraId="132AE0B2" w14:textId="77777777" w:rsidR="0014597B" w:rsidRPr="005C3AFD" w:rsidRDefault="0014597B" w:rsidP="005C3AFD">
      <w:pPr>
        <w:pStyle w:val="BodyText"/>
      </w:pPr>
      <w:r w:rsidRPr="005C3AFD">
        <w:t>The principal is responsible for ensuring the school meets its responsibilities for students in SWL arrangements.</w:t>
      </w:r>
    </w:p>
    <w:p w14:paraId="6EFAC409" w14:textId="08E192D8" w:rsidR="0014597B" w:rsidRPr="005C3AFD" w:rsidRDefault="0014597B" w:rsidP="005C3AFD">
      <w:pPr>
        <w:pStyle w:val="BodyText"/>
      </w:pPr>
      <w:r w:rsidRPr="005C3AFD">
        <w:t xml:space="preserve">Where the student will be employed under an SWL arrangement, the principal must be satisfied that the student is undertaking training in the WHS </w:t>
      </w:r>
      <w:r w:rsidR="003F3103">
        <w:t>UoC</w:t>
      </w:r>
      <w:r w:rsidRPr="005C3AFD">
        <w:t xml:space="preserve"> before the arrangement can be entered into.</w:t>
      </w:r>
    </w:p>
    <w:p w14:paraId="253F7007" w14:textId="77777777" w:rsidR="0014597B" w:rsidRPr="005C3AFD" w:rsidRDefault="0014597B"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DB97F9B" w14:textId="77777777" w:rsidR="0014597B" w:rsidRPr="005C3AFD" w:rsidRDefault="0014597B"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0612697" w14:textId="77777777" w:rsidR="0014597B" w:rsidRPr="005C3AFD" w:rsidRDefault="0014597B"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A123B0F" w14:textId="77777777" w:rsidR="0014597B" w:rsidRPr="005C3AFD" w:rsidRDefault="0014597B"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8707DE0" w14:textId="77777777" w:rsidR="0014597B" w:rsidRPr="005C3AFD" w:rsidRDefault="0014597B"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4E99C288" w14:textId="77777777" w:rsidR="0014597B" w:rsidRPr="005C3AFD" w:rsidRDefault="0014597B"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7FB23266" w:rsidR="00096502" w:rsidRDefault="0014597B" w:rsidP="00096502">
      <w:pPr>
        <w:pStyle w:val="BodyText"/>
      </w:pPr>
      <w:r w:rsidRPr="005C3AFD">
        <w:t xml:space="preserve">For more information, refer to </w:t>
      </w:r>
      <w:hyperlink r:id="rId44" w:history="1">
        <w:r w:rsidRPr="005C3AFD">
          <w:rPr>
            <w:rStyle w:val="Hyperlink"/>
          </w:rPr>
          <w:t>WorkSafe Victoria</w:t>
        </w:r>
      </w:hyperlink>
      <w:r w:rsidRPr="005C3AFD">
        <w:t>.</w:t>
      </w:r>
    </w:p>
    <w:sectPr w:rsidR="00096502" w:rsidSect="00771C9A">
      <w:headerReference w:type="default" r:id="rId45"/>
      <w:footerReference w:type="default" r:id="rId46"/>
      <w:headerReference w:type="first" r:id="rId47"/>
      <w:footerReference w:type="first" r:id="rId48"/>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20145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3046663B" w:rsidR="00350E9A" w:rsidRPr="00322123" w:rsidRDefault="0034688A" w:rsidP="00A11696">
        <w:r>
          <w:t>VCE VET Building and Construction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3B6D9253" w:rsidR="00350E9A" w:rsidRPr="00322123" w:rsidRDefault="00201451"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34688A">
          <w:t>VCE VET Building and Construction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4D78D8A4"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34688A">
              <w:t>VCE VET Building and Construction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27B8F"/>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4931"/>
    <w:rsid w:val="00096502"/>
    <w:rsid w:val="000A70E4"/>
    <w:rsid w:val="000A71F7"/>
    <w:rsid w:val="000B228D"/>
    <w:rsid w:val="000C3136"/>
    <w:rsid w:val="000C51E5"/>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3C6A"/>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A5CEF"/>
    <w:rsid w:val="001B0923"/>
    <w:rsid w:val="001B3B84"/>
    <w:rsid w:val="001B5930"/>
    <w:rsid w:val="001C0820"/>
    <w:rsid w:val="001C184E"/>
    <w:rsid w:val="001C642B"/>
    <w:rsid w:val="001D3A65"/>
    <w:rsid w:val="001D5DFA"/>
    <w:rsid w:val="001E155A"/>
    <w:rsid w:val="001E4088"/>
    <w:rsid w:val="001E589D"/>
    <w:rsid w:val="001E625C"/>
    <w:rsid w:val="001E65E7"/>
    <w:rsid w:val="001F1072"/>
    <w:rsid w:val="001F3839"/>
    <w:rsid w:val="001F777F"/>
    <w:rsid w:val="00201451"/>
    <w:rsid w:val="00203F51"/>
    <w:rsid w:val="00204D44"/>
    <w:rsid w:val="00205431"/>
    <w:rsid w:val="00205ED3"/>
    <w:rsid w:val="00207A3B"/>
    <w:rsid w:val="0021031A"/>
    <w:rsid w:val="00210AB7"/>
    <w:rsid w:val="00213668"/>
    <w:rsid w:val="00214EB9"/>
    <w:rsid w:val="002208AD"/>
    <w:rsid w:val="002214BA"/>
    <w:rsid w:val="002230DE"/>
    <w:rsid w:val="00225E41"/>
    <w:rsid w:val="002279BA"/>
    <w:rsid w:val="00231558"/>
    <w:rsid w:val="002329F3"/>
    <w:rsid w:val="00236B28"/>
    <w:rsid w:val="002402F1"/>
    <w:rsid w:val="00240C8A"/>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1D51"/>
    <w:rsid w:val="002836B9"/>
    <w:rsid w:val="00283969"/>
    <w:rsid w:val="002841C8"/>
    <w:rsid w:val="0028516B"/>
    <w:rsid w:val="00290E32"/>
    <w:rsid w:val="00291C6C"/>
    <w:rsid w:val="00292DCA"/>
    <w:rsid w:val="00296451"/>
    <w:rsid w:val="0029704D"/>
    <w:rsid w:val="00297584"/>
    <w:rsid w:val="002A087C"/>
    <w:rsid w:val="002B1E9E"/>
    <w:rsid w:val="002B215C"/>
    <w:rsid w:val="002B289B"/>
    <w:rsid w:val="002B4D2A"/>
    <w:rsid w:val="002B53E7"/>
    <w:rsid w:val="002B5F2D"/>
    <w:rsid w:val="002B66BF"/>
    <w:rsid w:val="002B708A"/>
    <w:rsid w:val="002C2929"/>
    <w:rsid w:val="002C2A54"/>
    <w:rsid w:val="002C58C2"/>
    <w:rsid w:val="002C6F90"/>
    <w:rsid w:val="002D236B"/>
    <w:rsid w:val="002D4E98"/>
    <w:rsid w:val="002D4F59"/>
    <w:rsid w:val="002E17CC"/>
    <w:rsid w:val="002E3552"/>
    <w:rsid w:val="002E50BD"/>
    <w:rsid w:val="002F241D"/>
    <w:rsid w:val="002F27EC"/>
    <w:rsid w:val="002F3C17"/>
    <w:rsid w:val="002F6092"/>
    <w:rsid w:val="0030165A"/>
    <w:rsid w:val="003024D7"/>
    <w:rsid w:val="00302FB8"/>
    <w:rsid w:val="0030379C"/>
    <w:rsid w:val="00304EA1"/>
    <w:rsid w:val="00305111"/>
    <w:rsid w:val="003078DE"/>
    <w:rsid w:val="00314D81"/>
    <w:rsid w:val="00315120"/>
    <w:rsid w:val="0031607E"/>
    <w:rsid w:val="00322123"/>
    <w:rsid w:val="00322FC6"/>
    <w:rsid w:val="00326786"/>
    <w:rsid w:val="0033309F"/>
    <w:rsid w:val="00340753"/>
    <w:rsid w:val="003418CC"/>
    <w:rsid w:val="00345674"/>
    <w:rsid w:val="0034688A"/>
    <w:rsid w:val="00350B11"/>
    <w:rsid w:val="00350E9A"/>
    <w:rsid w:val="00352AC5"/>
    <w:rsid w:val="003551A6"/>
    <w:rsid w:val="00365D51"/>
    <w:rsid w:val="003701BC"/>
    <w:rsid w:val="00371D1F"/>
    <w:rsid w:val="0037383D"/>
    <w:rsid w:val="0037548A"/>
    <w:rsid w:val="003767A4"/>
    <w:rsid w:val="00381707"/>
    <w:rsid w:val="003841AF"/>
    <w:rsid w:val="003848A2"/>
    <w:rsid w:val="00385586"/>
    <w:rsid w:val="00387005"/>
    <w:rsid w:val="0038717C"/>
    <w:rsid w:val="00387D89"/>
    <w:rsid w:val="00391986"/>
    <w:rsid w:val="0039626B"/>
    <w:rsid w:val="003B0098"/>
    <w:rsid w:val="003B0846"/>
    <w:rsid w:val="003B0983"/>
    <w:rsid w:val="003B77B8"/>
    <w:rsid w:val="003C139D"/>
    <w:rsid w:val="003C37F0"/>
    <w:rsid w:val="003C475B"/>
    <w:rsid w:val="003C5E9A"/>
    <w:rsid w:val="003D07DA"/>
    <w:rsid w:val="003D0E8E"/>
    <w:rsid w:val="003D339C"/>
    <w:rsid w:val="003D421C"/>
    <w:rsid w:val="003D57A7"/>
    <w:rsid w:val="003E16F4"/>
    <w:rsid w:val="003E19D7"/>
    <w:rsid w:val="003E204C"/>
    <w:rsid w:val="003E2233"/>
    <w:rsid w:val="003E28A4"/>
    <w:rsid w:val="003E42A0"/>
    <w:rsid w:val="003F26B9"/>
    <w:rsid w:val="003F3103"/>
    <w:rsid w:val="003F3782"/>
    <w:rsid w:val="003F4DA4"/>
    <w:rsid w:val="003F6DAE"/>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3182E"/>
    <w:rsid w:val="00440B32"/>
    <w:rsid w:val="00441472"/>
    <w:rsid w:val="00444619"/>
    <w:rsid w:val="0045135B"/>
    <w:rsid w:val="00451DF2"/>
    <w:rsid w:val="00456499"/>
    <w:rsid w:val="0046078D"/>
    <w:rsid w:val="004609B0"/>
    <w:rsid w:val="00465130"/>
    <w:rsid w:val="00466E96"/>
    <w:rsid w:val="00472EE5"/>
    <w:rsid w:val="00474236"/>
    <w:rsid w:val="004744D7"/>
    <w:rsid w:val="0047498C"/>
    <w:rsid w:val="00474CAF"/>
    <w:rsid w:val="00480C9C"/>
    <w:rsid w:val="004810EE"/>
    <w:rsid w:val="004855C8"/>
    <w:rsid w:val="00486C2C"/>
    <w:rsid w:val="0048758C"/>
    <w:rsid w:val="00490726"/>
    <w:rsid w:val="004A017D"/>
    <w:rsid w:val="004A22BC"/>
    <w:rsid w:val="004A2ED8"/>
    <w:rsid w:val="004A6385"/>
    <w:rsid w:val="004B0FF4"/>
    <w:rsid w:val="004B571B"/>
    <w:rsid w:val="004B67A5"/>
    <w:rsid w:val="004B7B85"/>
    <w:rsid w:val="004B7DFF"/>
    <w:rsid w:val="004C205B"/>
    <w:rsid w:val="004C4C49"/>
    <w:rsid w:val="004C70EF"/>
    <w:rsid w:val="004D02D5"/>
    <w:rsid w:val="004D196A"/>
    <w:rsid w:val="004D6FE9"/>
    <w:rsid w:val="004E1132"/>
    <w:rsid w:val="004E4391"/>
    <w:rsid w:val="004E50EA"/>
    <w:rsid w:val="004E76D2"/>
    <w:rsid w:val="004F01A5"/>
    <w:rsid w:val="004F2B2B"/>
    <w:rsid w:val="004F2F8A"/>
    <w:rsid w:val="004F5BDA"/>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27EC"/>
    <w:rsid w:val="00574D71"/>
    <w:rsid w:val="00575603"/>
    <w:rsid w:val="005800DE"/>
    <w:rsid w:val="00582247"/>
    <w:rsid w:val="00584AEE"/>
    <w:rsid w:val="00586B33"/>
    <w:rsid w:val="005923CB"/>
    <w:rsid w:val="0059321D"/>
    <w:rsid w:val="0059506A"/>
    <w:rsid w:val="005A0904"/>
    <w:rsid w:val="005A38E2"/>
    <w:rsid w:val="005A5550"/>
    <w:rsid w:val="005A5998"/>
    <w:rsid w:val="005A72E8"/>
    <w:rsid w:val="005B1819"/>
    <w:rsid w:val="005B391B"/>
    <w:rsid w:val="005B5E69"/>
    <w:rsid w:val="005C00B7"/>
    <w:rsid w:val="005C22FC"/>
    <w:rsid w:val="005C2C33"/>
    <w:rsid w:val="005C3AFD"/>
    <w:rsid w:val="005C5469"/>
    <w:rsid w:val="005C5AC0"/>
    <w:rsid w:val="005C675D"/>
    <w:rsid w:val="005C6A4C"/>
    <w:rsid w:val="005C76D0"/>
    <w:rsid w:val="005D0A38"/>
    <w:rsid w:val="005D23B7"/>
    <w:rsid w:val="005D3D78"/>
    <w:rsid w:val="005D4006"/>
    <w:rsid w:val="005D49D5"/>
    <w:rsid w:val="005D4C51"/>
    <w:rsid w:val="005D5378"/>
    <w:rsid w:val="005E17AB"/>
    <w:rsid w:val="005E2EF0"/>
    <w:rsid w:val="005E4881"/>
    <w:rsid w:val="005E4D02"/>
    <w:rsid w:val="005F3074"/>
    <w:rsid w:val="005F504C"/>
    <w:rsid w:val="00611FA9"/>
    <w:rsid w:val="00612F37"/>
    <w:rsid w:val="00613DCB"/>
    <w:rsid w:val="00620E03"/>
    <w:rsid w:val="00621305"/>
    <w:rsid w:val="0062553D"/>
    <w:rsid w:val="006312BA"/>
    <w:rsid w:val="00632FF9"/>
    <w:rsid w:val="00633CEE"/>
    <w:rsid w:val="00634764"/>
    <w:rsid w:val="00636204"/>
    <w:rsid w:val="00637FBC"/>
    <w:rsid w:val="00640E53"/>
    <w:rsid w:val="006468CA"/>
    <w:rsid w:val="00650423"/>
    <w:rsid w:val="00652D5B"/>
    <w:rsid w:val="00653C2F"/>
    <w:rsid w:val="00654760"/>
    <w:rsid w:val="006606BA"/>
    <w:rsid w:val="0066215A"/>
    <w:rsid w:val="006639BA"/>
    <w:rsid w:val="00665E92"/>
    <w:rsid w:val="00671684"/>
    <w:rsid w:val="00672AFB"/>
    <w:rsid w:val="006731B2"/>
    <w:rsid w:val="00675FAC"/>
    <w:rsid w:val="00677932"/>
    <w:rsid w:val="00683A3B"/>
    <w:rsid w:val="00690A54"/>
    <w:rsid w:val="00693953"/>
    <w:rsid w:val="00693FFD"/>
    <w:rsid w:val="006947D4"/>
    <w:rsid w:val="0069515A"/>
    <w:rsid w:val="00696259"/>
    <w:rsid w:val="00697FF8"/>
    <w:rsid w:val="006A0551"/>
    <w:rsid w:val="006A2E04"/>
    <w:rsid w:val="006A5761"/>
    <w:rsid w:val="006A7D06"/>
    <w:rsid w:val="006B31C7"/>
    <w:rsid w:val="006B3C38"/>
    <w:rsid w:val="006B3FB3"/>
    <w:rsid w:val="006B53B4"/>
    <w:rsid w:val="006C07A2"/>
    <w:rsid w:val="006C4D3D"/>
    <w:rsid w:val="006D2159"/>
    <w:rsid w:val="006D555D"/>
    <w:rsid w:val="006D764C"/>
    <w:rsid w:val="006E20F9"/>
    <w:rsid w:val="006E3FBE"/>
    <w:rsid w:val="006E58AC"/>
    <w:rsid w:val="006F353E"/>
    <w:rsid w:val="006F5551"/>
    <w:rsid w:val="006F67D8"/>
    <w:rsid w:val="006F723A"/>
    <w:rsid w:val="006F787C"/>
    <w:rsid w:val="00702636"/>
    <w:rsid w:val="00707E68"/>
    <w:rsid w:val="00707ED6"/>
    <w:rsid w:val="0071445B"/>
    <w:rsid w:val="00714643"/>
    <w:rsid w:val="00715CF9"/>
    <w:rsid w:val="0071657E"/>
    <w:rsid w:val="00717588"/>
    <w:rsid w:val="0072019B"/>
    <w:rsid w:val="00722337"/>
    <w:rsid w:val="00722C96"/>
    <w:rsid w:val="00724507"/>
    <w:rsid w:val="007270FB"/>
    <w:rsid w:val="007325FC"/>
    <w:rsid w:val="00734C9C"/>
    <w:rsid w:val="00737FE0"/>
    <w:rsid w:val="0074149B"/>
    <w:rsid w:val="007472AA"/>
    <w:rsid w:val="00747608"/>
    <w:rsid w:val="007515F6"/>
    <w:rsid w:val="007619E0"/>
    <w:rsid w:val="00766CAD"/>
    <w:rsid w:val="007706D8"/>
    <w:rsid w:val="00771C9A"/>
    <w:rsid w:val="00772B1D"/>
    <w:rsid w:val="00772DCF"/>
    <w:rsid w:val="00773E6C"/>
    <w:rsid w:val="007743C5"/>
    <w:rsid w:val="00774686"/>
    <w:rsid w:val="00775714"/>
    <w:rsid w:val="007803A1"/>
    <w:rsid w:val="0078144F"/>
    <w:rsid w:val="00781DFD"/>
    <w:rsid w:val="00781E73"/>
    <w:rsid w:val="0078606B"/>
    <w:rsid w:val="007864BB"/>
    <w:rsid w:val="00787568"/>
    <w:rsid w:val="0079132E"/>
    <w:rsid w:val="007A18AA"/>
    <w:rsid w:val="007A1F98"/>
    <w:rsid w:val="007A3FC3"/>
    <w:rsid w:val="007A49BD"/>
    <w:rsid w:val="007A4B06"/>
    <w:rsid w:val="007B44ED"/>
    <w:rsid w:val="007B4CBC"/>
    <w:rsid w:val="007B5A21"/>
    <w:rsid w:val="007B6364"/>
    <w:rsid w:val="007B6F30"/>
    <w:rsid w:val="007B7ECB"/>
    <w:rsid w:val="007C2212"/>
    <w:rsid w:val="007C3540"/>
    <w:rsid w:val="007C3B96"/>
    <w:rsid w:val="007D1590"/>
    <w:rsid w:val="007D4A05"/>
    <w:rsid w:val="007D4FB6"/>
    <w:rsid w:val="007E1ED2"/>
    <w:rsid w:val="007E5E88"/>
    <w:rsid w:val="007E7D20"/>
    <w:rsid w:val="007F03ED"/>
    <w:rsid w:val="007F266C"/>
    <w:rsid w:val="007F4246"/>
    <w:rsid w:val="008027E3"/>
    <w:rsid w:val="008044AB"/>
    <w:rsid w:val="00805047"/>
    <w:rsid w:val="00807CD4"/>
    <w:rsid w:val="0081346B"/>
    <w:rsid w:val="00813C37"/>
    <w:rsid w:val="008154B5"/>
    <w:rsid w:val="008216A2"/>
    <w:rsid w:val="00823962"/>
    <w:rsid w:val="00824CB7"/>
    <w:rsid w:val="008276FC"/>
    <w:rsid w:val="00830813"/>
    <w:rsid w:val="00834BDF"/>
    <w:rsid w:val="008375FE"/>
    <w:rsid w:val="00840CAC"/>
    <w:rsid w:val="008424D3"/>
    <w:rsid w:val="00843189"/>
    <w:rsid w:val="00850219"/>
    <w:rsid w:val="00851757"/>
    <w:rsid w:val="00851950"/>
    <w:rsid w:val="00852719"/>
    <w:rsid w:val="00853A48"/>
    <w:rsid w:val="00857B79"/>
    <w:rsid w:val="00860115"/>
    <w:rsid w:val="00860F24"/>
    <w:rsid w:val="00863565"/>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87A95"/>
    <w:rsid w:val="00892461"/>
    <w:rsid w:val="00894A56"/>
    <w:rsid w:val="008955EB"/>
    <w:rsid w:val="0089628D"/>
    <w:rsid w:val="00896ABD"/>
    <w:rsid w:val="00896F8C"/>
    <w:rsid w:val="008A0633"/>
    <w:rsid w:val="008A2C64"/>
    <w:rsid w:val="008A5E55"/>
    <w:rsid w:val="008A7B1D"/>
    <w:rsid w:val="008B06E5"/>
    <w:rsid w:val="008B0901"/>
    <w:rsid w:val="008B352E"/>
    <w:rsid w:val="008B39FC"/>
    <w:rsid w:val="008B4A35"/>
    <w:rsid w:val="008B4BB8"/>
    <w:rsid w:val="008B7890"/>
    <w:rsid w:val="008C15DE"/>
    <w:rsid w:val="008C3461"/>
    <w:rsid w:val="008C349D"/>
    <w:rsid w:val="008C34FB"/>
    <w:rsid w:val="008C3AFF"/>
    <w:rsid w:val="008C637F"/>
    <w:rsid w:val="008D5865"/>
    <w:rsid w:val="008E031A"/>
    <w:rsid w:val="008F10DC"/>
    <w:rsid w:val="008F451E"/>
    <w:rsid w:val="008F6DF1"/>
    <w:rsid w:val="00903002"/>
    <w:rsid w:val="00906913"/>
    <w:rsid w:val="00910D7D"/>
    <w:rsid w:val="00912ED5"/>
    <w:rsid w:val="0091624E"/>
    <w:rsid w:val="00916D5D"/>
    <w:rsid w:val="0092268E"/>
    <w:rsid w:val="00926917"/>
    <w:rsid w:val="0093258A"/>
    <w:rsid w:val="00934BF5"/>
    <w:rsid w:val="009370BC"/>
    <w:rsid w:val="009372E1"/>
    <w:rsid w:val="009405B0"/>
    <w:rsid w:val="00952867"/>
    <w:rsid w:val="0096074C"/>
    <w:rsid w:val="009618FD"/>
    <w:rsid w:val="00971C6E"/>
    <w:rsid w:val="0097555F"/>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D49"/>
    <w:rsid w:val="009D4182"/>
    <w:rsid w:val="009F1656"/>
    <w:rsid w:val="009F33C4"/>
    <w:rsid w:val="009F4CA5"/>
    <w:rsid w:val="00A0007C"/>
    <w:rsid w:val="00A01534"/>
    <w:rsid w:val="00A06B65"/>
    <w:rsid w:val="00A10667"/>
    <w:rsid w:val="00A11696"/>
    <w:rsid w:val="00A11A10"/>
    <w:rsid w:val="00A11E47"/>
    <w:rsid w:val="00A13DB5"/>
    <w:rsid w:val="00A15023"/>
    <w:rsid w:val="00A17661"/>
    <w:rsid w:val="00A2140F"/>
    <w:rsid w:val="00A21BEE"/>
    <w:rsid w:val="00A24B2D"/>
    <w:rsid w:val="00A2628A"/>
    <w:rsid w:val="00A27704"/>
    <w:rsid w:val="00A34ED9"/>
    <w:rsid w:val="00A37EA8"/>
    <w:rsid w:val="00A40966"/>
    <w:rsid w:val="00A457EA"/>
    <w:rsid w:val="00A45BDC"/>
    <w:rsid w:val="00A50BA0"/>
    <w:rsid w:val="00A52A98"/>
    <w:rsid w:val="00A5361D"/>
    <w:rsid w:val="00A5644C"/>
    <w:rsid w:val="00A618AC"/>
    <w:rsid w:val="00A67188"/>
    <w:rsid w:val="00A72A5D"/>
    <w:rsid w:val="00A77F1C"/>
    <w:rsid w:val="00A84988"/>
    <w:rsid w:val="00A866E3"/>
    <w:rsid w:val="00A90546"/>
    <w:rsid w:val="00A921E0"/>
    <w:rsid w:val="00A93D33"/>
    <w:rsid w:val="00A93FAD"/>
    <w:rsid w:val="00AA0ABB"/>
    <w:rsid w:val="00AA17C2"/>
    <w:rsid w:val="00AA19B4"/>
    <w:rsid w:val="00AA4727"/>
    <w:rsid w:val="00AA589A"/>
    <w:rsid w:val="00AA6068"/>
    <w:rsid w:val="00AA732B"/>
    <w:rsid w:val="00AB2543"/>
    <w:rsid w:val="00AB3BAF"/>
    <w:rsid w:val="00AB4E23"/>
    <w:rsid w:val="00AC75AB"/>
    <w:rsid w:val="00AD4AE1"/>
    <w:rsid w:val="00AD72E1"/>
    <w:rsid w:val="00AE4AD2"/>
    <w:rsid w:val="00AE7137"/>
    <w:rsid w:val="00AF1B9E"/>
    <w:rsid w:val="00AF246C"/>
    <w:rsid w:val="00AF2519"/>
    <w:rsid w:val="00AF4B2C"/>
    <w:rsid w:val="00AF5783"/>
    <w:rsid w:val="00B01B73"/>
    <w:rsid w:val="00B04991"/>
    <w:rsid w:val="00B0738F"/>
    <w:rsid w:val="00B07FAF"/>
    <w:rsid w:val="00B15587"/>
    <w:rsid w:val="00B16820"/>
    <w:rsid w:val="00B21310"/>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94CD6"/>
    <w:rsid w:val="00BA3CE9"/>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B87"/>
    <w:rsid w:val="00BF6F4C"/>
    <w:rsid w:val="00BF751F"/>
    <w:rsid w:val="00C000D6"/>
    <w:rsid w:val="00C01637"/>
    <w:rsid w:val="00C0306D"/>
    <w:rsid w:val="00C04492"/>
    <w:rsid w:val="00C052DC"/>
    <w:rsid w:val="00C066C5"/>
    <w:rsid w:val="00C06ECA"/>
    <w:rsid w:val="00C07962"/>
    <w:rsid w:val="00C07D60"/>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0BA8"/>
    <w:rsid w:val="00C618C7"/>
    <w:rsid w:val="00C65741"/>
    <w:rsid w:val="00C72602"/>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3112"/>
    <w:rsid w:val="00CA549C"/>
    <w:rsid w:val="00CB33E4"/>
    <w:rsid w:val="00CC1120"/>
    <w:rsid w:val="00CC20FE"/>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16BA"/>
    <w:rsid w:val="00CF41BD"/>
    <w:rsid w:val="00CF51D1"/>
    <w:rsid w:val="00D021BF"/>
    <w:rsid w:val="00D023E7"/>
    <w:rsid w:val="00D02E09"/>
    <w:rsid w:val="00D0381D"/>
    <w:rsid w:val="00D04FCA"/>
    <w:rsid w:val="00D0787A"/>
    <w:rsid w:val="00D10382"/>
    <w:rsid w:val="00D10719"/>
    <w:rsid w:val="00D13E01"/>
    <w:rsid w:val="00D1511A"/>
    <w:rsid w:val="00D20B01"/>
    <w:rsid w:val="00D21260"/>
    <w:rsid w:val="00D22131"/>
    <w:rsid w:val="00D27032"/>
    <w:rsid w:val="00D275B5"/>
    <w:rsid w:val="00D31B87"/>
    <w:rsid w:val="00D338E4"/>
    <w:rsid w:val="00D35538"/>
    <w:rsid w:val="00D44508"/>
    <w:rsid w:val="00D46299"/>
    <w:rsid w:val="00D47E0D"/>
    <w:rsid w:val="00D51947"/>
    <w:rsid w:val="00D532F0"/>
    <w:rsid w:val="00D53B44"/>
    <w:rsid w:val="00D561B3"/>
    <w:rsid w:val="00D614A4"/>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AAE"/>
    <w:rsid w:val="00D91CAB"/>
    <w:rsid w:val="00D933F8"/>
    <w:rsid w:val="00D941C2"/>
    <w:rsid w:val="00DA503D"/>
    <w:rsid w:val="00DA5160"/>
    <w:rsid w:val="00DA6DBB"/>
    <w:rsid w:val="00DA73EF"/>
    <w:rsid w:val="00DA758C"/>
    <w:rsid w:val="00DB1C96"/>
    <w:rsid w:val="00DB375B"/>
    <w:rsid w:val="00DC2278"/>
    <w:rsid w:val="00DC2750"/>
    <w:rsid w:val="00DC48FA"/>
    <w:rsid w:val="00DC632A"/>
    <w:rsid w:val="00DC65AF"/>
    <w:rsid w:val="00DD0BB0"/>
    <w:rsid w:val="00DD1661"/>
    <w:rsid w:val="00DD1AF6"/>
    <w:rsid w:val="00DD47B8"/>
    <w:rsid w:val="00DD5DFD"/>
    <w:rsid w:val="00DD6605"/>
    <w:rsid w:val="00DE2478"/>
    <w:rsid w:val="00DE2DC6"/>
    <w:rsid w:val="00DF1AF8"/>
    <w:rsid w:val="00DF46E8"/>
    <w:rsid w:val="00DF4B11"/>
    <w:rsid w:val="00DF4B17"/>
    <w:rsid w:val="00DF78D7"/>
    <w:rsid w:val="00E01C72"/>
    <w:rsid w:val="00E06BD4"/>
    <w:rsid w:val="00E1031D"/>
    <w:rsid w:val="00E10739"/>
    <w:rsid w:val="00E111DE"/>
    <w:rsid w:val="00E139C5"/>
    <w:rsid w:val="00E15110"/>
    <w:rsid w:val="00E162D2"/>
    <w:rsid w:val="00E204B8"/>
    <w:rsid w:val="00E20F4E"/>
    <w:rsid w:val="00E23F1D"/>
    <w:rsid w:val="00E243ED"/>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95B07"/>
    <w:rsid w:val="00EA00DA"/>
    <w:rsid w:val="00EA2388"/>
    <w:rsid w:val="00EA4388"/>
    <w:rsid w:val="00EA62F9"/>
    <w:rsid w:val="00EA6BF1"/>
    <w:rsid w:val="00EB0551"/>
    <w:rsid w:val="00EB09A6"/>
    <w:rsid w:val="00EB1CC2"/>
    <w:rsid w:val="00EB2E67"/>
    <w:rsid w:val="00EB3E4C"/>
    <w:rsid w:val="00EB61D2"/>
    <w:rsid w:val="00EB6AE5"/>
    <w:rsid w:val="00EC070A"/>
    <w:rsid w:val="00EC3122"/>
    <w:rsid w:val="00EC35E9"/>
    <w:rsid w:val="00EC51FF"/>
    <w:rsid w:val="00EC6252"/>
    <w:rsid w:val="00EC6A55"/>
    <w:rsid w:val="00EC785E"/>
    <w:rsid w:val="00EC7F61"/>
    <w:rsid w:val="00ED2DF8"/>
    <w:rsid w:val="00ED47BC"/>
    <w:rsid w:val="00ED53EC"/>
    <w:rsid w:val="00ED69F8"/>
    <w:rsid w:val="00ED71FE"/>
    <w:rsid w:val="00EE1A80"/>
    <w:rsid w:val="00EE416B"/>
    <w:rsid w:val="00EE5A04"/>
    <w:rsid w:val="00EE63CD"/>
    <w:rsid w:val="00EF1993"/>
    <w:rsid w:val="00EF3893"/>
    <w:rsid w:val="00EF6680"/>
    <w:rsid w:val="00F00D1F"/>
    <w:rsid w:val="00F01FDA"/>
    <w:rsid w:val="00F031BC"/>
    <w:rsid w:val="00F07351"/>
    <w:rsid w:val="00F10CBF"/>
    <w:rsid w:val="00F142E5"/>
    <w:rsid w:val="00F1520E"/>
    <w:rsid w:val="00F20FC9"/>
    <w:rsid w:val="00F227EF"/>
    <w:rsid w:val="00F2539B"/>
    <w:rsid w:val="00F337AC"/>
    <w:rsid w:val="00F359AA"/>
    <w:rsid w:val="00F3713C"/>
    <w:rsid w:val="00F40D53"/>
    <w:rsid w:val="00F42FA4"/>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6A8B"/>
    <w:rsid w:val="00F77397"/>
    <w:rsid w:val="00F81AA4"/>
    <w:rsid w:val="00F83DB5"/>
    <w:rsid w:val="00F87C2A"/>
    <w:rsid w:val="00F93694"/>
    <w:rsid w:val="00F94320"/>
    <w:rsid w:val="00F9544F"/>
    <w:rsid w:val="00F95799"/>
    <w:rsid w:val="00FA080C"/>
    <w:rsid w:val="00FA1499"/>
    <w:rsid w:val="00FA18A9"/>
    <w:rsid w:val="00FA6FE3"/>
    <w:rsid w:val="00FA70CC"/>
    <w:rsid w:val="00FB3EB1"/>
    <w:rsid w:val="00FB56CD"/>
    <w:rsid w:val="00FB6A1C"/>
    <w:rsid w:val="00FC1AB6"/>
    <w:rsid w:val="00FC217D"/>
    <w:rsid w:val="00FC2FF6"/>
    <w:rsid w:val="00FD1C20"/>
    <w:rsid w:val="00FD658C"/>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205868537">
      <w:bodyDiv w:val="1"/>
      <w:marLeft w:val="0"/>
      <w:marRight w:val="0"/>
      <w:marTop w:val="0"/>
      <w:marBottom w:val="0"/>
      <w:divBdr>
        <w:top w:val="none" w:sz="0" w:space="0" w:color="auto"/>
        <w:left w:val="none" w:sz="0" w:space="0" w:color="auto"/>
        <w:bottom w:val="none" w:sz="0" w:space="0" w:color="auto"/>
        <w:right w:val="none" w:sz="0" w:space="0" w:color="auto"/>
      </w:divBdr>
    </w:div>
    <w:div w:id="1538860036">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vtac.edu.au/atar" TargetMode="External"/><Relationship Id="rId21" Type="http://schemas.openxmlformats.org/officeDocument/2006/relationships/footer" Target="footer3.xml"/><Relationship Id="rId34" Type="http://schemas.openxmlformats.org/officeDocument/2006/relationships/hyperlink" Target="https://www.vcaa.vic.edu.au/administration/vpc-administrative-handbook/vpc-administrative-handbook" TargetMode="External"/><Relationship Id="rId42" Type="http://schemas.openxmlformats.org/officeDocument/2006/relationships/hyperlink" Target="https://www2.education.vic.gov.au/pal/structured-workplace-learning/policy" TargetMode="External"/><Relationship Id="rId47" Type="http://schemas.openxmlformats.org/officeDocument/2006/relationships/header" Target="header5.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image" Target="media/image1.png"/><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www.worksafe.vic.gov.au/" TargetMode="External"/><Relationship Id="rId37" Type="http://schemas.openxmlformats.org/officeDocument/2006/relationships/hyperlink" Target="https://www.vcaa.vic.edu.au/curriculum/vet/vet-resources" TargetMode="External"/><Relationship Id="rId40" Type="http://schemas.openxmlformats.org/officeDocument/2006/relationships/hyperlink" Target="https://vtac.edu.au/atar"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training.gov.au/training/details/CPC20220"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curriculum/VPC/Pages/AboutVPC.aspx"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tac.edu.au/atar" TargetMode="External"/><Relationship Id="rId44" Type="http://schemas.openxmlformats.org/officeDocument/2006/relationships/hyperlink" Target="https://www.worksaf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www.vic.gov.au/department-accredited-vet-courses-building-and-construction" TargetMode="Externa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www.vcaa.vic.edu.au/curriculum/vce/Pages/AboutVCEVocationalMajor.aspx" TargetMode="External"/><Relationship Id="rId43" Type="http://schemas.openxmlformats.org/officeDocument/2006/relationships/hyperlink" Target="https://www.vcaa.vic.edu.au/curriculum/vce-curriculum/vce-study-designs/swlr-vet/structured-workplace-learning-recognition-vet"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worksafe.vic.gov.au/" TargetMode="External"/><Relationship Id="rId38" Type="http://schemas.openxmlformats.org/officeDocument/2006/relationships/hyperlink" Target="https://www.vcaa.vic.edu.au/assessment/vet/vce-vet-programs-scored-assessment" TargetMode="External"/><Relationship Id="rId46" Type="http://schemas.openxmlformats.org/officeDocument/2006/relationships/footer" Target="footer4.xml"/><Relationship Id="rId20" Type="http://schemas.openxmlformats.org/officeDocument/2006/relationships/header" Target="header3.xml"/><Relationship Id="rId41" Type="http://schemas.openxmlformats.org/officeDocument/2006/relationships/hyperlink" Target="https://training.gov.au/Home/Tg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1D66D4"/>
    <w:rsid w:val="001E65E7"/>
    <w:rsid w:val="002E0CEF"/>
    <w:rsid w:val="0037651D"/>
    <w:rsid w:val="003D339C"/>
    <w:rsid w:val="003F6DAE"/>
    <w:rsid w:val="004132BB"/>
    <w:rsid w:val="004C08C6"/>
    <w:rsid w:val="004D02D5"/>
    <w:rsid w:val="00504F14"/>
    <w:rsid w:val="005727EC"/>
    <w:rsid w:val="00637974"/>
    <w:rsid w:val="00643043"/>
    <w:rsid w:val="006C404A"/>
    <w:rsid w:val="007864BB"/>
    <w:rsid w:val="00787568"/>
    <w:rsid w:val="007C2212"/>
    <w:rsid w:val="007E6578"/>
    <w:rsid w:val="00863565"/>
    <w:rsid w:val="00875FA5"/>
    <w:rsid w:val="00882C89"/>
    <w:rsid w:val="00894A56"/>
    <w:rsid w:val="008A7B1D"/>
    <w:rsid w:val="00952867"/>
    <w:rsid w:val="009A741E"/>
    <w:rsid w:val="009A76D0"/>
    <w:rsid w:val="00A337D6"/>
    <w:rsid w:val="00A34ED9"/>
    <w:rsid w:val="00AA17C2"/>
    <w:rsid w:val="00AA2B5E"/>
    <w:rsid w:val="00AA6068"/>
    <w:rsid w:val="00AA6C7E"/>
    <w:rsid w:val="00AA732B"/>
    <w:rsid w:val="00AB04FB"/>
    <w:rsid w:val="00AD72E1"/>
    <w:rsid w:val="00B60007"/>
    <w:rsid w:val="00C066C5"/>
    <w:rsid w:val="00C16ABA"/>
    <w:rsid w:val="00C24751"/>
    <w:rsid w:val="00C4277B"/>
    <w:rsid w:val="00C536B8"/>
    <w:rsid w:val="00CF16BA"/>
    <w:rsid w:val="00CF3F8D"/>
    <w:rsid w:val="00D41CC5"/>
    <w:rsid w:val="00D91AAE"/>
    <w:rsid w:val="00D97E26"/>
    <w:rsid w:val="00DA5160"/>
    <w:rsid w:val="00DA758C"/>
    <w:rsid w:val="00DF4B11"/>
    <w:rsid w:val="00E02482"/>
    <w:rsid w:val="00E41131"/>
    <w:rsid w:val="00E71100"/>
    <w:rsid w:val="00F42FA4"/>
    <w:rsid w:val="00F43371"/>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EE30330C-F8D0-4B95-8BB4-BF4D057658BF}">
  <ds:schemaRefs>
    <ds:schemaRef ds:uri="http://purl.org/dc/dcmitype/"/>
    <ds:schemaRef ds:uri="91390586-87fb-46cf-92ab-e8c7138719eb"/>
    <ds:schemaRef ds:uri="f77e68f7-c052-4667-a1a6-124cfe860c79"/>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6903</Words>
  <Characters>39351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VCE VET Building and Construction program booklet</vt:lpstr>
    </vt:vector>
  </TitlesOfParts>
  <Manager/>
  <Company/>
  <LinksUpToDate>false</LinksUpToDate>
  <CharactersWithSpaces>46162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Building and Construction Program Booklet</dc:title>
  <dc:creator/>
  <cp:lastModifiedBy/>
  <cp:revision>1</cp:revision>
  <dcterms:created xsi:type="dcterms:W3CDTF">2025-12-19T04:15:00Z</dcterms:created>
  <dcterms:modified xsi:type="dcterms:W3CDTF">2026-02-18T23:48:00Z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