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73CBFA2A" w:rsidR="004A22BC" w:rsidRPr="004A22BC" w:rsidRDefault="0080509D" w:rsidP="008027E3">
      <w:pPr>
        <w:pStyle w:val="Title"/>
      </w:pPr>
      <w:bookmarkStart w:id="0" w:name="_Toc398032631"/>
      <w:bookmarkStart w:id="1" w:name="_Toc398032444"/>
      <w:bookmarkStart w:id="2" w:name="doc_title"/>
      <w:r>
        <w:t xml:space="preserve"> </w:t>
      </w:r>
    </w:p>
    <w:bookmarkEnd w:id="0"/>
    <w:bookmarkEnd w:id="1"/>
    <w:bookmarkEnd w:id="2"/>
    <w:p w14:paraId="7CB4A9F0" w14:textId="13E52A32"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32ECF74C">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15F90905" w:rsidR="00B50E4D" w:rsidRDefault="00B50E4D" w:rsidP="008B4B7C">
            <w:pPr>
              <w:pStyle w:val="Tabletext"/>
            </w:pPr>
            <w:r>
              <w:t>1.</w:t>
            </w:r>
            <w:r w:rsidR="007376E1">
              <w:t>0</w:t>
            </w:r>
          </w:p>
        </w:tc>
        <w:tc>
          <w:tcPr>
            <w:tcW w:w="1000" w:type="pct"/>
            <w:vAlign w:val="center"/>
          </w:tcPr>
          <w:p w14:paraId="52EBA76A" w14:textId="0CDEFE82" w:rsidR="00B50E4D" w:rsidRDefault="00B50E4D" w:rsidP="008B4B7C">
            <w:pPr>
              <w:pStyle w:val="Tabletext"/>
            </w:pPr>
            <w:r>
              <w:t>Current</w:t>
            </w:r>
          </w:p>
        </w:tc>
        <w:tc>
          <w:tcPr>
            <w:tcW w:w="1000" w:type="pct"/>
            <w:vAlign w:val="center"/>
          </w:tcPr>
          <w:p w14:paraId="35827A3B" w14:textId="5FA62FEC" w:rsidR="00B50E4D" w:rsidRDefault="00B50E4D" w:rsidP="008B4B7C">
            <w:pPr>
              <w:pStyle w:val="Tabletext"/>
            </w:pPr>
            <w:r>
              <w:t>January 2026</w:t>
            </w:r>
          </w:p>
        </w:tc>
        <w:tc>
          <w:tcPr>
            <w:tcW w:w="2000" w:type="pct"/>
            <w:vAlign w:val="center"/>
          </w:tcPr>
          <w:p w14:paraId="6997F269" w14:textId="5AAA7B72" w:rsidR="00B50E4D" w:rsidRDefault="008B4B7C" w:rsidP="008B4B7C">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15529A" w:rsidRDefault="003701BC" w:rsidP="008B4B7C">
      <w:pPr>
        <w:pStyle w:val="VCAAtrademarkinfo"/>
        <w:spacing w:before="3120"/>
        <w:rPr>
          <w:b/>
          <w:bCs/>
          <w:sz w:val="18"/>
          <w:szCs w:val="18"/>
          <w:lang w:val="en-AU"/>
        </w:rPr>
      </w:pPr>
      <w:r w:rsidRPr="0015529A">
        <w:rPr>
          <w:b/>
          <w:bCs/>
          <w:sz w:val="18"/>
          <w:szCs w:val="18"/>
          <w:lang w:val="en-AU"/>
        </w:rPr>
        <w:t>Acknowledgement</w:t>
      </w:r>
    </w:p>
    <w:p w14:paraId="57913008" w14:textId="77777777" w:rsidR="003701BC" w:rsidRPr="0015529A" w:rsidRDefault="003701BC" w:rsidP="003701BC">
      <w:pPr>
        <w:pStyle w:val="VCAAtrademarkinfo"/>
        <w:spacing w:line="288" w:lineRule="auto"/>
        <w:rPr>
          <w:sz w:val="18"/>
          <w:szCs w:val="18"/>
          <w:lang w:val="en-AU"/>
        </w:rPr>
      </w:pPr>
      <w:r w:rsidRPr="0015529A">
        <w:rPr>
          <w:sz w:val="18"/>
          <w:szCs w:val="18"/>
          <w:lang w:val="en-AU"/>
        </w:rPr>
        <w:t>The Victorian Curriculum and Assessment Authority proudly acknowledges and pays respect to Victoria’s Aboriginal and Torres St</w:t>
      </w:r>
      <w:r w:rsidR="006A7D06" w:rsidRPr="0015529A">
        <w:rPr>
          <w:sz w:val="18"/>
          <w:szCs w:val="18"/>
          <w:lang w:val="en-AU"/>
        </w:rPr>
        <w:t>r</w:t>
      </w:r>
      <w:r w:rsidRPr="0015529A">
        <w:rPr>
          <w:sz w:val="18"/>
          <w:szCs w:val="18"/>
          <w:lang w:val="en-AU"/>
        </w:rPr>
        <w:t>ait Islander communities and their rich and enduring cultures.</w:t>
      </w:r>
    </w:p>
    <w:p w14:paraId="77EC837C" w14:textId="77777777" w:rsidR="003701BC" w:rsidRPr="0015529A" w:rsidRDefault="003701BC" w:rsidP="003701BC">
      <w:pPr>
        <w:pStyle w:val="VCAAtrademarkinfo"/>
        <w:spacing w:line="288" w:lineRule="auto"/>
        <w:rPr>
          <w:sz w:val="18"/>
          <w:szCs w:val="18"/>
          <w:lang w:val="en-AU"/>
        </w:rPr>
      </w:pPr>
      <w:r w:rsidRPr="0015529A">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15529A">
        <w:rPr>
          <w:lang w:val="en-AU"/>
        </w:rPr>
        <w:t>Authorised and published by the Victorian Curriculum and Assessment Authority</w:t>
      </w:r>
      <w:r w:rsidRPr="0015529A">
        <w:rPr>
          <w:lang w:val="en-AU"/>
        </w:rPr>
        <w:br/>
        <w:t>Level 7, 2</w:t>
      </w:r>
      <w:r w:rsidR="002C2929" w:rsidRPr="0015529A">
        <w:rPr>
          <w:lang w:val="en-AU"/>
        </w:rPr>
        <w:t>00</w:t>
      </w:r>
      <w:r w:rsidRPr="0015529A">
        <w:rPr>
          <w:lang w:val="en-AU"/>
        </w:rPr>
        <w:t xml:space="preserve"> </w:t>
      </w:r>
      <w:r w:rsidR="002C2929" w:rsidRPr="0015529A">
        <w:rPr>
          <w:lang w:val="en-AU"/>
        </w:rPr>
        <w:t>Victoria Parade</w:t>
      </w:r>
      <w:r w:rsidRPr="0015529A">
        <w:rPr>
          <w:lang w:val="en-AU"/>
        </w:rPr>
        <w:br/>
      </w:r>
      <w:r w:rsidR="002C2929">
        <w:rPr>
          <w:lang w:val="en-AU"/>
        </w:rPr>
        <w:t xml:space="preserve">East </w:t>
      </w:r>
      <w:r w:rsidRPr="00210AB7">
        <w:rPr>
          <w:lang w:val="en-AU"/>
        </w:rPr>
        <w:t>Melbourne VIC 300</w:t>
      </w:r>
      <w:r w:rsidR="002C2929">
        <w:rPr>
          <w:lang w:val="en-AU"/>
        </w:rPr>
        <w:t>2</w:t>
      </w:r>
    </w:p>
    <w:p w14:paraId="28DDBC00" w14:textId="380B9EFE" w:rsidR="003701BC" w:rsidRPr="00210AB7" w:rsidRDefault="003701BC" w:rsidP="003701BC">
      <w:pPr>
        <w:pStyle w:val="VCAAtrademarkinfo"/>
        <w:rPr>
          <w:lang w:val="en-AU"/>
        </w:rPr>
      </w:pPr>
      <w:r w:rsidRPr="007376E1">
        <w:rPr>
          <w:lang w:val="en-AU"/>
        </w:rPr>
        <w:t xml:space="preserve">ISBN: </w:t>
      </w:r>
      <w:r w:rsidR="007376E1" w:rsidRPr="007376E1">
        <w:rPr>
          <w:lang w:val="en-AU"/>
        </w:rPr>
        <w:t>978-1-923204-57-7</w:t>
      </w:r>
    </w:p>
    <w:p w14:paraId="5D821594" w14:textId="614FF6A0" w:rsidR="003701BC" w:rsidRPr="00210AB7" w:rsidRDefault="003701BC" w:rsidP="003701BC">
      <w:pPr>
        <w:pStyle w:val="VCAAtrademarkinfo"/>
        <w:rPr>
          <w:lang w:val="en-AU"/>
        </w:rPr>
      </w:pPr>
      <w:r w:rsidRPr="00210AB7">
        <w:rPr>
          <w:lang w:val="en-AU"/>
        </w:rPr>
        <w:t xml:space="preserve">© Victorian Curriculum and Assessment Authority </w:t>
      </w:r>
      <w:r w:rsidR="007376E1">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2C77FC7F"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7376E1"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5863D91B" w14:textId="79C8AFDA" w:rsidR="004E100D"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6776275" w:history="1">
        <w:r w:rsidR="004E100D" w:rsidRPr="005C705B">
          <w:rPr>
            <w:rStyle w:val="Hyperlink"/>
          </w:rPr>
          <w:t>Important information</w:t>
        </w:r>
        <w:r w:rsidR="004E100D">
          <w:rPr>
            <w:webHidden/>
          </w:rPr>
          <w:tab/>
        </w:r>
        <w:r w:rsidR="004E100D">
          <w:rPr>
            <w:webHidden/>
          </w:rPr>
          <w:fldChar w:fldCharType="begin"/>
        </w:r>
        <w:r w:rsidR="004E100D">
          <w:rPr>
            <w:webHidden/>
          </w:rPr>
          <w:instrText xml:space="preserve"> PAGEREF _Toc216776275 \h </w:instrText>
        </w:r>
        <w:r w:rsidR="004E100D">
          <w:rPr>
            <w:webHidden/>
          </w:rPr>
        </w:r>
        <w:r w:rsidR="004E100D">
          <w:rPr>
            <w:webHidden/>
          </w:rPr>
          <w:fldChar w:fldCharType="separate"/>
        </w:r>
        <w:r w:rsidR="004E100D">
          <w:rPr>
            <w:webHidden/>
          </w:rPr>
          <w:t>1</w:t>
        </w:r>
        <w:r w:rsidR="004E100D">
          <w:rPr>
            <w:webHidden/>
          </w:rPr>
          <w:fldChar w:fldCharType="end"/>
        </w:r>
      </w:hyperlink>
    </w:p>
    <w:p w14:paraId="098CD70D" w14:textId="0EFFC87D"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76" w:history="1">
        <w:r w:rsidR="004E100D" w:rsidRPr="005C705B">
          <w:rPr>
            <w:rStyle w:val="Hyperlink"/>
          </w:rPr>
          <w:t>Introduction to VCE VET programs</w:t>
        </w:r>
        <w:r w:rsidR="004E100D">
          <w:rPr>
            <w:webHidden/>
          </w:rPr>
          <w:tab/>
        </w:r>
        <w:r w:rsidR="004E100D">
          <w:rPr>
            <w:webHidden/>
          </w:rPr>
          <w:fldChar w:fldCharType="begin"/>
        </w:r>
        <w:r w:rsidR="004E100D">
          <w:rPr>
            <w:webHidden/>
          </w:rPr>
          <w:instrText xml:space="preserve"> PAGEREF _Toc216776276 \h </w:instrText>
        </w:r>
        <w:r w:rsidR="004E100D">
          <w:rPr>
            <w:webHidden/>
          </w:rPr>
        </w:r>
        <w:r w:rsidR="004E100D">
          <w:rPr>
            <w:webHidden/>
          </w:rPr>
          <w:fldChar w:fldCharType="separate"/>
        </w:r>
        <w:r w:rsidR="004E100D">
          <w:rPr>
            <w:webHidden/>
          </w:rPr>
          <w:t>1</w:t>
        </w:r>
        <w:r w:rsidR="004E100D">
          <w:rPr>
            <w:webHidden/>
          </w:rPr>
          <w:fldChar w:fldCharType="end"/>
        </w:r>
      </w:hyperlink>
    </w:p>
    <w:p w14:paraId="7B22B2F5" w14:textId="7D728E14"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77" w:history="1">
        <w:r w:rsidR="004E100D" w:rsidRPr="005C705B">
          <w:rPr>
            <w:rStyle w:val="Hyperlink"/>
          </w:rPr>
          <w:t>VCE VET program development</w:t>
        </w:r>
        <w:r w:rsidR="004E100D">
          <w:rPr>
            <w:webHidden/>
          </w:rPr>
          <w:tab/>
        </w:r>
        <w:r w:rsidR="004E100D">
          <w:rPr>
            <w:webHidden/>
          </w:rPr>
          <w:fldChar w:fldCharType="begin"/>
        </w:r>
        <w:r w:rsidR="004E100D">
          <w:rPr>
            <w:webHidden/>
          </w:rPr>
          <w:instrText xml:space="preserve"> PAGEREF _Toc216776277 \h </w:instrText>
        </w:r>
        <w:r w:rsidR="004E100D">
          <w:rPr>
            <w:webHidden/>
          </w:rPr>
        </w:r>
        <w:r w:rsidR="004E100D">
          <w:rPr>
            <w:webHidden/>
          </w:rPr>
          <w:fldChar w:fldCharType="separate"/>
        </w:r>
        <w:r w:rsidR="004E100D">
          <w:rPr>
            <w:webHidden/>
          </w:rPr>
          <w:t>1</w:t>
        </w:r>
        <w:r w:rsidR="004E100D">
          <w:rPr>
            <w:webHidden/>
          </w:rPr>
          <w:fldChar w:fldCharType="end"/>
        </w:r>
      </w:hyperlink>
    </w:p>
    <w:p w14:paraId="7D386BC5" w14:textId="7F0456A6" w:rsidR="004E100D" w:rsidRDefault="004F621F">
      <w:pPr>
        <w:pStyle w:val="TOC3"/>
        <w:rPr>
          <w:rFonts w:eastAsiaTheme="minorEastAsia"/>
          <w:kern w:val="2"/>
          <w:sz w:val="24"/>
          <w:szCs w:val="24"/>
          <w14:ligatures w14:val="standardContextual"/>
        </w:rPr>
      </w:pPr>
      <w:hyperlink w:anchor="_Toc216776278" w:history="1">
        <w:r w:rsidR="004E100D" w:rsidRPr="005C705B">
          <w:rPr>
            <w:rStyle w:val="Hyperlink"/>
          </w:rPr>
          <w:t>Updates to VCE VET programs</w:t>
        </w:r>
        <w:r w:rsidR="004E100D">
          <w:rPr>
            <w:webHidden/>
          </w:rPr>
          <w:tab/>
        </w:r>
        <w:r w:rsidR="004E100D">
          <w:rPr>
            <w:webHidden/>
          </w:rPr>
          <w:fldChar w:fldCharType="begin"/>
        </w:r>
        <w:r w:rsidR="004E100D">
          <w:rPr>
            <w:webHidden/>
          </w:rPr>
          <w:instrText xml:space="preserve"> PAGEREF _Toc216776278 \h </w:instrText>
        </w:r>
        <w:r w:rsidR="004E100D">
          <w:rPr>
            <w:webHidden/>
          </w:rPr>
        </w:r>
        <w:r w:rsidR="004E100D">
          <w:rPr>
            <w:webHidden/>
          </w:rPr>
          <w:fldChar w:fldCharType="separate"/>
        </w:r>
        <w:r w:rsidR="004E100D">
          <w:rPr>
            <w:webHidden/>
          </w:rPr>
          <w:t>1</w:t>
        </w:r>
        <w:r w:rsidR="004E100D">
          <w:rPr>
            <w:webHidden/>
          </w:rPr>
          <w:fldChar w:fldCharType="end"/>
        </w:r>
      </w:hyperlink>
    </w:p>
    <w:p w14:paraId="788B4DB0" w14:textId="4B564F37"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79" w:history="1">
        <w:r w:rsidR="004E100D" w:rsidRPr="005C705B">
          <w:rPr>
            <w:rStyle w:val="Hyperlink"/>
          </w:rPr>
          <w:t>Other Sources of information</w:t>
        </w:r>
        <w:r w:rsidR="004E100D">
          <w:rPr>
            <w:webHidden/>
          </w:rPr>
          <w:tab/>
        </w:r>
        <w:r w:rsidR="004E100D">
          <w:rPr>
            <w:webHidden/>
          </w:rPr>
          <w:fldChar w:fldCharType="begin"/>
        </w:r>
        <w:r w:rsidR="004E100D">
          <w:rPr>
            <w:webHidden/>
          </w:rPr>
          <w:instrText xml:space="preserve"> PAGEREF _Toc216776279 \h </w:instrText>
        </w:r>
        <w:r w:rsidR="004E100D">
          <w:rPr>
            <w:webHidden/>
          </w:rPr>
        </w:r>
        <w:r w:rsidR="004E100D">
          <w:rPr>
            <w:webHidden/>
          </w:rPr>
          <w:fldChar w:fldCharType="separate"/>
        </w:r>
        <w:r w:rsidR="004E100D">
          <w:rPr>
            <w:webHidden/>
          </w:rPr>
          <w:t>2</w:t>
        </w:r>
        <w:r w:rsidR="004E100D">
          <w:rPr>
            <w:webHidden/>
          </w:rPr>
          <w:fldChar w:fldCharType="end"/>
        </w:r>
      </w:hyperlink>
    </w:p>
    <w:p w14:paraId="13305326" w14:textId="20AA4EC3" w:rsidR="004E100D" w:rsidRDefault="004F621F">
      <w:pPr>
        <w:pStyle w:val="TOC1"/>
        <w:rPr>
          <w:rFonts w:asciiTheme="minorHAnsi" w:eastAsiaTheme="minorEastAsia" w:hAnsiTheme="minorHAnsi" w:cstheme="minorBidi"/>
          <w:b w:val="0"/>
          <w:bCs w:val="0"/>
          <w:kern w:val="2"/>
          <w:sz w:val="24"/>
          <w:lang w:val="en-US" w:eastAsia="en-US"/>
          <w14:ligatures w14:val="standardContextual"/>
        </w:rPr>
      </w:pPr>
      <w:hyperlink w:anchor="_Toc216776280" w:history="1">
        <w:r w:rsidR="004E100D" w:rsidRPr="005C705B">
          <w:rPr>
            <w:rStyle w:val="Hyperlink"/>
          </w:rPr>
          <w:t>Industry overview</w:t>
        </w:r>
        <w:r w:rsidR="004E100D">
          <w:rPr>
            <w:webHidden/>
          </w:rPr>
          <w:tab/>
        </w:r>
        <w:r w:rsidR="004E100D">
          <w:rPr>
            <w:webHidden/>
          </w:rPr>
          <w:fldChar w:fldCharType="begin"/>
        </w:r>
        <w:r w:rsidR="004E100D">
          <w:rPr>
            <w:webHidden/>
          </w:rPr>
          <w:instrText xml:space="preserve"> PAGEREF _Toc216776280 \h </w:instrText>
        </w:r>
        <w:r w:rsidR="004E100D">
          <w:rPr>
            <w:webHidden/>
          </w:rPr>
        </w:r>
        <w:r w:rsidR="004E100D">
          <w:rPr>
            <w:webHidden/>
          </w:rPr>
          <w:fldChar w:fldCharType="separate"/>
        </w:r>
        <w:r w:rsidR="004E100D">
          <w:rPr>
            <w:webHidden/>
          </w:rPr>
          <w:t>3</w:t>
        </w:r>
        <w:r w:rsidR="004E100D">
          <w:rPr>
            <w:webHidden/>
          </w:rPr>
          <w:fldChar w:fldCharType="end"/>
        </w:r>
      </w:hyperlink>
    </w:p>
    <w:p w14:paraId="3FF2962C" w14:textId="104BAB6F"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81" w:history="1">
        <w:r w:rsidR="004E100D" w:rsidRPr="005C705B">
          <w:rPr>
            <w:rStyle w:val="Hyperlink"/>
          </w:rPr>
          <w:t>Accredited course</w:t>
        </w:r>
        <w:r w:rsidR="004E100D">
          <w:rPr>
            <w:webHidden/>
          </w:rPr>
          <w:tab/>
        </w:r>
        <w:r w:rsidR="004E100D">
          <w:rPr>
            <w:webHidden/>
          </w:rPr>
          <w:fldChar w:fldCharType="begin"/>
        </w:r>
        <w:r w:rsidR="004E100D">
          <w:rPr>
            <w:webHidden/>
          </w:rPr>
          <w:instrText xml:space="preserve"> PAGEREF _Toc216776281 \h </w:instrText>
        </w:r>
        <w:r w:rsidR="004E100D">
          <w:rPr>
            <w:webHidden/>
          </w:rPr>
        </w:r>
        <w:r w:rsidR="004E100D">
          <w:rPr>
            <w:webHidden/>
          </w:rPr>
          <w:fldChar w:fldCharType="separate"/>
        </w:r>
        <w:r w:rsidR="004E100D">
          <w:rPr>
            <w:webHidden/>
          </w:rPr>
          <w:t>3</w:t>
        </w:r>
        <w:r w:rsidR="004E100D">
          <w:rPr>
            <w:webHidden/>
          </w:rPr>
          <w:fldChar w:fldCharType="end"/>
        </w:r>
      </w:hyperlink>
    </w:p>
    <w:p w14:paraId="5877E6C2" w14:textId="3CAFF58E"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82" w:history="1">
        <w:r w:rsidR="004E100D" w:rsidRPr="005C705B">
          <w:rPr>
            <w:rStyle w:val="Hyperlink"/>
          </w:rPr>
          <w:t>Qualifications and packaging rules</w:t>
        </w:r>
        <w:r w:rsidR="004E100D">
          <w:rPr>
            <w:webHidden/>
          </w:rPr>
          <w:tab/>
        </w:r>
        <w:r w:rsidR="004E100D">
          <w:rPr>
            <w:webHidden/>
          </w:rPr>
          <w:fldChar w:fldCharType="begin"/>
        </w:r>
        <w:r w:rsidR="004E100D">
          <w:rPr>
            <w:webHidden/>
          </w:rPr>
          <w:instrText xml:space="preserve"> PAGEREF _Toc216776282 \h </w:instrText>
        </w:r>
        <w:r w:rsidR="004E100D">
          <w:rPr>
            <w:webHidden/>
          </w:rPr>
        </w:r>
        <w:r w:rsidR="004E100D">
          <w:rPr>
            <w:webHidden/>
          </w:rPr>
          <w:fldChar w:fldCharType="separate"/>
        </w:r>
        <w:r w:rsidR="004E100D">
          <w:rPr>
            <w:webHidden/>
          </w:rPr>
          <w:t>3</w:t>
        </w:r>
        <w:r w:rsidR="004E100D">
          <w:rPr>
            <w:webHidden/>
          </w:rPr>
          <w:fldChar w:fldCharType="end"/>
        </w:r>
      </w:hyperlink>
    </w:p>
    <w:p w14:paraId="0ADC72FA" w14:textId="794DEE01" w:rsidR="004E100D" w:rsidRDefault="004F621F">
      <w:pPr>
        <w:pStyle w:val="TOC1"/>
        <w:rPr>
          <w:rFonts w:asciiTheme="minorHAnsi" w:eastAsiaTheme="minorEastAsia" w:hAnsiTheme="minorHAnsi" w:cstheme="minorBidi"/>
          <w:b w:val="0"/>
          <w:bCs w:val="0"/>
          <w:kern w:val="2"/>
          <w:sz w:val="24"/>
          <w:lang w:val="en-US" w:eastAsia="en-US"/>
          <w14:ligatures w14:val="standardContextual"/>
        </w:rPr>
      </w:pPr>
      <w:hyperlink w:anchor="_Toc216776283" w:history="1">
        <w:r w:rsidR="004E100D" w:rsidRPr="005C705B">
          <w:rPr>
            <w:rStyle w:val="Hyperlink"/>
          </w:rPr>
          <w:t>VCE VET program details</w:t>
        </w:r>
        <w:r w:rsidR="004E100D">
          <w:rPr>
            <w:webHidden/>
          </w:rPr>
          <w:tab/>
        </w:r>
        <w:r w:rsidR="004E100D">
          <w:rPr>
            <w:webHidden/>
          </w:rPr>
          <w:fldChar w:fldCharType="begin"/>
        </w:r>
        <w:r w:rsidR="004E100D">
          <w:rPr>
            <w:webHidden/>
          </w:rPr>
          <w:instrText xml:space="preserve"> PAGEREF _Toc216776283 \h </w:instrText>
        </w:r>
        <w:r w:rsidR="004E100D">
          <w:rPr>
            <w:webHidden/>
          </w:rPr>
        </w:r>
        <w:r w:rsidR="004E100D">
          <w:rPr>
            <w:webHidden/>
          </w:rPr>
          <w:fldChar w:fldCharType="separate"/>
        </w:r>
        <w:r w:rsidR="004E100D">
          <w:rPr>
            <w:webHidden/>
          </w:rPr>
          <w:t>4</w:t>
        </w:r>
        <w:r w:rsidR="004E100D">
          <w:rPr>
            <w:webHidden/>
          </w:rPr>
          <w:fldChar w:fldCharType="end"/>
        </w:r>
      </w:hyperlink>
    </w:p>
    <w:p w14:paraId="463393C6" w14:textId="67FAE547"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84" w:history="1">
        <w:r w:rsidR="004E100D" w:rsidRPr="005C705B">
          <w:rPr>
            <w:rStyle w:val="Hyperlink"/>
          </w:rPr>
          <w:t>Aims</w:t>
        </w:r>
        <w:r w:rsidR="004E100D">
          <w:rPr>
            <w:webHidden/>
          </w:rPr>
          <w:tab/>
        </w:r>
        <w:r w:rsidR="004E100D">
          <w:rPr>
            <w:webHidden/>
          </w:rPr>
          <w:fldChar w:fldCharType="begin"/>
        </w:r>
        <w:r w:rsidR="004E100D">
          <w:rPr>
            <w:webHidden/>
          </w:rPr>
          <w:instrText xml:space="preserve"> PAGEREF _Toc216776284 \h </w:instrText>
        </w:r>
        <w:r w:rsidR="004E100D">
          <w:rPr>
            <w:webHidden/>
          </w:rPr>
        </w:r>
        <w:r w:rsidR="004E100D">
          <w:rPr>
            <w:webHidden/>
          </w:rPr>
          <w:fldChar w:fldCharType="separate"/>
        </w:r>
        <w:r w:rsidR="004E100D">
          <w:rPr>
            <w:webHidden/>
          </w:rPr>
          <w:t>4</w:t>
        </w:r>
        <w:r w:rsidR="004E100D">
          <w:rPr>
            <w:webHidden/>
          </w:rPr>
          <w:fldChar w:fldCharType="end"/>
        </w:r>
      </w:hyperlink>
    </w:p>
    <w:p w14:paraId="43B8DA30" w14:textId="3A40A37A"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85" w:history="1">
        <w:r w:rsidR="004E100D" w:rsidRPr="005C705B">
          <w:rPr>
            <w:rStyle w:val="Hyperlink"/>
          </w:rPr>
          <w:t>Scored assessment</w:t>
        </w:r>
        <w:r w:rsidR="004E100D">
          <w:rPr>
            <w:webHidden/>
          </w:rPr>
          <w:tab/>
        </w:r>
        <w:r w:rsidR="004E100D">
          <w:rPr>
            <w:webHidden/>
          </w:rPr>
          <w:fldChar w:fldCharType="begin"/>
        </w:r>
        <w:r w:rsidR="004E100D">
          <w:rPr>
            <w:webHidden/>
          </w:rPr>
          <w:instrText xml:space="preserve"> PAGEREF _Toc216776285 \h </w:instrText>
        </w:r>
        <w:r w:rsidR="004E100D">
          <w:rPr>
            <w:webHidden/>
          </w:rPr>
        </w:r>
        <w:r w:rsidR="004E100D">
          <w:rPr>
            <w:webHidden/>
          </w:rPr>
          <w:fldChar w:fldCharType="separate"/>
        </w:r>
        <w:r w:rsidR="004E100D">
          <w:rPr>
            <w:webHidden/>
          </w:rPr>
          <w:t>4</w:t>
        </w:r>
        <w:r w:rsidR="004E100D">
          <w:rPr>
            <w:webHidden/>
          </w:rPr>
          <w:fldChar w:fldCharType="end"/>
        </w:r>
      </w:hyperlink>
    </w:p>
    <w:p w14:paraId="25973350" w14:textId="13D1930E"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86" w:history="1">
        <w:r w:rsidR="004E100D" w:rsidRPr="005C705B">
          <w:rPr>
            <w:rStyle w:val="Hyperlink"/>
          </w:rPr>
          <w:t>ATAR contribution</w:t>
        </w:r>
        <w:r w:rsidR="004E100D">
          <w:rPr>
            <w:webHidden/>
          </w:rPr>
          <w:tab/>
        </w:r>
        <w:r w:rsidR="004E100D">
          <w:rPr>
            <w:webHidden/>
          </w:rPr>
          <w:fldChar w:fldCharType="begin"/>
        </w:r>
        <w:r w:rsidR="004E100D">
          <w:rPr>
            <w:webHidden/>
          </w:rPr>
          <w:instrText xml:space="preserve"> PAGEREF _Toc216776286 \h </w:instrText>
        </w:r>
        <w:r w:rsidR="004E100D">
          <w:rPr>
            <w:webHidden/>
          </w:rPr>
        </w:r>
        <w:r w:rsidR="004E100D">
          <w:rPr>
            <w:webHidden/>
          </w:rPr>
          <w:fldChar w:fldCharType="separate"/>
        </w:r>
        <w:r w:rsidR="004E100D">
          <w:rPr>
            <w:webHidden/>
          </w:rPr>
          <w:t>4</w:t>
        </w:r>
        <w:r w:rsidR="004E100D">
          <w:rPr>
            <w:webHidden/>
          </w:rPr>
          <w:fldChar w:fldCharType="end"/>
        </w:r>
      </w:hyperlink>
    </w:p>
    <w:p w14:paraId="34984FAB" w14:textId="68DAFBD0"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87" w:history="1">
        <w:r w:rsidR="004E100D" w:rsidRPr="005C705B">
          <w:rPr>
            <w:rStyle w:val="Hyperlink"/>
          </w:rPr>
          <w:t>VCE VET credit</w:t>
        </w:r>
        <w:r w:rsidR="004E100D">
          <w:rPr>
            <w:webHidden/>
          </w:rPr>
          <w:tab/>
        </w:r>
        <w:r w:rsidR="004E100D">
          <w:rPr>
            <w:webHidden/>
          </w:rPr>
          <w:fldChar w:fldCharType="begin"/>
        </w:r>
        <w:r w:rsidR="004E100D">
          <w:rPr>
            <w:webHidden/>
          </w:rPr>
          <w:instrText xml:space="preserve"> PAGEREF _Toc216776287 \h </w:instrText>
        </w:r>
        <w:r w:rsidR="004E100D">
          <w:rPr>
            <w:webHidden/>
          </w:rPr>
        </w:r>
        <w:r w:rsidR="004E100D">
          <w:rPr>
            <w:webHidden/>
          </w:rPr>
          <w:fldChar w:fldCharType="separate"/>
        </w:r>
        <w:r w:rsidR="004E100D">
          <w:rPr>
            <w:webHidden/>
          </w:rPr>
          <w:t>4</w:t>
        </w:r>
        <w:r w:rsidR="004E100D">
          <w:rPr>
            <w:webHidden/>
          </w:rPr>
          <w:fldChar w:fldCharType="end"/>
        </w:r>
      </w:hyperlink>
    </w:p>
    <w:p w14:paraId="52351129" w14:textId="67FFCE17"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88" w:history="1">
        <w:r w:rsidR="004E100D" w:rsidRPr="005C705B">
          <w:rPr>
            <w:rStyle w:val="Hyperlink"/>
          </w:rPr>
          <w:t>Enrolment advice</w:t>
        </w:r>
        <w:r w:rsidR="004E100D">
          <w:rPr>
            <w:webHidden/>
          </w:rPr>
          <w:tab/>
        </w:r>
        <w:r w:rsidR="004E100D">
          <w:rPr>
            <w:webHidden/>
          </w:rPr>
          <w:fldChar w:fldCharType="begin"/>
        </w:r>
        <w:r w:rsidR="004E100D">
          <w:rPr>
            <w:webHidden/>
          </w:rPr>
          <w:instrText xml:space="preserve"> PAGEREF _Toc216776288 \h </w:instrText>
        </w:r>
        <w:r w:rsidR="004E100D">
          <w:rPr>
            <w:webHidden/>
          </w:rPr>
        </w:r>
        <w:r w:rsidR="004E100D">
          <w:rPr>
            <w:webHidden/>
          </w:rPr>
          <w:fldChar w:fldCharType="separate"/>
        </w:r>
        <w:r w:rsidR="004E100D">
          <w:rPr>
            <w:webHidden/>
          </w:rPr>
          <w:t>4</w:t>
        </w:r>
        <w:r w:rsidR="004E100D">
          <w:rPr>
            <w:webHidden/>
          </w:rPr>
          <w:fldChar w:fldCharType="end"/>
        </w:r>
      </w:hyperlink>
    </w:p>
    <w:p w14:paraId="58E03B05" w14:textId="162B69BB"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89" w:history="1">
        <w:r w:rsidR="004E100D" w:rsidRPr="005C705B">
          <w:rPr>
            <w:rStyle w:val="Hyperlink"/>
          </w:rPr>
          <w:t>Nominal hour duration</w:t>
        </w:r>
        <w:r w:rsidR="004E100D">
          <w:rPr>
            <w:webHidden/>
          </w:rPr>
          <w:tab/>
        </w:r>
        <w:r w:rsidR="004E100D">
          <w:rPr>
            <w:webHidden/>
          </w:rPr>
          <w:fldChar w:fldCharType="begin"/>
        </w:r>
        <w:r w:rsidR="004E100D">
          <w:rPr>
            <w:webHidden/>
          </w:rPr>
          <w:instrText xml:space="preserve"> PAGEREF _Toc216776289 \h </w:instrText>
        </w:r>
        <w:r w:rsidR="004E100D">
          <w:rPr>
            <w:webHidden/>
          </w:rPr>
        </w:r>
        <w:r w:rsidR="004E100D">
          <w:rPr>
            <w:webHidden/>
          </w:rPr>
          <w:fldChar w:fldCharType="separate"/>
        </w:r>
        <w:r w:rsidR="004E100D">
          <w:rPr>
            <w:webHidden/>
          </w:rPr>
          <w:t>5</w:t>
        </w:r>
        <w:r w:rsidR="004E100D">
          <w:rPr>
            <w:webHidden/>
          </w:rPr>
          <w:fldChar w:fldCharType="end"/>
        </w:r>
      </w:hyperlink>
    </w:p>
    <w:p w14:paraId="2D450296" w14:textId="1D88153D" w:rsidR="004E100D" w:rsidRDefault="004F621F">
      <w:pPr>
        <w:pStyle w:val="TOC3"/>
        <w:rPr>
          <w:rFonts w:eastAsiaTheme="minorEastAsia"/>
          <w:kern w:val="2"/>
          <w:sz w:val="24"/>
          <w:szCs w:val="24"/>
          <w14:ligatures w14:val="standardContextual"/>
        </w:rPr>
      </w:pPr>
      <w:hyperlink w:anchor="_Toc216776290" w:history="1">
        <w:r w:rsidR="004E100D" w:rsidRPr="005C705B">
          <w:rPr>
            <w:rStyle w:val="Hyperlink"/>
          </w:rPr>
          <w:t>Duplication</w:t>
        </w:r>
        <w:r w:rsidR="004E100D">
          <w:rPr>
            <w:webHidden/>
          </w:rPr>
          <w:tab/>
        </w:r>
        <w:r w:rsidR="004E100D">
          <w:rPr>
            <w:webHidden/>
          </w:rPr>
          <w:fldChar w:fldCharType="begin"/>
        </w:r>
        <w:r w:rsidR="004E100D">
          <w:rPr>
            <w:webHidden/>
          </w:rPr>
          <w:instrText xml:space="preserve"> PAGEREF _Toc216776290 \h </w:instrText>
        </w:r>
        <w:r w:rsidR="004E100D">
          <w:rPr>
            <w:webHidden/>
          </w:rPr>
        </w:r>
        <w:r w:rsidR="004E100D">
          <w:rPr>
            <w:webHidden/>
          </w:rPr>
          <w:fldChar w:fldCharType="separate"/>
        </w:r>
        <w:r w:rsidR="004E100D">
          <w:rPr>
            <w:webHidden/>
          </w:rPr>
          <w:t>5</w:t>
        </w:r>
        <w:r w:rsidR="004E100D">
          <w:rPr>
            <w:webHidden/>
          </w:rPr>
          <w:fldChar w:fldCharType="end"/>
        </w:r>
      </w:hyperlink>
    </w:p>
    <w:p w14:paraId="4B81112E" w14:textId="5B2A356C" w:rsidR="004E100D" w:rsidRDefault="004F621F">
      <w:pPr>
        <w:pStyle w:val="TOC3"/>
        <w:rPr>
          <w:rFonts w:eastAsiaTheme="minorEastAsia"/>
          <w:kern w:val="2"/>
          <w:sz w:val="24"/>
          <w:szCs w:val="24"/>
          <w14:ligatures w14:val="standardContextual"/>
        </w:rPr>
      </w:pPr>
      <w:hyperlink w:anchor="_Toc216776291" w:history="1">
        <w:r w:rsidR="004E100D" w:rsidRPr="005C705B">
          <w:rPr>
            <w:rStyle w:val="Hyperlink"/>
          </w:rPr>
          <w:t>Dual enrolments</w:t>
        </w:r>
        <w:r w:rsidR="004E100D">
          <w:rPr>
            <w:webHidden/>
          </w:rPr>
          <w:tab/>
        </w:r>
        <w:r w:rsidR="004E100D">
          <w:rPr>
            <w:webHidden/>
          </w:rPr>
          <w:fldChar w:fldCharType="begin"/>
        </w:r>
        <w:r w:rsidR="004E100D">
          <w:rPr>
            <w:webHidden/>
          </w:rPr>
          <w:instrText xml:space="preserve"> PAGEREF _Toc216776291 \h </w:instrText>
        </w:r>
        <w:r w:rsidR="004E100D">
          <w:rPr>
            <w:webHidden/>
          </w:rPr>
        </w:r>
        <w:r w:rsidR="004E100D">
          <w:rPr>
            <w:webHidden/>
          </w:rPr>
          <w:fldChar w:fldCharType="separate"/>
        </w:r>
        <w:r w:rsidR="004E100D">
          <w:rPr>
            <w:webHidden/>
          </w:rPr>
          <w:t>5</w:t>
        </w:r>
        <w:r w:rsidR="004E100D">
          <w:rPr>
            <w:webHidden/>
          </w:rPr>
          <w:fldChar w:fldCharType="end"/>
        </w:r>
      </w:hyperlink>
    </w:p>
    <w:p w14:paraId="317CDFA3" w14:textId="1FCED7A2"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92" w:history="1">
        <w:r w:rsidR="004E100D" w:rsidRPr="005C705B">
          <w:rPr>
            <w:rStyle w:val="Hyperlink"/>
          </w:rPr>
          <w:t>Sequence</w:t>
        </w:r>
        <w:r w:rsidR="004E100D">
          <w:rPr>
            <w:webHidden/>
          </w:rPr>
          <w:tab/>
        </w:r>
        <w:r w:rsidR="004E100D">
          <w:rPr>
            <w:webHidden/>
          </w:rPr>
          <w:fldChar w:fldCharType="begin"/>
        </w:r>
        <w:r w:rsidR="004E100D">
          <w:rPr>
            <w:webHidden/>
          </w:rPr>
          <w:instrText xml:space="preserve"> PAGEREF _Toc216776292 \h </w:instrText>
        </w:r>
        <w:r w:rsidR="004E100D">
          <w:rPr>
            <w:webHidden/>
          </w:rPr>
        </w:r>
        <w:r w:rsidR="004E100D">
          <w:rPr>
            <w:webHidden/>
          </w:rPr>
          <w:fldChar w:fldCharType="separate"/>
        </w:r>
        <w:r w:rsidR="004E100D">
          <w:rPr>
            <w:webHidden/>
          </w:rPr>
          <w:t>5</w:t>
        </w:r>
        <w:r w:rsidR="004E100D">
          <w:rPr>
            <w:webHidden/>
          </w:rPr>
          <w:fldChar w:fldCharType="end"/>
        </w:r>
      </w:hyperlink>
    </w:p>
    <w:p w14:paraId="1E9C4676" w14:textId="0B80F875" w:rsidR="004E100D" w:rsidRDefault="004F621F">
      <w:pPr>
        <w:pStyle w:val="TOC1"/>
        <w:rPr>
          <w:rFonts w:asciiTheme="minorHAnsi" w:eastAsiaTheme="minorEastAsia" w:hAnsiTheme="minorHAnsi" w:cstheme="minorBidi"/>
          <w:b w:val="0"/>
          <w:bCs w:val="0"/>
          <w:kern w:val="2"/>
          <w:sz w:val="24"/>
          <w:lang w:val="en-US" w:eastAsia="en-US"/>
          <w14:ligatures w14:val="standardContextual"/>
        </w:rPr>
      </w:pPr>
      <w:hyperlink w:anchor="_Toc216776293" w:history="1">
        <w:r w:rsidR="004E100D" w:rsidRPr="005C705B">
          <w:rPr>
            <w:rStyle w:val="Hyperlink"/>
          </w:rPr>
          <w:t>VCE VET program structure</w:t>
        </w:r>
        <w:r w:rsidR="004E100D">
          <w:rPr>
            <w:webHidden/>
          </w:rPr>
          <w:tab/>
        </w:r>
        <w:r w:rsidR="004E100D">
          <w:rPr>
            <w:webHidden/>
          </w:rPr>
          <w:fldChar w:fldCharType="begin"/>
        </w:r>
        <w:r w:rsidR="004E100D">
          <w:rPr>
            <w:webHidden/>
          </w:rPr>
          <w:instrText xml:space="preserve"> PAGEREF _Toc216776293 \h </w:instrText>
        </w:r>
        <w:r w:rsidR="004E100D">
          <w:rPr>
            <w:webHidden/>
          </w:rPr>
        </w:r>
        <w:r w:rsidR="004E100D">
          <w:rPr>
            <w:webHidden/>
          </w:rPr>
          <w:fldChar w:fldCharType="separate"/>
        </w:r>
        <w:r w:rsidR="004E100D">
          <w:rPr>
            <w:webHidden/>
          </w:rPr>
          <w:t>6</w:t>
        </w:r>
        <w:r w:rsidR="004E100D">
          <w:rPr>
            <w:webHidden/>
          </w:rPr>
          <w:fldChar w:fldCharType="end"/>
        </w:r>
      </w:hyperlink>
    </w:p>
    <w:p w14:paraId="6C47D2F7" w14:textId="5A2EDA17"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94" w:history="1">
        <w:r w:rsidR="004E100D" w:rsidRPr="005C705B">
          <w:rPr>
            <w:rStyle w:val="Hyperlink"/>
          </w:rPr>
          <w:t>22696VIC Certificate II in Renewable Energy Technologies and Applications (Version 1)</w:t>
        </w:r>
        <w:r w:rsidR="004E100D">
          <w:rPr>
            <w:webHidden/>
          </w:rPr>
          <w:tab/>
        </w:r>
        <w:r w:rsidR="004E100D">
          <w:rPr>
            <w:webHidden/>
          </w:rPr>
          <w:fldChar w:fldCharType="begin"/>
        </w:r>
        <w:r w:rsidR="004E100D">
          <w:rPr>
            <w:webHidden/>
          </w:rPr>
          <w:instrText xml:space="preserve"> PAGEREF _Toc216776294 \h </w:instrText>
        </w:r>
        <w:r w:rsidR="004E100D">
          <w:rPr>
            <w:webHidden/>
          </w:rPr>
        </w:r>
        <w:r w:rsidR="004E100D">
          <w:rPr>
            <w:webHidden/>
          </w:rPr>
          <w:fldChar w:fldCharType="separate"/>
        </w:r>
        <w:r w:rsidR="004E100D">
          <w:rPr>
            <w:webHidden/>
          </w:rPr>
          <w:t>6</w:t>
        </w:r>
        <w:r w:rsidR="004E100D">
          <w:rPr>
            <w:webHidden/>
          </w:rPr>
          <w:fldChar w:fldCharType="end"/>
        </w:r>
      </w:hyperlink>
    </w:p>
    <w:p w14:paraId="1A752D1E" w14:textId="408F34C2" w:rsidR="004E100D" w:rsidRDefault="004F621F">
      <w:pPr>
        <w:pStyle w:val="TOC3"/>
        <w:rPr>
          <w:rFonts w:eastAsiaTheme="minorEastAsia"/>
          <w:kern w:val="2"/>
          <w:sz w:val="24"/>
          <w:szCs w:val="24"/>
          <w14:ligatures w14:val="standardContextual"/>
        </w:rPr>
      </w:pPr>
      <w:hyperlink w:anchor="_Toc216776295" w:history="1">
        <w:r w:rsidR="004E100D" w:rsidRPr="005C705B">
          <w:rPr>
            <w:rStyle w:val="Hyperlink"/>
          </w:rPr>
          <w:t>Pre-requisites</w:t>
        </w:r>
        <w:r w:rsidR="004E100D">
          <w:rPr>
            <w:webHidden/>
          </w:rPr>
          <w:tab/>
        </w:r>
        <w:r w:rsidR="004E100D">
          <w:rPr>
            <w:webHidden/>
          </w:rPr>
          <w:fldChar w:fldCharType="begin"/>
        </w:r>
        <w:r w:rsidR="004E100D">
          <w:rPr>
            <w:webHidden/>
          </w:rPr>
          <w:instrText xml:space="preserve"> PAGEREF _Toc216776295 \h </w:instrText>
        </w:r>
        <w:r w:rsidR="004E100D">
          <w:rPr>
            <w:webHidden/>
          </w:rPr>
        </w:r>
        <w:r w:rsidR="004E100D">
          <w:rPr>
            <w:webHidden/>
          </w:rPr>
          <w:fldChar w:fldCharType="separate"/>
        </w:r>
        <w:r w:rsidR="004E100D">
          <w:rPr>
            <w:webHidden/>
          </w:rPr>
          <w:t>9</w:t>
        </w:r>
        <w:r w:rsidR="004E100D">
          <w:rPr>
            <w:webHidden/>
          </w:rPr>
          <w:fldChar w:fldCharType="end"/>
        </w:r>
      </w:hyperlink>
    </w:p>
    <w:p w14:paraId="1C509438" w14:textId="5EDCF777" w:rsidR="004E100D" w:rsidRDefault="004F621F">
      <w:pPr>
        <w:pStyle w:val="TOC3"/>
        <w:rPr>
          <w:rFonts w:eastAsiaTheme="minorEastAsia"/>
          <w:kern w:val="2"/>
          <w:sz w:val="24"/>
          <w:szCs w:val="24"/>
          <w14:ligatures w14:val="standardContextual"/>
        </w:rPr>
      </w:pPr>
      <w:hyperlink w:anchor="_Toc216776296" w:history="1">
        <w:r w:rsidR="004E100D" w:rsidRPr="005C705B">
          <w:rPr>
            <w:rStyle w:val="Hyperlink"/>
          </w:rPr>
          <w:t>Construction Induction card</w:t>
        </w:r>
        <w:r w:rsidR="004E100D">
          <w:rPr>
            <w:webHidden/>
          </w:rPr>
          <w:tab/>
        </w:r>
        <w:r w:rsidR="004E100D">
          <w:rPr>
            <w:webHidden/>
          </w:rPr>
          <w:fldChar w:fldCharType="begin"/>
        </w:r>
        <w:r w:rsidR="004E100D">
          <w:rPr>
            <w:webHidden/>
          </w:rPr>
          <w:instrText xml:space="preserve"> PAGEREF _Toc216776296 \h </w:instrText>
        </w:r>
        <w:r w:rsidR="004E100D">
          <w:rPr>
            <w:webHidden/>
          </w:rPr>
        </w:r>
        <w:r w:rsidR="004E100D">
          <w:rPr>
            <w:webHidden/>
          </w:rPr>
          <w:fldChar w:fldCharType="separate"/>
        </w:r>
        <w:r w:rsidR="004E100D">
          <w:rPr>
            <w:webHidden/>
          </w:rPr>
          <w:t>10</w:t>
        </w:r>
        <w:r w:rsidR="004E100D">
          <w:rPr>
            <w:webHidden/>
          </w:rPr>
          <w:fldChar w:fldCharType="end"/>
        </w:r>
      </w:hyperlink>
    </w:p>
    <w:p w14:paraId="5A52E449" w14:textId="75DFD7F7"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297" w:history="1">
        <w:r w:rsidR="004E100D" w:rsidRPr="005C705B">
          <w:rPr>
            <w:rStyle w:val="Hyperlink"/>
          </w:rPr>
          <w:t>22695VIC Certificate III in Renewable Energy Industry Pathways (Version 1)</w:t>
        </w:r>
        <w:r w:rsidR="004E100D">
          <w:rPr>
            <w:webHidden/>
          </w:rPr>
          <w:tab/>
        </w:r>
        <w:r w:rsidR="004E100D">
          <w:rPr>
            <w:webHidden/>
          </w:rPr>
          <w:fldChar w:fldCharType="begin"/>
        </w:r>
        <w:r w:rsidR="004E100D">
          <w:rPr>
            <w:webHidden/>
          </w:rPr>
          <w:instrText xml:space="preserve"> PAGEREF _Toc216776297 \h </w:instrText>
        </w:r>
        <w:r w:rsidR="004E100D">
          <w:rPr>
            <w:webHidden/>
          </w:rPr>
        </w:r>
        <w:r w:rsidR="004E100D">
          <w:rPr>
            <w:webHidden/>
          </w:rPr>
          <w:fldChar w:fldCharType="separate"/>
        </w:r>
        <w:r w:rsidR="004E100D">
          <w:rPr>
            <w:webHidden/>
          </w:rPr>
          <w:t>11</w:t>
        </w:r>
        <w:r w:rsidR="004E100D">
          <w:rPr>
            <w:webHidden/>
          </w:rPr>
          <w:fldChar w:fldCharType="end"/>
        </w:r>
      </w:hyperlink>
    </w:p>
    <w:p w14:paraId="390CAA59" w14:textId="50DEECE5" w:rsidR="004E100D" w:rsidRDefault="004F621F">
      <w:pPr>
        <w:pStyle w:val="TOC3"/>
        <w:rPr>
          <w:rFonts w:eastAsiaTheme="minorEastAsia"/>
          <w:kern w:val="2"/>
          <w:sz w:val="24"/>
          <w:szCs w:val="24"/>
          <w14:ligatures w14:val="standardContextual"/>
        </w:rPr>
      </w:pPr>
      <w:hyperlink w:anchor="_Toc216776298" w:history="1">
        <w:r w:rsidR="004E100D" w:rsidRPr="005C705B">
          <w:rPr>
            <w:rStyle w:val="Hyperlink"/>
          </w:rPr>
          <w:t>Pre-requisites</w:t>
        </w:r>
        <w:r w:rsidR="004E100D">
          <w:rPr>
            <w:webHidden/>
          </w:rPr>
          <w:tab/>
        </w:r>
        <w:r w:rsidR="004E100D">
          <w:rPr>
            <w:webHidden/>
          </w:rPr>
          <w:fldChar w:fldCharType="begin"/>
        </w:r>
        <w:r w:rsidR="004E100D">
          <w:rPr>
            <w:webHidden/>
          </w:rPr>
          <w:instrText xml:space="preserve"> PAGEREF _Toc216776298 \h </w:instrText>
        </w:r>
        <w:r w:rsidR="004E100D">
          <w:rPr>
            <w:webHidden/>
          </w:rPr>
        </w:r>
        <w:r w:rsidR="004E100D">
          <w:rPr>
            <w:webHidden/>
          </w:rPr>
          <w:fldChar w:fldCharType="separate"/>
        </w:r>
        <w:r w:rsidR="004E100D">
          <w:rPr>
            <w:webHidden/>
          </w:rPr>
          <w:t>14</w:t>
        </w:r>
        <w:r w:rsidR="004E100D">
          <w:rPr>
            <w:webHidden/>
          </w:rPr>
          <w:fldChar w:fldCharType="end"/>
        </w:r>
      </w:hyperlink>
    </w:p>
    <w:p w14:paraId="35EFEC67" w14:textId="2F6396A1" w:rsidR="004E100D" w:rsidRDefault="004F621F">
      <w:pPr>
        <w:pStyle w:val="TOC3"/>
        <w:rPr>
          <w:rFonts w:eastAsiaTheme="minorEastAsia"/>
          <w:kern w:val="2"/>
          <w:sz w:val="24"/>
          <w:szCs w:val="24"/>
          <w14:ligatures w14:val="standardContextual"/>
        </w:rPr>
      </w:pPr>
      <w:hyperlink w:anchor="_Toc216776299" w:history="1">
        <w:r w:rsidR="004E100D" w:rsidRPr="005C705B">
          <w:rPr>
            <w:rStyle w:val="Hyperlink"/>
          </w:rPr>
          <w:t>Construction Induction card</w:t>
        </w:r>
        <w:r w:rsidR="004E100D">
          <w:rPr>
            <w:webHidden/>
          </w:rPr>
          <w:tab/>
        </w:r>
        <w:r w:rsidR="004E100D">
          <w:rPr>
            <w:webHidden/>
          </w:rPr>
          <w:fldChar w:fldCharType="begin"/>
        </w:r>
        <w:r w:rsidR="004E100D">
          <w:rPr>
            <w:webHidden/>
          </w:rPr>
          <w:instrText xml:space="preserve"> PAGEREF _Toc216776299 \h </w:instrText>
        </w:r>
        <w:r w:rsidR="004E100D">
          <w:rPr>
            <w:webHidden/>
          </w:rPr>
        </w:r>
        <w:r w:rsidR="004E100D">
          <w:rPr>
            <w:webHidden/>
          </w:rPr>
          <w:fldChar w:fldCharType="separate"/>
        </w:r>
        <w:r w:rsidR="004E100D">
          <w:rPr>
            <w:webHidden/>
          </w:rPr>
          <w:t>14</w:t>
        </w:r>
        <w:r w:rsidR="004E100D">
          <w:rPr>
            <w:webHidden/>
          </w:rPr>
          <w:fldChar w:fldCharType="end"/>
        </w:r>
      </w:hyperlink>
    </w:p>
    <w:p w14:paraId="504CFD9D" w14:textId="3D4ED420" w:rsidR="004E100D" w:rsidRDefault="004F621F">
      <w:pPr>
        <w:pStyle w:val="TOC1"/>
        <w:rPr>
          <w:rFonts w:asciiTheme="minorHAnsi" w:eastAsiaTheme="minorEastAsia" w:hAnsiTheme="minorHAnsi" w:cstheme="minorBidi"/>
          <w:b w:val="0"/>
          <w:bCs w:val="0"/>
          <w:kern w:val="2"/>
          <w:sz w:val="24"/>
          <w:lang w:val="en-US" w:eastAsia="en-US"/>
          <w14:ligatures w14:val="standardContextual"/>
        </w:rPr>
      </w:pPr>
      <w:hyperlink w:anchor="_Toc216776300" w:history="1">
        <w:r w:rsidR="004E100D" w:rsidRPr="005C705B">
          <w:rPr>
            <w:rStyle w:val="Hyperlink"/>
          </w:rPr>
          <w:t>Appendix</w:t>
        </w:r>
        <w:r w:rsidR="004E100D">
          <w:rPr>
            <w:webHidden/>
          </w:rPr>
          <w:tab/>
        </w:r>
        <w:r w:rsidR="004E100D">
          <w:rPr>
            <w:webHidden/>
          </w:rPr>
          <w:fldChar w:fldCharType="begin"/>
        </w:r>
        <w:r w:rsidR="004E100D">
          <w:rPr>
            <w:webHidden/>
          </w:rPr>
          <w:instrText xml:space="preserve"> PAGEREF _Toc216776300 \h </w:instrText>
        </w:r>
        <w:r w:rsidR="004E100D">
          <w:rPr>
            <w:webHidden/>
          </w:rPr>
        </w:r>
        <w:r w:rsidR="004E100D">
          <w:rPr>
            <w:webHidden/>
          </w:rPr>
          <w:fldChar w:fldCharType="separate"/>
        </w:r>
        <w:r w:rsidR="004E100D">
          <w:rPr>
            <w:webHidden/>
          </w:rPr>
          <w:t>15</w:t>
        </w:r>
        <w:r w:rsidR="004E100D">
          <w:rPr>
            <w:webHidden/>
          </w:rPr>
          <w:fldChar w:fldCharType="end"/>
        </w:r>
      </w:hyperlink>
    </w:p>
    <w:p w14:paraId="34AA53D7" w14:textId="414C47BF"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301" w:history="1">
        <w:r w:rsidR="004E100D" w:rsidRPr="005C705B">
          <w:rPr>
            <w:rStyle w:val="Hyperlink"/>
          </w:rPr>
          <w:t>VASS industry area for credit purposes</w:t>
        </w:r>
        <w:r w:rsidR="004E100D">
          <w:rPr>
            <w:webHidden/>
          </w:rPr>
          <w:tab/>
        </w:r>
        <w:r w:rsidR="004E100D">
          <w:rPr>
            <w:webHidden/>
          </w:rPr>
          <w:fldChar w:fldCharType="begin"/>
        </w:r>
        <w:r w:rsidR="004E100D">
          <w:rPr>
            <w:webHidden/>
          </w:rPr>
          <w:instrText xml:space="preserve"> PAGEREF _Toc216776301 \h </w:instrText>
        </w:r>
        <w:r w:rsidR="004E100D">
          <w:rPr>
            <w:webHidden/>
          </w:rPr>
        </w:r>
        <w:r w:rsidR="004E100D">
          <w:rPr>
            <w:webHidden/>
          </w:rPr>
          <w:fldChar w:fldCharType="separate"/>
        </w:r>
        <w:r w:rsidR="004E100D">
          <w:rPr>
            <w:webHidden/>
          </w:rPr>
          <w:t>15</w:t>
        </w:r>
        <w:r w:rsidR="004E100D">
          <w:rPr>
            <w:webHidden/>
          </w:rPr>
          <w:fldChar w:fldCharType="end"/>
        </w:r>
      </w:hyperlink>
    </w:p>
    <w:p w14:paraId="055F36DA" w14:textId="3501EA8F"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302" w:history="1">
        <w:r w:rsidR="004E100D" w:rsidRPr="005C705B">
          <w:rPr>
            <w:rStyle w:val="Hyperlink"/>
          </w:rPr>
          <w:t>VET credit arrangements</w:t>
        </w:r>
        <w:r w:rsidR="004E100D">
          <w:rPr>
            <w:webHidden/>
          </w:rPr>
          <w:tab/>
        </w:r>
        <w:r w:rsidR="004E100D">
          <w:rPr>
            <w:webHidden/>
          </w:rPr>
          <w:fldChar w:fldCharType="begin"/>
        </w:r>
        <w:r w:rsidR="004E100D">
          <w:rPr>
            <w:webHidden/>
          </w:rPr>
          <w:instrText xml:space="preserve"> PAGEREF _Toc216776302 \h </w:instrText>
        </w:r>
        <w:r w:rsidR="004E100D">
          <w:rPr>
            <w:webHidden/>
          </w:rPr>
        </w:r>
        <w:r w:rsidR="004E100D">
          <w:rPr>
            <w:webHidden/>
          </w:rPr>
          <w:fldChar w:fldCharType="separate"/>
        </w:r>
        <w:r w:rsidR="004E100D">
          <w:rPr>
            <w:webHidden/>
          </w:rPr>
          <w:t>15</w:t>
        </w:r>
        <w:r w:rsidR="004E100D">
          <w:rPr>
            <w:webHidden/>
          </w:rPr>
          <w:fldChar w:fldCharType="end"/>
        </w:r>
      </w:hyperlink>
    </w:p>
    <w:p w14:paraId="30C7F135" w14:textId="56429C22" w:rsidR="004E100D" w:rsidRDefault="004F621F">
      <w:pPr>
        <w:pStyle w:val="TOC3"/>
        <w:rPr>
          <w:rFonts w:eastAsiaTheme="minorEastAsia"/>
          <w:kern w:val="2"/>
          <w:sz w:val="24"/>
          <w:szCs w:val="24"/>
          <w14:ligatures w14:val="standardContextual"/>
        </w:rPr>
      </w:pPr>
      <w:hyperlink w:anchor="_Toc216776303" w:history="1">
        <w:r w:rsidR="004E100D" w:rsidRPr="005C705B">
          <w:rPr>
            <w:rStyle w:val="Hyperlink"/>
          </w:rPr>
          <w:t>All VCE VET students</w:t>
        </w:r>
        <w:r w:rsidR="004E100D">
          <w:rPr>
            <w:webHidden/>
          </w:rPr>
          <w:tab/>
        </w:r>
        <w:r w:rsidR="004E100D">
          <w:rPr>
            <w:webHidden/>
          </w:rPr>
          <w:fldChar w:fldCharType="begin"/>
        </w:r>
        <w:r w:rsidR="004E100D">
          <w:rPr>
            <w:webHidden/>
          </w:rPr>
          <w:instrText xml:space="preserve"> PAGEREF _Toc216776303 \h </w:instrText>
        </w:r>
        <w:r w:rsidR="004E100D">
          <w:rPr>
            <w:webHidden/>
          </w:rPr>
        </w:r>
        <w:r w:rsidR="004E100D">
          <w:rPr>
            <w:webHidden/>
          </w:rPr>
          <w:fldChar w:fldCharType="separate"/>
        </w:r>
        <w:r w:rsidR="004E100D">
          <w:rPr>
            <w:webHidden/>
          </w:rPr>
          <w:t>15</w:t>
        </w:r>
        <w:r w:rsidR="004E100D">
          <w:rPr>
            <w:webHidden/>
          </w:rPr>
          <w:fldChar w:fldCharType="end"/>
        </w:r>
      </w:hyperlink>
    </w:p>
    <w:p w14:paraId="017D57F2" w14:textId="7297C595" w:rsidR="004E100D" w:rsidRDefault="004F621F">
      <w:pPr>
        <w:pStyle w:val="TOC3"/>
        <w:rPr>
          <w:rFonts w:eastAsiaTheme="minorEastAsia"/>
          <w:kern w:val="2"/>
          <w:sz w:val="24"/>
          <w:szCs w:val="24"/>
          <w14:ligatures w14:val="standardContextual"/>
        </w:rPr>
      </w:pPr>
      <w:hyperlink w:anchor="_Toc216776304" w:history="1">
        <w:r w:rsidR="004E100D" w:rsidRPr="005C705B">
          <w:rPr>
            <w:rStyle w:val="Hyperlink"/>
          </w:rPr>
          <w:t>VCE VET General units of credit</w:t>
        </w:r>
        <w:r w:rsidR="004E100D">
          <w:rPr>
            <w:webHidden/>
          </w:rPr>
          <w:tab/>
        </w:r>
        <w:r w:rsidR="004E100D">
          <w:rPr>
            <w:webHidden/>
          </w:rPr>
          <w:fldChar w:fldCharType="begin"/>
        </w:r>
        <w:r w:rsidR="004E100D">
          <w:rPr>
            <w:webHidden/>
          </w:rPr>
          <w:instrText xml:space="preserve"> PAGEREF _Toc216776304 \h </w:instrText>
        </w:r>
        <w:r w:rsidR="004E100D">
          <w:rPr>
            <w:webHidden/>
          </w:rPr>
        </w:r>
        <w:r w:rsidR="004E100D">
          <w:rPr>
            <w:webHidden/>
          </w:rPr>
          <w:fldChar w:fldCharType="separate"/>
        </w:r>
        <w:r w:rsidR="004E100D">
          <w:rPr>
            <w:webHidden/>
          </w:rPr>
          <w:t>15</w:t>
        </w:r>
        <w:r w:rsidR="004E100D">
          <w:rPr>
            <w:webHidden/>
          </w:rPr>
          <w:fldChar w:fldCharType="end"/>
        </w:r>
      </w:hyperlink>
    </w:p>
    <w:p w14:paraId="40A3A2A6" w14:textId="6E548C9B" w:rsidR="004E100D" w:rsidRDefault="004F621F">
      <w:pPr>
        <w:pStyle w:val="TOC3"/>
        <w:rPr>
          <w:rFonts w:eastAsiaTheme="minorEastAsia"/>
          <w:kern w:val="2"/>
          <w:sz w:val="24"/>
          <w:szCs w:val="24"/>
          <w14:ligatures w14:val="standardContextual"/>
        </w:rPr>
      </w:pPr>
      <w:hyperlink w:anchor="_Toc216776305" w:history="1">
        <w:r w:rsidR="004E100D" w:rsidRPr="005C705B">
          <w:rPr>
            <w:rStyle w:val="Hyperlink"/>
          </w:rPr>
          <w:t>VCE VM credit arrangements</w:t>
        </w:r>
        <w:r w:rsidR="004E100D">
          <w:rPr>
            <w:webHidden/>
          </w:rPr>
          <w:tab/>
        </w:r>
        <w:r w:rsidR="004E100D">
          <w:rPr>
            <w:webHidden/>
          </w:rPr>
          <w:fldChar w:fldCharType="begin"/>
        </w:r>
        <w:r w:rsidR="004E100D">
          <w:rPr>
            <w:webHidden/>
          </w:rPr>
          <w:instrText xml:space="preserve"> PAGEREF _Toc216776305 \h </w:instrText>
        </w:r>
        <w:r w:rsidR="004E100D">
          <w:rPr>
            <w:webHidden/>
          </w:rPr>
        </w:r>
        <w:r w:rsidR="004E100D">
          <w:rPr>
            <w:webHidden/>
          </w:rPr>
          <w:fldChar w:fldCharType="separate"/>
        </w:r>
        <w:r w:rsidR="004E100D">
          <w:rPr>
            <w:webHidden/>
          </w:rPr>
          <w:t>16</w:t>
        </w:r>
        <w:r w:rsidR="004E100D">
          <w:rPr>
            <w:webHidden/>
          </w:rPr>
          <w:fldChar w:fldCharType="end"/>
        </w:r>
      </w:hyperlink>
    </w:p>
    <w:p w14:paraId="60A39BF0" w14:textId="797D7F2F" w:rsidR="004E100D" w:rsidRDefault="004F621F">
      <w:pPr>
        <w:pStyle w:val="TOC3"/>
        <w:rPr>
          <w:rFonts w:eastAsiaTheme="minorEastAsia"/>
          <w:kern w:val="2"/>
          <w:sz w:val="24"/>
          <w:szCs w:val="24"/>
          <w14:ligatures w14:val="standardContextual"/>
        </w:rPr>
      </w:pPr>
      <w:hyperlink w:anchor="_Toc216776306" w:history="1">
        <w:r w:rsidR="004E100D" w:rsidRPr="005C705B">
          <w:rPr>
            <w:rStyle w:val="Hyperlink"/>
          </w:rPr>
          <w:t>VPC credit arrangements</w:t>
        </w:r>
        <w:r w:rsidR="004E100D">
          <w:rPr>
            <w:webHidden/>
          </w:rPr>
          <w:tab/>
        </w:r>
        <w:r w:rsidR="004E100D">
          <w:rPr>
            <w:webHidden/>
          </w:rPr>
          <w:fldChar w:fldCharType="begin"/>
        </w:r>
        <w:r w:rsidR="004E100D">
          <w:rPr>
            <w:webHidden/>
          </w:rPr>
          <w:instrText xml:space="preserve"> PAGEREF _Toc216776306 \h </w:instrText>
        </w:r>
        <w:r w:rsidR="004E100D">
          <w:rPr>
            <w:webHidden/>
          </w:rPr>
        </w:r>
        <w:r w:rsidR="004E100D">
          <w:rPr>
            <w:webHidden/>
          </w:rPr>
          <w:fldChar w:fldCharType="separate"/>
        </w:r>
        <w:r w:rsidR="004E100D">
          <w:rPr>
            <w:webHidden/>
          </w:rPr>
          <w:t>16</w:t>
        </w:r>
        <w:r w:rsidR="004E100D">
          <w:rPr>
            <w:webHidden/>
          </w:rPr>
          <w:fldChar w:fldCharType="end"/>
        </w:r>
      </w:hyperlink>
    </w:p>
    <w:p w14:paraId="7FA21F20" w14:textId="47A5496D"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307" w:history="1">
        <w:r w:rsidR="004E100D" w:rsidRPr="005C705B">
          <w:rPr>
            <w:rStyle w:val="Hyperlink"/>
          </w:rPr>
          <w:t>VCE VET program chart</w:t>
        </w:r>
        <w:r w:rsidR="004E100D">
          <w:rPr>
            <w:webHidden/>
          </w:rPr>
          <w:tab/>
        </w:r>
        <w:r w:rsidR="004E100D">
          <w:rPr>
            <w:webHidden/>
          </w:rPr>
          <w:fldChar w:fldCharType="begin"/>
        </w:r>
        <w:r w:rsidR="004E100D">
          <w:rPr>
            <w:webHidden/>
          </w:rPr>
          <w:instrText xml:space="preserve"> PAGEREF _Toc216776307 \h </w:instrText>
        </w:r>
        <w:r w:rsidR="004E100D">
          <w:rPr>
            <w:webHidden/>
          </w:rPr>
        </w:r>
        <w:r w:rsidR="004E100D">
          <w:rPr>
            <w:webHidden/>
          </w:rPr>
          <w:fldChar w:fldCharType="separate"/>
        </w:r>
        <w:r w:rsidR="004E100D">
          <w:rPr>
            <w:webHidden/>
          </w:rPr>
          <w:t>16</w:t>
        </w:r>
        <w:r w:rsidR="004E100D">
          <w:rPr>
            <w:webHidden/>
          </w:rPr>
          <w:fldChar w:fldCharType="end"/>
        </w:r>
      </w:hyperlink>
    </w:p>
    <w:p w14:paraId="0990FFC5" w14:textId="00255F7A"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308" w:history="1">
        <w:r w:rsidR="004E100D" w:rsidRPr="005C705B">
          <w:rPr>
            <w:rStyle w:val="Hyperlink"/>
          </w:rPr>
          <w:t>Scored assessment</w:t>
        </w:r>
        <w:r w:rsidR="004E100D">
          <w:rPr>
            <w:webHidden/>
          </w:rPr>
          <w:tab/>
        </w:r>
        <w:r w:rsidR="004E100D">
          <w:rPr>
            <w:webHidden/>
          </w:rPr>
          <w:fldChar w:fldCharType="begin"/>
        </w:r>
        <w:r w:rsidR="004E100D">
          <w:rPr>
            <w:webHidden/>
          </w:rPr>
          <w:instrText xml:space="preserve"> PAGEREF _Toc216776308 \h </w:instrText>
        </w:r>
        <w:r w:rsidR="004E100D">
          <w:rPr>
            <w:webHidden/>
          </w:rPr>
        </w:r>
        <w:r w:rsidR="004E100D">
          <w:rPr>
            <w:webHidden/>
          </w:rPr>
          <w:fldChar w:fldCharType="separate"/>
        </w:r>
        <w:r w:rsidR="004E100D">
          <w:rPr>
            <w:webHidden/>
          </w:rPr>
          <w:t>16</w:t>
        </w:r>
        <w:r w:rsidR="004E100D">
          <w:rPr>
            <w:webHidden/>
          </w:rPr>
          <w:fldChar w:fldCharType="end"/>
        </w:r>
      </w:hyperlink>
    </w:p>
    <w:p w14:paraId="1AB0E6D6" w14:textId="4C8731AA" w:rsidR="004E100D" w:rsidRDefault="004F621F">
      <w:pPr>
        <w:pStyle w:val="TOC3"/>
        <w:rPr>
          <w:rFonts w:eastAsiaTheme="minorEastAsia"/>
          <w:kern w:val="2"/>
          <w:sz w:val="24"/>
          <w:szCs w:val="24"/>
          <w14:ligatures w14:val="standardContextual"/>
        </w:rPr>
      </w:pPr>
      <w:hyperlink w:anchor="_Toc216776309" w:history="1">
        <w:r w:rsidR="004E100D" w:rsidRPr="005C705B">
          <w:rPr>
            <w:rStyle w:val="Hyperlink"/>
          </w:rPr>
          <w:t>Study score</w:t>
        </w:r>
        <w:r w:rsidR="004E100D">
          <w:rPr>
            <w:webHidden/>
          </w:rPr>
          <w:tab/>
        </w:r>
        <w:r w:rsidR="004E100D">
          <w:rPr>
            <w:webHidden/>
          </w:rPr>
          <w:fldChar w:fldCharType="begin"/>
        </w:r>
        <w:r w:rsidR="004E100D">
          <w:rPr>
            <w:webHidden/>
          </w:rPr>
          <w:instrText xml:space="preserve"> PAGEREF _Toc216776309 \h </w:instrText>
        </w:r>
        <w:r w:rsidR="004E100D">
          <w:rPr>
            <w:webHidden/>
          </w:rPr>
        </w:r>
        <w:r w:rsidR="004E100D">
          <w:rPr>
            <w:webHidden/>
          </w:rPr>
          <w:fldChar w:fldCharType="separate"/>
        </w:r>
        <w:r w:rsidR="004E100D">
          <w:rPr>
            <w:webHidden/>
          </w:rPr>
          <w:t>17</w:t>
        </w:r>
        <w:r w:rsidR="004E100D">
          <w:rPr>
            <w:webHidden/>
          </w:rPr>
          <w:fldChar w:fldCharType="end"/>
        </w:r>
      </w:hyperlink>
    </w:p>
    <w:p w14:paraId="0F94510C" w14:textId="40EA6947"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310" w:history="1">
        <w:r w:rsidR="004E100D" w:rsidRPr="005C705B">
          <w:rPr>
            <w:rStyle w:val="Hyperlink"/>
          </w:rPr>
          <w:t>ATAR contribution</w:t>
        </w:r>
        <w:r w:rsidR="004E100D">
          <w:rPr>
            <w:webHidden/>
          </w:rPr>
          <w:tab/>
        </w:r>
        <w:r w:rsidR="004E100D">
          <w:rPr>
            <w:webHidden/>
          </w:rPr>
          <w:fldChar w:fldCharType="begin"/>
        </w:r>
        <w:r w:rsidR="004E100D">
          <w:rPr>
            <w:webHidden/>
          </w:rPr>
          <w:instrText xml:space="preserve"> PAGEREF _Toc216776310 \h </w:instrText>
        </w:r>
        <w:r w:rsidR="004E100D">
          <w:rPr>
            <w:webHidden/>
          </w:rPr>
        </w:r>
        <w:r w:rsidR="004E100D">
          <w:rPr>
            <w:webHidden/>
          </w:rPr>
          <w:fldChar w:fldCharType="separate"/>
        </w:r>
        <w:r w:rsidR="004E100D">
          <w:rPr>
            <w:webHidden/>
          </w:rPr>
          <w:t>17</w:t>
        </w:r>
        <w:r w:rsidR="004E100D">
          <w:rPr>
            <w:webHidden/>
          </w:rPr>
          <w:fldChar w:fldCharType="end"/>
        </w:r>
      </w:hyperlink>
    </w:p>
    <w:p w14:paraId="47F600C4" w14:textId="60083661" w:rsidR="004E100D" w:rsidRDefault="004F621F">
      <w:pPr>
        <w:pStyle w:val="TOC3"/>
        <w:rPr>
          <w:rFonts w:eastAsiaTheme="minorEastAsia"/>
          <w:kern w:val="2"/>
          <w:sz w:val="24"/>
          <w:szCs w:val="24"/>
          <w14:ligatures w14:val="standardContextual"/>
        </w:rPr>
      </w:pPr>
      <w:hyperlink w:anchor="_Toc216776311" w:history="1">
        <w:r w:rsidR="004E100D" w:rsidRPr="005C705B">
          <w:rPr>
            <w:rStyle w:val="Hyperlink"/>
          </w:rPr>
          <w:t>Scored VCE VET program</w:t>
        </w:r>
        <w:r w:rsidR="004E100D">
          <w:rPr>
            <w:webHidden/>
          </w:rPr>
          <w:tab/>
        </w:r>
        <w:r w:rsidR="004E100D">
          <w:rPr>
            <w:webHidden/>
          </w:rPr>
          <w:fldChar w:fldCharType="begin"/>
        </w:r>
        <w:r w:rsidR="004E100D">
          <w:rPr>
            <w:webHidden/>
          </w:rPr>
          <w:instrText xml:space="preserve"> PAGEREF _Toc216776311 \h </w:instrText>
        </w:r>
        <w:r w:rsidR="004E100D">
          <w:rPr>
            <w:webHidden/>
          </w:rPr>
        </w:r>
        <w:r w:rsidR="004E100D">
          <w:rPr>
            <w:webHidden/>
          </w:rPr>
          <w:fldChar w:fldCharType="separate"/>
        </w:r>
        <w:r w:rsidR="004E100D">
          <w:rPr>
            <w:webHidden/>
          </w:rPr>
          <w:t>17</w:t>
        </w:r>
        <w:r w:rsidR="004E100D">
          <w:rPr>
            <w:webHidden/>
          </w:rPr>
          <w:fldChar w:fldCharType="end"/>
        </w:r>
      </w:hyperlink>
    </w:p>
    <w:p w14:paraId="43883D03" w14:textId="29575B8B" w:rsidR="004E100D" w:rsidRDefault="004F621F">
      <w:pPr>
        <w:pStyle w:val="TOC3"/>
        <w:rPr>
          <w:rFonts w:eastAsiaTheme="minorEastAsia"/>
          <w:kern w:val="2"/>
          <w:sz w:val="24"/>
          <w:szCs w:val="24"/>
          <w14:ligatures w14:val="standardContextual"/>
        </w:rPr>
      </w:pPr>
      <w:hyperlink w:anchor="_Toc216776312" w:history="1">
        <w:r w:rsidR="004E100D" w:rsidRPr="005C705B">
          <w:rPr>
            <w:rStyle w:val="Hyperlink"/>
          </w:rPr>
          <w:t>Scored VCE VET program with an additional non-scored stream</w:t>
        </w:r>
        <w:r w:rsidR="004E100D">
          <w:rPr>
            <w:webHidden/>
          </w:rPr>
          <w:tab/>
        </w:r>
        <w:r w:rsidR="004E100D">
          <w:rPr>
            <w:webHidden/>
          </w:rPr>
          <w:fldChar w:fldCharType="begin"/>
        </w:r>
        <w:r w:rsidR="004E100D">
          <w:rPr>
            <w:webHidden/>
          </w:rPr>
          <w:instrText xml:space="preserve"> PAGEREF _Toc216776312 \h </w:instrText>
        </w:r>
        <w:r w:rsidR="004E100D">
          <w:rPr>
            <w:webHidden/>
          </w:rPr>
        </w:r>
        <w:r w:rsidR="004E100D">
          <w:rPr>
            <w:webHidden/>
          </w:rPr>
          <w:fldChar w:fldCharType="separate"/>
        </w:r>
        <w:r w:rsidR="004E100D">
          <w:rPr>
            <w:webHidden/>
          </w:rPr>
          <w:t>17</w:t>
        </w:r>
        <w:r w:rsidR="004E100D">
          <w:rPr>
            <w:webHidden/>
          </w:rPr>
          <w:fldChar w:fldCharType="end"/>
        </w:r>
      </w:hyperlink>
    </w:p>
    <w:p w14:paraId="5C9985D0" w14:textId="75C9381B" w:rsidR="004E100D" w:rsidRDefault="004F621F">
      <w:pPr>
        <w:pStyle w:val="TOC3"/>
        <w:rPr>
          <w:rFonts w:eastAsiaTheme="minorEastAsia"/>
          <w:kern w:val="2"/>
          <w:sz w:val="24"/>
          <w:szCs w:val="24"/>
          <w14:ligatures w14:val="standardContextual"/>
        </w:rPr>
      </w:pPr>
      <w:hyperlink w:anchor="_Toc216776313" w:history="1">
        <w:r w:rsidR="004E100D" w:rsidRPr="005C705B">
          <w:rPr>
            <w:rStyle w:val="Hyperlink"/>
          </w:rPr>
          <w:t>Non-scored VCE VET programs and all other VET</w:t>
        </w:r>
        <w:r w:rsidR="004E100D">
          <w:rPr>
            <w:webHidden/>
          </w:rPr>
          <w:tab/>
        </w:r>
        <w:r w:rsidR="004E100D">
          <w:rPr>
            <w:webHidden/>
          </w:rPr>
          <w:fldChar w:fldCharType="begin"/>
        </w:r>
        <w:r w:rsidR="004E100D">
          <w:rPr>
            <w:webHidden/>
          </w:rPr>
          <w:instrText xml:space="preserve"> PAGEREF _Toc216776313 \h </w:instrText>
        </w:r>
        <w:r w:rsidR="004E100D">
          <w:rPr>
            <w:webHidden/>
          </w:rPr>
        </w:r>
        <w:r w:rsidR="004E100D">
          <w:rPr>
            <w:webHidden/>
          </w:rPr>
          <w:fldChar w:fldCharType="separate"/>
        </w:r>
        <w:r w:rsidR="004E100D">
          <w:rPr>
            <w:webHidden/>
          </w:rPr>
          <w:t>18</w:t>
        </w:r>
        <w:r w:rsidR="004E100D">
          <w:rPr>
            <w:webHidden/>
          </w:rPr>
          <w:fldChar w:fldCharType="end"/>
        </w:r>
      </w:hyperlink>
    </w:p>
    <w:p w14:paraId="08AF61B8" w14:textId="6C3C1481"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314" w:history="1">
        <w:r w:rsidR="004E100D" w:rsidRPr="005C705B">
          <w:rPr>
            <w:rStyle w:val="Hyperlink"/>
          </w:rPr>
          <w:t>Structured Workplace Learning</w:t>
        </w:r>
        <w:r w:rsidR="004E100D">
          <w:rPr>
            <w:webHidden/>
          </w:rPr>
          <w:tab/>
        </w:r>
        <w:r w:rsidR="004E100D">
          <w:rPr>
            <w:webHidden/>
          </w:rPr>
          <w:fldChar w:fldCharType="begin"/>
        </w:r>
        <w:r w:rsidR="004E100D">
          <w:rPr>
            <w:webHidden/>
          </w:rPr>
          <w:instrText xml:space="preserve"> PAGEREF _Toc216776314 \h </w:instrText>
        </w:r>
        <w:r w:rsidR="004E100D">
          <w:rPr>
            <w:webHidden/>
          </w:rPr>
        </w:r>
        <w:r w:rsidR="004E100D">
          <w:rPr>
            <w:webHidden/>
          </w:rPr>
          <w:fldChar w:fldCharType="separate"/>
        </w:r>
        <w:r w:rsidR="004E100D">
          <w:rPr>
            <w:webHidden/>
          </w:rPr>
          <w:t>18</w:t>
        </w:r>
        <w:r w:rsidR="004E100D">
          <w:rPr>
            <w:webHidden/>
          </w:rPr>
          <w:fldChar w:fldCharType="end"/>
        </w:r>
      </w:hyperlink>
    </w:p>
    <w:p w14:paraId="4B448B90" w14:textId="312917D0" w:rsidR="004E100D" w:rsidRDefault="004F621F">
      <w:pPr>
        <w:pStyle w:val="TOC3"/>
        <w:rPr>
          <w:rFonts w:eastAsiaTheme="minorEastAsia"/>
          <w:kern w:val="2"/>
          <w:sz w:val="24"/>
          <w:szCs w:val="24"/>
          <w14:ligatures w14:val="standardContextual"/>
        </w:rPr>
      </w:pPr>
      <w:hyperlink w:anchor="_Toc216776315" w:history="1">
        <w:r w:rsidR="004E100D" w:rsidRPr="005C705B">
          <w:rPr>
            <w:rStyle w:val="Hyperlink"/>
          </w:rPr>
          <w:t>VCE SWL Recognition for VET</w:t>
        </w:r>
        <w:r w:rsidR="004E100D">
          <w:rPr>
            <w:webHidden/>
          </w:rPr>
          <w:tab/>
        </w:r>
        <w:r w:rsidR="004E100D">
          <w:rPr>
            <w:webHidden/>
          </w:rPr>
          <w:fldChar w:fldCharType="begin"/>
        </w:r>
        <w:r w:rsidR="004E100D">
          <w:rPr>
            <w:webHidden/>
          </w:rPr>
          <w:instrText xml:space="preserve"> PAGEREF _Toc216776315 \h </w:instrText>
        </w:r>
        <w:r w:rsidR="004E100D">
          <w:rPr>
            <w:webHidden/>
          </w:rPr>
        </w:r>
        <w:r w:rsidR="004E100D">
          <w:rPr>
            <w:webHidden/>
          </w:rPr>
          <w:fldChar w:fldCharType="separate"/>
        </w:r>
        <w:r w:rsidR="004E100D">
          <w:rPr>
            <w:webHidden/>
          </w:rPr>
          <w:t>18</w:t>
        </w:r>
        <w:r w:rsidR="004E100D">
          <w:rPr>
            <w:webHidden/>
          </w:rPr>
          <w:fldChar w:fldCharType="end"/>
        </w:r>
      </w:hyperlink>
    </w:p>
    <w:p w14:paraId="1FAAE43D" w14:textId="0A7B1A4C" w:rsidR="004E100D" w:rsidRDefault="004F621F">
      <w:pPr>
        <w:pStyle w:val="TOC2"/>
        <w:rPr>
          <w:rFonts w:asciiTheme="minorHAnsi" w:eastAsiaTheme="minorEastAsia" w:hAnsiTheme="minorHAnsi" w:cstheme="minorBidi"/>
          <w:kern w:val="2"/>
          <w:sz w:val="24"/>
          <w:lang w:val="en-US" w:eastAsia="en-US"/>
          <w14:ligatures w14:val="standardContextual"/>
        </w:rPr>
      </w:pPr>
      <w:hyperlink w:anchor="_Toc216776316" w:history="1">
        <w:r w:rsidR="004E100D" w:rsidRPr="005C705B">
          <w:rPr>
            <w:rStyle w:val="Hyperlink"/>
          </w:rPr>
          <w:t>Workplace health and safety</w:t>
        </w:r>
        <w:r w:rsidR="004E100D">
          <w:rPr>
            <w:webHidden/>
          </w:rPr>
          <w:tab/>
        </w:r>
        <w:r w:rsidR="004E100D">
          <w:rPr>
            <w:webHidden/>
          </w:rPr>
          <w:fldChar w:fldCharType="begin"/>
        </w:r>
        <w:r w:rsidR="004E100D">
          <w:rPr>
            <w:webHidden/>
          </w:rPr>
          <w:instrText xml:space="preserve"> PAGEREF _Toc216776316 \h </w:instrText>
        </w:r>
        <w:r w:rsidR="004E100D">
          <w:rPr>
            <w:webHidden/>
          </w:rPr>
        </w:r>
        <w:r w:rsidR="004E100D">
          <w:rPr>
            <w:webHidden/>
          </w:rPr>
          <w:fldChar w:fldCharType="separate"/>
        </w:r>
        <w:r w:rsidR="004E100D">
          <w:rPr>
            <w:webHidden/>
          </w:rPr>
          <w:t>19</w:t>
        </w:r>
        <w:r w:rsidR="004E100D">
          <w:rPr>
            <w:webHidden/>
          </w:rPr>
          <w:fldChar w:fldCharType="end"/>
        </w:r>
      </w:hyperlink>
    </w:p>
    <w:p w14:paraId="144C89CF" w14:textId="7A02B23A"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6776275"/>
      <w:r>
        <w:lastRenderedPageBreak/>
        <w:t>Important information</w:t>
      </w:r>
      <w:bookmarkEnd w:id="4"/>
    </w:p>
    <w:p w14:paraId="03EA07FC" w14:textId="4C356596" w:rsidR="00722C96" w:rsidRPr="00722C96" w:rsidRDefault="00722C96" w:rsidP="00E15110">
      <w:pPr>
        <w:pStyle w:val="Heading2"/>
      </w:pPr>
      <w:bookmarkStart w:id="5" w:name="_Toc216776276"/>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6776277"/>
      <w:r>
        <w:t>VCE VET p</w:t>
      </w:r>
      <w:r w:rsidR="00E15110">
        <w:t>rogram development</w:t>
      </w:r>
      <w:bookmarkEnd w:id="6"/>
    </w:p>
    <w:p w14:paraId="1E3B9FBD" w14:textId="310AE165" w:rsidR="00FA6FE3" w:rsidRDefault="00FA6FE3" w:rsidP="00FA6FE3">
      <w:pPr>
        <w:pStyle w:val="BodyText"/>
      </w:pPr>
      <w:r w:rsidRPr="00785136">
        <w:t>Implementation of this VCE VET program commenced in 2026.</w:t>
      </w:r>
      <w:bookmarkStart w:id="7" w:name="_Hlk210897319"/>
      <w:r w:rsidR="008E741F">
        <w:t xml:space="preserve"> </w:t>
      </w:r>
      <w:r w:rsidRPr="00785136">
        <w:t>This program booklet supersedes any previously published VCE VET program booklets.</w:t>
      </w:r>
    </w:p>
    <w:bookmarkEnd w:id="7"/>
    <w:p w14:paraId="73375667" w14:textId="3CD8AD43" w:rsidR="00FA6FE3" w:rsidRDefault="00FA6FE3" w:rsidP="00FA6FE3">
      <w:pPr>
        <w:pStyle w:val="BodyText"/>
      </w:pPr>
      <w:r>
        <w:t xml:space="preserve">The program booklet must be used in conjunction with </w:t>
      </w:r>
      <w:r w:rsidRPr="00690A54">
        <w:t>the</w:t>
      </w:r>
      <w:r>
        <w:t xml:space="preserve"> accredited course</w:t>
      </w:r>
      <w:r w:rsidR="00450B81">
        <w:t>s</w:t>
      </w:r>
      <w:r>
        <w:t>:</w:t>
      </w:r>
    </w:p>
    <w:p w14:paraId="7A8C17DE" w14:textId="5FE45095" w:rsidR="00450B81" w:rsidRDefault="004F621F" w:rsidP="00450B81">
      <w:pPr>
        <w:pStyle w:val="Bullet"/>
      </w:pPr>
      <w:hyperlink r:id="rId22" w:anchor="accordion-3644522-3757865-toggle" w:history="1">
        <w:r w:rsidR="00450B81" w:rsidRPr="00450B81">
          <w:rPr>
            <w:rStyle w:val="Hyperlink"/>
          </w:rPr>
          <w:t>22696VIC Certificate II in Renewable Energy Technologies and Applications</w:t>
        </w:r>
      </w:hyperlink>
      <w:r w:rsidR="00450B81">
        <w:t xml:space="preserve"> (Version 1)</w:t>
      </w:r>
    </w:p>
    <w:p w14:paraId="272E6695" w14:textId="7C78BA76" w:rsidR="00FA6FE3" w:rsidRPr="00450B81" w:rsidRDefault="004F621F" w:rsidP="00450B81">
      <w:pPr>
        <w:pStyle w:val="Bullet"/>
      </w:pPr>
      <w:hyperlink r:id="rId23" w:anchor="accordion-3644477-3891532-toggle" w:history="1">
        <w:r w:rsidR="00450B81" w:rsidRPr="00450B81">
          <w:rPr>
            <w:rStyle w:val="Hyperlink"/>
          </w:rPr>
          <w:t>22695VIC Certificate III in Renewable Energy Industry Pathways</w:t>
        </w:r>
      </w:hyperlink>
      <w:r w:rsidR="00450B81" w:rsidRPr="00450B81">
        <w:t xml:space="preserve"> (Version 1)</w:t>
      </w:r>
      <w:r w:rsidR="00FA6FE3" w:rsidRPr="00450B81">
        <w:t>.</w:t>
      </w:r>
    </w:p>
    <w:p w14:paraId="154EED96" w14:textId="40E8C9FD" w:rsidR="007B44ED" w:rsidRDefault="00840CAC" w:rsidP="00FA1499">
      <w:pPr>
        <w:pStyle w:val="Heading3"/>
      </w:pPr>
      <w:bookmarkStart w:id="8" w:name="_Toc216776278"/>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4"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279430B7" w14:textId="77777777" w:rsidR="00450B81" w:rsidRDefault="00450B81">
      <w:pPr>
        <w:spacing w:line="276" w:lineRule="auto"/>
        <w:rPr>
          <w:rFonts w:ascii="Arial" w:hAnsi="Arial" w:cs="Arial"/>
          <w:color w:val="0F7EB4"/>
          <w:sz w:val="40"/>
          <w:szCs w:val="28"/>
          <w:lang w:val="en-AU"/>
        </w:rPr>
      </w:pPr>
      <w:r>
        <w:br w:type="page"/>
      </w:r>
    </w:p>
    <w:p w14:paraId="032A2D38" w14:textId="5F7BB323" w:rsidR="002474DE" w:rsidRDefault="002474DE" w:rsidP="00FA1499">
      <w:pPr>
        <w:pStyle w:val="Heading2"/>
      </w:pPr>
      <w:bookmarkStart w:id="9" w:name="_Toc216776279"/>
      <w:r>
        <w:lastRenderedPageBreak/>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8" w:history="1">
        <w:r w:rsidR="00E8515C">
          <w:rPr>
            <w:rStyle w:val="Hyperlink"/>
          </w:rPr>
          <w:t>VCE VET Scored Assessment Guide</w:t>
        </w:r>
      </w:hyperlink>
      <w:r w:rsidR="00413B19" w:rsidRPr="006B31C7">
        <w:t>.</w:t>
      </w:r>
    </w:p>
    <w:p w14:paraId="17665324" w14:textId="489F8744" w:rsidR="0024554F" w:rsidRDefault="00FC4C3B" w:rsidP="002C58C2">
      <w:pPr>
        <w:pStyle w:val="BodyText"/>
      </w:pPr>
      <w:r w:rsidRPr="006B31C7">
        <w:t xml:space="preserve">The </w:t>
      </w:r>
      <w:hyperlink r:id="rId29" w:history="1">
        <w:r w:rsidRPr="00CE6C03">
          <w:rPr>
            <w:rStyle w:val="Hyperlink"/>
          </w:rPr>
          <w:t>VCE Administrative Handbook</w:t>
        </w:r>
      </w:hyperlink>
      <w:r w:rsidRPr="00096502">
        <w:t xml:space="preserve"> </w:t>
      </w:r>
      <w:r>
        <w:t xml:space="preserve">and </w:t>
      </w:r>
      <w:hyperlink r:id="rId30" w:history="1">
        <w:r w:rsidRPr="006B31C7">
          <w:rPr>
            <w:rStyle w:val="Hyperlink"/>
          </w:rPr>
          <w:t>VPC Administrative Handbook</w:t>
        </w:r>
      </w:hyperlink>
      <w:r>
        <w:t xml:space="preserve"> </w:t>
      </w:r>
      <w:r w:rsidRPr="00B04991">
        <w:t>contain essential information about curriculum, assessment and reporting.</w:t>
      </w:r>
      <w:r w:rsidR="0024554F">
        <w:br w:type="page"/>
      </w:r>
    </w:p>
    <w:p w14:paraId="5EDC601E" w14:textId="5B014E3F" w:rsidR="0024554F" w:rsidRPr="008E741F" w:rsidRDefault="0024554F" w:rsidP="008E741F">
      <w:pPr>
        <w:pStyle w:val="Heading1"/>
      </w:pPr>
      <w:bookmarkStart w:id="10" w:name="_Toc216776280"/>
      <w:r w:rsidRPr="008E741F">
        <w:lastRenderedPageBreak/>
        <w:t>Industry overview</w:t>
      </w:r>
      <w:bookmarkEnd w:id="10"/>
    </w:p>
    <w:p w14:paraId="3E32A2CE" w14:textId="77777777" w:rsidR="00A37EA8" w:rsidRPr="008E741F" w:rsidRDefault="00A37EA8" w:rsidP="008E741F">
      <w:pPr>
        <w:pStyle w:val="Heading2"/>
      </w:pPr>
      <w:bookmarkStart w:id="11" w:name="_Toc216776281"/>
      <w:r w:rsidRPr="008E741F">
        <w:t>Accredited course</w:t>
      </w:r>
      <w:bookmarkEnd w:id="11"/>
    </w:p>
    <w:p w14:paraId="61970FE4" w14:textId="51F3FC13" w:rsidR="00116CE9" w:rsidRPr="008E741F" w:rsidRDefault="00116CE9" w:rsidP="008E741F">
      <w:pPr>
        <w:pStyle w:val="BodyText"/>
      </w:pPr>
      <w:r w:rsidRPr="008E741F">
        <w:t>The VCE VET Renewable Energy program includes the accredited VET courses 22696VIC Certificate II in Renewable Energy Technologies and Applications and the 22695VIC Certificate III in Renewable Energy Industry Pathways.</w:t>
      </w:r>
    </w:p>
    <w:p w14:paraId="28CF57DA" w14:textId="25268AF5" w:rsidR="00116CE9" w:rsidRPr="008E741F" w:rsidRDefault="00116CE9" w:rsidP="008E741F">
      <w:pPr>
        <w:pStyle w:val="BodyText"/>
      </w:pPr>
      <w:r w:rsidRPr="008E741F">
        <w:t>Both courses were first accredited in 2025 and aim to provide senior secondary school students with exposure to renewable energy across different industries and contexts. The Certificate II is suitable for learners who are exploring pathways into further education and training in qualifications leading to primarily trade-based roles in renewable energy. The Certificate III is suitable for learners with a commitment to renewable energy who wish to undertake further education and training in qualifications leading to professional or paraprofessional roles required in renewable energy.</w:t>
      </w:r>
    </w:p>
    <w:p w14:paraId="77777E21" w14:textId="6079BC97" w:rsidR="00450B81" w:rsidRPr="008E741F" w:rsidRDefault="00450B81" w:rsidP="008E741F">
      <w:pPr>
        <w:pStyle w:val="BodyText"/>
      </w:pPr>
      <w:r w:rsidRPr="008E741F">
        <w:t xml:space="preserve">In May 2023, the Victorian government announced a commitment to Training </w:t>
      </w:r>
      <w:r w:rsidR="003A0B4A" w:rsidRPr="008E741F">
        <w:t>the</w:t>
      </w:r>
      <w:r w:rsidRPr="008E741F">
        <w:t xml:space="preserve"> Renewable Energy Workforce </w:t>
      </w:r>
      <w:r w:rsidR="0018700A" w:rsidRPr="008E741F">
        <w:t>of</w:t>
      </w:r>
      <w:r w:rsidRPr="008E741F">
        <w:t xml:space="preserve"> The Future, including investing $7.5 million for VET pathways for students, including renewable energy pathways embedded into the government’s core offering of VET in schools.</w:t>
      </w:r>
    </w:p>
    <w:p w14:paraId="3E2EB292" w14:textId="77777777" w:rsidR="00450B81" w:rsidRPr="008E741F" w:rsidRDefault="00450B81" w:rsidP="008E741F">
      <w:pPr>
        <w:pStyle w:val="BodyText"/>
      </w:pPr>
      <w:r w:rsidRPr="008E741F">
        <w:t>The commitment was intended to ensure that any student studying the Victorian Certificate of Education (VCE), including the VCE Vocational Major (VCE VM) or Victorian Pathways Certificate (VPC), could work towards a career in renewable energy sector through VET Delivered to Secondary Students (VDSS).</w:t>
      </w:r>
    </w:p>
    <w:p w14:paraId="20856B2D" w14:textId="77777777" w:rsidR="00450B81" w:rsidRPr="008E741F" w:rsidRDefault="00450B81" w:rsidP="008E741F">
      <w:pPr>
        <w:pStyle w:val="BodyText"/>
      </w:pPr>
      <w:r w:rsidRPr="008E741F">
        <w:t>To meet this commitment, the VCAA partnered with the Senior Secondary Pathways Reform Taskforce (SSPRT) within the Department of Education on a project to develop a VCE VET Renewable Energy program and a pathway for secondary school students as part of the ongoing VCE VET Offering.</w:t>
      </w:r>
    </w:p>
    <w:p w14:paraId="76C802EA" w14:textId="2D03889C" w:rsidR="0024554F" w:rsidRDefault="0024554F" w:rsidP="0024554F">
      <w:pPr>
        <w:pStyle w:val="Heading2"/>
      </w:pPr>
      <w:bookmarkStart w:id="12" w:name="_Toc216776282"/>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6776283"/>
      <w:r>
        <w:lastRenderedPageBreak/>
        <w:t>VCE VET program details</w:t>
      </w:r>
      <w:bookmarkEnd w:id="13"/>
    </w:p>
    <w:p w14:paraId="7057694D" w14:textId="7CBA0DA8" w:rsidR="008C637F" w:rsidRDefault="008C637F" w:rsidP="008C637F">
      <w:pPr>
        <w:pStyle w:val="Heading2"/>
      </w:pPr>
      <w:bookmarkStart w:id="14" w:name="_Toc216776284"/>
      <w:r>
        <w:t>Aims</w:t>
      </w:r>
      <w:bookmarkEnd w:id="14"/>
    </w:p>
    <w:p w14:paraId="09C90A98" w14:textId="77777777" w:rsidR="00A37EA8" w:rsidRDefault="00A37EA8" w:rsidP="00A37EA8">
      <w:pPr>
        <w:pStyle w:val="BodyText"/>
      </w:pPr>
      <w:r>
        <w:t>This VCE VET program aims to:</w:t>
      </w:r>
    </w:p>
    <w:p w14:paraId="00A8137C" w14:textId="7588E02C"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714743">
        <w:t>Renewable Energy</w:t>
      </w:r>
      <w:r w:rsidRPr="008C637F">
        <w:t xml:space="preserve"> industry</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61BF52DE" w14:textId="77777777" w:rsidR="00A37EA8" w:rsidRDefault="00A37EA8" w:rsidP="00A37EA8">
      <w:pPr>
        <w:pStyle w:val="Heading2"/>
      </w:pPr>
      <w:bookmarkStart w:id="15" w:name="_Toc216776285"/>
      <w:r>
        <w:t>Scored assessment</w:t>
      </w:r>
      <w:bookmarkEnd w:id="15"/>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16" w:name="_Toc216776286"/>
      <w:r>
        <w:t>ATAR contribution</w:t>
      </w:r>
      <w:bookmarkEnd w:id="16"/>
    </w:p>
    <w:p w14:paraId="784DB641" w14:textId="77777777" w:rsidR="00A37EA8" w:rsidRPr="00B01B73" w:rsidRDefault="00A37EA8" w:rsidP="00A37EA8">
      <w:pPr>
        <w:pStyle w:val="BodyText"/>
      </w:pPr>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6CF37FE1" w14:textId="77777777" w:rsidR="00A37EA8" w:rsidRPr="00B01B73" w:rsidRDefault="00A37EA8" w:rsidP="00A37EA8">
      <w:pPr>
        <w:pStyle w:val="BodyText"/>
      </w:pPr>
      <w:r w:rsidRPr="00B01B73">
        <w:t xml:space="preserve">For more information on study scores and ATAR contribution, refer to the ATAR and Scaling Guide, accessible from the </w:t>
      </w:r>
      <w:hyperlink r:id="rId31" w:history="1">
        <w:r w:rsidRPr="00B01B73">
          <w:rPr>
            <w:rStyle w:val="Hyperlink"/>
          </w:rPr>
          <w:t>VTAC website</w:t>
        </w:r>
      </w:hyperlink>
      <w:r w:rsidRPr="00B01B73">
        <w:t>.</w:t>
      </w:r>
    </w:p>
    <w:p w14:paraId="04EB3711" w14:textId="77777777" w:rsidR="00A37EA8" w:rsidRDefault="00A37EA8" w:rsidP="00A37EA8">
      <w:pPr>
        <w:pStyle w:val="Heading2"/>
      </w:pPr>
      <w:bookmarkStart w:id="17" w:name="_Toc216776287"/>
      <w:r>
        <w:t>VCE VET credit</w:t>
      </w:r>
      <w:bookmarkEnd w:id="17"/>
    </w:p>
    <w:p w14:paraId="41587E92" w14:textId="24E49301" w:rsidR="00A37EA8" w:rsidRDefault="00A37EA8" w:rsidP="00A37EA8">
      <w:pPr>
        <w:pStyle w:val="BodyText"/>
      </w:pPr>
      <w:r w:rsidRPr="00785136">
        <w:t>VCE VET programs provide credit towards the VCE, VCE VM and VPC. Students undertaking this program may be eligible for the following credit:</w:t>
      </w:r>
    </w:p>
    <w:p w14:paraId="7AFC890B" w14:textId="6914A623" w:rsidR="00A37EA8" w:rsidRPr="008E741F" w:rsidRDefault="00714743" w:rsidP="00A37EA8">
      <w:pPr>
        <w:pStyle w:val="BodyText"/>
        <w:rPr>
          <w:b/>
          <w:bCs/>
        </w:rPr>
      </w:pPr>
      <w:r w:rsidRPr="008E741F">
        <w:rPr>
          <w:b/>
          <w:bCs/>
        </w:rPr>
        <w:t>22696VIC Certificate II in Renewable Energy Technologies and Applications (Version 1)</w:t>
      </w:r>
    </w:p>
    <w:p w14:paraId="2EBF8DF8" w14:textId="61F4F17B" w:rsidR="00A37EA8" w:rsidRPr="008E741F" w:rsidRDefault="00714743" w:rsidP="008E741F">
      <w:pPr>
        <w:pStyle w:val="Bullet"/>
      </w:pPr>
      <w:r w:rsidRPr="008E741F">
        <w:t>four</w:t>
      </w:r>
      <w:r w:rsidR="00A37EA8" w:rsidRPr="008E741F">
        <w:t xml:space="preserve"> VCE VET units at Units 1 and 2 level.</w:t>
      </w:r>
    </w:p>
    <w:p w14:paraId="05B62A81" w14:textId="602F3F39" w:rsidR="00A37EA8" w:rsidRPr="008E741F" w:rsidRDefault="00714743" w:rsidP="00A37EA8">
      <w:pPr>
        <w:pStyle w:val="BodyText"/>
        <w:rPr>
          <w:b/>
          <w:bCs/>
        </w:rPr>
      </w:pPr>
      <w:r w:rsidRPr="008E741F">
        <w:rPr>
          <w:b/>
          <w:bCs/>
        </w:rPr>
        <w:t>22695VIC Certificate III in Renewable Energy Industry Pathways (Version 1)</w:t>
      </w:r>
    </w:p>
    <w:p w14:paraId="38894E50" w14:textId="4C8F1675" w:rsidR="00A37EA8" w:rsidRPr="008E741F" w:rsidRDefault="00714743" w:rsidP="008E741F">
      <w:pPr>
        <w:pStyle w:val="Bullet"/>
      </w:pPr>
      <w:r w:rsidRPr="008E741F">
        <w:t>two</w:t>
      </w:r>
      <w:r w:rsidR="00A37EA8" w:rsidRPr="008E741F">
        <w:t xml:space="preserve"> VCE VET units at Units 1 and 2 level</w:t>
      </w:r>
    </w:p>
    <w:p w14:paraId="068E166D" w14:textId="75550557" w:rsidR="00A37EA8" w:rsidRPr="008E741F" w:rsidRDefault="00714743" w:rsidP="008E741F">
      <w:pPr>
        <w:pStyle w:val="Bullet"/>
      </w:pPr>
      <w:r w:rsidRPr="008E741F">
        <w:t>two</w:t>
      </w:r>
      <w:r w:rsidR="00A37EA8" w:rsidRPr="008E741F">
        <w:t xml:space="preserve"> non-scored VCE VET Unit 3–4 sequence</w:t>
      </w:r>
      <w:r w:rsidRPr="008E741F">
        <w:t>s</w:t>
      </w:r>
      <w:r w:rsidR="008E741F" w:rsidRPr="008E741F">
        <w:t>.</w:t>
      </w:r>
    </w:p>
    <w:p w14:paraId="5CAE1C21" w14:textId="6ABDE49E" w:rsidR="00A50BA0" w:rsidRDefault="00A37EA8" w:rsidP="00884D3F">
      <w:pPr>
        <w:pStyle w:val="BodyText"/>
      </w:pPr>
      <w:r w:rsidRPr="00884D3F">
        <w:t>For more information</w:t>
      </w:r>
      <w:r>
        <w:t xml:space="preserve"> on credit arrangements</w:t>
      </w:r>
      <w:r w:rsidRPr="00884D3F">
        <w:t xml:space="preserve">, refer to the </w:t>
      </w:r>
      <w:hyperlink w:anchor="Appendix" w:history="1">
        <w:r w:rsidRPr="00536A15">
          <w:rPr>
            <w:rStyle w:val="Hyperlink"/>
          </w:rPr>
          <w:t>Appendix</w:t>
        </w:r>
      </w:hyperlink>
      <w:r w:rsidRPr="00884D3F">
        <w:t>.</w:t>
      </w:r>
    </w:p>
    <w:p w14:paraId="5F6F77D3" w14:textId="1F0CDF50" w:rsidR="00652D5B" w:rsidRDefault="00305111" w:rsidP="00305111">
      <w:pPr>
        <w:pStyle w:val="Heading2"/>
      </w:pPr>
      <w:bookmarkStart w:id="18" w:name="_Toc216776288"/>
      <w:r>
        <w:t>Enrolment advice</w:t>
      </w:r>
      <w:bookmarkEnd w:id="18"/>
    </w:p>
    <w:p w14:paraId="00270430" w14:textId="553307C7" w:rsidR="00F07351" w:rsidRDefault="005A5998" w:rsidP="00305111">
      <w:pPr>
        <w:pStyle w:val="BodyText"/>
      </w:pPr>
      <w:r>
        <w:t>S</w:t>
      </w:r>
      <w:r w:rsidR="00305111" w:rsidRPr="00305111">
        <w:t>tudents commencing training from January 2</w:t>
      </w:r>
      <w:r w:rsidR="00305111" w:rsidRPr="00714743">
        <w:t>026</w:t>
      </w:r>
      <w:r w:rsidR="00305111" w:rsidRPr="00305111">
        <w:t xml:space="preserve"> and beyond will be required to be enrolled in</w:t>
      </w:r>
      <w:r w:rsidR="00F07351">
        <w:t>:</w:t>
      </w:r>
    </w:p>
    <w:p w14:paraId="73D848F3" w14:textId="3FDD0423" w:rsidR="00F07351" w:rsidRPr="00555559" w:rsidRDefault="00714743" w:rsidP="00555559">
      <w:pPr>
        <w:pStyle w:val="Bullet"/>
      </w:pPr>
      <w:r w:rsidRPr="00555559">
        <w:t>22696VIC Certificate II in Renewable Energy Technologies and Applications (Version 1)</w:t>
      </w:r>
    </w:p>
    <w:p w14:paraId="0B1FE42F" w14:textId="79A40B70" w:rsidR="00305111" w:rsidRPr="00555559" w:rsidRDefault="00714743" w:rsidP="00555559">
      <w:pPr>
        <w:pStyle w:val="Bullet"/>
      </w:pPr>
      <w:r w:rsidRPr="00555559">
        <w:t>22695VIC Certificate III in Renewable Energy Industry Pathways (Version 1)</w:t>
      </w:r>
      <w:r w:rsidR="00F07351" w:rsidRPr="00555559">
        <w:t>.</w:t>
      </w:r>
    </w:p>
    <w:p w14:paraId="732AD9FC" w14:textId="2BE49891" w:rsidR="00DD5DFD" w:rsidRDefault="00DD5DFD" w:rsidP="00DD5DFD">
      <w:pPr>
        <w:pStyle w:val="Heading2"/>
      </w:pPr>
      <w:bookmarkStart w:id="19" w:name="_Toc216776289"/>
      <w:r>
        <w:lastRenderedPageBreak/>
        <w:t>Nominal hour duration</w:t>
      </w:r>
      <w:bookmarkEnd w:id="19"/>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0" w:name="_Toc216776290"/>
      <w:r w:rsidRPr="00DD5DFD">
        <w:t>Duplication</w:t>
      </w:r>
      <w:bookmarkEnd w:id="20"/>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1" w:name="_Toc216776291"/>
      <w:r w:rsidRPr="00DD5DFD">
        <w:t>Dual enrolments</w:t>
      </w:r>
      <w:bookmarkEnd w:id="21"/>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2" w:name="_Sequence"/>
      <w:bookmarkStart w:id="23" w:name="_Toc216776292"/>
      <w:bookmarkEnd w:id="22"/>
      <w:r w:rsidRPr="00DD5DFD">
        <w:t>Sequence</w:t>
      </w:r>
      <w:bookmarkEnd w:id="23"/>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Pr="00ED1293" w:rsidRDefault="0078606B" w:rsidP="00ED1293">
      <w:pPr>
        <w:pStyle w:val="Heading1"/>
      </w:pPr>
      <w:bookmarkStart w:id="24" w:name="_Toc216776293"/>
      <w:r w:rsidRPr="00ED1293">
        <w:lastRenderedPageBreak/>
        <w:t>VCE VET program structure</w:t>
      </w:r>
      <w:bookmarkEnd w:id="24"/>
    </w:p>
    <w:p w14:paraId="220993D5" w14:textId="61178B67" w:rsidR="0078606B" w:rsidRPr="00ED1293" w:rsidRDefault="00E43A56" w:rsidP="00ED1293">
      <w:pPr>
        <w:pStyle w:val="Heading2"/>
      </w:pPr>
      <w:bookmarkStart w:id="25" w:name="_Toc216776294"/>
      <w:r w:rsidRPr="00ED1293">
        <w:t>22696VIC Certificate II in Renewable Energy Technologies and Applications (Version 1)</w:t>
      </w:r>
      <w:bookmarkEnd w:id="25"/>
    </w:p>
    <w:tbl>
      <w:tblPr>
        <w:tblStyle w:val="VCAAclosedtable"/>
        <w:tblW w:w="5000" w:type="pct"/>
        <w:tblLook w:val="04A0" w:firstRow="1" w:lastRow="0" w:firstColumn="1" w:lastColumn="0" w:noHBand="0" w:noVBand="1"/>
      </w:tblPr>
      <w:tblGrid>
        <w:gridCol w:w="1310"/>
        <w:gridCol w:w="6927"/>
        <w:gridCol w:w="1392"/>
      </w:tblGrid>
      <w:tr w:rsidR="00403D37" w:rsidRPr="001F1157" w14:paraId="1CB255F4" w14:textId="77777777" w:rsidTr="00785136">
        <w:trPr>
          <w:cnfStyle w:val="100000000000" w:firstRow="1" w:lastRow="0" w:firstColumn="0" w:lastColumn="0" w:oddVBand="0" w:evenVBand="0" w:oddHBand="0" w:evenHBand="0" w:firstRowFirstColumn="0" w:firstRowLastColumn="0" w:lastRowFirstColumn="0" w:lastRowLastColumn="0"/>
        </w:trPr>
        <w:tc>
          <w:tcPr>
            <w:tcW w:w="680" w:type="pct"/>
            <w:vAlign w:val="center"/>
          </w:tcPr>
          <w:p w14:paraId="4890591D" w14:textId="748B3F80" w:rsidR="00403D37" w:rsidRPr="001F1157" w:rsidRDefault="00403D37" w:rsidP="00F559A5">
            <w:pPr>
              <w:pStyle w:val="Tableheadingnarrow"/>
              <w:rPr>
                <w:lang w:val="en-AU"/>
              </w:rPr>
            </w:pPr>
            <w:r w:rsidRPr="001F1157">
              <w:rPr>
                <w:lang w:val="en-AU"/>
              </w:rPr>
              <w:t>Code</w:t>
            </w:r>
          </w:p>
        </w:tc>
        <w:tc>
          <w:tcPr>
            <w:tcW w:w="3597" w:type="pct"/>
            <w:vAlign w:val="center"/>
          </w:tcPr>
          <w:p w14:paraId="701EDC0D" w14:textId="63AEDF4D" w:rsidR="00403D37" w:rsidRPr="001F1157" w:rsidRDefault="00403D37" w:rsidP="00F559A5">
            <w:pPr>
              <w:pStyle w:val="Tableheadingnarrow"/>
              <w:rPr>
                <w:lang w:val="en-AU"/>
              </w:rPr>
            </w:pPr>
            <w:r w:rsidRPr="001F1157">
              <w:rPr>
                <w:lang w:val="en-AU"/>
              </w:rPr>
              <w:t>Unit title</w:t>
            </w:r>
          </w:p>
        </w:tc>
        <w:tc>
          <w:tcPr>
            <w:tcW w:w="723" w:type="pct"/>
            <w:vAlign w:val="center"/>
          </w:tcPr>
          <w:p w14:paraId="6AECE24B" w14:textId="70A7ACF1" w:rsidR="00403D37" w:rsidRPr="001F1157" w:rsidRDefault="00403D37" w:rsidP="00F559A5">
            <w:pPr>
              <w:pStyle w:val="Tableheadingnarrow"/>
              <w:rPr>
                <w:lang w:val="en-AU"/>
              </w:rPr>
            </w:pPr>
            <w:r w:rsidRPr="001F1157">
              <w:rPr>
                <w:lang w:val="en-AU"/>
              </w:rPr>
              <w:t>Nominal hours</w:t>
            </w:r>
          </w:p>
        </w:tc>
      </w:tr>
      <w:tr w:rsidR="00403D37" w:rsidRPr="001F1157"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09E4B9F5" w:rsidR="00EF1993" w:rsidRPr="001F1157" w:rsidRDefault="00EF1993" w:rsidP="00F559A5">
            <w:pPr>
              <w:pStyle w:val="Tabletextnarrow"/>
              <w:rPr>
                <w:rFonts w:ascii="Ebrima" w:hAnsi="Ebrima"/>
                <w:b/>
                <w:bCs/>
                <w:lang w:val="en-AU"/>
              </w:rPr>
            </w:pPr>
            <w:r w:rsidRPr="001F1157">
              <w:rPr>
                <w:b/>
                <w:bCs/>
                <w:lang w:val="en-AU"/>
              </w:rPr>
              <w:t xml:space="preserve">Units 1 </w:t>
            </w:r>
            <w:r w:rsidR="00AE2688">
              <w:rPr>
                <w:b/>
                <w:bCs/>
                <w:lang w:val="en-AU"/>
              </w:rPr>
              <w:t>and</w:t>
            </w:r>
            <w:r w:rsidRPr="001F1157">
              <w:rPr>
                <w:b/>
                <w:bCs/>
                <w:lang w:val="en-AU"/>
              </w:rPr>
              <w:t xml:space="preserve"> </w:t>
            </w:r>
            <w:r w:rsidR="00AE2688">
              <w:rPr>
                <w:b/>
                <w:bCs/>
                <w:lang w:val="en-AU"/>
              </w:rPr>
              <w:t>2</w:t>
            </w:r>
          </w:p>
        </w:tc>
      </w:tr>
      <w:tr w:rsidR="00403D37" w:rsidRPr="001F1157"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Pr="001F1157" w:rsidRDefault="00403D37" w:rsidP="00F559A5">
            <w:pPr>
              <w:pStyle w:val="Tabletextnarrow"/>
              <w:rPr>
                <w:b/>
                <w:bCs/>
                <w:lang w:val="en-AU"/>
              </w:rPr>
            </w:pPr>
            <w:r w:rsidRPr="001F1157">
              <w:rPr>
                <w:b/>
                <w:bCs/>
                <w:lang w:val="en-AU"/>
              </w:rPr>
              <w:t>Compulsory</w:t>
            </w:r>
            <w:r w:rsidR="00EF1993" w:rsidRPr="001F1157">
              <w:rPr>
                <w:b/>
                <w:bCs/>
                <w:lang w:val="en-AU"/>
              </w:rPr>
              <w:t xml:space="preserve"> UoCs</w:t>
            </w:r>
            <w:r w:rsidRPr="001F1157">
              <w:rPr>
                <w:b/>
                <w:bCs/>
                <w:lang w:val="en-AU"/>
              </w:rPr>
              <w:t>:</w:t>
            </w:r>
          </w:p>
          <w:p w14:paraId="5BFFD32D" w14:textId="45C9E083" w:rsidR="00D67B5E" w:rsidRPr="001F1157" w:rsidRDefault="00D67B5E" w:rsidP="00F559A5">
            <w:pPr>
              <w:pStyle w:val="Tabletextnarrow"/>
              <w:rPr>
                <w:lang w:val="en-AU"/>
              </w:rPr>
            </w:pPr>
            <w:r w:rsidRPr="001F1157">
              <w:rPr>
                <w:lang w:val="en-AU"/>
              </w:rP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1F1157" w:rsidRDefault="00D67B5E" w:rsidP="00F559A5">
            <w:pPr>
              <w:pStyle w:val="Tabletextnarrow"/>
              <w:rPr>
                <w:lang w:val="en-AU"/>
              </w:rPr>
            </w:pPr>
            <w:r w:rsidRPr="001F1157">
              <w:rPr>
                <w:lang w:val="en-AU"/>
              </w:rPr>
              <w:t>It is recommended that</w:t>
            </w:r>
            <w:r w:rsidR="00EF1993" w:rsidRPr="001F1157">
              <w:rPr>
                <w:lang w:val="en-AU"/>
              </w:rPr>
              <w:t xml:space="preserve"> these </w:t>
            </w:r>
            <w:r w:rsidRPr="001F1157">
              <w:rPr>
                <w:lang w:val="en-AU"/>
              </w:rPr>
              <w:t>UoCs be delivered</w:t>
            </w:r>
            <w:r w:rsidR="00EF1993" w:rsidRPr="001F1157">
              <w:rPr>
                <w:lang w:val="en-AU"/>
              </w:rPr>
              <w:t xml:space="preserve"> in the first year of the program</w:t>
            </w:r>
            <w:r w:rsidRPr="001F1157">
              <w:rPr>
                <w:lang w:val="en-AU"/>
              </w:rPr>
              <w:t>,</w:t>
            </w:r>
            <w:r w:rsidR="00EF1993" w:rsidRPr="001F1157">
              <w:rPr>
                <w:lang w:val="en-AU"/>
              </w:rPr>
              <w:t xml:space="preserve"> </w:t>
            </w:r>
            <w:r w:rsidRPr="001F1157">
              <w:rPr>
                <w:lang w:val="en-AU"/>
              </w:rPr>
              <w:t>prior to the commencement of</w:t>
            </w:r>
            <w:r w:rsidR="00EF1993" w:rsidRPr="001F1157">
              <w:rPr>
                <w:lang w:val="en-AU"/>
              </w:rPr>
              <w:t xml:space="preserve"> </w:t>
            </w:r>
            <w:r w:rsidRPr="001F1157">
              <w:rPr>
                <w:lang w:val="en-AU"/>
              </w:rPr>
              <w:t>additional UoCs</w:t>
            </w:r>
            <w:r w:rsidR="00EF1993" w:rsidRPr="001F1157">
              <w:rPr>
                <w:lang w:val="en-AU"/>
              </w:rPr>
              <w:t>.</w:t>
            </w:r>
          </w:p>
        </w:tc>
      </w:tr>
      <w:tr w:rsidR="00DC369C" w:rsidRPr="001F1157" w14:paraId="78020C9A"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0A259367" w14:textId="6AF9A0CF" w:rsidR="00DC369C" w:rsidRPr="001F1157" w:rsidRDefault="00DC369C" w:rsidP="00DC369C">
            <w:pPr>
              <w:pStyle w:val="Tabletextnarrow"/>
              <w:rPr>
                <w:lang w:val="en-AU"/>
              </w:rPr>
            </w:pPr>
            <w:r w:rsidRPr="001F1157">
              <w:rPr>
                <w:lang w:val="en-AU"/>
              </w:rPr>
              <w:t>CPCWHS1001</w:t>
            </w:r>
          </w:p>
        </w:tc>
        <w:tc>
          <w:tcPr>
            <w:tcW w:w="3597" w:type="pct"/>
          </w:tcPr>
          <w:p w14:paraId="5E947D9B" w14:textId="4AFFFFB7" w:rsidR="00DC369C" w:rsidRPr="001F1157" w:rsidRDefault="00DC369C" w:rsidP="00DC369C">
            <w:pPr>
              <w:pStyle w:val="Tabletextnarrow"/>
              <w:rPr>
                <w:lang w:val="en-AU"/>
              </w:rPr>
            </w:pPr>
            <w:r w:rsidRPr="001F1157">
              <w:rPr>
                <w:lang w:val="en-AU"/>
              </w:rPr>
              <w:t>Prepare to work safely in the construction industry</w:t>
            </w:r>
            <w:r w:rsidR="00E76492">
              <w:rPr>
                <w:lang w:val="en-AU"/>
              </w:rPr>
              <w:t xml:space="preserve"> </w:t>
            </w:r>
            <w:r w:rsidR="00E76492" w:rsidRPr="0008772F">
              <w:t>#</w:t>
            </w:r>
          </w:p>
        </w:tc>
        <w:tc>
          <w:tcPr>
            <w:tcW w:w="723" w:type="pct"/>
          </w:tcPr>
          <w:p w14:paraId="01A37D14" w14:textId="481E0105" w:rsidR="00DC369C" w:rsidRPr="001F1157" w:rsidRDefault="00DC369C" w:rsidP="00DC369C">
            <w:pPr>
              <w:pStyle w:val="Tabletextnarrow"/>
              <w:jc w:val="center"/>
              <w:rPr>
                <w:lang w:val="en-AU"/>
              </w:rPr>
            </w:pPr>
            <w:r w:rsidRPr="001F1157">
              <w:rPr>
                <w:lang w:val="en-AU"/>
              </w:rPr>
              <w:t>6</w:t>
            </w:r>
          </w:p>
        </w:tc>
      </w:tr>
      <w:tr w:rsidR="00DC369C" w:rsidRPr="001F1157" w14:paraId="18179FAC"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3CD4550B" w14:textId="77DF0ACC" w:rsidR="00DC369C" w:rsidRPr="001F1157" w:rsidRDefault="00DC369C" w:rsidP="00DC369C">
            <w:pPr>
              <w:pStyle w:val="Tabletextnarrow"/>
              <w:rPr>
                <w:lang w:val="en-AU"/>
              </w:rPr>
            </w:pPr>
            <w:r w:rsidRPr="001F1157">
              <w:rPr>
                <w:lang w:val="en-AU"/>
              </w:rPr>
              <w:t>UEECD0007</w:t>
            </w:r>
          </w:p>
        </w:tc>
        <w:tc>
          <w:tcPr>
            <w:tcW w:w="3597" w:type="pct"/>
          </w:tcPr>
          <w:p w14:paraId="38CF69E7" w14:textId="2E5C26C8" w:rsidR="00DC369C" w:rsidRPr="001F1157" w:rsidRDefault="00DC369C" w:rsidP="00DC369C">
            <w:pPr>
              <w:pStyle w:val="Tabletextnarrow"/>
              <w:rPr>
                <w:lang w:val="en-AU"/>
              </w:rPr>
            </w:pPr>
            <w:r w:rsidRPr="001F1157">
              <w:rPr>
                <w:lang w:val="en-AU"/>
              </w:rPr>
              <w:t>Apply work health and safety regulations, codes and practices in the workplace</w:t>
            </w:r>
          </w:p>
        </w:tc>
        <w:tc>
          <w:tcPr>
            <w:tcW w:w="723" w:type="pct"/>
          </w:tcPr>
          <w:p w14:paraId="081E93C5" w14:textId="1B2E31BD" w:rsidR="00DC369C" w:rsidRPr="001F1157" w:rsidRDefault="00DC369C" w:rsidP="00DC369C">
            <w:pPr>
              <w:pStyle w:val="Tabletextnarrow"/>
              <w:jc w:val="center"/>
              <w:rPr>
                <w:lang w:val="en-AU"/>
              </w:rPr>
            </w:pPr>
            <w:r w:rsidRPr="001F1157">
              <w:rPr>
                <w:lang w:val="en-AU"/>
              </w:rPr>
              <w:t>20</w:t>
            </w:r>
          </w:p>
        </w:tc>
      </w:tr>
      <w:tr w:rsidR="00DC369C" w:rsidRPr="001F1157" w14:paraId="13260A5F"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5736FC79" w14:textId="0F82A092" w:rsidR="00DC369C" w:rsidRPr="001F1157" w:rsidRDefault="00DC369C" w:rsidP="00DC369C">
            <w:pPr>
              <w:pStyle w:val="Tabletextnarrow"/>
              <w:rPr>
                <w:lang w:val="en-AU"/>
              </w:rPr>
            </w:pPr>
            <w:r w:rsidRPr="001F1157">
              <w:rPr>
                <w:lang w:val="en-AU"/>
              </w:rPr>
              <w:t>VU23894</w:t>
            </w:r>
          </w:p>
        </w:tc>
        <w:tc>
          <w:tcPr>
            <w:tcW w:w="3597" w:type="pct"/>
          </w:tcPr>
          <w:p w14:paraId="7380A04B" w14:textId="19E174E4" w:rsidR="00DC369C" w:rsidRPr="001F1157" w:rsidRDefault="00DC369C" w:rsidP="00DC369C">
            <w:pPr>
              <w:pStyle w:val="Tabletextnarrow"/>
              <w:rPr>
                <w:lang w:val="en-AU"/>
              </w:rPr>
            </w:pPr>
            <w:r w:rsidRPr="001F1157">
              <w:rPr>
                <w:lang w:val="en-AU"/>
              </w:rPr>
              <w:t>Research and report on the relationship between energy, sustainability and climate</w:t>
            </w:r>
          </w:p>
        </w:tc>
        <w:tc>
          <w:tcPr>
            <w:tcW w:w="723" w:type="pct"/>
          </w:tcPr>
          <w:p w14:paraId="2892647E" w14:textId="4198920D" w:rsidR="00DC369C" w:rsidRPr="001F1157" w:rsidRDefault="00DC369C" w:rsidP="00DC369C">
            <w:pPr>
              <w:pStyle w:val="Tabletextnarrow"/>
              <w:jc w:val="center"/>
              <w:rPr>
                <w:lang w:val="en-AU"/>
              </w:rPr>
            </w:pPr>
            <w:r w:rsidRPr="001F1157">
              <w:rPr>
                <w:lang w:val="en-AU"/>
              </w:rPr>
              <w:t>30</w:t>
            </w:r>
          </w:p>
        </w:tc>
      </w:tr>
      <w:tr w:rsidR="00DC369C" w:rsidRPr="001F1157" w14:paraId="0AB43A18"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512AA3F6" w14:textId="32C1369C" w:rsidR="00DC369C" w:rsidRPr="001F1157" w:rsidRDefault="00DC369C" w:rsidP="00DC369C">
            <w:pPr>
              <w:pStyle w:val="Tabletextnarrow"/>
              <w:rPr>
                <w:lang w:val="en-AU"/>
              </w:rPr>
            </w:pPr>
            <w:r w:rsidRPr="001F1157">
              <w:rPr>
                <w:lang w:val="en-AU"/>
              </w:rPr>
              <w:t>VU23895</w:t>
            </w:r>
          </w:p>
        </w:tc>
        <w:tc>
          <w:tcPr>
            <w:tcW w:w="3597" w:type="pct"/>
          </w:tcPr>
          <w:p w14:paraId="6BE0FE3D" w14:textId="1D57CF37" w:rsidR="00DC369C" w:rsidRPr="001F1157" w:rsidRDefault="00DC369C" w:rsidP="00DC369C">
            <w:pPr>
              <w:pStyle w:val="Tabletextnarrow"/>
              <w:rPr>
                <w:lang w:val="en-AU"/>
              </w:rPr>
            </w:pPr>
            <w:r w:rsidRPr="001F1157">
              <w:rPr>
                <w:lang w:val="en-AU"/>
              </w:rPr>
              <w:t>Apply electricity principles to construct basic electrical circuits used in renewable energy systems</w:t>
            </w:r>
          </w:p>
        </w:tc>
        <w:tc>
          <w:tcPr>
            <w:tcW w:w="723" w:type="pct"/>
          </w:tcPr>
          <w:p w14:paraId="31865D40" w14:textId="6129B5CA" w:rsidR="00DC369C" w:rsidRPr="001F1157" w:rsidRDefault="00DC369C" w:rsidP="00DC369C">
            <w:pPr>
              <w:pStyle w:val="Tabletextnarrow"/>
              <w:jc w:val="center"/>
              <w:rPr>
                <w:lang w:val="en-AU"/>
              </w:rPr>
            </w:pPr>
            <w:r w:rsidRPr="001F1157">
              <w:rPr>
                <w:lang w:val="en-AU"/>
              </w:rPr>
              <w:t>30</w:t>
            </w:r>
          </w:p>
        </w:tc>
      </w:tr>
      <w:tr w:rsidR="00403D37" w:rsidRPr="001F1157" w14:paraId="1652EF0C" w14:textId="77777777" w:rsidTr="00785136">
        <w:trPr>
          <w:cnfStyle w:val="000000100000" w:firstRow="0" w:lastRow="0" w:firstColumn="0" w:lastColumn="0" w:oddVBand="0" w:evenVBand="0" w:oddHBand="1" w:evenHBand="0" w:firstRowFirstColumn="0" w:firstRowLastColumn="0" w:lastRowFirstColumn="0" w:lastRowLastColumn="0"/>
        </w:trPr>
        <w:tc>
          <w:tcPr>
            <w:tcW w:w="4277" w:type="pct"/>
            <w:gridSpan w:val="2"/>
            <w:vAlign w:val="center"/>
          </w:tcPr>
          <w:p w14:paraId="610A7E50" w14:textId="31160A47" w:rsidR="00403D37" w:rsidRPr="001F1157" w:rsidRDefault="00403D37" w:rsidP="00403D37">
            <w:pPr>
              <w:pStyle w:val="Tabletextnarrow"/>
              <w:jc w:val="right"/>
              <w:rPr>
                <w:b/>
                <w:bCs/>
                <w:lang w:val="en-AU"/>
              </w:rPr>
            </w:pPr>
            <w:r w:rsidRPr="001F1157">
              <w:rPr>
                <w:b/>
                <w:bCs/>
                <w:lang w:val="en-AU"/>
              </w:rPr>
              <w:t xml:space="preserve">Compulsory </w:t>
            </w:r>
            <w:r w:rsidR="00EF1993" w:rsidRPr="001F1157">
              <w:rPr>
                <w:b/>
                <w:bCs/>
                <w:lang w:val="en-AU"/>
              </w:rPr>
              <w:t>UoCs</w:t>
            </w:r>
            <w:r w:rsidRPr="001F1157">
              <w:rPr>
                <w:b/>
                <w:bCs/>
                <w:lang w:val="en-AU"/>
              </w:rPr>
              <w:t xml:space="preserve"> subtotal:</w:t>
            </w:r>
          </w:p>
        </w:tc>
        <w:tc>
          <w:tcPr>
            <w:tcW w:w="723" w:type="pct"/>
            <w:vAlign w:val="center"/>
          </w:tcPr>
          <w:p w14:paraId="6A9CA42B" w14:textId="59D520CA" w:rsidR="00403D37" w:rsidRPr="001F1157" w:rsidRDefault="00DC369C" w:rsidP="00D71B3D">
            <w:pPr>
              <w:pStyle w:val="Tabletextnarrow"/>
              <w:jc w:val="center"/>
              <w:rPr>
                <w:b/>
                <w:bCs/>
                <w:lang w:val="en-AU"/>
              </w:rPr>
            </w:pPr>
            <w:r w:rsidRPr="001F1157">
              <w:rPr>
                <w:b/>
                <w:bCs/>
                <w:lang w:val="en-AU"/>
              </w:rPr>
              <w:t>86</w:t>
            </w:r>
          </w:p>
        </w:tc>
      </w:tr>
      <w:tr w:rsidR="00403D37" w:rsidRPr="001F1157" w14:paraId="2733384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E5E0002" w14:textId="47C89EF3" w:rsidR="00403D37" w:rsidRPr="001F1157" w:rsidRDefault="00403D37" w:rsidP="00F559A5">
            <w:pPr>
              <w:pStyle w:val="Tabletextnarrow"/>
              <w:rPr>
                <w:lang w:val="en-AU"/>
              </w:rPr>
            </w:pPr>
            <w:r w:rsidRPr="001F1157">
              <w:rPr>
                <w:b/>
                <w:bCs/>
                <w:lang w:val="en-AU"/>
              </w:rPr>
              <w:t xml:space="preserve">Elective </w:t>
            </w:r>
            <w:r w:rsidR="00EC6A55" w:rsidRPr="001F1157">
              <w:rPr>
                <w:b/>
                <w:bCs/>
                <w:lang w:val="en-AU"/>
              </w:rPr>
              <w:t>UoCs</w:t>
            </w:r>
            <w:r w:rsidRPr="001F1157">
              <w:rPr>
                <w:b/>
                <w:bCs/>
                <w:lang w:val="en-AU"/>
              </w:rPr>
              <w:t>:</w:t>
            </w:r>
            <w:r w:rsidR="00D71B3D" w:rsidRPr="001F1157">
              <w:rPr>
                <w:lang w:val="en-AU"/>
              </w:rPr>
              <w:t xml:space="preserve"> </w:t>
            </w:r>
            <w:r w:rsidR="00EC6A55" w:rsidRPr="001F1157">
              <w:rPr>
                <w:lang w:val="en-AU"/>
              </w:rPr>
              <w:t>S</w:t>
            </w:r>
            <w:r w:rsidR="00D71B3D" w:rsidRPr="001F1157">
              <w:rPr>
                <w:lang w:val="en-AU"/>
              </w:rPr>
              <w:t xml:space="preserve">elect a minimum of </w:t>
            </w:r>
            <w:r w:rsidR="006C468C">
              <w:rPr>
                <w:lang w:val="en-AU"/>
              </w:rPr>
              <w:t>eight</w:t>
            </w:r>
            <w:r w:rsidR="00D71B3D" w:rsidRPr="001F1157">
              <w:rPr>
                <w:lang w:val="en-AU"/>
              </w:rPr>
              <w:t xml:space="preserve"> electives</w:t>
            </w:r>
          </w:p>
        </w:tc>
      </w:tr>
      <w:tr w:rsidR="00403D37" w:rsidRPr="001F1157" w14:paraId="4DE7C37F"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3F8A9E" w14:textId="4AD26E64" w:rsidR="00EC6A55" w:rsidRPr="001F1157" w:rsidRDefault="00EC6A55" w:rsidP="00F559A5">
            <w:pPr>
              <w:pStyle w:val="Tabletextnarrow"/>
              <w:rPr>
                <w:b/>
                <w:bCs/>
                <w:lang w:val="en-AU"/>
              </w:rPr>
            </w:pPr>
            <w:r w:rsidRPr="001F1157">
              <w:rPr>
                <w:b/>
                <w:bCs/>
                <w:lang w:val="en-AU"/>
              </w:rPr>
              <w:t>Available credit</w:t>
            </w:r>
            <w:r w:rsidR="00A618AC" w:rsidRPr="001F1157">
              <w:rPr>
                <w:b/>
                <w:bCs/>
                <w:lang w:val="en-AU"/>
              </w:rPr>
              <w:t xml:space="preserve"> towards the VCE, VCE VM and VPC</w:t>
            </w:r>
            <w:r w:rsidRPr="001F1157">
              <w:rPr>
                <w:b/>
                <w:bCs/>
                <w:lang w:val="en-AU"/>
              </w:rPr>
              <w:t>:</w:t>
            </w:r>
          </w:p>
          <w:p w14:paraId="1BF7D929" w14:textId="77777777" w:rsidR="00DF46E8" w:rsidRPr="00073C56" w:rsidRDefault="002230DE" w:rsidP="00AE2688">
            <w:pPr>
              <w:pStyle w:val="Tablebulletnarrow"/>
              <w:rPr>
                <w:lang w:val="en-AU"/>
              </w:rPr>
            </w:pPr>
            <w:r w:rsidRPr="001F1157">
              <w:rPr>
                <w:lang w:val="en-AU"/>
              </w:rPr>
              <w:t>To achieve a</w:t>
            </w:r>
            <w:r w:rsidR="00F94320" w:rsidRPr="001F1157">
              <w:rPr>
                <w:lang w:val="en-AU"/>
              </w:rPr>
              <w:t xml:space="preserve"> VCE VET</w:t>
            </w:r>
            <w:r w:rsidRPr="001F1157">
              <w:rPr>
                <w:lang w:val="en-AU"/>
              </w:rPr>
              <w:t xml:space="preserve"> Units 1 and 2</w:t>
            </w:r>
            <w:r w:rsidR="00AA0ABB" w:rsidRPr="001F1157">
              <w:rPr>
                <w:lang w:val="en-AU"/>
              </w:rPr>
              <w:t>, complete</w:t>
            </w:r>
            <w:r w:rsidRPr="001F1157">
              <w:rPr>
                <w:lang w:val="en-AU"/>
              </w:rPr>
              <w:t xml:space="preserve"> all compulsory UoCs totalling </w:t>
            </w:r>
            <w:r w:rsidR="00AE2688">
              <w:rPr>
                <w:lang w:val="en-AU"/>
              </w:rPr>
              <w:t>86</w:t>
            </w:r>
            <w:r w:rsidR="00F94320" w:rsidRPr="001F1157">
              <w:rPr>
                <w:lang w:val="en-AU"/>
              </w:rPr>
              <w:t xml:space="preserve"> hours</w:t>
            </w:r>
            <w:r w:rsidRPr="001F1157">
              <w:rPr>
                <w:lang w:val="en-AU"/>
              </w:rPr>
              <w:t xml:space="preserve"> and </w:t>
            </w:r>
            <w:r w:rsidR="00AA0ABB" w:rsidRPr="001F1157">
              <w:rPr>
                <w:lang w:val="en-AU"/>
              </w:rPr>
              <w:t xml:space="preserve">then </w:t>
            </w:r>
            <w:r w:rsidRPr="001F1157">
              <w:rPr>
                <w:lang w:val="en-AU"/>
              </w:rPr>
              <w:t xml:space="preserve">complete a minimum of </w:t>
            </w:r>
            <w:r w:rsidR="00AE2688">
              <w:rPr>
                <w:lang w:val="en-AU"/>
              </w:rPr>
              <w:t>94</w:t>
            </w:r>
            <w:r w:rsidR="00F94320" w:rsidRPr="001F1157">
              <w:rPr>
                <w:lang w:val="en-AU"/>
              </w:rPr>
              <w:t xml:space="preserve"> hours</w:t>
            </w:r>
            <w:r w:rsidRPr="001F1157">
              <w:rPr>
                <w:lang w:val="en-AU"/>
              </w:rPr>
              <w:t xml:space="preserve"> of additional UoCs from the listed Elective UoCs below</w:t>
            </w:r>
            <w:r w:rsidR="00AA0ABB" w:rsidRPr="001F1157">
              <w:rPr>
                <w:lang w:val="en-AU"/>
              </w:rPr>
              <w:t xml:space="preserve"> to reach a total of at least 180 hours</w:t>
            </w:r>
            <w:r w:rsidR="00824CB7" w:rsidRPr="001F1157">
              <w:rPr>
                <w:lang w:val="en-AU"/>
              </w:rPr>
              <w:t xml:space="preserve"> </w:t>
            </w:r>
            <w:r w:rsidR="00824CB7" w:rsidRPr="00073C56">
              <w:rPr>
                <w:lang w:val="en-AU"/>
              </w:rPr>
              <w:t>across all UoCs.</w:t>
            </w:r>
          </w:p>
          <w:p w14:paraId="2D23B51C" w14:textId="0E52B1B8" w:rsidR="00BA3C66" w:rsidRPr="00AE2688" w:rsidRDefault="00BA3C66" w:rsidP="00AE2688">
            <w:pPr>
              <w:pStyle w:val="Tablebulletnarrow"/>
              <w:rPr>
                <w:lang w:val="en-AU"/>
              </w:rPr>
            </w:pPr>
            <w:r w:rsidRPr="00073C56">
              <w:t>To achieve the maximum VCE VET credit of Units 1, 2, 1, 2, complete the requirements for VCE VET Units 1 and 2, then complete additional UoCs from the listed Elective UoCs below to reach a total of at least 360 hours across all UoCs.</w:t>
            </w:r>
          </w:p>
        </w:tc>
      </w:tr>
      <w:tr w:rsidR="00403D37" w:rsidRPr="001F1157" w14:paraId="58CF619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70D83B2" w14:textId="58753B3A" w:rsidR="00EC6A55" w:rsidRPr="001F1157" w:rsidRDefault="00EC6A55" w:rsidP="00D71B3D">
            <w:pPr>
              <w:pStyle w:val="Tabletextnarrow"/>
              <w:rPr>
                <w:b/>
                <w:bCs/>
                <w:lang w:val="en-AU"/>
              </w:rPr>
            </w:pPr>
            <w:r w:rsidRPr="001F1157">
              <w:rPr>
                <w:b/>
                <w:bCs/>
                <w:lang w:val="en-AU"/>
              </w:rPr>
              <w:t>Full qualification completion:</w:t>
            </w:r>
          </w:p>
          <w:p w14:paraId="690F2D01" w14:textId="42723BE9" w:rsidR="006947D4" w:rsidRDefault="00225E41" w:rsidP="006F67D8">
            <w:pPr>
              <w:pStyle w:val="Tablebulletnarrow"/>
              <w:rPr>
                <w:color w:val="auto"/>
                <w:lang w:val="en-AU"/>
              </w:rPr>
            </w:pPr>
            <w:r w:rsidRPr="001F1157">
              <w:rPr>
                <w:color w:val="auto"/>
                <w:lang w:val="en-AU"/>
              </w:rPr>
              <w:t>To be awarded the full qualification by the RTO, students must meet the packaging rules as outlined on the National Training Register</w:t>
            </w:r>
            <w:r w:rsidR="008804AB" w:rsidRPr="001F1157">
              <w:rPr>
                <w:color w:val="auto"/>
                <w:lang w:val="en-AU"/>
              </w:rPr>
              <w:t xml:space="preserve"> </w:t>
            </w:r>
            <w:r w:rsidR="00C92F15" w:rsidRPr="001F1157">
              <w:rPr>
                <w:color w:val="auto"/>
                <w:lang w:val="en-AU"/>
              </w:rPr>
              <w:t>or</w:t>
            </w:r>
            <w:r w:rsidR="006F67D8" w:rsidRPr="001F1157">
              <w:rPr>
                <w:color w:val="auto"/>
                <w:lang w:val="en-AU"/>
              </w:rPr>
              <w:t xml:space="preserve"> in the accredited </w:t>
            </w:r>
            <w:r w:rsidR="00C92F15" w:rsidRPr="001F1157">
              <w:rPr>
                <w:color w:val="auto"/>
                <w:lang w:val="en-AU"/>
              </w:rPr>
              <w:t>course</w:t>
            </w:r>
            <w:r w:rsidR="006F67D8" w:rsidRPr="001F1157">
              <w:rPr>
                <w:color w:val="auto"/>
                <w:lang w:val="en-AU"/>
              </w:rPr>
              <w:t xml:space="preserve"> document</w:t>
            </w:r>
            <w:r w:rsidRPr="001F1157">
              <w:rPr>
                <w:color w:val="auto"/>
                <w:lang w:val="en-AU"/>
              </w:rPr>
              <w:t>. Other requirements may include imported elective limits, mandated trainer credentials or work placement, UoC prerequisites and other assessment conditions.</w:t>
            </w:r>
          </w:p>
          <w:p w14:paraId="1DAB89BA" w14:textId="3A32D2EC" w:rsidR="00D71B3D" w:rsidRPr="00AE2688" w:rsidRDefault="00AE2688" w:rsidP="00AE2688">
            <w:pPr>
              <w:pStyle w:val="Tablebulletnarrow"/>
              <w:rPr>
                <w:color w:val="auto"/>
                <w:lang w:val="en-AU"/>
              </w:rPr>
            </w:pPr>
            <w:r w:rsidRPr="00785136">
              <w:rPr>
                <w:color w:val="auto"/>
                <w:lang w:val="en-AU"/>
              </w:rPr>
              <w:t xml:space="preserve">As per the Accredited Course document for the 22696VIC Certificate II in Renewable Energy Technologies and Applications (Version 1), each </w:t>
            </w:r>
            <w:r w:rsidR="00F92EAF" w:rsidRPr="00785136">
              <w:rPr>
                <w:color w:val="auto"/>
                <w:lang w:val="en-AU"/>
              </w:rPr>
              <w:t>elective group (stream)</w:t>
            </w:r>
            <w:r w:rsidRPr="00785136">
              <w:rPr>
                <w:color w:val="auto"/>
                <w:lang w:val="en-AU"/>
              </w:rPr>
              <w:t xml:space="preserve"> has </w:t>
            </w:r>
            <w:r w:rsidR="00F92EAF" w:rsidRPr="00785136">
              <w:rPr>
                <w:color w:val="auto"/>
                <w:lang w:val="en-AU"/>
              </w:rPr>
              <w:t>one</w:t>
            </w:r>
            <w:r w:rsidRPr="00785136">
              <w:rPr>
                <w:color w:val="auto"/>
                <w:lang w:val="en-AU"/>
              </w:rPr>
              <w:t xml:space="preserve"> compulsory elective. To be awarded the full qualification by the RTO, students must complete the corresponding compulsory (stream) UoC for their chosen stream, as listed below.</w:t>
            </w:r>
          </w:p>
        </w:tc>
      </w:tr>
      <w:tr w:rsidR="00DC369C" w:rsidRPr="001F1157" w14:paraId="4D53659A"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C8033E3" w14:textId="79FDDECF" w:rsidR="00DC369C" w:rsidRPr="001F1157" w:rsidRDefault="00DC369C" w:rsidP="00F04B65">
            <w:pPr>
              <w:pStyle w:val="Tabletextnarrow"/>
              <w:rPr>
                <w:lang w:val="en-AU"/>
              </w:rPr>
            </w:pPr>
            <w:r w:rsidRPr="001F1157">
              <w:rPr>
                <w:b/>
                <w:bCs/>
                <w:lang w:val="en-AU"/>
              </w:rPr>
              <w:t xml:space="preserve">Elective </w:t>
            </w:r>
            <w:r w:rsidR="006C468C">
              <w:rPr>
                <w:b/>
                <w:bCs/>
                <w:lang w:val="en-AU"/>
              </w:rPr>
              <w:t>group:</w:t>
            </w:r>
            <w:r w:rsidRPr="001F1157">
              <w:rPr>
                <w:b/>
                <w:bCs/>
                <w:lang w:val="en-AU"/>
              </w:rPr>
              <w:t xml:space="preserve"> </w:t>
            </w:r>
            <w:r w:rsidRPr="001F1157">
              <w:rPr>
                <w:b/>
                <w:szCs w:val="20"/>
                <w:lang w:val="en-AU"/>
              </w:rPr>
              <w:t>Agriculture</w:t>
            </w:r>
          </w:p>
        </w:tc>
      </w:tr>
      <w:tr w:rsidR="001F1157" w:rsidRPr="001F1157" w14:paraId="0292F2B3"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1A06D6F" w14:textId="45DE968E" w:rsidR="001F1157" w:rsidRPr="001F1157" w:rsidRDefault="001F1157" w:rsidP="00F04B65">
            <w:pPr>
              <w:pStyle w:val="Tabletextnarrow"/>
              <w:rPr>
                <w:lang w:val="en-AU"/>
              </w:rPr>
            </w:pPr>
            <w:r w:rsidRPr="001F1157">
              <w:rPr>
                <w:lang w:val="en-AU"/>
              </w:rPr>
              <w:t>Compulsory (stream) UoC</w:t>
            </w:r>
          </w:p>
        </w:tc>
      </w:tr>
      <w:tr w:rsidR="001F1157" w:rsidRPr="001F1157" w14:paraId="4121C7F7"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628A5F6B" w14:textId="77777777" w:rsidR="001F1157" w:rsidRPr="001F1157" w:rsidRDefault="001F1157" w:rsidP="00880C11">
            <w:pPr>
              <w:pStyle w:val="Tabletextnarrow"/>
              <w:rPr>
                <w:lang w:val="en-AU"/>
              </w:rPr>
            </w:pPr>
            <w:r w:rsidRPr="001F1157">
              <w:rPr>
                <w:lang w:val="en-AU"/>
              </w:rPr>
              <w:t>VU23896</w:t>
            </w:r>
          </w:p>
        </w:tc>
        <w:tc>
          <w:tcPr>
            <w:tcW w:w="3597" w:type="pct"/>
          </w:tcPr>
          <w:p w14:paraId="717B7405" w14:textId="0DCE398D" w:rsidR="004415C6" w:rsidRPr="00785136" w:rsidRDefault="001F1157" w:rsidP="00880C11">
            <w:pPr>
              <w:pStyle w:val="Tabletextnarrow"/>
              <w:rPr>
                <w:sz w:val="19"/>
                <w:szCs w:val="19"/>
                <w:lang w:val="en-AU"/>
              </w:rPr>
            </w:pPr>
            <w:r w:rsidRPr="00785136">
              <w:rPr>
                <w:sz w:val="19"/>
                <w:szCs w:val="19"/>
                <w:lang w:val="en-AU"/>
              </w:rPr>
              <w:t>Produce a small-scale renewable energy system model for a dual land use agricultural enterprise</w:t>
            </w:r>
          </w:p>
        </w:tc>
        <w:tc>
          <w:tcPr>
            <w:tcW w:w="723" w:type="pct"/>
          </w:tcPr>
          <w:p w14:paraId="281ED017" w14:textId="77777777" w:rsidR="001F1157" w:rsidRPr="001F1157" w:rsidRDefault="001F1157" w:rsidP="00880C11">
            <w:pPr>
              <w:pStyle w:val="Tabletextnarrow"/>
              <w:jc w:val="center"/>
              <w:rPr>
                <w:lang w:val="en-AU"/>
              </w:rPr>
            </w:pPr>
            <w:r w:rsidRPr="001F1157">
              <w:rPr>
                <w:lang w:val="en-AU"/>
              </w:rPr>
              <w:t>40</w:t>
            </w:r>
          </w:p>
        </w:tc>
      </w:tr>
      <w:tr w:rsidR="001F1157" w:rsidRPr="001F1157" w14:paraId="3DA4DF58" w14:textId="77777777" w:rsidTr="00DF5891">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212932D" w14:textId="77777777" w:rsidR="001F1157" w:rsidRPr="001F1157" w:rsidRDefault="001F1157" w:rsidP="00DF5891">
            <w:pPr>
              <w:pStyle w:val="Tabletextnarrow"/>
              <w:rPr>
                <w:lang w:val="en-AU"/>
              </w:rPr>
            </w:pPr>
            <w:r w:rsidRPr="001F1157">
              <w:rPr>
                <w:lang w:val="en-AU"/>
              </w:rPr>
              <w:t>Elective (stream) UoCs</w:t>
            </w:r>
          </w:p>
        </w:tc>
      </w:tr>
      <w:tr w:rsidR="00DC369C" w:rsidRPr="001F1157" w14:paraId="0A6FC2DB"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136DB27E" w14:textId="0593619D" w:rsidR="00DC369C" w:rsidRPr="001F1157" w:rsidRDefault="00DC369C" w:rsidP="00DC369C">
            <w:pPr>
              <w:pStyle w:val="Tabletextnarrow"/>
              <w:rPr>
                <w:lang w:val="en-AU"/>
              </w:rPr>
            </w:pPr>
            <w:r w:rsidRPr="001F1157">
              <w:rPr>
                <w:lang w:val="en-AU"/>
              </w:rPr>
              <w:t>AHCCFP301</w:t>
            </w:r>
          </w:p>
        </w:tc>
        <w:tc>
          <w:tcPr>
            <w:tcW w:w="3597" w:type="pct"/>
          </w:tcPr>
          <w:p w14:paraId="726554AD" w14:textId="68281804" w:rsidR="00DC369C" w:rsidRPr="001F1157" w:rsidRDefault="00DC369C" w:rsidP="00DC369C">
            <w:pPr>
              <w:pStyle w:val="Tabletextnarrow"/>
              <w:rPr>
                <w:lang w:val="en-AU"/>
              </w:rPr>
            </w:pPr>
            <w:r w:rsidRPr="001F1157">
              <w:rPr>
                <w:lang w:val="en-AU"/>
              </w:rPr>
              <w:t>Identify the effects of climate change as a factor in land management</w:t>
            </w:r>
          </w:p>
        </w:tc>
        <w:tc>
          <w:tcPr>
            <w:tcW w:w="723" w:type="pct"/>
          </w:tcPr>
          <w:p w14:paraId="346E66F0" w14:textId="3A30E30A" w:rsidR="00DC369C" w:rsidRPr="001F1157" w:rsidRDefault="00DC369C" w:rsidP="00DC369C">
            <w:pPr>
              <w:pStyle w:val="Tabletextnarrow"/>
              <w:jc w:val="center"/>
              <w:rPr>
                <w:lang w:val="en-AU"/>
              </w:rPr>
            </w:pPr>
            <w:r w:rsidRPr="001F1157">
              <w:rPr>
                <w:lang w:val="en-AU"/>
              </w:rPr>
              <w:t>60</w:t>
            </w:r>
          </w:p>
        </w:tc>
      </w:tr>
      <w:tr w:rsidR="00DC369C" w:rsidRPr="001F1157" w14:paraId="788BC18A"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7C9311D7" w14:textId="3342BDA0" w:rsidR="00DC369C" w:rsidRPr="001F1157" w:rsidRDefault="00DC369C" w:rsidP="00DC369C">
            <w:pPr>
              <w:pStyle w:val="Tabletextnarrow"/>
              <w:rPr>
                <w:lang w:val="en-AU"/>
              </w:rPr>
            </w:pPr>
            <w:r w:rsidRPr="001F1157">
              <w:rPr>
                <w:lang w:val="en-AU"/>
              </w:rPr>
              <w:lastRenderedPageBreak/>
              <w:t>AHCSAW202</w:t>
            </w:r>
          </w:p>
        </w:tc>
        <w:tc>
          <w:tcPr>
            <w:tcW w:w="3597" w:type="pct"/>
          </w:tcPr>
          <w:p w14:paraId="31204D7B" w14:textId="7469E8B5" w:rsidR="00DC369C" w:rsidRPr="001F1157" w:rsidRDefault="00DC369C" w:rsidP="00DC369C">
            <w:pPr>
              <w:pStyle w:val="Tabletextnarrow"/>
              <w:rPr>
                <w:lang w:val="en-AU"/>
              </w:rPr>
            </w:pPr>
            <w:r w:rsidRPr="001F1157">
              <w:rPr>
                <w:lang w:val="en-AU"/>
              </w:rPr>
              <w:t>Recognise landforms and soil types</w:t>
            </w:r>
          </w:p>
        </w:tc>
        <w:tc>
          <w:tcPr>
            <w:tcW w:w="723" w:type="pct"/>
          </w:tcPr>
          <w:p w14:paraId="3F494292" w14:textId="19BBC716" w:rsidR="00DC369C" w:rsidRPr="001F1157" w:rsidRDefault="00DC369C" w:rsidP="00DC369C">
            <w:pPr>
              <w:pStyle w:val="Tabletextnarrow"/>
              <w:jc w:val="center"/>
              <w:rPr>
                <w:lang w:val="en-AU"/>
              </w:rPr>
            </w:pPr>
            <w:r w:rsidRPr="001F1157">
              <w:rPr>
                <w:lang w:val="en-AU"/>
              </w:rPr>
              <w:t>50</w:t>
            </w:r>
          </w:p>
        </w:tc>
      </w:tr>
      <w:tr w:rsidR="00DC369C" w:rsidRPr="001F1157" w14:paraId="333E18A4"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248CB78E" w14:textId="21C630E0" w:rsidR="00DC369C" w:rsidRPr="001F1157" w:rsidRDefault="00DC369C" w:rsidP="00DC369C">
            <w:pPr>
              <w:pStyle w:val="Tabletextnarrow"/>
              <w:rPr>
                <w:lang w:val="en-AU"/>
              </w:rPr>
            </w:pPr>
            <w:r w:rsidRPr="001F1157">
              <w:rPr>
                <w:lang w:val="en-AU"/>
              </w:rPr>
              <w:t>NWPGEN018</w:t>
            </w:r>
          </w:p>
        </w:tc>
        <w:tc>
          <w:tcPr>
            <w:tcW w:w="3597" w:type="pct"/>
          </w:tcPr>
          <w:p w14:paraId="456A9622" w14:textId="03670F99" w:rsidR="00DC369C" w:rsidRPr="001F1157" w:rsidRDefault="00DC369C" w:rsidP="00DC369C">
            <w:pPr>
              <w:pStyle w:val="Tabletextnarrow"/>
              <w:rPr>
                <w:lang w:val="en-AU"/>
              </w:rPr>
            </w:pPr>
            <w:r w:rsidRPr="001F1157">
              <w:rPr>
                <w:lang w:val="en-AU"/>
              </w:rPr>
              <w:t>Follow environmental and licensing procedures</w:t>
            </w:r>
          </w:p>
        </w:tc>
        <w:tc>
          <w:tcPr>
            <w:tcW w:w="723" w:type="pct"/>
          </w:tcPr>
          <w:p w14:paraId="250E5E23" w14:textId="343D711D" w:rsidR="00DC369C" w:rsidRPr="001F1157" w:rsidRDefault="00DC369C" w:rsidP="00DC369C">
            <w:pPr>
              <w:pStyle w:val="Tabletextnarrow"/>
              <w:jc w:val="center"/>
              <w:rPr>
                <w:lang w:val="en-AU"/>
              </w:rPr>
            </w:pPr>
            <w:r w:rsidRPr="001F1157">
              <w:rPr>
                <w:lang w:val="en-AU"/>
              </w:rPr>
              <w:t>30</w:t>
            </w:r>
          </w:p>
        </w:tc>
      </w:tr>
      <w:tr w:rsidR="00DC369C" w:rsidRPr="001F1157" w14:paraId="6CAFE4C3"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AD085F5" w14:textId="5992E5DB" w:rsidR="00DC369C" w:rsidRPr="001F1157" w:rsidRDefault="00DC369C" w:rsidP="00F04B65">
            <w:pPr>
              <w:pStyle w:val="Tabletextnarrow"/>
              <w:rPr>
                <w:lang w:val="en-AU"/>
              </w:rPr>
            </w:pPr>
            <w:r w:rsidRPr="001F1157">
              <w:rPr>
                <w:b/>
                <w:bCs/>
                <w:lang w:val="en-AU"/>
              </w:rPr>
              <w:t xml:space="preserve">Elective </w:t>
            </w:r>
            <w:r w:rsidR="006C468C">
              <w:rPr>
                <w:b/>
                <w:bCs/>
                <w:lang w:val="en-AU"/>
              </w:rPr>
              <w:t>group:</w:t>
            </w:r>
            <w:r w:rsidRPr="001F1157">
              <w:rPr>
                <w:b/>
                <w:bCs/>
                <w:lang w:val="en-AU"/>
              </w:rPr>
              <w:t xml:space="preserve"> </w:t>
            </w:r>
            <w:r w:rsidRPr="001F1157">
              <w:rPr>
                <w:b/>
                <w:szCs w:val="20"/>
                <w:lang w:val="en-AU"/>
              </w:rPr>
              <w:t>Data Communications</w:t>
            </w:r>
          </w:p>
        </w:tc>
      </w:tr>
      <w:tr w:rsidR="001F1157" w:rsidRPr="001F1157" w14:paraId="53AF6910"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CA2915E" w14:textId="77777777" w:rsidR="001F1157" w:rsidRPr="001F1157" w:rsidRDefault="001F1157" w:rsidP="00F04B65">
            <w:pPr>
              <w:pStyle w:val="Tabletextnarrow"/>
              <w:rPr>
                <w:lang w:val="en-AU"/>
              </w:rPr>
            </w:pPr>
            <w:r w:rsidRPr="001F1157">
              <w:rPr>
                <w:lang w:val="en-AU"/>
              </w:rPr>
              <w:t>Compulsory (stream) UoC</w:t>
            </w:r>
          </w:p>
        </w:tc>
      </w:tr>
      <w:tr w:rsidR="001F1157" w:rsidRPr="001F1157" w14:paraId="4316209F"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2DB280F2" w14:textId="77777777" w:rsidR="001F1157" w:rsidRPr="001F1157" w:rsidRDefault="001F1157" w:rsidP="009B7E9C">
            <w:pPr>
              <w:pStyle w:val="Tabletextnarrow"/>
              <w:rPr>
                <w:lang w:val="en-AU"/>
              </w:rPr>
            </w:pPr>
            <w:r w:rsidRPr="001F1157">
              <w:rPr>
                <w:lang w:val="en-AU"/>
              </w:rPr>
              <w:t>UEEDV0011</w:t>
            </w:r>
          </w:p>
        </w:tc>
        <w:tc>
          <w:tcPr>
            <w:tcW w:w="3597" w:type="pct"/>
          </w:tcPr>
          <w:p w14:paraId="34099403" w14:textId="15B44839" w:rsidR="001F1157" w:rsidRPr="001F1157" w:rsidRDefault="001F1157" w:rsidP="009B7E9C">
            <w:pPr>
              <w:pStyle w:val="Tabletextnarrow"/>
              <w:rPr>
                <w:lang w:val="en-AU"/>
              </w:rPr>
            </w:pPr>
            <w:r w:rsidRPr="001F1157">
              <w:rPr>
                <w:lang w:val="en-AU"/>
              </w:rPr>
              <w:t>Set up and configure basic data communication systems</w:t>
            </w:r>
            <w:r>
              <w:rPr>
                <w:lang w:val="en-AU"/>
              </w:rPr>
              <w:t xml:space="preserve"> </w:t>
            </w:r>
            <w:r w:rsidR="00785136">
              <w:rPr>
                <w:lang w:val="en-AU"/>
              </w:rPr>
              <w:t>*</w:t>
            </w:r>
          </w:p>
        </w:tc>
        <w:tc>
          <w:tcPr>
            <w:tcW w:w="723" w:type="pct"/>
          </w:tcPr>
          <w:p w14:paraId="6E801798" w14:textId="77777777" w:rsidR="001F1157" w:rsidRPr="001F1157" w:rsidRDefault="001F1157" w:rsidP="009B7E9C">
            <w:pPr>
              <w:pStyle w:val="Tabletextnarrow"/>
              <w:jc w:val="center"/>
              <w:rPr>
                <w:lang w:val="en-AU"/>
              </w:rPr>
            </w:pPr>
            <w:r w:rsidRPr="001F1157">
              <w:rPr>
                <w:lang w:val="en-AU"/>
              </w:rPr>
              <w:t>40</w:t>
            </w:r>
          </w:p>
        </w:tc>
      </w:tr>
      <w:tr w:rsidR="001F1157" w:rsidRPr="001F1157" w14:paraId="7F964188"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E32D805" w14:textId="77777777" w:rsidR="001F1157" w:rsidRPr="001F1157" w:rsidRDefault="001F1157" w:rsidP="00F04B65">
            <w:pPr>
              <w:pStyle w:val="Tabletextnarrow"/>
              <w:rPr>
                <w:lang w:val="en-AU"/>
              </w:rPr>
            </w:pPr>
            <w:r w:rsidRPr="001F1157">
              <w:rPr>
                <w:lang w:val="en-AU"/>
              </w:rPr>
              <w:t>Elective (stream) UoCs</w:t>
            </w:r>
          </w:p>
        </w:tc>
      </w:tr>
      <w:tr w:rsidR="00DC369C" w:rsidRPr="001F1157" w14:paraId="7790D152"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32E80819" w14:textId="01F5E6A9" w:rsidR="00DC369C" w:rsidRPr="001F1157" w:rsidRDefault="00DC369C" w:rsidP="00DC369C">
            <w:pPr>
              <w:pStyle w:val="Tabletextnarrow"/>
              <w:rPr>
                <w:lang w:val="en-AU"/>
              </w:rPr>
            </w:pPr>
            <w:r w:rsidRPr="001F1157">
              <w:rPr>
                <w:lang w:val="en-AU"/>
              </w:rPr>
              <w:t>UEECD0025</w:t>
            </w:r>
          </w:p>
        </w:tc>
        <w:tc>
          <w:tcPr>
            <w:tcW w:w="3597" w:type="pct"/>
          </w:tcPr>
          <w:p w14:paraId="0A8B7948" w14:textId="77320E08" w:rsidR="00DC369C" w:rsidRPr="001F1157" w:rsidRDefault="00DC369C" w:rsidP="00DC369C">
            <w:pPr>
              <w:pStyle w:val="Tabletextnarrow"/>
              <w:rPr>
                <w:lang w:val="en-AU"/>
              </w:rPr>
            </w:pPr>
            <w:r w:rsidRPr="001F1157">
              <w:rPr>
                <w:lang w:val="en-AU"/>
              </w:rPr>
              <w:t>Lay wiring/cabling and terminate accessories for extra-low voltage (ELV) circuits</w:t>
            </w:r>
            <w:r w:rsidR="001F1157">
              <w:rPr>
                <w:lang w:val="en-AU"/>
              </w:rPr>
              <w:t xml:space="preserve"> </w:t>
            </w:r>
            <w:r w:rsidR="00785136">
              <w:rPr>
                <w:lang w:val="en-AU"/>
              </w:rPr>
              <w:t>*</w:t>
            </w:r>
          </w:p>
        </w:tc>
        <w:tc>
          <w:tcPr>
            <w:tcW w:w="723" w:type="pct"/>
          </w:tcPr>
          <w:p w14:paraId="23B87C99" w14:textId="21060F55" w:rsidR="00DC369C" w:rsidRPr="001F1157" w:rsidRDefault="00DC369C" w:rsidP="00DC369C">
            <w:pPr>
              <w:pStyle w:val="Tabletextnarrow"/>
              <w:jc w:val="center"/>
              <w:rPr>
                <w:lang w:val="en-AU"/>
              </w:rPr>
            </w:pPr>
            <w:r w:rsidRPr="001F1157">
              <w:rPr>
                <w:lang w:val="en-AU"/>
              </w:rPr>
              <w:t>40</w:t>
            </w:r>
          </w:p>
        </w:tc>
      </w:tr>
      <w:tr w:rsidR="00DC369C" w:rsidRPr="001F1157" w14:paraId="6916A378"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09BB2B88" w14:textId="555942DD" w:rsidR="00DC369C" w:rsidRPr="001F1157" w:rsidRDefault="00DC369C" w:rsidP="00DC369C">
            <w:pPr>
              <w:pStyle w:val="Tabletextnarrow"/>
              <w:rPr>
                <w:lang w:val="en-AU"/>
              </w:rPr>
            </w:pPr>
            <w:r w:rsidRPr="001F1157">
              <w:rPr>
                <w:lang w:val="en-AU"/>
              </w:rPr>
              <w:t>UEECS0003</w:t>
            </w:r>
          </w:p>
        </w:tc>
        <w:tc>
          <w:tcPr>
            <w:tcW w:w="3597" w:type="pct"/>
          </w:tcPr>
          <w:p w14:paraId="6C81B3E1" w14:textId="083D7F9C" w:rsidR="00DC369C" w:rsidRPr="001F1157" w:rsidRDefault="00DC369C" w:rsidP="00DC369C">
            <w:pPr>
              <w:pStyle w:val="Tabletextnarrow"/>
              <w:rPr>
                <w:lang w:val="en-AU"/>
              </w:rPr>
            </w:pPr>
            <w:r w:rsidRPr="001F1157">
              <w:rPr>
                <w:lang w:val="en-AU"/>
              </w:rPr>
              <w:t>Assemble, set up and test computing devices</w:t>
            </w:r>
            <w:r w:rsidR="001F1157">
              <w:rPr>
                <w:lang w:val="en-AU"/>
              </w:rPr>
              <w:t xml:space="preserve"> </w:t>
            </w:r>
            <w:r w:rsidR="00785136">
              <w:rPr>
                <w:lang w:val="en-AU"/>
              </w:rPr>
              <w:t>*</w:t>
            </w:r>
          </w:p>
        </w:tc>
        <w:tc>
          <w:tcPr>
            <w:tcW w:w="723" w:type="pct"/>
          </w:tcPr>
          <w:p w14:paraId="46DEB6C6" w14:textId="525D23F5" w:rsidR="00DC369C" w:rsidRPr="001F1157" w:rsidRDefault="00DC369C" w:rsidP="00DC369C">
            <w:pPr>
              <w:pStyle w:val="Tabletextnarrow"/>
              <w:jc w:val="center"/>
              <w:rPr>
                <w:lang w:val="en-AU"/>
              </w:rPr>
            </w:pPr>
            <w:r w:rsidRPr="001F1157">
              <w:rPr>
                <w:lang w:val="en-AU"/>
              </w:rPr>
              <w:t>80</w:t>
            </w:r>
          </w:p>
        </w:tc>
      </w:tr>
      <w:tr w:rsidR="00DC369C" w:rsidRPr="001F1157" w14:paraId="4050E80E"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248A0EC2" w14:textId="63241407" w:rsidR="00DC369C" w:rsidRPr="001F1157" w:rsidRDefault="00DC369C" w:rsidP="00DC369C">
            <w:pPr>
              <w:pStyle w:val="Tabletextnarrow"/>
              <w:rPr>
                <w:lang w:val="en-AU"/>
              </w:rPr>
            </w:pPr>
            <w:r w:rsidRPr="001F1157">
              <w:rPr>
                <w:lang w:val="en-AU"/>
              </w:rPr>
              <w:t>UEEDV0010</w:t>
            </w:r>
          </w:p>
        </w:tc>
        <w:tc>
          <w:tcPr>
            <w:tcW w:w="3597" w:type="pct"/>
          </w:tcPr>
          <w:p w14:paraId="5F64EBFC" w14:textId="74B281A2" w:rsidR="00DC369C" w:rsidRPr="001F1157" w:rsidRDefault="00DC369C" w:rsidP="00DC369C">
            <w:pPr>
              <w:pStyle w:val="Tabletextnarrow"/>
              <w:rPr>
                <w:lang w:val="en-AU"/>
              </w:rPr>
            </w:pPr>
            <w:r w:rsidRPr="001F1157">
              <w:rPr>
                <w:lang w:val="en-AU"/>
              </w:rPr>
              <w:t>Select and arrange equipment for wireless communication networks</w:t>
            </w:r>
            <w:r w:rsidR="001F1157">
              <w:rPr>
                <w:lang w:val="en-AU"/>
              </w:rPr>
              <w:t xml:space="preserve"> </w:t>
            </w:r>
            <w:r w:rsidR="00785136">
              <w:rPr>
                <w:lang w:val="en-AU"/>
              </w:rPr>
              <w:t>*</w:t>
            </w:r>
          </w:p>
        </w:tc>
        <w:tc>
          <w:tcPr>
            <w:tcW w:w="723" w:type="pct"/>
          </w:tcPr>
          <w:p w14:paraId="3DBE15A3" w14:textId="2FF157B3" w:rsidR="00DC369C" w:rsidRPr="001F1157" w:rsidRDefault="00DC369C" w:rsidP="00DC369C">
            <w:pPr>
              <w:pStyle w:val="Tabletextnarrow"/>
              <w:jc w:val="center"/>
              <w:rPr>
                <w:lang w:val="en-AU"/>
              </w:rPr>
            </w:pPr>
            <w:r w:rsidRPr="001F1157">
              <w:rPr>
                <w:lang w:val="en-AU"/>
              </w:rPr>
              <w:t>60</w:t>
            </w:r>
          </w:p>
        </w:tc>
      </w:tr>
      <w:tr w:rsidR="00DC369C" w:rsidRPr="001F1157" w14:paraId="28AE2478"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F38FF7C" w14:textId="63E3AD94" w:rsidR="00DC369C" w:rsidRPr="001F1157" w:rsidRDefault="00DC369C" w:rsidP="00F04B65">
            <w:pPr>
              <w:pStyle w:val="Tabletextnarrow"/>
              <w:rPr>
                <w:lang w:val="en-AU"/>
              </w:rPr>
            </w:pPr>
            <w:r w:rsidRPr="001F1157">
              <w:rPr>
                <w:b/>
                <w:bCs/>
                <w:lang w:val="en-AU"/>
              </w:rPr>
              <w:t xml:space="preserve">Elective </w:t>
            </w:r>
            <w:r w:rsidR="006C468C">
              <w:rPr>
                <w:b/>
                <w:bCs/>
                <w:lang w:val="en-AU"/>
              </w:rPr>
              <w:t>group:</w:t>
            </w:r>
            <w:r w:rsidRPr="001F1157">
              <w:rPr>
                <w:b/>
                <w:bCs/>
                <w:lang w:val="en-AU"/>
              </w:rPr>
              <w:t xml:space="preserve"> </w:t>
            </w:r>
            <w:r w:rsidRPr="001F1157">
              <w:rPr>
                <w:b/>
                <w:color w:val="000000"/>
                <w:szCs w:val="20"/>
                <w:lang w:val="en-AU"/>
              </w:rPr>
              <w:t>Energy Supply</w:t>
            </w:r>
          </w:p>
        </w:tc>
      </w:tr>
      <w:tr w:rsidR="001F1157" w:rsidRPr="001F1157" w14:paraId="6C544188"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040ADB2" w14:textId="77777777" w:rsidR="001F1157" w:rsidRPr="001F1157" w:rsidRDefault="001F1157" w:rsidP="00F04B65">
            <w:pPr>
              <w:pStyle w:val="Tabletextnarrow"/>
              <w:rPr>
                <w:lang w:val="en-AU"/>
              </w:rPr>
            </w:pPr>
            <w:r w:rsidRPr="001F1157">
              <w:rPr>
                <w:lang w:val="en-AU"/>
              </w:rPr>
              <w:t>Compulsory (stream) UoC</w:t>
            </w:r>
          </w:p>
        </w:tc>
      </w:tr>
      <w:tr w:rsidR="001F1157" w:rsidRPr="001F1157" w14:paraId="5A475318"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29F4918A" w14:textId="77777777" w:rsidR="001F1157" w:rsidRPr="001F1157" w:rsidRDefault="001F1157" w:rsidP="006B3F98">
            <w:pPr>
              <w:pStyle w:val="Tabletextnarrow"/>
              <w:rPr>
                <w:lang w:val="en-AU"/>
              </w:rPr>
            </w:pPr>
            <w:r w:rsidRPr="001F1157">
              <w:rPr>
                <w:lang w:val="en-AU"/>
              </w:rPr>
              <w:t>VU23120</w:t>
            </w:r>
          </w:p>
        </w:tc>
        <w:tc>
          <w:tcPr>
            <w:tcW w:w="3597" w:type="pct"/>
          </w:tcPr>
          <w:p w14:paraId="26801188" w14:textId="77777777" w:rsidR="001F1157" w:rsidRPr="001F1157" w:rsidRDefault="001F1157" w:rsidP="006B3F98">
            <w:pPr>
              <w:pStyle w:val="Tabletextnarrow"/>
              <w:rPr>
                <w:lang w:val="en-AU"/>
              </w:rPr>
            </w:pPr>
            <w:r w:rsidRPr="001F1157">
              <w:rPr>
                <w:lang w:val="en-AU"/>
              </w:rPr>
              <w:t>Set up and operate a small scale stand-alone photovoltaic energy system with battery storage</w:t>
            </w:r>
          </w:p>
        </w:tc>
        <w:tc>
          <w:tcPr>
            <w:tcW w:w="723" w:type="pct"/>
          </w:tcPr>
          <w:p w14:paraId="1A2D634D" w14:textId="77777777" w:rsidR="001F1157" w:rsidRPr="001F1157" w:rsidRDefault="001F1157" w:rsidP="006B3F98">
            <w:pPr>
              <w:pStyle w:val="Tabletextnarrow"/>
              <w:jc w:val="center"/>
              <w:rPr>
                <w:lang w:val="en-AU"/>
              </w:rPr>
            </w:pPr>
            <w:r w:rsidRPr="001F1157">
              <w:rPr>
                <w:lang w:val="en-AU"/>
              </w:rPr>
              <w:t>60</w:t>
            </w:r>
          </w:p>
        </w:tc>
      </w:tr>
      <w:tr w:rsidR="001F1157" w:rsidRPr="001F1157" w14:paraId="26CF520C"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762DD43" w14:textId="77777777" w:rsidR="001F1157" w:rsidRPr="001F1157" w:rsidRDefault="001F1157" w:rsidP="00F04B65">
            <w:pPr>
              <w:pStyle w:val="Tabletextnarrow"/>
              <w:rPr>
                <w:lang w:val="en-AU"/>
              </w:rPr>
            </w:pPr>
            <w:r w:rsidRPr="001F1157">
              <w:rPr>
                <w:lang w:val="en-AU"/>
              </w:rPr>
              <w:t>Elective (stream) UoCs</w:t>
            </w:r>
          </w:p>
        </w:tc>
      </w:tr>
      <w:tr w:rsidR="00DC369C" w:rsidRPr="001F1157" w14:paraId="4153E189"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3BB9E311" w14:textId="266CC1A7" w:rsidR="00DC369C" w:rsidRPr="001F1157" w:rsidRDefault="00DC369C" w:rsidP="00DC369C">
            <w:pPr>
              <w:pStyle w:val="Tabletextnarrow"/>
              <w:rPr>
                <w:lang w:val="en-AU"/>
              </w:rPr>
            </w:pPr>
            <w:r w:rsidRPr="001F1157">
              <w:rPr>
                <w:lang w:val="en-AU"/>
              </w:rPr>
              <w:t>UEECD0019</w:t>
            </w:r>
          </w:p>
        </w:tc>
        <w:tc>
          <w:tcPr>
            <w:tcW w:w="3597" w:type="pct"/>
          </w:tcPr>
          <w:p w14:paraId="6548C3FD" w14:textId="28B8DC90" w:rsidR="00DC369C" w:rsidRPr="001F1157" w:rsidRDefault="00DC369C" w:rsidP="00DC369C">
            <w:pPr>
              <w:pStyle w:val="Tabletextnarrow"/>
              <w:rPr>
                <w:lang w:val="en-AU"/>
              </w:rPr>
            </w:pPr>
            <w:r w:rsidRPr="001F1157">
              <w:rPr>
                <w:lang w:val="en-AU"/>
              </w:rPr>
              <w:t>Fabricate, assemble and dismantle utilities industry components</w:t>
            </w:r>
            <w:r w:rsidR="001F1157">
              <w:rPr>
                <w:lang w:val="en-AU"/>
              </w:rPr>
              <w:t xml:space="preserve"> </w:t>
            </w:r>
            <w:r w:rsidR="00785136">
              <w:rPr>
                <w:lang w:val="en-AU"/>
              </w:rPr>
              <w:t>*</w:t>
            </w:r>
          </w:p>
        </w:tc>
        <w:tc>
          <w:tcPr>
            <w:tcW w:w="723" w:type="pct"/>
          </w:tcPr>
          <w:p w14:paraId="33939F52" w14:textId="53198F4E" w:rsidR="00DC369C" w:rsidRPr="001F1157" w:rsidRDefault="00DC369C" w:rsidP="00DC369C">
            <w:pPr>
              <w:pStyle w:val="Tabletextnarrow"/>
              <w:jc w:val="center"/>
              <w:rPr>
                <w:lang w:val="en-AU"/>
              </w:rPr>
            </w:pPr>
            <w:r w:rsidRPr="001F1157">
              <w:rPr>
                <w:lang w:val="en-AU"/>
              </w:rPr>
              <w:t>40</w:t>
            </w:r>
          </w:p>
        </w:tc>
      </w:tr>
      <w:tr w:rsidR="00DC369C" w:rsidRPr="001F1157" w14:paraId="31852A0C"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4A0008F4" w14:textId="6660160B" w:rsidR="00DC369C" w:rsidRPr="001F1157" w:rsidRDefault="00DC369C" w:rsidP="00DC369C">
            <w:pPr>
              <w:pStyle w:val="Tabletextnarrow"/>
              <w:rPr>
                <w:lang w:val="en-AU"/>
              </w:rPr>
            </w:pPr>
            <w:r w:rsidRPr="001F1157">
              <w:rPr>
                <w:lang w:val="en-AU"/>
              </w:rPr>
              <w:t>UEECD0020</w:t>
            </w:r>
          </w:p>
        </w:tc>
        <w:tc>
          <w:tcPr>
            <w:tcW w:w="3597" w:type="pct"/>
          </w:tcPr>
          <w:p w14:paraId="7E645DB7" w14:textId="25AB1331" w:rsidR="00DC369C" w:rsidRPr="001F1157" w:rsidRDefault="00DC369C" w:rsidP="00DC369C">
            <w:pPr>
              <w:pStyle w:val="Tabletextnarrow"/>
              <w:rPr>
                <w:lang w:val="en-AU"/>
              </w:rPr>
            </w:pPr>
            <w:r w:rsidRPr="001F1157">
              <w:rPr>
                <w:lang w:val="en-AU"/>
              </w:rPr>
              <w:t>Fix and secure electrotechnology</w:t>
            </w:r>
            <w:r w:rsidR="001F1157">
              <w:rPr>
                <w:lang w:val="en-AU"/>
              </w:rPr>
              <w:t xml:space="preserve"> </w:t>
            </w:r>
            <w:r w:rsidR="00785136">
              <w:rPr>
                <w:lang w:val="en-AU"/>
              </w:rPr>
              <w:t>*</w:t>
            </w:r>
          </w:p>
        </w:tc>
        <w:tc>
          <w:tcPr>
            <w:tcW w:w="723" w:type="pct"/>
          </w:tcPr>
          <w:p w14:paraId="6B6C36F4" w14:textId="7E01E682" w:rsidR="00DC369C" w:rsidRPr="001F1157" w:rsidRDefault="00DC369C" w:rsidP="00DC369C">
            <w:pPr>
              <w:pStyle w:val="Tabletextnarrow"/>
              <w:jc w:val="center"/>
              <w:rPr>
                <w:lang w:val="en-AU"/>
              </w:rPr>
            </w:pPr>
            <w:r w:rsidRPr="001F1157">
              <w:rPr>
                <w:lang w:val="en-AU"/>
              </w:rPr>
              <w:t>20</w:t>
            </w:r>
          </w:p>
        </w:tc>
      </w:tr>
      <w:tr w:rsidR="00DC369C" w:rsidRPr="001F1157" w14:paraId="05FEEDA2"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5CAAEE7E" w14:textId="3A3ADE54" w:rsidR="00DC369C" w:rsidRPr="001F1157" w:rsidRDefault="00DC369C" w:rsidP="00DC369C">
            <w:pPr>
              <w:pStyle w:val="Tabletextnarrow"/>
              <w:rPr>
                <w:lang w:val="en-AU"/>
              </w:rPr>
            </w:pPr>
            <w:r w:rsidRPr="001F1157">
              <w:rPr>
                <w:lang w:val="en-AU"/>
              </w:rPr>
              <w:t>UEECD0046</w:t>
            </w:r>
          </w:p>
        </w:tc>
        <w:tc>
          <w:tcPr>
            <w:tcW w:w="3597" w:type="pct"/>
          </w:tcPr>
          <w:p w14:paraId="248C3356" w14:textId="7DE65F93" w:rsidR="00DC369C" w:rsidRPr="001F1157" w:rsidRDefault="00DC369C" w:rsidP="00DC369C">
            <w:pPr>
              <w:pStyle w:val="Tabletextnarrow"/>
              <w:rPr>
                <w:lang w:val="en-AU"/>
              </w:rPr>
            </w:pPr>
            <w:r w:rsidRPr="001F1157">
              <w:rPr>
                <w:lang w:val="en-AU"/>
              </w:rPr>
              <w:t xml:space="preserve">Solve problems in single path circuits </w:t>
            </w:r>
            <w:r w:rsidR="001F1157">
              <w:rPr>
                <w:lang w:val="en-AU"/>
              </w:rPr>
              <w:t xml:space="preserve"> </w:t>
            </w:r>
            <w:r w:rsidR="00785136">
              <w:rPr>
                <w:lang w:val="en-AU"/>
              </w:rPr>
              <w:t>*</w:t>
            </w:r>
          </w:p>
        </w:tc>
        <w:tc>
          <w:tcPr>
            <w:tcW w:w="723" w:type="pct"/>
          </w:tcPr>
          <w:p w14:paraId="319A42BC" w14:textId="65A06005" w:rsidR="00DC369C" w:rsidRPr="001F1157" w:rsidRDefault="00DC369C" w:rsidP="00DC369C">
            <w:pPr>
              <w:pStyle w:val="Tabletextnarrow"/>
              <w:jc w:val="center"/>
              <w:rPr>
                <w:lang w:val="en-AU"/>
              </w:rPr>
            </w:pPr>
            <w:r w:rsidRPr="001F1157">
              <w:rPr>
                <w:lang w:val="en-AU"/>
              </w:rPr>
              <w:t>40</w:t>
            </w:r>
          </w:p>
        </w:tc>
      </w:tr>
      <w:tr w:rsidR="00DC369C" w:rsidRPr="001F1157" w14:paraId="1741B422"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1FEF1055" w14:textId="49DC428F" w:rsidR="00DC369C" w:rsidRPr="001F1157" w:rsidRDefault="00DC369C" w:rsidP="00DC369C">
            <w:pPr>
              <w:pStyle w:val="Tabletextnarrow"/>
              <w:rPr>
                <w:lang w:val="en-AU"/>
              </w:rPr>
            </w:pPr>
            <w:r w:rsidRPr="001F1157">
              <w:rPr>
                <w:lang w:val="en-AU"/>
              </w:rPr>
              <w:t>UEECD0051</w:t>
            </w:r>
          </w:p>
        </w:tc>
        <w:tc>
          <w:tcPr>
            <w:tcW w:w="3597" w:type="pct"/>
          </w:tcPr>
          <w:p w14:paraId="3152545D" w14:textId="7878333A" w:rsidR="00DC369C" w:rsidRPr="001F1157" w:rsidRDefault="00DC369C" w:rsidP="00DC369C">
            <w:pPr>
              <w:pStyle w:val="Tabletextnarrow"/>
              <w:rPr>
                <w:lang w:val="en-AU"/>
              </w:rPr>
            </w:pPr>
            <w:r w:rsidRPr="001F1157">
              <w:rPr>
                <w:lang w:val="en-AU"/>
              </w:rPr>
              <w:t>Use drawings, diagrams, schedules, standards, codes and specifications</w:t>
            </w:r>
            <w:r w:rsidR="001F1157">
              <w:rPr>
                <w:lang w:val="en-AU"/>
              </w:rPr>
              <w:t xml:space="preserve"> </w:t>
            </w:r>
            <w:r w:rsidR="00785136">
              <w:rPr>
                <w:lang w:val="en-AU"/>
              </w:rPr>
              <w:t>*</w:t>
            </w:r>
          </w:p>
        </w:tc>
        <w:tc>
          <w:tcPr>
            <w:tcW w:w="723" w:type="pct"/>
          </w:tcPr>
          <w:p w14:paraId="3E7B3233" w14:textId="106F45FD" w:rsidR="00DC369C" w:rsidRPr="001F1157" w:rsidRDefault="00DC369C" w:rsidP="00DC369C">
            <w:pPr>
              <w:pStyle w:val="Tabletextnarrow"/>
              <w:jc w:val="center"/>
              <w:rPr>
                <w:lang w:val="en-AU"/>
              </w:rPr>
            </w:pPr>
            <w:r w:rsidRPr="001F1157">
              <w:rPr>
                <w:lang w:val="en-AU"/>
              </w:rPr>
              <w:t>40</w:t>
            </w:r>
          </w:p>
        </w:tc>
      </w:tr>
      <w:tr w:rsidR="00DC369C" w:rsidRPr="001F1157" w14:paraId="2310AA60"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4EA83B84" w14:textId="069F6EB6" w:rsidR="00DC369C" w:rsidRPr="001F1157" w:rsidRDefault="00DC369C" w:rsidP="00DC369C">
            <w:pPr>
              <w:pStyle w:val="Tabletextnarrow"/>
              <w:rPr>
                <w:lang w:val="en-AU"/>
              </w:rPr>
            </w:pPr>
            <w:r w:rsidRPr="001F1157">
              <w:rPr>
                <w:lang w:val="en-AU"/>
              </w:rPr>
              <w:t>UEPOPS046</w:t>
            </w:r>
          </w:p>
        </w:tc>
        <w:tc>
          <w:tcPr>
            <w:tcW w:w="3597" w:type="pct"/>
          </w:tcPr>
          <w:p w14:paraId="27001584" w14:textId="61F9A0C4" w:rsidR="00DC369C" w:rsidRPr="001F1157" w:rsidRDefault="00DC369C" w:rsidP="00DC369C">
            <w:pPr>
              <w:pStyle w:val="Tabletextnarrow"/>
              <w:rPr>
                <w:lang w:val="en-AU"/>
              </w:rPr>
            </w:pPr>
            <w:r w:rsidRPr="001F1157">
              <w:rPr>
                <w:lang w:val="en-AU"/>
              </w:rPr>
              <w:t>Maintain battery banks and cells</w:t>
            </w:r>
          </w:p>
        </w:tc>
        <w:tc>
          <w:tcPr>
            <w:tcW w:w="723" w:type="pct"/>
          </w:tcPr>
          <w:p w14:paraId="49462545" w14:textId="5A499B01" w:rsidR="00DC369C" w:rsidRPr="001F1157" w:rsidRDefault="00DC369C" w:rsidP="00DC369C">
            <w:pPr>
              <w:pStyle w:val="Tabletextnarrow"/>
              <w:jc w:val="center"/>
              <w:rPr>
                <w:lang w:val="en-AU"/>
              </w:rPr>
            </w:pPr>
            <w:r w:rsidRPr="001F1157">
              <w:rPr>
                <w:lang w:val="en-AU"/>
              </w:rPr>
              <w:t>20</w:t>
            </w:r>
          </w:p>
        </w:tc>
      </w:tr>
      <w:tr w:rsidR="00DC369C" w:rsidRPr="001F1157" w14:paraId="26CB864E"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737BC136" w14:textId="1E490D9B" w:rsidR="00DC369C" w:rsidRPr="001F1157" w:rsidRDefault="00DC369C" w:rsidP="00DC369C">
            <w:pPr>
              <w:pStyle w:val="Tabletextnarrow"/>
              <w:rPr>
                <w:lang w:val="en-AU"/>
              </w:rPr>
            </w:pPr>
            <w:r w:rsidRPr="001F1157">
              <w:rPr>
                <w:lang w:val="en-AU"/>
              </w:rPr>
              <w:t>VU23897</w:t>
            </w:r>
          </w:p>
        </w:tc>
        <w:tc>
          <w:tcPr>
            <w:tcW w:w="3597" w:type="pct"/>
          </w:tcPr>
          <w:p w14:paraId="6DB0295A" w14:textId="39AFCCC6" w:rsidR="00DC369C" w:rsidRPr="001F1157" w:rsidRDefault="00DC369C" w:rsidP="00DC369C">
            <w:pPr>
              <w:pStyle w:val="Tabletextnarrow"/>
              <w:rPr>
                <w:lang w:val="en-AU"/>
              </w:rPr>
            </w:pPr>
            <w:r w:rsidRPr="001F1157">
              <w:rPr>
                <w:lang w:val="en-AU"/>
              </w:rPr>
              <w:t>Research and report on energy storage systems suitable for renewable energy</w:t>
            </w:r>
          </w:p>
        </w:tc>
        <w:tc>
          <w:tcPr>
            <w:tcW w:w="723" w:type="pct"/>
          </w:tcPr>
          <w:p w14:paraId="1A2F61E6" w14:textId="0F4073CC" w:rsidR="00DC369C" w:rsidRPr="001F1157" w:rsidRDefault="00DC369C" w:rsidP="00DC369C">
            <w:pPr>
              <w:pStyle w:val="Tabletextnarrow"/>
              <w:jc w:val="center"/>
              <w:rPr>
                <w:lang w:val="en-AU"/>
              </w:rPr>
            </w:pPr>
            <w:r w:rsidRPr="001F1157">
              <w:rPr>
                <w:lang w:val="en-AU"/>
              </w:rPr>
              <w:t>30</w:t>
            </w:r>
          </w:p>
        </w:tc>
      </w:tr>
      <w:tr w:rsidR="00DC369C" w:rsidRPr="001F1157" w14:paraId="446E3EFC"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8EC1854" w14:textId="45517EB7" w:rsidR="00DC369C" w:rsidRPr="001F1157" w:rsidRDefault="00DC369C" w:rsidP="00F04B65">
            <w:pPr>
              <w:pStyle w:val="Tabletextnarrow"/>
              <w:rPr>
                <w:lang w:val="en-AU"/>
              </w:rPr>
            </w:pPr>
            <w:r w:rsidRPr="001F1157">
              <w:rPr>
                <w:b/>
                <w:bCs/>
                <w:lang w:val="en-AU"/>
              </w:rPr>
              <w:t xml:space="preserve">Elective </w:t>
            </w:r>
            <w:r w:rsidR="006C468C">
              <w:rPr>
                <w:b/>
                <w:bCs/>
                <w:lang w:val="en-AU"/>
              </w:rPr>
              <w:t>group:</w:t>
            </w:r>
            <w:r w:rsidRPr="001F1157">
              <w:rPr>
                <w:b/>
                <w:bCs/>
                <w:lang w:val="en-AU"/>
              </w:rPr>
              <w:t xml:space="preserve"> </w:t>
            </w:r>
            <w:r w:rsidRPr="001F1157">
              <w:rPr>
                <w:b/>
                <w:color w:val="000000"/>
                <w:szCs w:val="20"/>
                <w:lang w:val="en-AU"/>
              </w:rPr>
              <w:t>Engineering and Manufacturing</w:t>
            </w:r>
          </w:p>
        </w:tc>
      </w:tr>
      <w:tr w:rsidR="001F1157" w:rsidRPr="001F1157" w14:paraId="4D825E11"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A8B4FD3" w14:textId="77777777" w:rsidR="001F1157" w:rsidRPr="001F1157" w:rsidRDefault="001F1157" w:rsidP="00F04B65">
            <w:pPr>
              <w:pStyle w:val="Tabletextnarrow"/>
              <w:rPr>
                <w:lang w:val="en-AU"/>
              </w:rPr>
            </w:pPr>
            <w:r w:rsidRPr="001F1157">
              <w:rPr>
                <w:lang w:val="en-AU"/>
              </w:rPr>
              <w:t>Compulsory (stream) UoC</w:t>
            </w:r>
          </w:p>
        </w:tc>
      </w:tr>
      <w:tr w:rsidR="001F1157" w:rsidRPr="001F1157" w14:paraId="3BB3031D"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10260C83" w14:textId="77777777" w:rsidR="001F1157" w:rsidRPr="001F1157" w:rsidRDefault="001F1157" w:rsidP="00060463">
            <w:pPr>
              <w:pStyle w:val="Tabletextnarrow"/>
              <w:rPr>
                <w:lang w:val="en-AU"/>
              </w:rPr>
            </w:pPr>
            <w:r w:rsidRPr="001F1157">
              <w:rPr>
                <w:lang w:val="en-AU"/>
              </w:rPr>
              <w:t>VU23898</w:t>
            </w:r>
          </w:p>
        </w:tc>
        <w:tc>
          <w:tcPr>
            <w:tcW w:w="3597" w:type="pct"/>
          </w:tcPr>
          <w:p w14:paraId="1EBAB5F0" w14:textId="77777777" w:rsidR="001F1157" w:rsidRPr="001F1157" w:rsidRDefault="001F1157" w:rsidP="00060463">
            <w:pPr>
              <w:pStyle w:val="Tabletextnarrow"/>
              <w:rPr>
                <w:lang w:val="en-AU"/>
              </w:rPr>
            </w:pPr>
            <w:r w:rsidRPr="001F1157">
              <w:rPr>
                <w:lang w:val="en-AU"/>
              </w:rPr>
              <w:t>Participate in the design and build of a small-scale renewable energy system</w:t>
            </w:r>
          </w:p>
        </w:tc>
        <w:tc>
          <w:tcPr>
            <w:tcW w:w="723" w:type="pct"/>
          </w:tcPr>
          <w:p w14:paraId="7BE28270" w14:textId="77777777" w:rsidR="001F1157" w:rsidRPr="001F1157" w:rsidRDefault="001F1157" w:rsidP="00060463">
            <w:pPr>
              <w:pStyle w:val="Tabletextnarrow"/>
              <w:jc w:val="center"/>
              <w:rPr>
                <w:lang w:val="en-AU"/>
              </w:rPr>
            </w:pPr>
            <w:r w:rsidRPr="001F1157">
              <w:rPr>
                <w:lang w:val="en-AU"/>
              </w:rPr>
              <w:t>60</w:t>
            </w:r>
          </w:p>
        </w:tc>
      </w:tr>
      <w:tr w:rsidR="001F1157" w:rsidRPr="001F1157" w14:paraId="77D5ACBD"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5F9B4D" w14:textId="77777777" w:rsidR="001F1157" w:rsidRPr="001F1157" w:rsidRDefault="001F1157" w:rsidP="00F04B65">
            <w:pPr>
              <w:pStyle w:val="Tabletextnarrow"/>
              <w:rPr>
                <w:lang w:val="en-AU"/>
              </w:rPr>
            </w:pPr>
            <w:r w:rsidRPr="001F1157">
              <w:rPr>
                <w:lang w:val="en-AU"/>
              </w:rPr>
              <w:t>Elective (stream) UoCs</w:t>
            </w:r>
          </w:p>
        </w:tc>
      </w:tr>
      <w:tr w:rsidR="00DC369C" w:rsidRPr="001F1157" w14:paraId="631DEF6D"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547315AC" w14:textId="73421369" w:rsidR="00DC369C" w:rsidRPr="001F1157" w:rsidRDefault="00DC369C" w:rsidP="00DC369C">
            <w:pPr>
              <w:pStyle w:val="Tabletextnarrow"/>
              <w:rPr>
                <w:lang w:val="en-AU"/>
              </w:rPr>
            </w:pPr>
            <w:r w:rsidRPr="001F1157">
              <w:rPr>
                <w:lang w:val="en-AU"/>
              </w:rPr>
              <w:t>MEM12024</w:t>
            </w:r>
          </w:p>
        </w:tc>
        <w:tc>
          <w:tcPr>
            <w:tcW w:w="3597" w:type="pct"/>
          </w:tcPr>
          <w:p w14:paraId="5E13564D" w14:textId="0834EA90" w:rsidR="00DC369C" w:rsidRPr="001F1157" w:rsidRDefault="00DC369C" w:rsidP="00DC369C">
            <w:pPr>
              <w:pStyle w:val="Tabletextnarrow"/>
              <w:rPr>
                <w:lang w:val="en-AU"/>
              </w:rPr>
            </w:pPr>
            <w:r w:rsidRPr="001F1157">
              <w:rPr>
                <w:lang w:val="en-AU"/>
              </w:rPr>
              <w:t>Perform computations</w:t>
            </w:r>
            <w:r w:rsidR="001F1157">
              <w:rPr>
                <w:lang w:val="en-AU"/>
              </w:rPr>
              <w:t xml:space="preserve"> </w:t>
            </w:r>
            <w:r w:rsidR="00785136">
              <w:rPr>
                <w:lang w:val="en-AU"/>
              </w:rPr>
              <w:t>*</w:t>
            </w:r>
          </w:p>
        </w:tc>
        <w:tc>
          <w:tcPr>
            <w:tcW w:w="723" w:type="pct"/>
          </w:tcPr>
          <w:p w14:paraId="26E2BA9D" w14:textId="62963E0D" w:rsidR="00DC369C" w:rsidRPr="001F1157" w:rsidRDefault="00DC369C" w:rsidP="00DC369C">
            <w:pPr>
              <w:pStyle w:val="Tabletextnarrow"/>
              <w:jc w:val="center"/>
              <w:rPr>
                <w:lang w:val="en-AU"/>
              </w:rPr>
            </w:pPr>
            <w:r w:rsidRPr="001F1157">
              <w:rPr>
                <w:lang w:val="en-AU"/>
              </w:rPr>
              <w:t>30</w:t>
            </w:r>
          </w:p>
        </w:tc>
      </w:tr>
      <w:tr w:rsidR="00DC369C" w:rsidRPr="001F1157" w14:paraId="548B2022"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6F6089DA" w14:textId="38D764EB" w:rsidR="00DC369C" w:rsidRPr="001F1157" w:rsidRDefault="00DC369C" w:rsidP="00DC369C">
            <w:pPr>
              <w:pStyle w:val="Tabletextnarrow"/>
              <w:rPr>
                <w:lang w:val="en-AU"/>
              </w:rPr>
            </w:pPr>
            <w:r w:rsidRPr="001F1157">
              <w:rPr>
                <w:lang w:val="en-AU"/>
              </w:rPr>
              <w:t>MEM13015</w:t>
            </w:r>
          </w:p>
        </w:tc>
        <w:tc>
          <w:tcPr>
            <w:tcW w:w="3597" w:type="pct"/>
          </w:tcPr>
          <w:p w14:paraId="65955C51" w14:textId="3A47704D" w:rsidR="00DC369C" w:rsidRPr="001F1157" w:rsidRDefault="00DC369C" w:rsidP="00DC369C">
            <w:pPr>
              <w:pStyle w:val="Tabletextnarrow"/>
              <w:rPr>
                <w:lang w:val="en-AU"/>
              </w:rPr>
            </w:pPr>
            <w:r w:rsidRPr="001F1157">
              <w:rPr>
                <w:lang w:val="en-AU"/>
              </w:rPr>
              <w:t>Work safely and effectively in manufacturing and engineering</w:t>
            </w:r>
          </w:p>
        </w:tc>
        <w:tc>
          <w:tcPr>
            <w:tcW w:w="723" w:type="pct"/>
          </w:tcPr>
          <w:p w14:paraId="2E036D76" w14:textId="61AC0726" w:rsidR="00DC369C" w:rsidRPr="001F1157" w:rsidRDefault="00DC369C" w:rsidP="00DC369C">
            <w:pPr>
              <w:pStyle w:val="Tabletextnarrow"/>
              <w:jc w:val="center"/>
              <w:rPr>
                <w:lang w:val="en-AU"/>
              </w:rPr>
            </w:pPr>
            <w:r w:rsidRPr="001F1157">
              <w:rPr>
                <w:lang w:val="en-AU"/>
              </w:rPr>
              <w:t>40</w:t>
            </w:r>
          </w:p>
        </w:tc>
      </w:tr>
      <w:tr w:rsidR="00DC369C" w:rsidRPr="001F1157" w14:paraId="5A106137"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295D8DD0" w14:textId="1F9B1A18" w:rsidR="00DC369C" w:rsidRPr="001F1157" w:rsidRDefault="00DC369C" w:rsidP="00DC369C">
            <w:pPr>
              <w:pStyle w:val="Tabletextnarrow"/>
              <w:rPr>
                <w:lang w:val="en-AU"/>
              </w:rPr>
            </w:pPr>
            <w:r w:rsidRPr="001F1157">
              <w:rPr>
                <w:lang w:val="en-AU"/>
              </w:rPr>
              <w:t>MEM16006</w:t>
            </w:r>
          </w:p>
        </w:tc>
        <w:tc>
          <w:tcPr>
            <w:tcW w:w="3597" w:type="pct"/>
          </w:tcPr>
          <w:p w14:paraId="05163F74" w14:textId="239C5165" w:rsidR="00DC369C" w:rsidRPr="001F1157" w:rsidRDefault="00DC369C" w:rsidP="00DC369C">
            <w:pPr>
              <w:pStyle w:val="Tabletextnarrow"/>
              <w:rPr>
                <w:lang w:val="en-AU"/>
              </w:rPr>
            </w:pPr>
            <w:r w:rsidRPr="001F1157">
              <w:rPr>
                <w:lang w:val="en-AU"/>
              </w:rPr>
              <w:t>Organise and communicate information</w:t>
            </w:r>
            <w:r w:rsidR="001F1157">
              <w:rPr>
                <w:lang w:val="en-AU"/>
              </w:rPr>
              <w:t xml:space="preserve"> </w:t>
            </w:r>
            <w:r w:rsidR="00785136">
              <w:rPr>
                <w:lang w:val="en-AU"/>
              </w:rPr>
              <w:t>*</w:t>
            </w:r>
          </w:p>
        </w:tc>
        <w:tc>
          <w:tcPr>
            <w:tcW w:w="723" w:type="pct"/>
          </w:tcPr>
          <w:p w14:paraId="418D0548" w14:textId="15132C66" w:rsidR="00DC369C" w:rsidRPr="001F1157" w:rsidRDefault="00DC369C" w:rsidP="00DC369C">
            <w:pPr>
              <w:pStyle w:val="Tabletextnarrow"/>
              <w:jc w:val="center"/>
              <w:rPr>
                <w:lang w:val="en-AU"/>
              </w:rPr>
            </w:pPr>
            <w:r w:rsidRPr="001F1157">
              <w:rPr>
                <w:lang w:val="en-AU"/>
              </w:rPr>
              <w:t>20</w:t>
            </w:r>
          </w:p>
        </w:tc>
      </w:tr>
      <w:tr w:rsidR="00DC369C" w:rsidRPr="001F1157" w14:paraId="3399049A"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0E771300" w14:textId="2414E161" w:rsidR="00DC369C" w:rsidRPr="001F1157" w:rsidRDefault="00DC369C" w:rsidP="00DC369C">
            <w:pPr>
              <w:pStyle w:val="Tabletextnarrow"/>
              <w:rPr>
                <w:lang w:val="en-AU"/>
              </w:rPr>
            </w:pPr>
            <w:r w:rsidRPr="001F1157">
              <w:rPr>
                <w:lang w:val="en-AU"/>
              </w:rPr>
              <w:t>UEECS0033</w:t>
            </w:r>
          </w:p>
        </w:tc>
        <w:tc>
          <w:tcPr>
            <w:tcW w:w="3597" w:type="pct"/>
          </w:tcPr>
          <w:p w14:paraId="092097C8" w14:textId="21D1D577" w:rsidR="00DC369C" w:rsidRPr="001F1157" w:rsidRDefault="00DC369C" w:rsidP="00DC369C">
            <w:pPr>
              <w:pStyle w:val="Tabletextnarrow"/>
              <w:rPr>
                <w:lang w:val="en-AU"/>
              </w:rPr>
            </w:pPr>
            <w:r w:rsidRPr="001F1157">
              <w:rPr>
                <w:lang w:val="en-AU"/>
              </w:rPr>
              <w:t>Use engineering applications software on personal computers</w:t>
            </w:r>
          </w:p>
        </w:tc>
        <w:tc>
          <w:tcPr>
            <w:tcW w:w="723" w:type="pct"/>
          </w:tcPr>
          <w:p w14:paraId="426B90A6" w14:textId="64BD84E4" w:rsidR="00DC369C" w:rsidRPr="001F1157" w:rsidRDefault="00DC369C" w:rsidP="00DC369C">
            <w:pPr>
              <w:pStyle w:val="Tabletextnarrow"/>
              <w:jc w:val="center"/>
              <w:rPr>
                <w:lang w:val="en-AU"/>
              </w:rPr>
            </w:pPr>
            <w:r w:rsidRPr="001F1157">
              <w:rPr>
                <w:lang w:val="en-AU"/>
              </w:rPr>
              <w:t>40</w:t>
            </w:r>
          </w:p>
        </w:tc>
      </w:tr>
      <w:tr w:rsidR="00DC369C" w:rsidRPr="001F1157" w14:paraId="37FC389A"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105248B0" w14:textId="79F031CB" w:rsidR="00DC369C" w:rsidRPr="001F1157" w:rsidRDefault="00DC369C" w:rsidP="00DC369C">
            <w:pPr>
              <w:pStyle w:val="Tabletextnarrow"/>
              <w:rPr>
                <w:lang w:val="en-AU"/>
              </w:rPr>
            </w:pPr>
            <w:r w:rsidRPr="001F1157">
              <w:rPr>
                <w:lang w:val="en-AU"/>
              </w:rPr>
              <w:t>VU23475</w:t>
            </w:r>
          </w:p>
        </w:tc>
        <w:tc>
          <w:tcPr>
            <w:tcW w:w="3597" w:type="pct"/>
          </w:tcPr>
          <w:p w14:paraId="3FBB3904" w14:textId="099756E4" w:rsidR="00DC369C" w:rsidRPr="001F1157" w:rsidRDefault="00DC369C" w:rsidP="00DC369C">
            <w:pPr>
              <w:pStyle w:val="Tabletextnarrow"/>
              <w:rPr>
                <w:lang w:val="en-AU"/>
              </w:rPr>
            </w:pPr>
            <w:r w:rsidRPr="001F1157">
              <w:rPr>
                <w:lang w:val="en-AU"/>
              </w:rPr>
              <w:t>Safely use hand tools and handheld power tools for general engineering applications</w:t>
            </w:r>
          </w:p>
        </w:tc>
        <w:tc>
          <w:tcPr>
            <w:tcW w:w="723" w:type="pct"/>
          </w:tcPr>
          <w:p w14:paraId="0C872752" w14:textId="5DD0BD95" w:rsidR="00DC369C" w:rsidRPr="001F1157" w:rsidRDefault="00DC369C" w:rsidP="00DC369C">
            <w:pPr>
              <w:pStyle w:val="Tabletextnarrow"/>
              <w:jc w:val="center"/>
              <w:rPr>
                <w:lang w:val="en-AU"/>
              </w:rPr>
            </w:pPr>
            <w:r w:rsidRPr="001F1157">
              <w:rPr>
                <w:lang w:val="en-AU"/>
              </w:rPr>
              <w:t>40</w:t>
            </w:r>
          </w:p>
        </w:tc>
      </w:tr>
      <w:tr w:rsidR="00DC369C" w:rsidRPr="001F1157" w14:paraId="78DBF0A7"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62142E2E" w14:textId="791182DF" w:rsidR="00DC369C" w:rsidRPr="001F1157" w:rsidRDefault="00DC369C" w:rsidP="00DC369C">
            <w:pPr>
              <w:pStyle w:val="Tabletextnarrow"/>
              <w:rPr>
                <w:lang w:val="en-AU"/>
              </w:rPr>
            </w:pPr>
            <w:r w:rsidRPr="001F1157">
              <w:rPr>
                <w:lang w:val="en-AU"/>
              </w:rPr>
              <w:t>VU23477</w:t>
            </w:r>
          </w:p>
        </w:tc>
        <w:tc>
          <w:tcPr>
            <w:tcW w:w="3597" w:type="pct"/>
          </w:tcPr>
          <w:p w14:paraId="3B3C8A6E" w14:textId="5867A27B" w:rsidR="00DC369C" w:rsidRPr="001F1157" w:rsidRDefault="00DC369C" w:rsidP="00DC369C">
            <w:pPr>
              <w:pStyle w:val="Tabletextnarrow"/>
              <w:rPr>
                <w:lang w:val="en-AU"/>
              </w:rPr>
            </w:pPr>
            <w:r w:rsidRPr="001F1157">
              <w:rPr>
                <w:lang w:val="en-AU"/>
              </w:rPr>
              <w:t>Interpret and prepare basic two- and three-dimensional engineering drawings</w:t>
            </w:r>
          </w:p>
        </w:tc>
        <w:tc>
          <w:tcPr>
            <w:tcW w:w="723" w:type="pct"/>
          </w:tcPr>
          <w:p w14:paraId="1C977122" w14:textId="68732ED1" w:rsidR="00DC369C" w:rsidRPr="001F1157" w:rsidRDefault="00DC369C" w:rsidP="00DC369C">
            <w:pPr>
              <w:pStyle w:val="Tabletextnarrow"/>
              <w:jc w:val="center"/>
              <w:rPr>
                <w:lang w:val="en-AU"/>
              </w:rPr>
            </w:pPr>
            <w:r w:rsidRPr="001F1157">
              <w:rPr>
                <w:lang w:val="en-AU"/>
              </w:rPr>
              <w:t>30</w:t>
            </w:r>
          </w:p>
        </w:tc>
      </w:tr>
      <w:tr w:rsidR="00DC369C" w:rsidRPr="001F1157" w14:paraId="60592744"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28AC2590" w14:textId="6AD995E0" w:rsidR="00DC369C" w:rsidRPr="001F1157" w:rsidRDefault="00DC369C" w:rsidP="00DC369C">
            <w:pPr>
              <w:pStyle w:val="Tabletextnarrow"/>
              <w:rPr>
                <w:lang w:val="en-AU"/>
              </w:rPr>
            </w:pPr>
            <w:r w:rsidRPr="001F1157">
              <w:rPr>
                <w:lang w:val="en-AU"/>
              </w:rPr>
              <w:lastRenderedPageBreak/>
              <w:t>VU23479</w:t>
            </w:r>
          </w:p>
        </w:tc>
        <w:tc>
          <w:tcPr>
            <w:tcW w:w="3597" w:type="pct"/>
          </w:tcPr>
          <w:p w14:paraId="6F29D88E" w14:textId="14656C61" w:rsidR="00DC369C" w:rsidRPr="001F1157" w:rsidRDefault="00DC369C" w:rsidP="00DC369C">
            <w:pPr>
              <w:pStyle w:val="Tabletextnarrow"/>
              <w:rPr>
                <w:lang w:val="en-AU"/>
              </w:rPr>
            </w:pPr>
            <w:r w:rsidRPr="001F1157">
              <w:rPr>
                <w:lang w:val="en-AU"/>
              </w:rPr>
              <w:t>Apply basic fabrication techniques</w:t>
            </w:r>
          </w:p>
        </w:tc>
        <w:tc>
          <w:tcPr>
            <w:tcW w:w="723" w:type="pct"/>
          </w:tcPr>
          <w:p w14:paraId="3365B839" w14:textId="78BFE5BA" w:rsidR="00DC369C" w:rsidRPr="001F1157" w:rsidRDefault="00DC369C" w:rsidP="00DC369C">
            <w:pPr>
              <w:pStyle w:val="Tabletextnarrow"/>
              <w:jc w:val="center"/>
              <w:rPr>
                <w:lang w:val="en-AU"/>
              </w:rPr>
            </w:pPr>
            <w:r w:rsidRPr="001F1157">
              <w:rPr>
                <w:lang w:val="en-AU"/>
              </w:rPr>
              <w:t>40</w:t>
            </w:r>
          </w:p>
        </w:tc>
      </w:tr>
      <w:tr w:rsidR="00DC369C" w:rsidRPr="001F1157" w14:paraId="4ADFE9C2"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7A25992E" w14:textId="5022A150" w:rsidR="00DC369C" w:rsidRPr="001F1157" w:rsidRDefault="00DC369C" w:rsidP="00DC369C">
            <w:pPr>
              <w:pStyle w:val="Tabletextnarrow"/>
              <w:rPr>
                <w:lang w:val="en-AU"/>
              </w:rPr>
            </w:pPr>
            <w:r w:rsidRPr="001F1157">
              <w:rPr>
                <w:lang w:val="en-AU"/>
              </w:rPr>
              <w:t>VU23899</w:t>
            </w:r>
          </w:p>
        </w:tc>
        <w:tc>
          <w:tcPr>
            <w:tcW w:w="3597" w:type="pct"/>
          </w:tcPr>
          <w:p w14:paraId="0F72860E" w14:textId="41762F04" w:rsidR="00DC369C" w:rsidRPr="001F1157" w:rsidRDefault="00DC369C" w:rsidP="00DC369C">
            <w:pPr>
              <w:pStyle w:val="Tabletextnarrow"/>
              <w:rPr>
                <w:lang w:val="en-AU"/>
              </w:rPr>
            </w:pPr>
            <w:r w:rsidRPr="001F1157">
              <w:rPr>
                <w:lang w:val="en-AU"/>
              </w:rPr>
              <w:t>Research and report on engineering occupations in renewable energy</w:t>
            </w:r>
          </w:p>
        </w:tc>
        <w:tc>
          <w:tcPr>
            <w:tcW w:w="723" w:type="pct"/>
          </w:tcPr>
          <w:p w14:paraId="378D82CE" w14:textId="26373529" w:rsidR="00DC369C" w:rsidRPr="001F1157" w:rsidRDefault="00DC369C" w:rsidP="00DC369C">
            <w:pPr>
              <w:pStyle w:val="Tabletextnarrow"/>
              <w:jc w:val="center"/>
              <w:rPr>
                <w:lang w:val="en-AU"/>
              </w:rPr>
            </w:pPr>
            <w:r w:rsidRPr="001F1157">
              <w:rPr>
                <w:lang w:val="en-AU"/>
              </w:rPr>
              <w:t>20</w:t>
            </w:r>
          </w:p>
        </w:tc>
      </w:tr>
      <w:tr w:rsidR="00DC369C" w:rsidRPr="001F1157" w14:paraId="232B96B8"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B1797EA" w14:textId="0E5F5D99" w:rsidR="00DC369C" w:rsidRPr="001F1157" w:rsidRDefault="00DC369C" w:rsidP="00F04B65">
            <w:pPr>
              <w:pStyle w:val="Tabletextnarrow"/>
              <w:rPr>
                <w:lang w:val="en-AU"/>
              </w:rPr>
            </w:pPr>
            <w:r w:rsidRPr="001F1157">
              <w:rPr>
                <w:b/>
                <w:bCs/>
                <w:lang w:val="en-AU"/>
              </w:rPr>
              <w:t xml:space="preserve">Elective </w:t>
            </w:r>
            <w:r w:rsidR="006C468C">
              <w:rPr>
                <w:b/>
                <w:bCs/>
                <w:lang w:val="en-AU"/>
              </w:rPr>
              <w:t>group:</w:t>
            </w:r>
            <w:r w:rsidRPr="001F1157">
              <w:rPr>
                <w:b/>
                <w:bCs/>
                <w:lang w:val="en-AU"/>
              </w:rPr>
              <w:t xml:space="preserve"> </w:t>
            </w:r>
            <w:r w:rsidRPr="001F1157">
              <w:rPr>
                <w:b/>
                <w:color w:val="000000"/>
                <w:szCs w:val="20"/>
                <w:lang w:val="en-AU"/>
              </w:rPr>
              <w:t>ICT and Integrated Technologies</w:t>
            </w:r>
          </w:p>
        </w:tc>
      </w:tr>
      <w:tr w:rsidR="001F1157" w:rsidRPr="001F1157" w14:paraId="468A011E"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B50D1B5" w14:textId="77777777" w:rsidR="001F1157" w:rsidRPr="001F1157" w:rsidRDefault="001F1157" w:rsidP="00F04B65">
            <w:pPr>
              <w:pStyle w:val="Tabletextnarrow"/>
              <w:rPr>
                <w:lang w:val="en-AU"/>
              </w:rPr>
            </w:pPr>
            <w:r w:rsidRPr="001F1157">
              <w:rPr>
                <w:lang w:val="en-AU"/>
              </w:rPr>
              <w:t>Compulsory (stream) UoC</w:t>
            </w:r>
          </w:p>
        </w:tc>
      </w:tr>
      <w:tr w:rsidR="001F1157" w:rsidRPr="001F1157" w14:paraId="779E7694"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698D0522" w14:textId="77777777" w:rsidR="001F1157" w:rsidRPr="001F1157" w:rsidRDefault="001F1157" w:rsidP="006F75CB">
            <w:pPr>
              <w:pStyle w:val="Tabletextnarrow"/>
              <w:rPr>
                <w:lang w:val="en-AU"/>
              </w:rPr>
            </w:pPr>
            <w:r w:rsidRPr="001F1157">
              <w:rPr>
                <w:lang w:val="en-AU"/>
              </w:rPr>
              <w:t>VU23113</w:t>
            </w:r>
          </w:p>
        </w:tc>
        <w:tc>
          <w:tcPr>
            <w:tcW w:w="3597" w:type="pct"/>
          </w:tcPr>
          <w:p w14:paraId="620AE49B" w14:textId="6698AAF5" w:rsidR="001F1157" w:rsidRPr="001F1157" w:rsidRDefault="001F1157" w:rsidP="006F75CB">
            <w:pPr>
              <w:pStyle w:val="Tabletextnarrow"/>
              <w:rPr>
                <w:lang w:val="en-AU"/>
              </w:rPr>
            </w:pPr>
            <w:r w:rsidRPr="001F1157">
              <w:rPr>
                <w:lang w:val="en-AU"/>
              </w:rPr>
              <w:t>Carry out an integrated technologies project</w:t>
            </w:r>
            <w:r>
              <w:rPr>
                <w:lang w:val="en-AU"/>
              </w:rPr>
              <w:t xml:space="preserve"> </w:t>
            </w:r>
            <w:r w:rsidR="00785136">
              <w:rPr>
                <w:lang w:val="en-AU"/>
              </w:rPr>
              <w:t>*</w:t>
            </w:r>
          </w:p>
        </w:tc>
        <w:tc>
          <w:tcPr>
            <w:tcW w:w="723" w:type="pct"/>
          </w:tcPr>
          <w:p w14:paraId="56F106CB" w14:textId="77777777" w:rsidR="001F1157" w:rsidRPr="001F1157" w:rsidRDefault="001F1157" w:rsidP="006F75CB">
            <w:pPr>
              <w:pStyle w:val="Tabletextnarrow"/>
              <w:jc w:val="center"/>
              <w:rPr>
                <w:lang w:val="en-AU"/>
              </w:rPr>
            </w:pPr>
            <w:r w:rsidRPr="001F1157">
              <w:rPr>
                <w:lang w:val="en-AU"/>
              </w:rPr>
              <w:t>60</w:t>
            </w:r>
          </w:p>
        </w:tc>
      </w:tr>
      <w:tr w:rsidR="001F1157" w:rsidRPr="001F1157" w14:paraId="081F3F84"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759B91C" w14:textId="77777777" w:rsidR="001F1157" w:rsidRPr="001F1157" w:rsidRDefault="001F1157" w:rsidP="00F04B65">
            <w:pPr>
              <w:pStyle w:val="Tabletextnarrow"/>
              <w:rPr>
                <w:lang w:val="en-AU"/>
              </w:rPr>
            </w:pPr>
            <w:r w:rsidRPr="001F1157">
              <w:rPr>
                <w:lang w:val="en-AU"/>
              </w:rPr>
              <w:t>Elective (stream) UoCs</w:t>
            </w:r>
          </w:p>
        </w:tc>
      </w:tr>
      <w:tr w:rsidR="00DC369C" w:rsidRPr="001F1157" w14:paraId="2A19F8C3"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5A41D8D9" w14:textId="498A89B2" w:rsidR="00DC369C" w:rsidRPr="001F1157" w:rsidRDefault="00DC369C" w:rsidP="00DC369C">
            <w:pPr>
              <w:pStyle w:val="Tabletextnarrow"/>
              <w:rPr>
                <w:lang w:val="en-AU"/>
              </w:rPr>
            </w:pPr>
            <w:r w:rsidRPr="001F1157">
              <w:rPr>
                <w:lang w:val="en-AU"/>
              </w:rPr>
              <w:t>ICPPTD302</w:t>
            </w:r>
          </w:p>
        </w:tc>
        <w:tc>
          <w:tcPr>
            <w:tcW w:w="3597" w:type="pct"/>
          </w:tcPr>
          <w:p w14:paraId="2B28EC07" w14:textId="10677B44" w:rsidR="00DC369C" w:rsidRPr="001F1157" w:rsidRDefault="00DC369C" w:rsidP="00DC369C">
            <w:pPr>
              <w:pStyle w:val="Tabletextnarrow"/>
              <w:rPr>
                <w:lang w:val="en-AU"/>
              </w:rPr>
            </w:pPr>
            <w:r w:rsidRPr="001F1157">
              <w:rPr>
                <w:lang w:val="en-AU"/>
              </w:rPr>
              <w:t>Set up and produce 3D prints</w:t>
            </w:r>
          </w:p>
        </w:tc>
        <w:tc>
          <w:tcPr>
            <w:tcW w:w="723" w:type="pct"/>
          </w:tcPr>
          <w:p w14:paraId="5BF3914C" w14:textId="647EDB0E" w:rsidR="00DC369C" w:rsidRPr="001F1157" w:rsidRDefault="00DC369C" w:rsidP="00DC369C">
            <w:pPr>
              <w:pStyle w:val="Tabletextnarrow"/>
              <w:jc w:val="center"/>
              <w:rPr>
                <w:lang w:val="en-AU"/>
              </w:rPr>
            </w:pPr>
            <w:r w:rsidRPr="001F1157">
              <w:rPr>
                <w:lang w:val="en-AU"/>
              </w:rPr>
              <w:t>80</w:t>
            </w:r>
          </w:p>
        </w:tc>
      </w:tr>
      <w:tr w:rsidR="00DC369C" w:rsidRPr="001F1157" w14:paraId="2EB1AB24"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416916C0" w14:textId="1C23AF27" w:rsidR="00DC369C" w:rsidRPr="001F1157" w:rsidRDefault="00DC369C" w:rsidP="00DC369C">
            <w:pPr>
              <w:pStyle w:val="Tabletextnarrow"/>
              <w:rPr>
                <w:lang w:val="en-AU"/>
              </w:rPr>
            </w:pPr>
            <w:r w:rsidRPr="001F1157">
              <w:rPr>
                <w:lang w:val="en-AU"/>
              </w:rPr>
              <w:t>VU23110</w:t>
            </w:r>
          </w:p>
        </w:tc>
        <w:tc>
          <w:tcPr>
            <w:tcW w:w="3597" w:type="pct"/>
          </w:tcPr>
          <w:p w14:paraId="779A8948" w14:textId="74CACDA6" w:rsidR="00DC369C" w:rsidRPr="001F1157" w:rsidRDefault="00DC369C" w:rsidP="00DC369C">
            <w:pPr>
              <w:pStyle w:val="Tabletextnarrow"/>
              <w:rPr>
                <w:lang w:val="en-AU"/>
              </w:rPr>
            </w:pPr>
            <w:r w:rsidRPr="001F1157">
              <w:rPr>
                <w:lang w:val="en-AU"/>
              </w:rPr>
              <w:t>Use routine work practices in an integrated technologies environment</w:t>
            </w:r>
            <w:r w:rsidR="001F1157">
              <w:rPr>
                <w:lang w:val="en-AU"/>
              </w:rPr>
              <w:t xml:space="preserve"> </w:t>
            </w:r>
            <w:r w:rsidR="00785136">
              <w:rPr>
                <w:lang w:val="en-AU"/>
              </w:rPr>
              <w:t>*</w:t>
            </w:r>
          </w:p>
        </w:tc>
        <w:tc>
          <w:tcPr>
            <w:tcW w:w="723" w:type="pct"/>
          </w:tcPr>
          <w:p w14:paraId="7E917E92" w14:textId="49CA3B33" w:rsidR="00DC369C" w:rsidRPr="001F1157" w:rsidRDefault="00DC369C" w:rsidP="00DC369C">
            <w:pPr>
              <w:pStyle w:val="Tabletextnarrow"/>
              <w:jc w:val="center"/>
              <w:rPr>
                <w:lang w:val="en-AU"/>
              </w:rPr>
            </w:pPr>
            <w:r w:rsidRPr="001F1157">
              <w:rPr>
                <w:lang w:val="en-AU"/>
              </w:rPr>
              <w:t>40</w:t>
            </w:r>
          </w:p>
        </w:tc>
      </w:tr>
      <w:tr w:rsidR="00DC369C" w:rsidRPr="001F1157" w14:paraId="6C659972"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70FF408B" w14:textId="40B46882" w:rsidR="00DC369C" w:rsidRPr="001F1157" w:rsidRDefault="00DC369C" w:rsidP="00DC369C">
            <w:pPr>
              <w:pStyle w:val="Tabletextnarrow"/>
              <w:rPr>
                <w:lang w:val="en-AU"/>
              </w:rPr>
            </w:pPr>
            <w:r w:rsidRPr="001F1157">
              <w:rPr>
                <w:lang w:val="en-AU"/>
              </w:rPr>
              <w:t>VU23111</w:t>
            </w:r>
          </w:p>
        </w:tc>
        <w:tc>
          <w:tcPr>
            <w:tcW w:w="3597" w:type="pct"/>
          </w:tcPr>
          <w:p w14:paraId="0B5C04BE" w14:textId="76EA5FA4" w:rsidR="00DC369C" w:rsidRPr="001F1157" w:rsidRDefault="00DC369C" w:rsidP="00DC369C">
            <w:pPr>
              <w:pStyle w:val="Tabletextnarrow"/>
              <w:rPr>
                <w:lang w:val="en-AU"/>
              </w:rPr>
            </w:pPr>
            <w:r w:rsidRPr="001F1157">
              <w:rPr>
                <w:lang w:val="en-AU"/>
              </w:rPr>
              <w:t>Apply electrotechnology knowledge and skills in integrated technologies work</w:t>
            </w:r>
            <w:r w:rsidR="001F1157">
              <w:rPr>
                <w:lang w:val="en-AU"/>
              </w:rPr>
              <w:t xml:space="preserve"> </w:t>
            </w:r>
            <w:r w:rsidR="00785136">
              <w:rPr>
                <w:lang w:val="en-AU"/>
              </w:rPr>
              <w:t>*</w:t>
            </w:r>
          </w:p>
        </w:tc>
        <w:tc>
          <w:tcPr>
            <w:tcW w:w="723" w:type="pct"/>
          </w:tcPr>
          <w:p w14:paraId="642EA465" w14:textId="1B677FD9" w:rsidR="00DC369C" w:rsidRPr="001F1157" w:rsidRDefault="00DC369C" w:rsidP="00DC369C">
            <w:pPr>
              <w:pStyle w:val="Tabletextnarrow"/>
              <w:jc w:val="center"/>
              <w:rPr>
                <w:lang w:val="en-AU"/>
              </w:rPr>
            </w:pPr>
            <w:r w:rsidRPr="001F1157">
              <w:rPr>
                <w:lang w:val="en-AU"/>
              </w:rPr>
              <w:t>80</w:t>
            </w:r>
          </w:p>
        </w:tc>
      </w:tr>
      <w:tr w:rsidR="00DC369C" w:rsidRPr="001F1157" w14:paraId="5168FC0D"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3CCC0CFB" w14:textId="1833B6A1" w:rsidR="00DC369C" w:rsidRPr="001F1157" w:rsidRDefault="00DC369C" w:rsidP="00DC369C">
            <w:pPr>
              <w:pStyle w:val="Tabletextnarrow"/>
              <w:rPr>
                <w:lang w:val="en-AU"/>
              </w:rPr>
            </w:pPr>
            <w:r w:rsidRPr="001F1157">
              <w:rPr>
                <w:lang w:val="en-AU"/>
              </w:rPr>
              <w:t>VU23142</w:t>
            </w:r>
          </w:p>
        </w:tc>
        <w:tc>
          <w:tcPr>
            <w:tcW w:w="3597" w:type="pct"/>
          </w:tcPr>
          <w:p w14:paraId="7B1ACF46" w14:textId="6663A7D5" w:rsidR="00DC369C" w:rsidRPr="001F1157" w:rsidRDefault="00DC369C" w:rsidP="00DC369C">
            <w:pPr>
              <w:pStyle w:val="Tabletextnarrow"/>
              <w:rPr>
                <w:lang w:val="en-AU"/>
              </w:rPr>
            </w:pPr>
            <w:r w:rsidRPr="001F1157">
              <w:rPr>
                <w:lang w:val="en-AU"/>
              </w:rPr>
              <w:t>Investigate applications for smart cities technology</w:t>
            </w:r>
          </w:p>
        </w:tc>
        <w:tc>
          <w:tcPr>
            <w:tcW w:w="723" w:type="pct"/>
          </w:tcPr>
          <w:p w14:paraId="4E8EA551" w14:textId="31FFC4E9" w:rsidR="00DC369C" w:rsidRPr="001F1157" w:rsidRDefault="00DC369C" w:rsidP="00DC369C">
            <w:pPr>
              <w:pStyle w:val="Tabletextnarrow"/>
              <w:jc w:val="center"/>
              <w:rPr>
                <w:lang w:val="en-AU"/>
              </w:rPr>
            </w:pPr>
            <w:r w:rsidRPr="001F1157">
              <w:rPr>
                <w:lang w:val="en-AU"/>
              </w:rPr>
              <w:t>30</w:t>
            </w:r>
          </w:p>
        </w:tc>
      </w:tr>
      <w:tr w:rsidR="00DC369C" w:rsidRPr="001F1157" w14:paraId="5CF6FC1B"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439A6094" w14:textId="6125609A" w:rsidR="00DC369C" w:rsidRPr="001F1157" w:rsidRDefault="00DC369C" w:rsidP="00DC369C">
            <w:pPr>
              <w:pStyle w:val="Tabletextnarrow"/>
              <w:rPr>
                <w:lang w:val="en-AU"/>
              </w:rPr>
            </w:pPr>
            <w:r w:rsidRPr="001F1157">
              <w:rPr>
                <w:lang w:val="en-AU"/>
              </w:rPr>
              <w:t>VU23158</w:t>
            </w:r>
          </w:p>
        </w:tc>
        <w:tc>
          <w:tcPr>
            <w:tcW w:w="3597" w:type="pct"/>
          </w:tcPr>
          <w:p w14:paraId="1477F026" w14:textId="4B61E0E6" w:rsidR="00DC369C" w:rsidRPr="001F1157" w:rsidRDefault="00DC369C" w:rsidP="00DC369C">
            <w:pPr>
              <w:pStyle w:val="Tabletextnarrow"/>
              <w:rPr>
                <w:lang w:val="en-AU"/>
              </w:rPr>
            </w:pPr>
            <w:r w:rsidRPr="001F1157">
              <w:rPr>
                <w:lang w:val="en-AU"/>
              </w:rPr>
              <w:t>Explore the Internet of Things (IoT) in industry</w:t>
            </w:r>
          </w:p>
        </w:tc>
        <w:tc>
          <w:tcPr>
            <w:tcW w:w="723" w:type="pct"/>
          </w:tcPr>
          <w:p w14:paraId="5844A83C" w14:textId="11BF560F" w:rsidR="00DC369C" w:rsidRPr="001F1157" w:rsidRDefault="00DC369C" w:rsidP="00DC369C">
            <w:pPr>
              <w:pStyle w:val="Tabletextnarrow"/>
              <w:jc w:val="center"/>
              <w:rPr>
                <w:lang w:val="en-AU"/>
              </w:rPr>
            </w:pPr>
            <w:r w:rsidRPr="001F1157">
              <w:rPr>
                <w:lang w:val="en-AU"/>
              </w:rPr>
              <w:t>30</w:t>
            </w:r>
          </w:p>
        </w:tc>
      </w:tr>
      <w:tr w:rsidR="00403D37" w:rsidRPr="001F1157"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575531C1" w:rsidR="00403D37" w:rsidRPr="001F1157" w:rsidRDefault="00403D37" w:rsidP="00F559A5">
            <w:pPr>
              <w:pStyle w:val="Tabletextnarrow"/>
              <w:rPr>
                <w:lang w:val="en-AU"/>
              </w:rPr>
            </w:pPr>
            <w:r w:rsidRPr="001F1157">
              <w:rPr>
                <w:b/>
                <w:bCs/>
                <w:lang w:val="en-AU"/>
              </w:rPr>
              <w:t>Elective</w:t>
            </w:r>
            <w:r w:rsidR="00EE5A04" w:rsidRPr="001F1157">
              <w:rPr>
                <w:b/>
                <w:bCs/>
                <w:lang w:val="en-AU"/>
              </w:rPr>
              <w:t xml:space="preserve"> </w:t>
            </w:r>
            <w:r w:rsidR="006C468C">
              <w:rPr>
                <w:b/>
                <w:bCs/>
                <w:lang w:val="en-AU"/>
              </w:rPr>
              <w:t>group:</w:t>
            </w:r>
            <w:r w:rsidR="00EE5A04" w:rsidRPr="001F1157">
              <w:rPr>
                <w:b/>
                <w:bCs/>
                <w:lang w:val="en-AU"/>
              </w:rPr>
              <w:t xml:space="preserve"> </w:t>
            </w:r>
            <w:r w:rsidR="00DC369C" w:rsidRPr="001F1157">
              <w:rPr>
                <w:b/>
                <w:color w:val="000000"/>
                <w:szCs w:val="20"/>
                <w:lang w:val="en-AU"/>
              </w:rPr>
              <w:t>Transport and Automotive</w:t>
            </w:r>
          </w:p>
        </w:tc>
      </w:tr>
      <w:tr w:rsidR="001F1157" w:rsidRPr="001F1157" w14:paraId="3C1A896B"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1D46459" w14:textId="77777777" w:rsidR="001F1157" w:rsidRPr="001F1157" w:rsidRDefault="001F1157" w:rsidP="00F04B65">
            <w:pPr>
              <w:pStyle w:val="Tabletextnarrow"/>
              <w:rPr>
                <w:lang w:val="en-AU"/>
              </w:rPr>
            </w:pPr>
            <w:r w:rsidRPr="001F1157">
              <w:rPr>
                <w:lang w:val="en-AU"/>
              </w:rPr>
              <w:t>Compulsory (stream) UoC</w:t>
            </w:r>
          </w:p>
        </w:tc>
      </w:tr>
      <w:tr w:rsidR="001F1157" w:rsidRPr="001F1157" w14:paraId="447AA022"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4C1C52C2" w14:textId="77777777" w:rsidR="001F1157" w:rsidRPr="001F1157" w:rsidRDefault="001F1157" w:rsidP="00CB5FDC">
            <w:pPr>
              <w:pStyle w:val="Tabletextnarrow"/>
              <w:rPr>
                <w:lang w:val="en-AU"/>
              </w:rPr>
            </w:pPr>
            <w:r w:rsidRPr="001F1157">
              <w:rPr>
                <w:lang w:val="en-AU"/>
              </w:rPr>
              <w:t>VU23900</w:t>
            </w:r>
          </w:p>
        </w:tc>
        <w:tc>
          <w:tcPr>
            <w:tcW w:w="3597" w:type="pct"/>
          </w:tcPr>
          <w:p w14:paraId="759FCBE4" w14:textId="77777777" w:rsidR="001F1157" w:rsidRPr="001F1157" w:rsidRDefault="001F1157" w:rsidP="00CB5FDC">
            <w:pPr>
              <w:pStyle w:val="Tabletextnarrow"/>
              <w:rPr>
                <w:lang w:val="en-AU"/>
              </w:rPr>
            </w:pPr>
            <w:r w:rsidRPr="001F1157">
              <w:rPr>
                <w:lang w:val="en-AU"/>
              </w:rPr>
              <w:t>Participate in the design and build of a small-scale hydrogen fuel cell powered vehicle</w:t>
            </w:r>
          </w:p>
        </w:tc>
        <w:tc>
          <w:tcPr>
            <w:tcW w:w="723" w:type="pct"/>
          </w:tcPr>
          <w:p w14:paraId="0E5DEDDB" w14:textId="77777777" w:rsidR="001F1157" w:rsidRPr="001F1157" w:rsidRDefault="001F1157" w:rsidP="00CB5FDC">
            <w:pPr>
              <w:pStyle w:val="Tabletextnarrow"/>
              <w:jc w:val="center"/>
              <w:rPr>
                <w:lang w:val="en-AU"/>
              </w:rPr>
            </w:pPr>
            <w:r w:rsidRPr="001F1157">
              <w:rPr>
                <w:lang w:val="en-AU"/>
              </w:rPr>
              <w:t>30</w:t>
            </w:r>
          </w:p>
        </w:tc>
      </w:tr>
      <w:tr w:rsidR="001F1157" w:rsidRPr="001F1157" w14:paraId="3A4FC3C5"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116949A" w14:textId="77777777" w:rsidR="001F1157" w:rsidRPr="001F1157" w:rsidRDefault="001F1157" w:rsidP="00F04B65">
            <w:pPr>
              <w:pStyle w:val="Tabletextnarrow"/>
              <w:rPr>
                <w:lang w:val="en-AU"/>
              </w:rPr>
            </w:pPr>
            <w:r w:rsidRPr="001F1157">
              <w:rPr>
                <w:lang w:val="en-AU"/>
              </w:rPr>
              <w:t>Elective (stream) UoCs</w:t>
            </w:r>
          </w:p>
        </w:tc>
      </w:tr>
      <w:tr w:rsidR="00DC369C" w:rsidRPr="001F1157" w14:paraId="7175C243"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1DAE7DE2" w14:textId="62F2A2F3" w:rsidR="00DC369C" w:rsidRPr="001F1157" w:rsidRDefault="00DC369C" w:rsidP="00DC369C">
            <w:pPr>
              <w:pStyle w:val="Tabletextnarrow"/>
              <w:rPr>
                <w:lang w:val="en-AU"/>
              </w:rPr>
            </w:pPr>
            <w:r w:rsidRPr="001F1157">
              <w:rPr>
                <w:lang w:val="en-AU"/>
              </w:rPr>
              <w:t>AURETR048</w:t>
            </w:r>
          </w:p>
        </w:tc>
        <w:tc>
          <w:tcPr>
            <w:tcW w:w="3597" w:type="pct"/>
          </w:tcPr>
          <w:p w14:paraId="4A1FFDE0" w14:textId="7EF3167E" w:rsidR="00DC369C" w:rsidRPr="001F1157" w:rsidRDefault="00DC369C" w:rsidP="00DC369C">
            <w:pPr>
              <w:pStyle w:val="Tabletextnarrow"/>
              <w:rPr>
                <w:lang w:val="en-AU"/>
              </w:rPr>
            </w:pPr>
            <w:r w:rsidRPr="001F1157">
              <w:rPr>
                <w:lang w:val="en-AU"/>
              </w:rPr>
              <w:t>Construct and test basic electronic circuits</w:t>
            </w:r>
          </w:p>
        </w:tc>
        <w:tc>
          <w:tcPr>
            <w:tcW w:w="723" w:type="pct"/>
          </w:tcPr>
          <w:p w14:paraId="485B4BBF" w14:textId="4146F48C" w:rsidR="00DC369C" w:rsidRPr="001F1157" w:rsidRDefault="00DC369C" w:rsidP="00DC369C">
            <w:pPr>
              <w:pStyle w:val="Tabletextnarrow"/>
              <w:jc w:val="center"/>
              <w:rPr>
                <w:lang w:val="en-AU"/>
              </w:rPr>
            </w:pPr>
            <w:r w:rsidRPr="001F1157">
              <w:rPr>
                <w:lang w:val="en-AU"/>
              </w:rPr>
              <w:t>40</w:t>
            </w:r>
          </w:p>
        </w:tc>
      </w:tr>
      <w:tr w:rsidR="00DC369C" w:rsidRPr="001F1157" w14:paraId="2C2B5B39"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4918E6C3" w14:textId="1CE1342B" w:rsidR="00DC369C" w:rsidRPr="001F1157" w:rsidRDefault="00DC369C" w:rsidP="00DC369C">
            <w:pPr>
              <w:pStyle w:val="Tabletextnarrow"/>
              <w:rPr>
                <w:lang w:val="en-AU"/>
              </w:rPr>
            </w:pPr>
            <w:r w:rsidRPr="001F1157">
              <w:rPr>
                <w:lang w:val="en-AU"/>
              </w:rPr>
              <w:t>VU23901</w:t>
            </w:r>
          </w:p>
        </w:tc>
        <w:tc>
          <w:tcPr>
            <w:tcW w:w="3597" w:type="pct"/>
          </w:tcPr>
          <w:p w14:paraId="5B599A02" w14:textId="090B83F8" w:rsidR="00DC369C" w:rsidRPr="001F1157" w:rsidRDefault="00DC369C" w:rsidP="00DC369C">
            <w:pPr>
              <w:pStyle w:val="Tabletextnarrow"/>
              <w:rPr>
                <w:lang w:val="en-AU"/>
              </w:rPr>
            </w:pPr>
            <w:r w:rsidRPr="001F1157">
              <w:rPr>
                <w:lang w:val="en-AU"/>
              </w:rPr>
              <w:t>Research and report on the role of renewable energy technologies in the transport sector</w:t>
            </w:r>
          </w:p>
        </w:tc>
        <w:tc>
          <w:tcPr>
            <w:tcW w:w="723" w:type="pct"/>
          </w:tcPr>
          <w:p w14:paraId="17763065" w14:textId="37AF8F28" w:rsidR="00DC369C" w:rsidRPr="001F1157" w:rsidRDefault="00DC369C" w:rsidP="00DC369C">
            <w:pPr>
              <w:pStyle w:val="Tabletextnarrow"/>
              <w:jc w:val="center"/>
              <w:rPr>
                <w:lang w:val="en-AU"/>
              </w:rPr>
            </w:pPr>
            <w:r w:rsidRPr="001F1157">
              <w:rPr>
                <w:lang w:val="en-AU"/>
              </w:rPr>
              <w:t>25</w:t>
            </w:r>
          </w:p>
        </w:tc>
      </w:tr>
      <w:tr w:rsidR="00DC369C" w:rsidRPr="001F1157" w14:paraId="0A1ECA4A" w14:textId="77777777" w:rsidTr="00785136">
        <w:trPr>
          <w:cnfStyle w:val="000000010000" w:firstRow="0" w:lastRow="0" w:firstColumn="0" w:lastColumn="0" w:oddVBand="0" w:evenVBand="0" w:oddHBand="0" w:evenHBand="1" w:firstRowFirstColumn="0" w:firstRowLastColumn="0" w:lastRowFirstColumn="0" w:lastRowLastColumn="0"/>
        </w:trPr>
        <w:tc>
          <w:tcPr>
            <w:tcW w:w="680" w:type="pct"/>
          </w:tcPr>
          <w:p w14:paraId="3DE4B8E7" w14:textId="3F5A5C21" w:rsidR="00DC369C" w:rsidRPr="001F1157" w:rsidRDefault="00DC369C" w:rsidP="00DC369C">
            <w:pPr>
              <w:pStyle w:val="Tabletextnarrow"/>
              <w:rPr>
                <w:lang w:val="en-AU"/>
              </w:rPr>
            </w:pPr>
            <w:r w:rsidRPr="001F1157">
              <w:rPr>
                <w:lang w:val="en-AU"/>
              </w:rPr>
              <w:t>VU23902</w:t>
            </w:r>
          </w:p>
        </w:tc>
        <w:tc>
          <w:tcPr>
            <w:tcW w:w="3597" w:type="pct"/>
          </w:tcPr>
          <w:p w14:paraId="0A964A37" w14:textId="2C89B2DA" w:rsidR="00DC369C" w:rsidRPr="001F1157" w:rsidRDefault="00DC369C" w:rsidP="00DC369C">
            <w:pPr>
              <w:pStyle w:val="Tabletextnarrow"/>
              <w:rPr>
                <w:lang w:val="en-AU"/>
              </w:rPr>
            </w:pPr>
            <w:r w:rsidRPr="001F1157">
              <w:rPr>
                <w:lang w:val="en-AU"/>
              </w:rPr>
              <w:t>Identify and confirm electric vehicle systems and components</w:t>
            </w:r>
          </w:p>
        </w:tc>
        <w:tc>
          <w:tcPr>
            <w:tcW w:w="723" w:type="pct"/>
          </w:tcPr>
          <w:p w14:paraId="42A9E0B8" w14:textId="2A9A20EB" w:rsidR="00DC369C" w:rsidRPr="001F1157" w:rsidRDefault="00DC369C" w:rsidP="00DC369C">
            <w:pPr>
              <w:pStyle w:val="Tabletextnarrow"/>
              <w:jc w:val="center"/>
              <w:rPr>
                <w:lang w:val="en-AU"/>
              </w:rPr>
            </w:pPr>
            <w:r w:rsidRPr="001F1157">
              <w:rPr>
                <w:lang w:val="en-AU"/>
              </w:rPr>
              <w:t>20</w:t>
            </w:r>
          </w:p>
        </w:tc>
      </w:tr>
      <w:tr w:rsidR="00DC369C" w:rsidRPr="001F1157" w14:paraId="402F7298" w14:textId="77777777" w:rsidTr="00785136">
        <w:trPr>
          <w:cnfStyle w:val="000000100000" w:firstRow="0" w:lastRow="0" w:firstColumn="0" w:lastColumn="0" w:oddVBand="0" w:evenVBand="0" w:oddHBand="1" w:evenHBand="0" w:firstRowFirstColumn="0" w:firstRowLastColumn="0" w:lastRowFirstColumn="0" w:lastRowLastColumn="0"/>
        </w:trPr>
        <w:tc>
          <w:tcPr>
            <w:tcW w:w="680" w:type="pct"/>
          </w:tcPr>
          <w:p w14:paraId="28E733F9" w14:textId="3797FA1D" w:rsidR="00DC369C" w:rsidRPr="001F1157" w:rsidRDefault="00DC369C" w:rsidP="00DC369C">
            <w:pPr>
              <w:pStyle w:val="Tabletextnarrow"/>
              <w:rPr>
                <w:lang w:val="en-AU"/>
              </w:rPr>
            </w:pPr>
            <w:r w:rsidRPr="001F1157">
              <w:rPr>
                <w:lang w:val="en-AU"/>
              </w:rPr>
              <w:t>VU23903</w:t>
            </w:r>
          </w:p>
        </w:tc>
        <w:tc>
          <w:tcPr>
            <w:tcW w:w="3597" w:type="pct"/>
          </w:tcPr>
          <w:p w14:paraId="48C1926D" w14:textId="5C35F95C" w:rsidR="00DC369C" w:rsidRPr="001F1157" w:rsidRDefault="00DC369C" w:rsidP="00DC369C">
            <w:pPr>
              <w:pStyle w:val="Tabletextnarrow"/>
              <w:rPr>
                <w:lang w:val="en-AU"/>
              </w:rPr>
            </w:pPr>
            <w:r w:rsidRPr="001F1157">
              <w:rPr>
                <w:lang w:val="en-AU"/>
              </w:rPr>
              <w:t>Research and report on the impacts of electric vehicles</w:t>
            </w:r>
          </w:p>
        </w:tc>
        <w:tc>
          <w:tcPr>
            <w:tcW w:w="723" w:type="pct"/>
          </w:tcPr>
          <w:p w14:paraId="451B3790" w14:textId="6DE6971D" w:rsidR="00DC369C" w:rsidRPr="001F1157" w:rsidRDefault="00DC369C" w:rsidP="00DC369C">
            <w:pPr>
              <w:pStyle w:val="Tabletextnarrow"/>
              <w:jc w:val="center"/>
              <w:rPr>
                <w:lang w:val="en-AU"/>
              </w:rPr>
            </w:pPr>
            <w:r w:rsidRPr="001F1157">
              <w:rPr>
                <w:lang w:val="en-AU"/>
              </w:rPr>
              <w:t>20</w:t>
            </w:r>
          </w:p>
        </w:tc>
      </w:tr>
      <w:tr w:rsidR="00E51151" w:rsidRPr="001F1157" w14:paraId="772AF7DC" w14:textId="77777777" w:rsidTr="00785136">
        <w:trPr>
          <w:cnfStyle w:val="000000010000" w:firstRow="0" w:lastRow="0" w:firstColumn="0" w:lastColumn="0" w:oddVBand="0" w:evenVBand="0" w:oddHBand="0" w:evenHBand="1" w:firstRowFirstColumn="0" w:firstRowLastColumn="0" w:lastRowFirstColumn="0" w:lastRowLastColumn="0"/>
        </w:trPr>
        <w:tc>
          <w:tcPr>
            <w:tcW w:w="4277" w:type="pct"/>
            <w:gridSpan w:val="2"/>
            <w:vAlign w:val="center"/>
          </w:tcPr>
          <w:p w14:paraId="261D8335" w14:textId="4240231B" w:rsidR="00E51151" w:rsidRPr="00785136" w:rsidRDefault="00E51151" w:rsidP="00E51151">
            <w:pPr>
              <w:pStyle w:val="Tabletextnarrow"/>
              <w:jc w:val="right"/>
              <w:rPr>
                <w:b/>
                <w:bCs/>
                <w:lang w:val="en-AU"/>
              </w:rPr>
            </w:pPr>
            <w:r w:rsidRPr="00785136">
              <w:rPr>
                <w:b/>
                <w:bCs/>
                <w:lang w:val="en-AU"/>
              </w:rPr>
              <w:t>Minimum total for VCE VET Units 1 and 2:</w:t>
            </w:r>
          </w:p>
        </w:tc>
        <w:tc>
          <w:tcPr>
            <w:tcW w:w="723" w:type="pct"/>
            <w:vAlign w:val="center"/>
          </w:tcPr>
          <w:p w14:paraId="553F4445" w14:textId="60A5EF2E" w:rsidR="00E51151" w:rsidRPr="001F1157" w:rsidRDefault="00E51151" w:rsidP="00E51151">
            <w:pPr>
              <w:pStyle w:val="Tabletextnarrow"/>
              <w:jc w:val="center"/>
              <w:rPr>
                <w:lang w:val="en-AU"/>
              </w:rPr>
            </w:pPr>
            <w:r w:rsidRPr="00785136">
              <w:rPr>
                <w:b/>
                <w:bCs/>
                <w:lang w:val="en-AU"/>
              </w:rPr>
              <w:t>180</w:t>
            </w:r>
          </w:p>
        </w:tc>
      </w:tr>
    </w:tbl>
    <w:p w14:paraId="1AAE87B1" w14:textId="75C45546" w:rsidR="0029704D" w:rsidRPr="0008772F" w:rsidRDefault="002816AC" w:rsidP="0008772F">
      <w:pPr>
        <w:pStyle w:val="BodyText"/>
      </w:pPr>
      <w:r w:rsidRPr="0008772F">
        <w:t>*</w:t>
      </w:r>
      <w:r w:rsidR="00C90872" w:rsidRPr="0008772F">
        <w:t xml:space="preserve"> </w:t>
      </w:r>
      <w:r w:rsidR="00D47E0D" w:rsidRPr="0008772F">
        <w:t xml:space="preserve">Pre-requisites – see </w:t>
      </w:r>
      <w:hyperlink w:anchor="_Pre-requisites_1" w:history="1">
        <w:r w:rsidR="00D47E0D" w:rsidRPr="0016179C">
          <w:rPr>
            <w:rStyle w:val="Hyperlink"/>
          </w:rPr>
          <w:t>Pre-requisites</w:t>
        </w:r>
      </w:hyperlink>
      <w:r w:rsidR="00D47E0D" w:rsidRPr="0008772F">
        <w:t xml:space="preserve"> </w:t>
      </w:r>
    </w:p>
    <w:p w14:paraId="03078DF1" w14:textId="3044E971" w:rsidR="0029704D" w:rsidRPr="0008772F" w:rsidRDefault="0029704D" w:rsidP="0008772F">
      <w:pPr>
        <w:pStyle w:val="BodyText"/>
      </w:pPr>
      <w:r w:rsidRPr="0008772F">
        <w:t>#</w:t>
      </w:r>
      <w:r w:rsidR="00C0306D" w:rsidRPr="0008772F">
        <w:t xml:space="preserve"> </w:t>
      </w:r>
      <w:r w:rsidR="0030165A" w:rsidRPr="0008772F">
        <w:t>Construction induction card</w:t>
      </w:r>
      <w:r w:rsidR="00D47E0D" w:rsidRPr="0008772F">
        <w:t xml:space="preserve"> – </w:t>
      </w:r>
      <w:r w:rsidR="0030165A" w:rsidRPr="0008772F">
        <w:t xml:space="preserve">see </w:t>
      </w:r>
      <w:hyperlink w:anchor="_Skill_sets" w:history="1">
        <w:r w:rsidR="0030165A" w:rsidRPr="0016179C">
          <w:rPr>
            <w:rStyle w:val="Hyperlink"/>
          </w:rPr>
          <w:t xml:space="preserve">Construction </w:t>
        </w:r>
        <w:r w:rsidR="000F721F">
          <w:rPr>
            <w:rStyle w:val="Hyperlink"/>
          </w:rPr>
          <w:t>I</w:t>
        </w:r>
        <w:r w:rsidR="0030165A" w:rsidRPr="0016179C">
          <w:rPr>
            <w:rStyle w:val="Hyperlink"/>
          </w:rPr>
          <w:t>nduction card</w:t>
        </w:r>
      </w:hyperlink>
    </w:p>
    <w:p w14:paraId="201717A5" w14:textId="77777777" w:rsidR="000C4F63" w:rsidRDefault="000C4F63">
      <w:pPr>
        <w:spacing w:line="276" w:lineRule="auto"/>
        <w:rPr>
          <w:rFonts w:ascii="Arial" w:hAnsi="Arial" w:cs="Arial"/>
          <w:color w:val="0F7EB4"/>
          <w:sz w:val="32"/>
          <w:szCs w:val="24"/>
          <w:lang w:val="en-AU"/>
        </w:rPr>
      </w:pPr>
      <w:bookmarkStart w:id="26" w:name="_Pre-requisites"/>
      <w:bookmarkEnd w:id="26"/>
      <w:r>
        <w:br w:type="page"/>
      </w:r>
    </w:p>
    <w:p w14:paraId="0C1E28D0" w14:textId="423C585F" w:rsidR="00A93D33" w:rsidRDefault="00A93D33" w:rsidP="00A93D33">
      <w:pPr>
        <w:pStyle w:val="Heading3"/>
      </w:pPr>
      <w:bookmarkStart w:id="27" w:name="_Pre-requisites_1"/>
      <w:bookmarkStart w:id="28" w:name="_Toc216776295"/>
      <w:bookmarkEnd w:id="27"/>
      <w:r>
        <w:lastRenderedPageBreak/>
        <w:t>Pre</w:t>
      </w:r>
      <w:r w:rsidR="0029704D">
        <w:t>-</w:t>
      </w:r>
      <w:r>
        <w:t>requisites</w:t>
      </w:r>
      <w:bookmarkEnd w:id="28"/>
    </w:p>
    <w:p w14:paraId="49CBE893" w14:textId="744C505C" w:rsidR="002816AC" w:rsidRPr="00EC785E" w:rsidRDefault="00C86558" w:rsidP="00EC785E">
      <w:pPr>
        <w:pStyle w:val="BodyText"/>
      </w:pPr>
      <w:r w:rsidRPr="00C86558">
        <w:t>The UoCs labelled (*) have a prerequisite requirement</w:t>
      </w:r>
      <w:r>
        <w:t>.</w:t>
      </w:r>
    </w:p>
    <w:p w14:paraId="6681617D" w14:textId="7E9646AA" w:rsidR="00B52BA8" w:rsidRPr="00B52BA8" w:rsidRDefault="0029704D" w:rsidP="00B52BA8">
      <w:pPr>
        <w:pStyle w:val="BodyText"/>
      </w:pPr>
      <w:r w:rsidRPr="00EC785E">
        <w:t>Prerequisite UoCs must be assessed before th</w:t>
      </w:r>
      <w:r w:rsidR="00C86558">
        <w:t>ese</w:t>
      </w:r>
      <w:r w:rsidRPr="00EC785E">
        <w:t xml:space="preserve"> UoC</w:t>
      </w:r>
      <w:r w:rsidR="00C86558">
        <w:t>s are</w:t>
      </w:r>
      <w:r w:rsidRPr="00EC785E">
        <w:t xml:space="preserve"> assessed.</w:t>
      </w:r>
    </w:p>
    <w:tbl>
      <w:tblPr>
        <w:tblStyle w:val="VCAAclosedtable"/>
        <w:tblW w:w="5000" w:type="pct"/>
        <w:tblLook w:val="04A0" w:firstRow="1" w:lastRow="0" w:firstColumn="1" w:lastColumn="0" w:noHBand="0" w:noVBand="1"/>
      </w:tblPr>
      <w:tblGrid>
        <w:gridCol w:w="3963"/>
        <w:gridCol w:w="5666"/>
      </w:tblGrid>
      <w:tr w:rsidR="006B3FB3" w:rsidRPr="00AE2688" w14:paraId="25967F68" w14:textId="77777777" w:rsidTr="000C4F63">
        <w:trPr>
          <w:cnfStyle w:val="100000000000" w:firstRow="1" w:lastRow="0" w:firstColumn="0" w:lastColumn="0" w:oddVBand="0" w:evenVBand="0" w:oddHBand="0" w:evenHBand="0" w:firstRowFirstColumn="0" w:firstRowLastColumn="0" w:lastRowFirstColumn="0" w:lastRowLastColumn="0"/>
        </w:trPr>
        <w:tc>
          <w:tcPr>
            <w:tcW w:w="2058" w:type="pct"/>
            <w:vAlign w:val="center"/>
          </w:tcPr>
          <w:p w14:paraId="2145B259" w14:textId="472CD0BF" w:rsidR="006B3FB3" w:rsidRPr="00AE2688" w:rsidRDefault="0029704D" w:rsidP="0029704D">
            <w:pPr>
              <w:pStyle w:val="Tableheadingnarrow"/>
              <w:rPr>
                <w:lang w:val="en-AU"/>
              </w:rPr>
            </w:pPr>
            <w:r w:rsidRPr="00AE2688">
              <w:rPr>
                <w:lang w:val="en-AU"/>
              </w:rPr>
              <w:t>UoC</w:t>
            </w:r>
          </w:p>
        </w:tc>
        <w:tc>
          <w:tcPr>
            <w:tcW w:w="2942" w:type="pct"/>
            <w:vAlign w:val="center"/>
          </w:tcPr>
          <w:p w14:paraId="3489CD52" w14:textId="1569C737" w:rsidR="006B3FB3" w:rsidRPr="00AE2688" w:rsidRDefault="0029704D" w:rsidP="0029704D">
            <w:pPr>
              <w:pStyle w:val="Tableheadingnarrow"/>
              <w:rPr>
                <w:lang w:val="en-AU"/>
              </w:rPr>
            </w:pPr>
            <w:r w:rsidRPr="00AE2688">
              <w:rPr>
                <w:lang w:val="en-AU"/>
              </w:rPr>
              <w:t>Pre-requisite UoC</w:t>
            </w:r>
          </w:p>
        </w:tc>
      </w:tr>
      <w:tr w:rsidR="006B3FB3" w:rsidRPr="00AE2688" w14:paraId="1C74C37B" w14:textId="77777777" w:rsidTr="000C4F63">
        <w:trPr>
          <w:cnfStyle w:val="000000100000" w:firstRow="0" w:lastRow="0" w:firstColumn="0" w:lastColumn="0" w:oddVBand="0" w:evenVBand="0" w:oddHBand="1" w:evenHBand="0" w:firstRowFirstColumn="0" w:firstRowLastColumn="0" w:lastRowFirstColumn="0" w:lastRowLastColumn="0"/>
        </w:trPr>
        <w:tc>
          <w:tcPr>
            <w:tcW w:w="2058" w:type="pct"/>
          </w:tcPr>
          <w:p w14:paraId="293F459B" w14:textId="4D5C60CF" w:rsidR="006B3FB3" w:rsidRPr="00AE2688" w:rsidRDefault="001F1157" w:rsidP="0029704D">
            <w:pPr>
              <w:pStyle w:val="Tabletextnarrow"/>
              <w:rPr>
                <w:lang w:val="en-AU"/>
              </w:rPr>
            </w:pPr>
            <w:r w:rsidRPr="00AE2688">
              <w:rPr>
                <w:lang w:val="en-AU"/>
              </w:rPr>
              <w:t>UEECD0025 Lay wiring/cabling and terminate accessories for extra-low voltage (ELV) circuits</w:t>
            </w:r>
          </w:p>
        </w:tc>
        <w:tc>
          <w:tcPr>
            <w:tcW w:w="2942" w:type="pct"/>
          </w:tcPr>
          <w:p w14:paraId="63B5793B" w14:textId="35CD5EEB" w:rsidR="001F1157" w:rsidRPr="00AE2688" w:rsidRDefault="00AE2688" w:rsidP="00EC785E">
            <w:pPr>
              <w:pStyle w:val="Tabletextnarrow"/>
              <w:rPr>
                <w:lang w:val="en-AU"/>
              </w:rPr>
            </w:pPr>
            <w:r w:rsidRPr="00AE2688">
              <w:rPr>
                <w:lang w:val="en-AU"/>
              </w:rPr>
              <w:t>UEECD0007 Apply work health and safety regulations, codes and practices in the workplace</w:t>
            </w:r>
            <w:r w:rsidR="001F1157" w:rsidRPr="00AE2688">
              <w:rPr>
                <w:lang w:val="en-AU"/>
              </w:rPr>
              <w:t xml:space="preserve"> </w:t>
            </w:r>
          </w:p>
          <w:p w14:paraId="63C23D4B" w14:textId="77777777" w:rsidR="00AE2688" w:rsidRPr="00AE2688" w:rsidRDefault="00AE2688" w:rsidP="00EC785E">
            <w:pPr>
              <w:pStyle w:val="Tabletextnarrow"/>
              <w:rPr>
                <w:lang w:val="en-AU"/>
              </w:rPr>
            </w:pPr>
            <w:r w:rsidRPr="00AE2688">
              <w:rPr>
                <w:lang w:val="en-AU"/>
              </w:rPr>
              <w:t xml:space="preserve">UEECD0020 Fix and secure electrotechnology </w:t>
            </w:r>
          </w:p>
          <w:p w14:paraId="6179E5E1" w14:textId="5045E816" w:rsidR="006B3FB3" w:rsidRPr="00AE2688" w:rsidRDefault="00AE2688" w:rsidP="00EC785E">
            <w:pPr>
              <w:pStyle w:val="Tabletextnarrow"/>
              <w:rPr>
                <w:lang w:val="en-AU"/>
              </w:rPr>
            </w:pPr>
            <w:r w:rsidRPr="00AE2688">
              <w:rPr>
                <w:lang w:val="en-AU"/>
              </w:rPr>
              <w:t>UEECD0051 Use drawings, diagrams, schedules, standards, codes and specifications</w:t>
            </w:r>
          </w:p>
        </w:tc>
      </w:tr>
      <w:tr w:rsidR="006B3FB3" w:rsidRPr="00AE2688" w14:paraId="21FACDF5" w14:textId="77777777" w:rsidTr="000C4F63">
        <w:trPr>
          <w:cnfStyle w:val="000000010000" w:firstRow="0" w:lastRow="0" w:firstColumn="0" w:lastColumn="0" w:oddVBand="0" w:evenVBand="0" w:oddHBand="0" w:evenHBand="1" w:firstRowFirstColumn="0" w:firstRowLastColumn="0" w:lastRowFirstColumn="0" w:lastRowLastColumn="0"/>
        </w:trPr>
        <w:tc>
          <w:tcPr>
            <w:tcW w:w="2058" w:type="pct"/>
          </w:tcPr>
          <w:p w14:paraId="467BF7E3" w14:textId="145E9A5B" w:rsidR="006B3FB3" w:rsidRPr="00AE2688" w:rsidRDefault="001F1157" w:rsidP="0029704D">
            <w:pPr>
              <w:pStyle w:val="Tabletextnarrow"/>
              <w:rPr>
                <w:lang w:val="en-AU"/>
              </w:rPr>
            </w:pPr>
            <w:r w:rsidRPr="00AE2688">
              <w:rPr>
                <w:lang w:val="en-AU"/>
              </w:rPr>
              <w:t>UEECS0003 Assemble, set up and test computing devices</w:t>
            </w:r>
          </w:p>
        </w:tc>
        <w:tc>
          <w:tcPr>
            <w:tcW w:w="2942" w:type="pct"/>
          </w:tcPr>
          <w:p w14:paraId="14086AED" w14:textId="19EA247E" w:rsidR="006B3FB3"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09329AB3" w14:textId="77777777" w:rsidTr="000C4F63">
        <w:trPr>
          <w:cnfStyle w:val="000000100000" w:firstRow="0" w:lastRow="0" w:firstColumn="0" w:lastColumn="0" w:oddVBand="0" w:evenVBand="0" w:oddHBand="1" w:evenHBand="0" w:firstRowFirstColumn="0" w:firstRowLastColumn="0" w:lastRowFirstColumn="0" w:lastRowLastColumn="0"/>
        </w:trPr>
        <w:tc>
          <w:tcPr>
            <w:tcW w:w="2058" w:type="pct"/>
          </w:tcPr>
          <w:p w14:paraId="296902A4" w14:textId="77A9A7BF" w:rsidR="001F1157" w:rsidRPr="00AE2688" w:rsidRDefault="001F1157" w:rsidP="0029704D">
            <w:pPr>
              <w:pStyle w:val="Tabletextnarrow"/>
              <w:rPr>
                <w:lang w:val="en-AU"/>
              </w:rPr>
            </w:pPr>
            <w:r w:rsidRPr="00AE2688">
              <w:rPr>
                <w:lang w:val="en-AU"/>
              </w:rPr>
              <w:t>UEEDV0010 Select and arrange equipment for wireless communication networks</w:t>
            </w:r>
          </w:p>
        </w:tc>
        <w:tc>
          <w:tcPr>
            <w:tcW w:w="2942" w:type="pct"/>
          </w:tcPr>
          <w:p w14:paraId="3C97089F" w14:textId="3B537D2B" w:rsidR="001F1157"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0297338B" w14:textId="77777777" w:rsidTr="000C4F63">
        <w:trPr>
          <w:cnfStyle w:val="000000010000" w:firstRow="0" w:lastRow="0" w:firstColumn="0" w:lastColumn="0" w:oddVBand="0" w:evenVBand="0" w:oddHBand="0" w:evenHBand="1" w:firstRowFirstColumn="0" w:firstRowLastColumn="0" w:lastRowFirstColumn="0" w:lastRowLastColumn="0"/>
        </w:trPr>
        <w:tc>
          <w:tcPr>
            <w:tcW w:w="2058" w:type="pct"/>
          </w:tcPr>
          <w:p w14:paraId="57A25C95" w14:textId="7709B818" w:rsidR="001F1157" w:rsidRPr="00AE2688" w:rsidRDefault="001F1157" w:rsidP="0029704D">
            <w:pPr>
              <w:pStyle w:val="Tabletextnarrow"/>
              <w:rPr>
                <w:lang w:val="en-AU"/>
              </w:rPr>
            </w:pPr>
            <w:r w:rsidRPr="00AE2688">
              <w:rPr>
                <w:lang w:val="en-AU"/>
              </w:rPr>
              <w:t>UEEDV0011 Set up and configure basic data communication systems</w:t>
            </w:r>
          </w:p>
        </w:tc>
        <w:tc>
          <w:tcPr>
            <w:tcW w:w="2942" w:type="pct"/>
          </w:tcPr>
          <w:p w14:paraId="1911CFD5" w14:textId="77777777" w:rsidR="00AE2688" w:rsidRPr="00AE2688" w:rsidRDefault="00AE2688" w:rsidP="00EC785E">
            <w:pPr>
              <w:pStyle w:val="Tabletextnarrow"/>
              <w:rPr>
                <w:lang w:val="en-AU"/>
              </w:rPr>
            </w:pPr>
            <w:r w:rsidRPr="00AE2688">
              <w:rPr>
                <w:lang w:val="en-AU"/>
              </w:rPr>
              <w:t>UEECS0003 Assemble, set up and test computing devices</w:t>
            </w:r>
          </w:p>
          <w:p w14:paraId="0AC6AAE8" w14:textId="41CE0E92" w:rsidR="001F1157"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519FFAEF" w14:textId="77777777" w:rsidTr="000C4F63">
        <w:trPr>
          <w:cnfStyle w:val="000000100000" w:firstRow="0" w:lastRow="0" w:firstColumn="0" w:lastColumn="0" w:oddVBand="0" w:evenVBand="0" w:oddHBand="1" w:evenHBand="0" w:firstRowFirstColumn="0" w:firstRowLastColumn="0" w:lastRowFirstColumn="0" w:lastRowLastColumn="0"/>
        </w:trPr>
        <w:tc>
          <w:tcPr>
            <w:tcW w:w="2058" w:type="pct"/>
          </w:tcPr>
          <w:p w14:paraId="393F005A" w14:textId="76AEA245" w:rsidR="001F1157" w:rsidRPr="00AE2688" w:rsidRDefault="001F1157" w:rsidP="0029704D">
            <w:pPr>
              <w:pStyle w:val="Tabletextnarrow"/>
              <w:rPr>
                <w:lang w:val="en-AU"/>
              </w:rPr>
            </w:pPr>
            <w:r w:rsidRPr="00AE2688">
              <w:rPr>
                <w:lang w:val="en-AU"/>
              </w:rPr>
              <w:t>UEECD0019 Fabricate, assemble and dismantle utilities industry components</w:t>
            </w:r>
          </w:p>
        </w:tc>
        <w:tc>
          <w:tcPr>
            <w:tcW w:w="2942" w:type="pct"/>
          </w:tcPr>
          <w:p w14:paraId="40FD5483" w14:textId="746A2CFB" w:rsidR="001F1157"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17603C23" w14:textId="77777777" w:rsidTr="000C4F63">
        <w:trPr>
          <w:cnfStyle w:val="000000010000" w:firstRow="0" w:lastRow="0" w:firstColumn="0" w:lastColumn="0" w:oddVBand="0" w:evenVBand="0" w:oddHBand="0" w:evenHBand="1" w:firstRowFirstColumn="0" w:firstRowLastColumn="0" w:lastRowFirstColumn="0" w:lastRowLastColumn="0"/>
        </w:trPr>
        <w:tc>
          <w:tcPr>
            <w:tcW w:w="2058" w:type="pct"/>
          </w:tcPr>
          <w:p w14:paraId="2090F4FB" w14:textId="3E683ADF" w:rsidR="001F1157" w:rsidRPr="00AE2688" w:rsidRDefault="001F1157" w:rsidP="0029704D">
            <w:pPr>
              <w:pStyle w:val="Tabletextnarrow"/>
              <w:rPr>
                <w:lang w:val="en-AU"/>
              </w:rPr>
            </w:pPr>
            <w:r w:rsidRPr="00AE2688">
              <w:rPr>
                <w:lang w:val="en-AU"/>
              </w:rPr>
              <w:t>UEECD0020 Fix and secure electrotechnology</w:t>
            </w:r>
          </w:p>
        </w:tc>
        <w:tc>
          <w:tcPr>
            <w:tcW w:w="2942" w:type="pct"/>
          </w:tcPr>
          <w:p w14:paraId="7412FC26" w14:textId="1B4F579D" w:rsidR="001F1157"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290DF094" w14:textId="77777777" w:rsidTr="000C4F63">
        <w:trPr>
          <w:cnfStyle w:val="000000100000" w:firstRow="0" w:lastRow="0" w:firstColumn="0" w:lastColumn="0" w:oddVBand="0" w:evenVBand="0" w:oddHBand="1" w:evenHBand="0" w:firstRowFirstColumn="0" w:firstRowLastColumn="0" w:lastRowFirstColumn="0" w:lastRowLastColumn="0"/>
        </w:trPr>
        <w:tc>
          <w:tcPr>
            <w:tcW w:w="2058" w:type="pct"/>
          </w:tcPr>
          <w:p w14:paraId="2352F8C0" w14:textId="43B99D9D" w:rsidR="001F1157" w:rsidRPr="00AE2688" w:rsidRDefault="001F1157" w:rsidP="0029704D">
            <w:pPr>
              <w:pStyle w:val="Tabletextnarrow"/>
              <w:rPr>
                <w:lang w:val="en-AU"/>
              </w:rPr>
            </w:pPr>
            <w:r w:rsidRPr="00AE2688">
              <w:rPr>
                <w:lang w:val="en-AU"/>
              </w:rPr>
              <w:t>UEECD0051 Use drawings, diagrams, schedules, standards, codes and specifications</w:t>
            </w:r>
          </w:p>
        </w:tc>
        <w:tc>
          <w:tcPr>
            <w:tcW w:w="2942" w:type="pct"/>
          </w:tcPr>
          <w:p w14:paraId="411DA349" w14:textId="485FD240" w:rsidR="001F1157"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067AE608" w14:textId="77777777" w:rsidTr="000C4F63">
        <w:trPr>
          <w:cnfStyle w:val="000000010000" w:firstRow="0" w:lastRow="0" w:firstColumn="0" w:lastColumn="0" w:oddVBand="0" w:evenVBand="0" w:oddHBand="0" w:evenHBand="1" w:firstRowFirstColumn="0" w:firstRowLastColumn="0" w:lastRowFirstColumn="0" w:lastRowLastColumn="0"/>
        </w:trPr>
        <w:tc>
          <w:tcPr>
            <w:tcW w:w="2058" w:type="pct"/>
          </w:tcPr>
          <w:p w14:paraId="54F7B92F" w14:textId="0CD753A2" w:rsidR="001F1157" w:rsidRPr="00AE2688" w:rsidRDefault="001F1157" w:rsidP="0029704D">
            <w:pPr>
              <w:pStyle w:val="Tabletextnarrow"/>
              <w:rPr>
                <w:lang w:val="en-AU"/>
              </w:rPr>
            </w:pPr>
            <w:r w:rsidRPr="00AE2688">
              <w:rPr>
                <w:lang w:val="en-AU"/>
              </w:rPr>
              <w:t>UEECD0046 Solve problems in single path circuits</w:t>
            </w:r>
          </w:p>
        </w:tc>
        <w:tc>
          <w:tcPr>
            <w:tcW w:w="2942" w:type="pct"/>
          </w:tcPr>
          <w:p w14:paraId="3E881ADA" w14:textId="04BF247E" w:rsidR="001F1157"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0071133E" w14:textId="77777777" w:rsidTr="000C4F63">
        <w:trPr>
          <w:cnfStyle w:val="000000100000" w:firstRow="0" w:lastRow="0" w:firstColumn="0" w:lastColumn="0" w:oddVBand="0" w:evenVBand="0" w:oddHBand="1" w:evenHBand="0" w:firstRowFirstColumn="0" w:firstRowLastColumn="0" w:lastRowFirstColumn="0" w:lastRowLastColumn="0"/>
        </w:trPr>
        <w:tc>
          <w:tcPr>
            <w:tcW w:w="2058" w:type="pct"/>
          </w:tcPr>
          <w:p w14:paraId="29CB1BBE" w14:textId="067B3F9B" w:rsidR="001F1157" w:rsidRPr="00AE2688" w:rsidRDefault="001F1157" w:rsidP="0029704D">
            <w:pPr>
              <w:pStyle w:val="Tabletextnarrow"/>
              <w:rPr>
                <w:lang w:val="en-AU"/>
              </w:rPr>
            </w:pPr>
            <w:r w:rsidRPr="00AE2688">
              <w:rPr>
                <w:lang w:val="en-AU"/>
              </w:rPr>
              <w:t>MEM12024 Perform computations</w:t>
            </w:r>
          </w:p>
        </w:tc>
        <w:tc>
          <w:tcPr>
            <w:tcW w:w="2942" w:type="pct"/>
          </w:tcPr>
          <w:p w14:paraId="4600AC09" w14:textId="3B60C58B" w:rsidR="00AE2688" w:rsidRPr="00AE2688" w:rsidRDefault="00AE2688" w:rsidP="00EC785E">
            <w:pPr>
              <w:pStyle w:val="Tabletextnarrow"/>
              <w:rPr>
                <w:lang w:val="en-AU"/>
              </w:rPr>
            </w:pPr>
            <w:r w:rsidRPr="00AE2688">
              <w:rPr>
                <w:lang w:val="en-AU"/>
              </w:rPr>
              <w:t xml:space="preserve">MEM13015 Work safely and effectively in manufacturing and engineering </w:t>
            </w:r>
          </w:p>
          <w:p w14:paraId="6FF40BAE" w14:textId="453CBBE2" w:rsidR="001F1157" w:rsidRPr="00AE2688" w:rsidRDefault="00AE2688" w:rsidP="00EC785E">
            <w:pPr>
              <w:pStyle w:val="Tabletextnarrow"/>
              <w:rPr>
                <w:lang w:val="en-AU"/>
              </w:rPr>
            </w:pPr>
            <w:r w:rsidRPr="00AE2688">
              <w:rPr>
                <w:lang w:val="en-AU"/>
              </w:rPr>
              <w:t>MEM16006 Organise and communicate information</w:t>
            </w:r>
          </w:p>
        </w:tc>
      </w:tr>
      <w:tr w:rsidR="001F1157" w:rsidRPr="00AE2688" w14:paraId="0DB62D51" w14:textId="77777777" w:rsidTr="000C4F63">
        <w:trPr>
          <w:cnfStyle w:val="000000010000" w:firstRow="0" w:lastRow="0" w:firstColumn="0" w:lastColumn="0" w:oddVBand="0" w:evenVBand="0" w:oddHBand="0" w:evenHBand="1" w:firstRowFirstColumn="0" w:firstRowLastColumn="0" w:lastRowFirstColumn="0" w:lastRowLastColumn="0"/>
        </w:trPr>
        <w:tc>
          <w:tcPr>
            <w:tcW w:w="2058" w:type="pct"/>
          </w:tcPr>
          <w:p w14:paraId="1DB1E763" w14:textId="0A4A4286" w:rsidR="001F1157" w:rsidRPr="00AE2688" w:rsidRDefault="001F1157" w:rsidP="0029704D">
            <w:pPr>
              <w:pStyle w:val="Tabletextnarrow"/>
              <w:rPr>
                <w:lang w:val="en-AU"/>
              </w:rPr>
            </w:pPr>
            <w:r w:rsidRPr="00AE2688">
              <w:rPr>
                <w:lang w:val="en-AU"/>
              </w:rPr>
              <w:t>MEM16006 Organise and communicate information</w:t>
            </w:r>
          </w:p>
        </w:tc>
        <w:tc>
          <w:tcPr>
            <w:tcW w:w="2942" w:type="pct"/>
          </w:tcPr>
          <w:p w14:paraId="4D068201" w14:textId="56AD2F0D" w:rsidR="001F1157" w:rsidRPr="00AE2688" w:rsidRDefault="00AE2688" w:rsidP="00EC785E">
            <w:pPr>
              <w:pStyle w:val="Tabletextnarrow"/>
              <w:rPr>
                <w:lang w:val="en-AU"/>
              </w:rPr>
            </w:pPr>
            <w:r w:rsidRPr="00AE2688">
              <w:rPr>
                <w:lang w:val="en-AU"/>
              </w:rPr>
              <w:t xml:space="preserve">MEM13015 Work safely and effectively in manufacturing and engineering </w:t>
            </w:r>
          </w:p>
        </w:tc>
      </w:tr>
      <w:tr w:rsidR="001F1157" w:rsidRPr="00AE2688" w14:paraId="1789A299" w14:textId="77777777" w:rsidTr="000C4F63">
        <w:trPr>
          <w:cnfStyle w:val="000000100000" w:firstRow="0" w:lastRow="0" w:firstColumn="0" w:lastColumn="0" w:oddVBand="0" w:evenVBand="0" w:oddHBand="1" w:evenHBand="0" w:firstRowFirstColumn="0" w:firstRowLastColumn="0" w:lastRowFirstColumn="0" w:lastRowLastColumn="0"/>
        </w:trPr>
        <w:tc>
          <w:tcPr>
            <w:tcW w:w="2058" w:type="pct"/>
          </w:tcPr>
          <w:p w14:paraId="76A30D17" w14:textId="46E82FBD" w:rsidR="001F1157" w:rsidRPr="00AE2688" w:rsidRDefault="001F1157" w:rsidP="0029704D">
            <w:pPr>
              <w:pStyle w:val="Tabletextnarrow"/>
              <w:rPr>
                <w:lang w:val="en-AU"/>
              </w:rPr>
            </w:pPr>
            <w:r w:rsidRPr="00AE2688">
              <w:rPr>
                <w:lang w:val="en-AU"/>
              </w:rPr>
              <w:t>VU23110 Use routine work practices in an integrated technologies environment</w:t>
            </w:r>
          </w:p>
        </w:tc>
        <w:tc>
          <w:tcPr>
            <w:tcW w:w="2942" w:type="pct"/>
          </w:tcPr>
          <w:p w14:paraId="683A16CD" w14:textId="56668FAD" w:rsidR="001F1157"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63F1CB30" w14:textId="77777777" w:rsidTr="000C4F63">
        <w:trPr>
          <w:cnfStyle w:val="000000010000" w:firstRow="0" w:lastRow="0" w:firstColumn="0" w:lastColumn="0" w:oddVBand="0" w:evenVBand="0" w:oddHBand="0" w:evenHBand="1" w:firstRowFirstColumn="0" w:firstRowLastColumn="0" w:lastRowFirstColumn="0" w:lastRowLastColumn="0"/>
        </w:trPr>
        <w:tc>
          <w:tcPr>
            <w:tcW w:w="2058" w:type="pct"/>
          </w:tcPr>
          <w:p w14:paraId="3F9C66F7" w14:textId="113E73A1" w:rsidR="001F1157" w:rsidRPr="00AE2688" w:rsidRDefault="001F1157" w:rsidP="0029704D">
            <w:pPr>
              <w:pStyle w:val="Tabletextnarrow"/>
              <w:rPr>
                <w:lang w:val="en-AU"/>
              </w:rPr>
            </w:pPr>
            <w:r w:rsidRPr="00AE2688">
              <w:rPr>
                <w:lang w:val="en-AU"/>
              </w:rPr>
              <w:t>VU23111 Apply electrotechnology knowledge and skills in integrated technologies work</w:t>
            </w:r>
          </w:p>
        </w:tc>
        <w:tc>
          <w:tcPr>
            <w:tcW w:w="2942" w:type="pct"/>
          </w:tcPr>
          <w:p w14:paraId="6E26DCCE" w14:textId="78DFC4ED" w:rsidR="001F1157" w:rsidRPr="00AE2688" w:rsidRDefault="00AE2688" w:rsidP="00EC785E">
            <w:pPr>
              <w:pStyle w:val="Tabletextnarrow"/>
              <w:rPr>
                <w:lang w:val="en-AU"/>
              </w:rPr>
            </w:pPr>
            <w:r w:rsidRPr="00AE2688">
              <w:rPr>
                <w:lang w:val="en-AU"/>
              </w:rPr>
              <w:t>UEECD0007 Apply work health and safety regulations, codes and practices in the workplace</w:t>
            </w:r>
          </w:p>
        </w:tc>
      </w:tr>
      <w:tr w:rsidR="001F1157" w:rsidRPr="00AE2688" w14:paraId="0C76C584" w14:textId="77777777" w:rsidTr="000C4F63">
        <w:trPr>
          <w:cnfStyle w:val="000000100000" w:firstRow="0" w:lastRow="0" w:firstColumn="0" w:lastColumn="0" w:oddVBand="0" w:evenVBand="0" w:oddHBand="1" w:evenHBand="0" w:firstRowFirstColumn="0" w:firstRowLastColumn="0" w:lastRowFirstColumn="0" w:lastRowLastColumn="0"/>
        </w:trPr>
        <w:tc>
          <w:tcPr>
            <w:tcW w:w="2058" w:type="pct"/>
          </w:tcPr>
          <w:p w14:paraId="0D45A10D" w14:textId="66A64FA6" w:rsidR="001F1157" w:rsidRPr="00AE2688" w:rsidRDefault="001F1157" w:rsidP="0029704D">
            <w:pPr>
              <w:pStyle w:val="Tabletextnarrow"/>
              <w:rPr>
                <w:lang w:val="en-AU"/>
              </w:rPr>
            </w:pPr>
            <w:r w:rsidRPr="00AE2688">
              <w:rPr>
                <w:lang w:val="en-AU"/>
              </w:rPr>
              <w:t>VU23113 Carry out an integrated technologies project</w:t>
            </w:r>
          </w:p>
        </w:tc>
        <w:tc>
          <w:tcPr>
            <w:tcW w:w="2942" w:type="pct"/>
          </w:tcPr>
          <w:p w14:paraId="3118D1DF" w14:textId="045C6ED4" w:rsidR="001F1157" w:rsidRPr="00AE2688" w:rsidRDefault="00AE2688" w:rsidP="00EC785E">
            <w:pPr>
              <w:pStyle w:val="Tabletextnarrow"/>
              <w:rPr>
                <w:lang w:val="en-AU"/>
              </w:rPr>
            </w:pPr>
            <w:r w:rsidRPr="00AE2688">
              <w:rPr>
                <w:lang w:val="en-AU"/>
              </w:rPr>
              <w:t>UEECD0007 Apply work health and safety regulations, codes and practices in the workplace</w:t>
            </w:r>
          </w:p>
          <w:p w14:paraId="42184BA9" w14:textId="77777777" w:rsidR="00AE2688" w:rsidRPr="00AE2688" w:rsidRDefault="00AE2688" w:rsidP="00EC785E">
            <w:pPr>
              <w:pStyle w:val="Tabletextnarrow"/>
              <w:rPr>
                <w:lang w:val="en-AU"/>
              </w:rPr>
            </w:pPr>
            <w:r w:rsidRPr="00AE2688">
              <w:rPr>
                <w:lang w:val="en-AU"/>
              </w:rPr>
              <w:t>VU23110 Use routine work practices in an integrated technologies environment</w:t>
            </w:r>
          </w:p>
          <w:p w14:paraId="4340151D" w14:textId="5EF55FC7" w:rsidR="001F1157" w:rsidRPr="00AE2688" w:rsidRDefault="00AE2688" w:rsidP="00EC785E">
            <w:pPr>
              <w:pStyle w:val="Tabletextnarrow"/>
              <w:rPr>
                <w:lang w:val="en-AU"/>
              </w:rPr>
            </w:pPr>
            <w:r w:rsidRPr="00AE2688">
              <w:rPr>
                <w:lang w:val="en-AU"/>
              </w:rPr>
              <w:t>VU23111 Apply electrotechnology knowledge and skills in integrated technologies work</w:t>
            </w:r>
          </w:p>
        </w:tc>
      </w:tr>
    </w:tbl>
    <w:p w14:paraId="5894265F" w14:textId="04F88E9F" w:rsidR="00A93D33" w:rsidRDefault="00EC35E9" w:rsidP="00A93D33">
      <w:pPr>
        <w:pStyle w:val="Heading3"/>
      </w:pPr>
      <w:bookmarkStart w:id="29" w:name="_Skill_sets"/>
      <w:bookmarkStart w:id="30" w:name="_Entry_requirements"/>
      <w:bookmarkStart w:id="31" w:name="_Construction_induction_card"/>
      <w:bookmarkStart w:id="32" w:name="_Toc216776296"/>
      <w:bookmarkEnd w:id="29"/>
      <w:bookmarkEnd w:id="30"/>
      <w:bookmarkEnd w:id="31"/>
      <w:r>
        <w:lastRenderedPageBreak/>
        <w:t xml:space="preserve">Construction </w:t>
      </w:r>
      <w:r w:rsidR="000F721F">
        <w:t>I</w:t>
      </w:r>
      <w:r>
        <w:t>nduction card</w:t>
      </w:r>
      <w:bookmarkEnd w:id="32"/>
    </w:p>
    <w:p w14:paraId="6847E967" w14:textId="77777777" w:rsidR="00AE2688" w:rsidRPr="003C579E" w:rsidRDefault="00AE2688" w:rsidP="003C579E">
      <w:pPr>
        <w:pStyle w:val="BodyText"/>
      </w:pPr>
      <w:r w:rsidRPr="00EC35E9">
        <w:t xml:space="preserve">This program includes the UoC ‘Prepare to work safely in the construction industry’ with an allocation of 6 nominal </w:t>
      </w:r>
      <w:r w:rsidRPr="00785136">
        <w:t>hours. This</w:t>
      </w:r>
      <w:r w:rsidRPr="00EC35E9">
        <w:t xml:space="preserve"> UoC is recognised by WorkSafe Victoria for the registration of construction workers for workplace </w:t>
      </w:r>
      <w:r w:rsidRPr="003C579E">
        <w:t>health and safety induction.</w:t>
      </w:r>
    </w:p>
    <w:p w14:paraId="29D211A0" w14:textId="77777777" w:rsidR="00AE2688" w:rsidRDefault="00AE2688" w:rsidP="003C579E">
      <w:pPr>
        <w:pStyle w:val="BodyText"/>
      </w:pPr>
      <w:r w:rsidRPr="003C579E">
        <w:t>Any person on a construction site needs a construction induction card. This includes all work experience or SWL. Construction induction cards issued in other states and territories are recognised in Victoria. The major requirement is that</w:t>
      </w:r>
      <w:r w:rsidRPr="00EC35E9">
        <w:t>, at the time of the training, the student was residing in the state or territory of issue.</w:t>
      </w:r>
      <w:r>
        <w:t xml:space="preserve"> </w:t>
      </w:r>
    </w:p>
    <w:p w14:paraId="456915D9" w14:textId="7AFAEE9A" w:rsidR="00E43A56" w:rsidRDefault="00AE2688" w:rsidP="00AE2688">
      <w:pPr>
        <w:pStyle w:val="BodyText"/>
      </w:pPr>
      <w:r w:rsidRPr="00EC35E9">
        <w:t xml:space="preserve">For more information, please refer to </w:t>
      </w:r>
      <w:hyperlink r:id="rId32" w:history="1">
        <w:r w:rsidRPr="00EC35E9">
          <w:rPr>
            <w:rStyle w:val="Hyperlink"/>
          </w:rPr>
          <w:t>WorkSafe Victoria</w:t>
        </w:r>
      </w:hyperlink>
      <w:r w:rsidR="00EC35E9" w:rsidRPr="00EC35E9">
        <w:t>.</w:t>
      </w:r>
      <w:r w:rsidR="00E43A56">
        <w:br w:type="page"/>
      </w:r>
    </w:p>
    <w:p w14:paraId="0F8F9205" w14:textId="124B4D07" w:rsidR="00E43A56" w:rsidRPr="009C4C16" w:rsidRDefault="00E43A56" w:rsidP="009C4C16">
      <w:pPr>
        <w:pStyle w:val="Heading2"/>
      </w:pPr>
      <w:bookmarkStart w:id="33" w:name="_Toc216776297"/>
      <w:r w:rsidRPr="009C4C16">
        <w:lastRenderedPageBreak/>
        <w:t>22695VIC Certificate III in Renewable Energy Industry Pathways (Version 1)</w:t>
      </w:r>
      <w:bookmarkEnd w:id="33"/>
    </w:p>
    <w:tbl>
      <w:tblPr>
        <w:tblStyle w:val="VCAAclosedtable"/>
        <w:tblW w:w="5000" w:type="pct"/>
        <w:tblLook w:val="04A0" w:firstRow="1" w:lastRow="0" w:firstColumn="1" w:lastColumn="0" w:noHBand="0" w:noVBand="1"/>
      </w:tblPr>
      <w:tblGrid>
        <w:gridCol w:w="1413"/>
        <w:gridCol w:w="6804"/>
        <w:gridCol w:w="1412"/>
      </w:tblGrid>
      <w:tr w:rsidR="00E43A56" w:rsidRPr="00730855" w14:paraId="63EB4D05" w14:textId="77777777" w:rsidTr="00C339BF">
        <w:trPr>
          <w:cnfStyle w:val="100000000000" w:firstRow="1" w:lastRow="0" w:firstColumn="0" w:lastColumn="0" w:oddVBand="0" w:evenVBand="0" w:oddHBand="0" w:evenHBand="0" w:firstRowFirstColumn="0" w:firstRowLastColumn="0" w:lastRowFirstColumn="0" w:lastRowLastColumn="0"/>
        </w:trPr>
        <w:tc>
          <w:tcPr>
            <w:tcW w:w="734" w:type="pct"/>
            <w:vAlign w:val="center"/>
          </w:tcPr>
          <w:p w14:paraId="156D76F1" w14:textId="77777777" w:rsidR="00E43A56" w:rsidRPr="00730855" w:rsidRDefault="00E43A56" w:rsidP="00386DA6">
            <w:pPr>
              <w:pStyle w:val="Tableheadingnarrow"/>
              <w:rPr>
                <w:lang w:val="en-AU"/>
              </w:rPr>
            </w:pPr>
            <w:r w:rsidRPr="00730855">
              <w:rPr>
                <w:lang w:val="en-AU"/>
              </w:rPr>
              <w:t>Code</w:t>
            </w:r>
          </w:p>
        </w:tc>
        <w:tc>
          <w:tcPr>
            <w:tcW w:w="3533" w:type="pct"/>
            <w:vAlign w:val="center"/>
          </w:tcPr>
          <w:p w14:paraId="2378C5E2" w14:textId="77777777" w:rsidR="00E43A56" w:rsidRPr="00730855" w:rsidRDefault="00E43A56" w:rsidP="00386DA6">
            <w:pPr>
              <w:pStyle w:val="Tableheadingnarrow"/>
              <w:rPr>
                <w:lang w:val="en-AU"/>
              </w:rPr>
            </w:pPr>
            <w:r w:rsidRPr="00730855">
              <w:rPr>
                <w:lang w:val="en-AU"/>
              </w:rPr>
              <w:t>Unit title</w:t>
            </w:r>
          </w:p>
        </w:tc>
        <w:tc>
          <w:tcPr>
            <w:tcW w:w="733" w:type="pct"/>
            <w:vAlign w:val="center"/>
          </w:tcPr>
          <w:p w14:paraId="6B4C29C5" w14:textId="77777777" w:rsidR="00E43A56" w:rsidRPr="00730855" w:rsidRDefault="00E43A56" w:rsidP="00386DA6">
            <w:pPr>
              <w:pStyle w:val="Tableheadingnarrow"/>
              <w:rPr>
                <w:lang w:val="en-AU"/>
              </w:rPr>
            </w:pPr>
            <w:r w:rsidRPr="00730855">
              <w:rPr>
                <w:lang w:val="en-AU"/>
              </w:rPr>
              <w:t>Nominal hours</w:t>
            </w:r>
          </w:p>
        </w:tc>
      </w:tr>
      <w:tr w:rsidR="00E43A56" w:rsidRPr="00730855" w14:paraId="164D5BB3" w14:textId="77777777" w:rsidTr="00386DA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4F6ACBB" w14:textId="77777777" w:rsidR="00E43A56" w:rsidRPr="00730855" w:rsidRDefault="00E43A56" w:rsidP="00386DA6">
            <w:pPr>
              <w:pStyle w:val="Tabletextnarrow"/>
              <w:rPr>
                <w:rFonts w:ascii="Ebrima" w:hAnsi="Ebrima"/>
                <w:b/>
                <w:bCs/>
                <w:lang w:val="en-AU"/>
              </w:rPr>
            </w:pPr>
            <w:r w:rsidRPr="00730855">
              <w:rPr>
                <w:b/>
                <w:bCs/>
                <w:lang w:val="en-AU"/>
              </w:rPr>
              <w:t>Units 1 to 4 (including a non-scored Unit 3–4)</w:t>
            </w:r>
          </w:p>
        </w:tc>
      </w:tr>
      <w:tr w:rsidR="00E43A56" w:rsidRPr="00730855" w14:paraId="5A880DFA" w14:textId="77777777" w:rsidTr="00386DA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0C3ACBB" w14:textId="77777777" w:rsidR="00E43A56" w:rsidRPr="00730855" w:rsidRDefault="00E43A56" w:rsidP="00386DA6">
            <w:pPr>
              <w:pStyle w:val="Tabletextnarrow"/>
              <w:rPr>
                <w:b/>
                <w:bCs/>
                <w:lang w:val="en-AU"/>
              </w:rPr>
            </w:pPr>
            <w:r w:rsidRPr="00730855">
              <w:rPr>
                <w:b/>
                <w:bCs/>
                <w:lang w:val="en-AU"/>
              </w:rPr>
              <w:t>Compulsory UoCs:</w:t>
            </w:r>
          </w:p>
          <w:p w14:paraId="5DC65F71" w14:textId="77777777" w:rsidR="00E43A56" w:rsidRPr="00730855" w:rsidRDefault="00E43A56" w:rsidP="00386DA6">
            <w:pPr>
              <w:pStyle w:val="Tabletextnarrow"/>
              <w:rPr>
                <w:lang w:val="en-AU"/>
              </w:rPr>
            </w:pPr>
            <w:r w:rsidRPr="00730855">
              <w:rPr>
                <w:lang w:val="en-AU"/>
              </w:rP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1E486644" w14:textId="77777777" w:rsidR="00E43A56" w:rsidRPr="00730855" w:rsidRDefault="00E43A56" w:rsidP="00386DA6">
            <w:pPr>
              <w:pStyle w:val="Tabletextnarrow"/>
              <w:rPr>
                <w:lang w:val="en-AU"/>
              </w:rPr>
            </w:pPr>
            <w:r w:rsidRPr="00730855">
              <w:rPr>
                <w:lang w:val="en-AU"/>
              </w:rPr>
              <w:t>It is recommended that these UoCs be delivered in the first year of the program, prior to the commencement of additional UoCs.</w:t>
            </w:r>
          </w:p>
        </w:tc>
      </w:tr>
      <w:tr w:rsidR="00C339BF" w:rsidRPr="00730855" w14:paraId="0399A627" w14:textId="77777777" w:rsidTr="00C339BF">
        <w:trPr>
          <w:cnfStyle w:val="000000100000" w:firstRow="0" w:lastRow="0" w:firstColumn="0" w:lastColumn="0" w:oddVBand="0" w:evenVBand="0" w:oddHBand="1" w:evenHBand="0" w:firstRowFirstColumn="0" w:firstRowLastColumn="0" w:lastRowFirstColumn="0" w:lastRowLastColumn="0"/>
        </w:trPr>
        <w:tc>
          <w:tcPr>
            <w:tcW w:w="734" w:type="pct"/>
          </w:tcPr>
          <w:p w14:paraId="308D1067" w14:textId="6F15F00A" w:rsidR="00C339BF" w:rsidRPr="00730855" w:rsidRDefault="00C339BF" w:rsidP="00C339BF">
            <w:pPr>
              <w:pStyle w:val="Tabletextnarrow"/>
              <w:rPr>
                <w:lang w:val="en-AU"/>
              </w:rPr>
            </w:pPr>
            <w:r w:rsidRPr="00730855">
              <w:rPr>
                <w:lang w:val="en-AU"/>
              </w:rPr>
              <w:t>BSBWHS311</w:t>
            </w:r>
          </w:p>
        </w:tc>
        <w:tc>
          <w:tcPr>
            <w:tcW w:w="3533" w:type="pct"/>
          </w:tcPr>
          <w:p w14:paraId="2EBB1E6E" w14:textId="0CD1E33D" w:rsidR="00C339BF" w:rsidRPr="00730855" w:rsidRDefault="00C339BF" w:rsidP="00C339BF">
            <w:pPr>
              <w:pStyle w:val="Tabletextnarrow"/>
              <w:rPr>
                <w:lang w:val="en-AU"/>
              </w:rPr>
            </w:pPr>
            <w:r w:rsidRPr="00730855">
              <w:rPr>
                <w:lang w:val="en-AU"/>
              </w:rPr>
              <w:t>Assist with maintaining workplace safety</w:t>
            </w:r>
          </w:p>
        </w:tc>
        <w:tc>
          <w:tcPr>
            <w:tcW w:w="733" w:type="pct"/>
          </w:tcPr>
          <w:p w14:paraId="5B8B21B9" w14:textId="1451DE84" w:rsidR="00C339BF" w:rsidRPr="00730855" w:rsidRDefault="00C339BF" w:rsidP="00C339BF">
            <w:pPr>
              <w:pStyle w:val="Tabletextnarrow"/>
              <w:jc w:val="center"/>
              <w:rPr>
                <w:lang w:val="en-AU"/>
              </w:rPr>
            </w:pPr>
            <w:r w:rsidRPr="00730855">
              <w:rPr>
                <w:lang w:val="en-AU"/>
              </w:rPr>
              <w:t>40</w:t>
            </w:r>
          </w:p>
        </w:tc>
      </w:tr>
      <w:tr w:rsidR="00C339BF" w:rsidRPr="00730855" w14:paraId="247FEA5A" w14:textId="77777777" w:rsidTr="00C339BF">
        <w:trPr>
          <w:cnfStyle w:val="000000010000" w:firstRow="0" w:lastRow="0" w:firstColumn="0" w:lastColumn="0" w:oddVBand="0" w:evenVBand="0" w:oddHBand="0" w:evenHBand="1" w:firstRowFirstColumn="0" w:firstRowLastColumn="0" w:lastRowFirstColumn="0" w:lastRowLastColumn="0"/>
        </w:trPr>
        <w:tc>
          <w:tcPr>
            <w:tcW w:w="734" w:type="pct"/>
          </w:tcPr>
          <w:p w14:paraId="3887E7E2" w14:textId="51AF2FBB" w:rsidR="00C339BF" w:rsidRPr="00730855" w:rsidRDefault="00C339BF" w:rsidP="00C339BF">
            <w:pPr>
              <w:pStyle w:val="Tabletextnarrow"/>
              <w:rPr>
                <w:lang w:val="en-AU"/>
              </w:rPr>
            </w:pPr>
            <w:r w:rsidRPr="00730855">
              <w:rPr>
                <w:lang w:val="en-AU"/>
              </w:rPr>
              <w:t>CPCWHS1001</w:t>
            </w:r>
          </w:p>
        </w:tc>
        <w:tc>
          <w:tcPr>
            <w:tcW w:w="3533" w:type="pct"/>
          </w:tcPr>
          <w:p w14:paraId="50D7880A" w14:textId="249B50B5" w:rsidR="00C339BF" w:rsidRPr="00730855" w:rsidRDefault="00C339BF" w:rsidP="00C339BF">
            <w:pPr>
              <w:pStyle w:val="Tabletextnarrow"/>
              <w:rPr>
                <w:lang w:val="en-AU"/>
              </w:rPr>
            </w:pPr>
            <w:r w:rsidRPr="00730855">
              <w:rPr>
                <w:lang w:val="en-AU"/>
              </w:rPr>
              <w:t>Prepare to work safely in the construction industry</w:t>
            </w:r>
            <w:r w:rsidR="00E76492">
              <w:rPr>
                <w:lang w:val="en-AU"/>
              </w:rPr>
              <w:t xml:space="preserve"> </w:t>
            </w:r>
            <w:r w:rsidR="00E76492" w:rsidRPr="0008772F">
              <w:t>#</w:t>
            </w:r>
          </w:p>
        </w:tc>
        <w:tc>
          <w:tcPr>
            <w:tcW w:w="733" w:type="pct"/>
          </w:tcPr>
          <w:p w14:paraId="778AD7A6" w14:textId="514C0C61" w:rsidR="00C339BF" w:rsidRPr="00730855" w:rsidRDefault="00C339BF" w:rsidP="00C339BF">
            <w:pPr>
              <w:pStyle w:val="Tabletextnarrow"/>
              <w:jc w:val="center"/>
              <w:rPr>
                <w:lang w:val="en-AU"/>
              </w:rPr>
            </w:pPr>
            <w:r w:rsidRPr="00730855">
              <w:rPr>
                <w:lang w:val="en-AU"/>
              </w:rPr>
              <w:t>6</w:t>
            </w:r>
          </w:p>
        </w:tc>
      </w:tr>
      <w:tr w:rsidR="00C339BF" w:rsidRPr="00730855" w14:paraId="64F9EABC" w14:textId="77777777" w:rsidTr="00C339BF">
        <w:trPr>
          <w:cnfStyle w:val="000000100000" w:firstRow="0" w:lastRow="0" w:firstColumn="0" w:lastColumn="0" w:oddVBand="0" w:evenVBand="0" w:oddHBand="1" w:evenHBand="0" w:firstRowFirstColumn="0" w:firstRowLastColumn="0" w:lastRowFirstColumn="0" w:lastRowLastColumn="0"/>
        </w:trPr>
        <w:tc>
          <w:tcPr>
            <w:tcW w:w="734" w:type="pct"/>
          </w:tcPr>
          <w:p w14:paraId="5A4E39AA" w14:textId="743A746F" w:rsidR="00C339BF" w:rsidRPr="00730855" w:rsidRDefault="00C339BF" w:rsidP="00C339BF">
            <w:pPr>
              <w:pStyle w:val="Tabletextnarrow"/>
              <w:rPr>
                <w:lang w:val="en-AU"/>
              </w:rPr>
            </w:pPr>
            <w:r w:rsidRPr="00730855">
              <w:rPr>
                <w:lang w:val="en-AU"/>
              </w:rPr>
              <w:t>VU23894</w:t>
            </w:r>
          </w:p>
        </w:tc>
        <w:tc>
          <w:tcPr>
            <w:tcW w:w="3533" w:type="pct"/>
          </w:tcPr>
          <w:p w14:paraId="060706BA" w14:textId="50D5F6A7" w:rsidR="00C339BF" w:rsidRPr="00730855" w:rsidRDefault="00C339BF" w:rsidP="00C339BF">
            <w:pPr>
              <w:pStyle w:val="Tabletextnarrow"/>
              <w:rPr>
                <w:lang w:val="en-AU"/>
              </w:rPr>
            </w:pPr>
            <w:r w:rsidRPr="00730855">
              <w:rPr>
                <w:lang w:val="en-AU"/>
              </w:rPr>
              <w:t>Research and report on the relationship between energy, sustainability and climate</w:t>
            </w:r>
          </w:p>
        </w:tc>
        <w:tc>
          <w:tcPr>
            <w:tcW w:w="733" w:type="pct"/>
          </w:tcPr>
          <w:p w14:paraId="5699CA7C" w14:textId="0E351015" w:rsidR="00C339BF" w:rsidRPr="00730855" w:rsidRDefault="00C339BF" w:rsidP="00C339BF">
            <w:pPr>
              <w:pStyle w:val="Tabletextnarrow"/>
              <w:jc w:val="center"/>
              <w:rPr>
                <w:lang w:val="en-AU"/>
              </w:rPr>
            </w:pPr>
            <w:r w:rsidRPr="00730855">
              <w:rPr>
                <w:lang w:val="en-AU"/>
              </w:rPr>
              <w:t>30</w:t>
            </w:r>
          </w:p>
        </w:tc>
      </w:tr>
      <w:tr w:rsidR="00C339BF" w:rsidRPr="00730855" w14:paraId="57F56B66" w14:textId="77777777" w:rsidTr="00C339BF">
        <w:trPr>
          <w:cnfStyle w:val="000000010000" w:firstRow="0" w:lastRow="0" w:firstColumn="0" w:lastColumn="0" w:oddVBand="0" w:evenVBand="0" w:oddHBand="0" w:evenHBand="1" w:firstRowFirstColumn="0" w:firstRowLastColumn="0" w:lastRowFirstColumn="0" w:lastRowLastColumn="0"/>
        </w:trPr>
        <w:tc>
          <w:tcPr>
            <w:tcW w:w="734" w:type="pct"/>
          </w:tcPr>
          <w:p w14:paraId="62AF1984" w14:textId="115C61A3" w:rsidR="00C339BF" w:rsidRPr="00730855" w:rsidRDefault="00C339BF" w:rsidP="00C339BF">
            <w:pPr>
              <w:pStyle w:val="Tabletextnarrow"/>
              <w:rPr>
                <w:lang w:val="en-AU"/>
              </w:rPr>
            </w:pPr>
            <w:r w:rsidRPr="00730855">
              <w:rPr>
                <w:lang w:val="en-AU"/>
              </w:rPr>
              <w:t>VU23904</w:t>
            </w:r>
          </w:p>
        </w:tc>
        <w:tc>
          <w:tcPr>
            <w:tcW w:w="3533" w:type="pct"/>
          </w:tcPr>
          <w:p w14:paraId="7272DA61" w14:textId="2CD434A2" w:rsidR="00C339BF" w:rsidRPr="00730855" w:rsidRDefault="00C339BF" w:rsidP="00C339BF">
            <w:pPr>
              <w:pStyle w:val="Tabletextnarrow"/>
              <w:rPr>
                <w:lang w:val="en-AU"/>
              </w:rPr>
            </w:pPr>
            <w:r w:rsidRPr="00730855">
              <w:rPr>
                <w:lang w:val="en-AU"/>
              </w:rPr>
              <w:t>Research and report on the economic impacts of renewable energy</w:t>
            </w:r>
          </w:p>
        </w:tc>
        <w:tc>
          <w:tcPr>
            <w:tcW w:w="733" w:type="pct"/>
          </w:tcPr>
          <w:p w14:paraId="3B30BDFD" w14:textId="1F76B93D" w:rsidR="00C339BF" w:rsidRPr="00730855" w:rsidRDefault="00C339BF" w:rsidP="00C339BF">
            <w:pPr>
              <w:pStyle w:val="Tabletextnarrow"/>
              <w:jc w:val="center"/>
              <w:rPr>
                <w:lang w:val="en-AU"/>
              </w:rPr>
            </w:pPr>
            <w:r w:rsidRPr="00730855">
              <w:rPr>
                <w:lang w:val="en-AU"/>
              </w:rPr>
              <w:t>30</w:t>
            </w:r>
          </w:p>
        </w:tc>
      </w:tr>
      <w:tr w:rsidR="00C339BF" w:rsidRPr="00730855" w14:paraId="2F2712AE" w14:textId="77777777" w:rsidTr="00C339BF">
        <w:trPr>
          <w:cnfStyle w:val="000000100000" w:firstRow="0" w:lastRow="0" w:firstColumn="0" w:lastColumn="0" w:oddVBand="0" w:evenVBand="0" w:oddHBand="1" w:evenHBand="0" w:firstRowFirstColumn="0" w:firstRowLastColumn="0" w:lastRowFirstColumn="0" w:lastRowLastColumn="0"/>
        </w:trPr>
        <w:tc>
          <w:tcPr>
            <w:tcW w:w="734" w:type="pct"/>
          </w:tcPr>
          <w:p w14:paraId="7D2615BF" w14:textId="1528F418" w:rsidR="00C339BF" w:rsidRPr="00730855" w:rsidRDefault="00C339BF" w:rsidP="00C339BF">
            <w:pPr>
              <w:pStyle w:val="Tabletextnarrow"/>
              <w:rPr>
                <w:lang w:val="en-AU"/>
              </w:rPr>
            </w:pPr>
            <w:r w:rsidRPr="00730855">
              <w:rPr>
                <w:lang w:val="en-AU"/>
              </w:rPr>
              <w:t>VU23905</w:t>
            </w:r>
          </w:p>
        </w:tc>
        <w:tc>
          <w:tcPr>
            <w:tcW w:w="3533" w:type="pct"/>
          </w:tcPr>
          <w:p w14:paraId="391D3D98" w14:textId="3F34CF9D" w:rsidR="00C339BF" w:rsidRPr="00730855" w:rsidRDefault="00C339BF" w:rsidP="00C339BF">
            <w:pPr>
              <w:pStyle w:val="Tabletextnarrow"/>
              <w:rPr>
                <w:lang w:val="en-AU"/>
              </w:rPr>
            </w:pPr>
            <w:r w:rsidRPr="00730855">
              <w:rPr>
                <w:lang w:val="en-AU"/>
              </w:rPr>
              <w:t>Research and report on current and future directions in renewable energy systems</w:t>
            </w:r>
          </w:p>
        </w:tc>
        <w:tc>
          <w:tcPr>
            <w:tcW w:w="733" w:type="pct"/>
          </w:tcPr>
          <w:p w14:paraId="31D0B7C7" w14:textId="6C78C3D6" w:rsidR="00C339BF" w:rsidRPr="00730855" w:rsidRDefault="00C339BF" w:rsidP="00C339BF">
            <w:pPr>
              <w:pStyle w:val="Tabletextnarrow"/>
              <w:jc w:val="center"/>
              <w:rPr>
                <w:lang w:val="en-AU"/>
              </w:rPr>
            </w:pPr>
            <w:r w:rsidRPr="00730855">
              <w:rPr>
                <w:lang w:val="en-AU"/>
              </w:rPr>
              <w:t>30</w:t>
            </w:r>
          </w:p>
        </w:tc>
      </w:tr>
      <w:tr w:rsidR="00C339BF" w:rsidRPr="00730855" w14:paraId="4AB66BE4" w14:textId="77777777" w:rsidTr="00C339BF">
        <w:trPr>
          <w:cnfStyle w:val="000000010000" w:firstRow="0" w:lastRow="0" w:firstColumn="0" w:lastColumn="0" w:oddVBand="0" w:evenVBand="0" w:oddHBand="0" w:evenHBand="1" w:firstRowFirstColumn="0" w:firstRowLastColumn="0" w:lastRowFirstColumn="0" w:lastRowLastColumn="0"/>
        </w:trPr>
        <w:tc>
          <w:tcPr>
            <w:tcW w:w="734" w:type="pct"/>
          </w:tcPr>
          <w:p w14:paraId="4B66CE06" w14:textId="79E728C8" w:rsidR="00C339BF" w:rsidRPr="00730855" w:rsidRDefault="00C339BF" w:rsidP="00C339BF">
            <w:pPr>
              <w:pStyle w:val="Tabletextnarrow"/>
              <w:rPr>
                <w:lang w:val="en-AU"/>
              </w:rPr>
            </w:pPr>
            <w:r w:rsidRPr="00730855">
              <w:rPr>
                <w:lang w:val="en-AU"/>
              </w:rPr>
              <w:t>VU23906</w:t>
            </w:r>
          </w:p>
        </w:tc>
        <w:tc>
          <w:tcPr>
            <w:tcW w:w="3533" w:type="pct"/>
          </w:tcPr>
          <w:p w14:paraId="41FA9079" w14:textId="0E3C30BA" w:rsidR="00C339BF" w:rsidRPr="00730855" w:rsidRDefault="00C339BF" w:rsidP="00C339BF">
            <w:pPr>
              <w:pStyle w:val="Tabletextnarrow"/>
              <w:rPr>
                <w:lang w:val="en-AU"/>
              </w:rPr>
            </w:pPr>
            <w:r w:rsidRPr="00730855">
              <w:rPr>
                <w:lang w:val="en-AU"/>
              </w:rPr>
              <w:t>Research and map career pathways and occupations in renewable energy enterprises</w:t>
            </w:r>
          </w:p>
        </w:tc>
        <w:tc>
          <w:tcPr>
            <w:tcW w:w="733" w:type="pct"/>
          </w:tcPr>
          <w:p w14:paraId="4485590F" w14:textId="6ED36C8D" w:rsidR="00C339BF" w:rsidRPr="00730855" w:rsidRDefault="00C339BF" w:rsidP="00C339BF">
            <w:pPr>
              <w:pStyle w:val="Tabletextnarrow"/>
              <w:jc w:val="center"/>
              <w:rPr>
                <w:lang w:val="en-AU"/>
              </w:rPr>
            </w:pPr>
            <w:r w:rsidRPr="00730855">
              <w:rPr>
                <w:lang w:val="en-AU"/>
              </w:rPr>
              <w:t>20</w:t>
            </w:r>
          </w:p>
        </w:tc>
      </w:tr>
      <w:tr w:rsidR="00E43A56" w:rsidRPr="00730855" w14:paraId="63FA71EF" w14:textId="77777777" w:rsidTr="00C339BF">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34C20A82" w14:textId="78545869" w:rsidR="00E43A56" w:rsidRPr="00730855" w:rsidRDefault="00E43A56" w:rsidP="00386DA6">
            <w:pPr>
              <w:pStyle w:val="Tabletextnarrow"/>
              <w:jc w:val="right"/>
              <w:rPr>
                <w:b/>
                <w:bCs/>
                <w:lang w:val="en-AU"/>
              </w:rPr>
            </w:pPr>
            <w:r w:rsidRPr="00730855">
              <w:rPr>
                <w:b/>
                <w:bCs/>
                <w:lang w:val="en-AU"/>
              </w:rPr>
              <w:t>Compulsory UoCs subtotal:</w:t>
            </w:r>
          </w:p>
        </w:tc>
        <w:tc>
          <w:tcPr>
            <w:tcW w:w="733" w:type="pct"/>
            <w:vAlign w:val="center"/>
          </w:tcPr>
          <w:p w14:paraId="1319E888" w14:textId="332D35F7" w:rsidR="00E43A56" w:rsidRPr="00730855" w:rsidRDefault="00C339BF" w:rsidP="00386DA6">
            <w:pPr>
              <w:pStyle w:val="Tabletextnarrow"/>
              <w:jc w:val="center"/>
              <w:rPr>
                <w:b/>
                <w:bCs/>
                <w:lang w:val="en-AU"/>
              </w:rPr>
            </w:pPr>
            <w:r w:rsidRPr="00730855">
              <w:rPr>
                <w:b/>
                <w:bCs/>
                <w:lang w:val="en-AU"/>
              </w:rPr>
              <w:t>156</w:t>
            </w:r>
          </w:p>
        </w:tc>
      </w:tr>
      <w:tr w:rsidR="00E43A56" w:rsidRPr="00730855" w14:paraId="44383AD0" w14:textId="77777777" w:rsidTr="00386DA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EE577F7" w14:textId="7636D18B" w:rsidR="00E43A56" w:rsidRPr="00730855" w:rsidRDefault="00E43A56" w:rsidP="00386DA6">
            <w:pPr>
              <w:pStyle w:val="Tabletextnarrow"/>
              <w:rPr>
                <w:lang w:val="en-AU"/>
              </w:rPr>
            </w:pPr>
            <w:r w:rsidRPr="00730855">
              <w:rPr>
                <w:b/>
                <w:bCs/>
                <w:lang w:val="en-AU"/>
              </w:rPr>
              <w:t>Elective UoCs:</w:t>
            </w:r>
            <w:r w:rsidRPr="00730855">
              <w:rPr>
                <w:lang w:val="en-AU"/>
              </w:rPr>
              <w:t xml:space="preserve"> Select a minimum of </w:t>
            </w:r>
            <w:r w:rsidR="006C468C">
              <w:rPr>
                <w:lang w:val="en-AU"/>
              </w:rPr>
              <w:t>seven</w:t>
            </w:r>
            <w:r w:rsidRPr="00730855">
              <w:rPr>
                <w:lang w:val="en-AU"/>
              </w:rPr>
              <w:t xml:space="preserve"> electives</w:t>
            </w:r>
          </w:p>
        </w:tc>
      </w:tr>
      <w:tr w:rsidR="00E43A56" w:rsidRPr="00730855" w14:paraId="6C1AF13D" w14:textId="77777777" w:rsidTr="00386DA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C350F9C" w14:textId="77777777" w:rsidR="00E43A56" w:rsidRPr="00730855" w:rsidRDefault="00E43A56" w:rsidP="00386DA6">
            <w:pPr>
              <w:pStyle w:val="Tabletextnarrow"/>
              <w:rPr>
                <w:b/>
                <w:bCs/>
                <w:lang w:val="en-AU"/>
              </w:rPr>
            </w:pPr>
            <w:r w:rsidRPr="00730855">
              <w:rPr>
                <w:b/>
                <w:bCs/>
                <w:lang w:val="en-AU"/>
              </w:rPr>
              <w:t xml:space="preserve">Available credit towards the VCE, VCE VM and VPC: </w:t>
            </w:r>
          </w:p>
          <w:p w14:paraId="5AA4A98A" w14:textId="7D8DF740" w:rsidR="00E43A56" w:rsidRPr="00730855" w:rsidRDefault="00E43A56" w:rsidP="002C7D91">
            <w:pPr>
              <w:pStyle w:val="Tablebulletnarrow"/>
              <w:rPr>
                <w:lang w:val="en-AU"/>
              </w:rPr>
            </w:pPr>
            <w:r w:rsidRPr="00730855">
              <w:rPr>
                <w:lang w:val="en-AU"/>
              </w:rPr>
              <w:t xml:space="preserve">To achieve a VCE VET Units 1 and 2, complete all compulsory UoCs totalling </w:t>
            </w:r>
            <w:r w:rsidR="00C339BF" w:rsidRPr="00730855">
              <w:rPr>
                <w:lang w:val="en-AU"/>
              </w:rPr>
              <w:t>156</w:t>
            </w:r>
            <w:r w:rsidRPr="00730855">
              <w:rPr>
                <w:lang w:val="en-AU"/>
              </w:rPr>
              <w:t xml:space="preserve"> hours and then complete a minimum of </w:t>
            </w:r>
            <w:r w:rsidR="00C339BF" w:rsidRPr="00730855">
              <w:rPr>
                <w:lang w:val="en-AU"/>
              </w:rPr>
              <w:t>24</w:t>
            </w:r>
            <w:r w:rsidRPr="00730855">
              <w:rPr>
                <w:lang w:val="en-AU"/>
              </w:rPr>
              <w:t xml:space="preserve"> hours of additional UoCs from the listed Elective UoCs below to reach a total of at least 180 hours across all UoCs.</w:t>
            </w:r>
          </w:p>
          <w:p w14:paraId="02085A3A" w14:textId="77777777" w:rsidR="00E43A56" w:rsidRPr="00A221C6" w:rsidRDefault="002C7D91" w:rsidP="002C7D91">
            <w:pPr>
              <w:pStyle w:val="Tablebulletnarrow"/>
              <w:rPr>
                <w:lang w:val="en-AU"/>
              </w:rPr>
            </w:pPr>
            <w:r w:rsidRPr="00441472">
              <w:rPr>
                <w:lang w:val="en-AU"/>
              </w:rPr>
              <w:t xml:space="preserve">To achieve a </w:t>
            </w:r>
            <w:r w:rsidRPr="00995E26">
              <w:rPr>
                <w:b/>
                <w:bCs/>
                <w:lang w:val="en-AU"/>
              </w:rPr>
              <w:t>non-scored VCE VET Unit 3–4 sequence</w:t>
            </w:r>
            <w:r w:rsidRPr="00A221C6">
              <w:rPr>
                <w:lang w:val="en-AU"/>
              </w:rPr>
              <w:t>, complete the requirements for VCE VET Units 1 and 2 and then complete any remaining compulsory UoCs and additional Elective UoCs from the list below to reach a total of at least 360 hours across all UoCs.</w:t>
            </w:r>
          </w:p>
          <w:p w14:paraId="3D291517" w14:textId="299BCC87" w:rsidR="00BA3C66" w:rsidRPr="00730855" w:rsidRDefault="00BA3C66" w:rsidP="002C7D91">
            <w:pPr>
              <w:pStyle w:val="Tablebulletnarrow"/>
              <w:rPr>
                <w:lang w:val="en-AU"/>
              </w:rPr>
            </w:pPr>
            <w:r w:rsidRPr="00A221C6">
              <w:rPr>
                <w:lang w:val="en-AU"/>
              </w:rPr>
              <w:t>To achieve the maximum VCE VET credit of Units 1, 2, 3, 4, 3, 4 complete the requirements for VCE VET Units 1 and 2 and a non-scored VCE VET Unit 3–4 sequence, then complete additional UoCs from the listed Elective UoCs below to reach a total of at least 540 hours across all UoCs.</w:t>
            </w:r>
          </w:p>
        </w:tc>
      </w:tr>
      <w:tr w:rsidR="00E43A56" w:rsidRPr="00730855" w14:paraId="24875A79" w14:textId="77777777" w:rsidTr="00386DA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0A5A1DA" w14:textId="77777777" w:rsidR="00E43A56" w:rsidRPr="00730855" w:rsidRDefault="00E43A56" w:rsidP="00386DA6">
            <w:pPr>
              <w:pStyle w:val="Tabletextnarrow"/>
              <w:rPr>
                <w:b/>
                <w:bCs/>
                <w:lang w:val="en-AU"/>
              </w:rPr>
            </w:pPr>
            <w:r w:rsidRPr="00730855">
              <w:rPr>
                <w:b/>
                <w:bCs/>
                <w:lang w:val="en-AU"/>
              </w:rPr>
              <w:t>Full qualification completion:</w:t>
            </w:r>
          </w:p>
          <w:p w14:paraId="4D3F093A" w14:textId="77777777" w:rsidR="00E43A56" w:rsidRPr="00730855" w:rsidRDefault="00E43A56" w:rsidP="002C7D91">
            <w:pPr>
              <w:pStyle w:val="Tablebulletnarrow"/>
              <w:rPr>
                <w:color w:val="auto"/>
                <w:lang w:val="en-AU"/>
              </w:rPr>
            </w:pPr>
            <w:r w:rsidRPr="00730855">
              <w:rPr>
                <w:color w:val="auto"/>
                <w:lang w:val="en-AU"/>
              </w:rPr>
              <w:t>To be awarded the full qualification by the RTO, students must meet the packaging rules as outlined on the National Training Register or in the accredited course document. Other requirements may include imported elective limits, mandated trainer credentials or work placement, UoC prerequisites and other assessment conditions.</w:t>
            </w:r>
          </w:p>
          <w:p w14:paraId="6808613D" w14:textId="78ADA62A" w:rsidR="00E43A56" w:rsidRPr="00730855" w:rsidRDefault="00E91CF3" w:rsidP="002C7D91">
            <w:pPr>
              <w:pStyle w:val="Tablebulletnarrow"/>
              <w:rPr>
                <w:color w:val="auto"/>
                <w:lang w:val="en-AU"/>
              </w:rPr>
            </w:pPr>
            <w:r w:rsidRPr="006C468C">
              <w:rPr>
                <w:color w:val="auto"/>
                <w:lang w:val="en-AU"/>
              </w:rPr>
              <w:t xml:space="preserve">As per the Accredited Course document for the 22695VIC Certificate II in Renewable Energy Industry Pathways (Version 1), core UoCs must be delivered and assessed before commencement of elective UoCs. In addition, elective UoCs selected from </w:t>
            </w:r>
            <w:r w:rsidR="00F92EAF" w:rsidRPr="006C468C">
              <w:rPr>
                <w:color w:val="auto"/>
                <w:lang w:val="en-AU"/>
              </w:rPr>
              <w:t>elective groups (</w:t>
            </w:r>
            <w:r w:rsidRPr="006C468C">
              <w:rPr>
                <w:color w:val="auto"/>
                <w:lang w:val="en-AU"/>
              </w:rPr>
              <w:t>streams</w:t>
            </w:r>
            <w:r w:rsidR="00F92EAF" w:rsidRPr="006C468C">
              <w:rPr>
                <w:color w:val="auto"/>
                <w:lang w:val="en-AU"/>
              </w:rPr>
              <w:t>)</w:t>
            </w:r>
            <w:r w:rsidRPr="006C468C">
              <w:rPr>
                <w:color w:val="auto"/>
                <w:lang w:val="en-AU"/>
              </w:rPr>
              <w:t xml:space="preserve"> must not consist of more than </w:t>
            </w:r>
            <w:r w:rsidR="00F92EAF" w:rsidRPr="006C468C">
              <w:rPr>
                <w:color w:val="auto"/>
                <w:lang w:val="en-AU"/>
              </w:rPr>
              <w:t>three</w:t>
            </w:r>
            <w:r w:rsidRPr="006C468C">
              <w:rPr>
                <w:color w:val="auto"/>
                <w:lang w:val="en-AU"/>
              </w:rPr>
              <w:t xml:space="preserve"> UoCs in total from the BSB Business Services Training Package.</w:t>
            </w:r>
          </w:p>
        </w:tc>
      </w:tr>
      <w:tr w:rsidR="00E43A56" w:rsidRPr="00730855" w14:paraId="4B1699F4" w14:textId="77777777" w:rsidTr="00386DA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7A68A5A" w14:textId="343EDA35" w:rsidR="00E43A56" w:rsidRPr="00730855" w:rsidRDefault="00E43A56" w:rsidP="00386DA6">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w:t>
            </w:r>
            <w:r w:rsidR="00E91CF3" w:rsidRPr="00730855">
              <w:rPr>
                <w:b/>
                <w:bCs/>
                <w:lang w:val="en-AU"/>
              </w:rPr>
              <w:t>Administration and Project Management</w:t>
            </w:r>
          </w:p>
        </w:tc>
      </w:tr>
      <w:tr w:rsidR="00E91CF3" w:rsidRPr="00730855" w14:paraId="354F5C52" w14:textId="77777777" w:rsidTr="002E3726">
        <w:trPr>
          <w:cnfStyle w:val="000000010000" w:firstRow="0" w:lastRow="0" w:firstColumn="0" w:lastColumn="0" w:oddVBand="0" w:evenVBand="0" w:oddHBand="0" w:evenHBand="1" w:firstRowFirstColumn="0" w:firstRowLastColumn="0" w:lastRowFirstColumn="0" w:lastRowLastColumn="0"/>
        </w:trPr>
        <w:tc>
          <w:tcPr>
            <w:tcW w:w="734" w:type="pct"/>
          </w:tcPr>
          <w:p w14:paraId="3D1CF7D6" w14:textId="635FB0FF" w:rsidR="00E91CF3" w:rsidRPr="00730855" w:rsidRDefault="00E91CF3" w:rsidP="00E91CF3">
            <w:pPr>
              <w:pStyle w:val="Tabletextnarrow"/>
              <w:rPr>
                <w:lang w:val="en-AU"/>
              </w:rPr>
            </w:pPr>
            <w:r w:rsidRPr="00730855">
              <w:rPr>
                <w:lang w:val="en-AU"/>
              </w:rPr>
              <w:t>BSBESB401</w:t>
            </w:r>
          </w:p>
        </w:tc>
        <w:tc>
          <w:tcPr>
            <w:tcW w:w="3533" w:type="pct"/>
          </w:tcPr>
          <w:p w14:paraId="1B5CB08D" w14:textId="0FE2EE8B" w:rsidR="00E91CF3" w:rsidRPr="00730855" w:rsidRDefault="00E91CF3" w:rsidP="00E91CF3">
            <w:pPr>
              <w:pStyle w:val="Tabletextnarrow"/>
              <w:rPr>
                <w:lang w:val="en-AU"/>
              </w:rPr>
            </w:pPr>
            <w:r w:rsidRPr="00730855">
              <w:rPr>
                <w:lang w:val="en-AU"/>
              </w:rPr>
              <w:t>Research and develop business plans</w:t>
            </w:r>
          </w:p>
        </w:tc>
        <w:tc>
          <w:tcPr>
            <w:tcW w:w="733" w:type="pct"/>
          </w:tcPr>
          <w:p w14:paraId="4DEDC29A" w14:textId="04B1D21E" w:rsidR="00E91CF3" w:rsidRPr="00730855" w:rsidRDefault="00E91CF3" w:rsidP="00E91CF3">
            <w:pPr>
              <w:pStyle w:val="Tabletextnarrow"/>
              <w:jc w:val="center"/>
              <w:rPr>
                <w:lang w:val="en-AU"/>
              </w:rPr>
            </w:pPr>
            <w:r w:rsidRPr="00730855">
              <w:rPr>
                <w:lang w:val="en-AU"/>
              </w:rPr>
              <w:t>50</w:t>
            </w:r>
          </w:p>
        </w:tc>
      </w:tr>
      <w:tr w:rsidR="00E91CF3" w:rsidRPr="00730855" w14:paraId="58693157" w14:textId="77777777" w:rsidTr="00C339BF">
        <w:trPr>
          <w:cnfStyle w:val="000000100000" w:firstRow="0" w:lastRow="0" w:firstColumn="0" w:lastColumn="0" w:oddVBand="0" w:evenVBand="0" w:oddHBand="1" w:evenHBand="0" w:firstRowFirstColumn="0" w:firstRowLastColumn="0" w:lastRowFirstColumn="0" w:lastRowLastColumn="0"/>
        </w:trPr>
        <w:tc>
          <w:tcPr>
            <w:tcW w:w="734" w:type="pct"/>
          </w:tcPr>
          <w:p w14:paraId="40958F7B" w14:textId="2237CE84" w:rsidR="00E91CF3" w:rsidRPr="00730855" w:rsidRDefault="00E91CF3" w:rsidP="00E91CF3">
            <w:pPr>
              <w:pStyle w:val="Tabletextnarrow"/>
              <w:rPr>
                <w:lang w:val="en-AU"/>
              </w:rPr>
            </w:pPr>
            <w:r w:rsidRPr="00730855">
              <w:rPr>
                <w:lang w:val="en-AU"/>
              </w:rPr>
              <w:t>BSBPMG427</w:t>
            </w:r>
          </w:p>
        </w:tc>
        <w:tc>
          <w:tcPr>
            <w:tcW w:w="3533" w:type="pct"/>
          </w:tcPr>
          <w:p w14:paraId="44AE256B" w14:textId="0E76D394" w:rsidR="00E91CF3" w:rsidRPr="00730855" w:rsidRDefault="00E91CF3" w:rsidP="00E91CF3">
            <w:pPr>
              <w:pStyle w:val="Tabletextnarrow"/>
              <w:rPr>
                <w:lang w:val="en-AU"/>
              </w:rPr>
            </w:pPr>
            <w:r w:rsidRPr="00730855">
              <w:rPr>
                <w:lang w:val="en-AU"/>
              </w:rPr>
              <w:t>Apply project procurement procedures</w:t>
            </w:r>
          </w:p>
        </w:tc>
        <w:tc>
          <w:tcPr>
            <w:tcW w:w="733" w:type="pct"/>
          </w:tcPr>
          <w:p w14:paraId="67DE5B80" w14:textId="295F5FFC" w:rsidR="00E91CF3" w:rsidRPr="00730855" w:rsidRDefault="00E91CF3" w:rsidP="00E91CF3">
            <w:pPr>
              <w:pStyle w:val="Tabletextnarrow"/>
              <w:jc w:val="center"/>
              <w:rPr>
                <w:lang w:val="en-AU"/>
              </w:rPr>
            </w:pPr>
            <w:r w:rsidRPr="00730855">
              <w:rPr>
                <w:lang w:val="en-AU"/>
              </w:rPr>
              <w:t>40</w:t>
            </w:r>
          </w:p>
        </w:tc>
      </w:tr>
      <w:tr w:rsidR="00E91CF3" w:rsidRPr="00730855" w14:paraId="50E84AD7" w14:textId="77777777" w:rsidTr="00C339BF">
        <w:trPr>
          <w:cnfStyle w:val="000000010000" w:firstRow="0" w:lastRow="0" w:firstColumn="0" w:lastColumn="0" w:oddVBand="0" w:evenVBand="0" w:oddHBand="0" w:evenHBand="1" w:firstRowFirstColumn="0" w:firstRowLastColumn="0" w:lastRowFirstColumn="0" w:lastRowLastColumn="0"/>
        </w:trPr>
        <w:tc>
          <w:tcPr>
            <w:tcW w:w="734" w:type="pct"/>
          </w:tcPr>
          <w:p w14:paraId="5696A966" w14:textId="4552CD54" w:rsidR="00E91CF3" w:rsidRPr="00730855" w:rsidRDefault="00E91CF3" w:rsidP="00E91CF3">
            <w:pPr>
              <w:pStyle w:val="Tabletextnarrow"/>
              <w:rPr>
                <w:lang w:val="en-AU"/>
              </w:rPr>
            </w:pPr>
            <w:r w:rsidRPr="00730855">
              <w:rPr>
                <w:lang w:val="en-AU"/>
              </w:rPr>
              <w:lastRenderedPageBreak/>
              <w:t>BSBPMG430</w:t>
            </w:r>
          </w:p>
        </w:tc>
        <w:tc>
          <w:tcPr>
            <w:tcW w:w="3533" w:type="pct"/>
          </w:tcPr>
          <w:p w14:paraId="6CEDA33D" w14:textId="3AB06C9D" w:rsidR="00E91CF3" w:rsidRPr="00730855" w:rsidRDefault="00E91CF3" w:rsidP="00E91CF3">
            <w:pPr>
              <w:pStyle w:val="Tabletextnarrow"/>
              <w:rPr>
                <w:lang w:val="en-AU"/>
              </w:rPr>
            </w:pPr>
            <w:r w:rsidRPr="00730855">
              <w:rPr>
                <w:lang w:val="en-AU"/>
              </w:rPr>
              <w:t>Undertake project work</w:t>
            </w:r>
          </w:p>
        </w:tc>
        <w:tc>
          <w:tcPr>
            <w:tcW w:w="733" w:type="pct"/>
          </w:tcPr>
          <w:p w14:paraId="739C5EA8" w14:textId="440324C6" w:rsidR="00E91CF3" w:rsidRPr="00730855" w:rsidRDefault="00E91CF3" w:rsidP="00E91CF3">
            <w:pPr>
              <w:pStyle w:val="Tabletextnarrow"/>
              <w:jc w:val="center"/>
              <w:rPr>
                <w:lang w:val="en-AU"/>
              </w:rPr>
            </w:pPr>
            <w:r w:rsidRPr="00730855">
              <w:rPr>
                <w:lang w:val="en-AU"/>
              </w:rPr>
              <w:t>60</w:t>
            </w:r>
          </w:p>
        </w:tc>
      </w:tr>
      <w:tr w:rsidR="00E91CF3" w:rsidRPr="00730855" w14:paraId="0B65E407"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2C50536" w14:textId="19C6567F" w:rsidR="00E91CF3" w:rsidRPr="00730855" w:rsidRDefault="00E91CF3" w:rsidP="00F04B65">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w:t>
            </w:r>
            <w:r w:rsidRPr="00730855">
              <w:rPr>
                <w:b/>
                <w:color w:val="000000"/>
                <w:szCs w:val="20"/>
                <w:lang w:val="en-AU"/>
              </w:rPr>
              <w:t>Agriculture, Permaculture and Agribusiness</w:t>
            </w:r>
          </w:p>
        </w:tc>
      </w:tr>
      <w:tr w:rsidR="00E91CF3" w:rsidRPr="00730855" w14:paraId="7D8A58BA" w14:textId="77777777" w:rsidTr="00317BD8">
        <w:trPr>
          <w:cnfStyle w:val="000000010000" w:firstRow="0" w:lastRow="0" w:firstColumn="0" w:lastColumn="0" w:oddVBand="0" w:evenVBand="0" w:oddHBand="0" w:evenHBand="1" w:firstRowFirstColumn="0" w:firstRowLastColumn="0" w:lastRowFirstColumn="0" w:lastRowLastColumn="0"/>
        </w:trPr>
        <w:tc>
          <w:tcPr>
            <w:tcW w:w="734" w:type="pct"/>
          </w:tcPr>
          <w:p w14:paraId="5EE99A50" w14:textId="20E212C7" w:rsidR="00E91CF3" w:rsidRPr="00730855" w:rsidRDefault="00E91CF3" w:rsidP="00E91CF3">
            <w:pPr>
              <w:pStyle w:val="Tabletextnarrow"/>
              <w:rPr>
                <w:lang w:val="en-AU"/>
              </w:rPr>
            </w:pPr>
            <w:r w:rsidRPr="00730855">
              <w:rPr>
                <w:lang w:val="en-AU"/>
              </w:rPr>
              <w:t>AHCAGB406</w:t>
            </w:r>
          </w:p>
        </w:tc>
        <w:tc>
          <w:tcPr>
            <w:tcW w:w="3533" w:type="pct"/>
          </w:tcPr>
          <w:p w14:paraId="42D1CAA0" w14:textId="72CB2BB7" w:rsidR="00E91CF3" w:rsidRPr="00730855" w:rsidRDefault="00E91CF3" w:rsidP="00E91CF3">
            <w:pPr>
              <w:pStyle w:val="Tabletextnarrow"/>
              <w:rPr>
                <w:lang w:val="en-AU"/>
              </w:rPr>
            </w:pPr>
            <w:r w:rsidRPr="00730855">
              <w:rPr>
                <w:lang w:val="en-AU"/>
              </w:rPr>
              <w:t>Keep financial records for primary production business</w:t>
            </w:r>
          </w:p>
        </w:tc>
        <w:tc>
          <w:tcPr>
            <w:tcW w:w="733" w:type="pct"/>
          </w:tcPr>
          <w:p w14:paraId="0557349F" w14:textId="2C0B6261" w:rsidR="00E91CF3" w:rsidRPr="00730855" w:rsidRDefault="00E91CF3" w:rsidP="00E91CF3">
            <w:pPr>
              <w:pStyle w:val="Tabletextnarrow"/>
              <w:jc w:val="center"/>
              <w:rPr>
                <w:lang w:val="en-AU"/>
              </w:rPr>
            </w:pPr>
            <w:r w:rsidRPr="00730855">
              <w:rPr>
                <w:lang w:val="en-AU"/>
              </w:rPr>
              <w:t>60</w:t>
            </w:r>
          </w:p>
        </w:tc>
      </w:tr>
      <w:tr w:rsidR="00E91CF3" w:rsidRPr="00730855" w14:paraId="16B20440"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3F7AD4C7" w14:textId="1A1F3211" w:rsidR="00E91CF3" w:rsidRPr="00730855" w:rsidRDefault="00E91CF3" w:rsidP="00E91CF3">
            <w:pPr>
              <w:pStyle w:val="Tabletextnarrow"/>
              <w:rPr>
                <w:lang w:val="en-AU"/>
              </w:rPr>
            </w:pPr>
            <w:r w:rsidRPr="00730855">
              <w:rPr>
                <w:lang w:val="en-AU"/>
              </w:rPr>
              <w:t>AHCBUS407</w:t>
            </w:r>
          </w:p>
        </w:tc>
        <w:tc>
          <w:tcPr>
            <w:tcW w:w="3533" w:type="pct"/>
          </w:tcPr>
          <w:p w14:paraId="66419DD9" w14:textId="0EF2D4FE" w:rsidR="00E91CF3" w:rsidRPr="00730855" w:rsidRDefault="00E91CF3" w:rsidP="00E91CF3">
            <w:pPr>
              <w:pStyle w:val="Tabletextnarrow"/>
              <w:rPr>
                <w:lang w:val="en-AU"/>
              </w:rPr>
            </w:pPr>
            <w:r w:rsidRPr="00730855">
              <w:rPr>
                <w:lang w:val="en-AU"/>
              </w:rPr>
              <w:t>Cost a project</w:t>
            </w:r>
          </w:p>
        </w:tc>
        <w:tc>
          <w:tcPr>
            <w:tcW w:w="733" w:type="pct"/>
          </w:tcPr>
          <w:p w14:paraId="7E517993" w14:textId="37708320" w:rsidR="00E91CF3" w:rsidRPr="00730855" w:rsidRDefault="00E91CF3" w:rsidP="00E91CF3">
            <w:pPr>
              <w:pStyle w:val="Tabletextnarrow"/>
              <w:jc w:val="center"/>
              <w:rPr>
                <w:lang w:val="en-AU"/>
              </w:rPr>
            </w:pPr>
            <w:r w:rsidRPr="00730855">
              <w:rPr>
                <w:lang w:val="en-AU"/>
              </w:rPr>
              <w:t>50</w:t>
            </w:r>
          </w:p>
        </w:tc>
      </w:tr>
      <w:tr w:rsidR="00E91CF3" w:rsidRPr="00730855" w14:paraId="54880628"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4659CADD" w14:textId="6407F36B" w:rsidR="00E91CF3" w:rsidRPr="00730855" w:rsidRDefault="00E91CF3" w:rsidP="00E91CF3">
            <w:pPr>
              <w:pStyle w:val="Tabletextnarrow"/>
              <w:rPr>
                <w:lang w:val="en-AU"/>
              </w:rPr>
            </w:pPr>
            <w:r w:rsidRPr="00730855">
              <w:rPr>
                <w:lang w:val="en-AU"/>
              </w:rPr>
              <w:t>AHCPER324</w:t>
            </w:r>
          </w:p>
        </w:tc>
        <w:tc>
          <w:tcPr>
            <w:tcW w:w="3533" w:type="pct"/>
          </w:tcPr>
          <w:p w14:paraId="7DC8624A" w14:textId="7643E0DA" w:rsidR="00E91CF3" w:rsidRPr="00730855" w:rsidRDefault="00E91CF3" w:rsidP="00E91CF3">
            <w:pPr>
              <w:pStyle w:val="Tabletextnarrow"/>
              <w:rPr>
                <w:lang w:val="en-AU"/>
              </w:rPr>
            </w:pPr>
            <w:r w:rsidRPr="00730855">
              <w:rPr>
                <w:lang w:val="en-AU"/>
              </w:rPr>
              <w:t>Establish a permaculture system</w:t>
            </w:r>
          </w:p>
        </w:tc>
        <w:tc>
          <w:tcPr>
            <w:tcW w:w="733" w:type="pct"/>
          </w:tcPr>
          <w:p w14:paraId="0B6FA134" w14:textId="5883E807" w:rsidR="00E91CF3" w:rsidRPr="00730855" w:rsidRDefault="00E91CF3" w:rsidP="00E91CF3">
            <w:pPr>
              <w:pStyle w:val="Tabletextnarrow"/>
              <w:jc w:val="center"/>
              <w:rPr>
                <w:lang w:val="en-AU"/>
              </w:rPr>
            </w:pPr>
            <w:r w:rsidRPr="00730855">
              <w:rPr>
                <w:lang w:val="en-AU"/>
              </w:rPr>
              <w:t>60</w:t>
            </w:r>
          </w:p>
        </w:tc>
      </w:tr>
      <w:tr w:rsidR="00E91CF3" w:rsidRPr="00730855" w14:paraId="7EB48912"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01610434" w14:textId="7911182D" w:rsidR="00E91CF3" w:rsidRPr="00730855" w:rsidRDefault="00E91CF3" w:rsidP="00E91CF3">
            <w:pPr>
              <w:pStyle w:val="Tabletextnarrow"/>
              <w:rPr>
                <w:lang w:val="en-AU"/>
              </w:rPr>
            </w:pPr>
            <w:r w:rsidRPr="00730855">
              <w:rPr>
                <w:lang w:val="en-AU"/>
              </w:rPr>
              <w:t>BSBESB302</w:t>
            </w:r>
          </w:p>
        </w:tc>
        <w:tc>
          <w:tcPr>
            <w:tcW w:w="3533" w:type="pct"/>
          </w:tcPr>
          <w:p w14:paraId="01EADFF0" w14:textId="7327823E" w:rsidR="00E91CF3" w:rsidRPr="00730855" w:rsidRDefault="00E91CF3" w:rsidP="00E91CF3">
            <w:pPr>
              <w:pStyle w:val="Tabletextnarrow"/>
              <w:rPr>
                <w:lang w:val="en-AU"/>
              </w:rPr>
            </w:pPr>
            <w:r w:rsidRPr="00730855">
              <w:rPr>
                <w:lang w:val="en-AU"/>
              </w:rPr>
              <w:t>Develop and present business proposals</w:t>
            </w:r>
          </w:p>
        </w:tc>
        <w:tc>
          <w:tcPr>
            <w:tcW w:w="733" w:type="pct"/>
          </w:tcPr>
          <w:p w14:paraId="2A9DB1A3" w14:textId="5228DD51" w:rsidR="00E91CF3" w:rsidRPr="00730855" w:rsidRDefault="00E91CF3" w:rsidP="00E91CF3">
            <w:pPr>
              <w:pStyle w:val="Tabletextnarrow"/>
              <w:jc w:val="center"/>
              <w:rPr>
                <w:lang w:val="en-AU"/>
              </w:rPr>
            </w:pPr>
            <w:r w:rsidRPr="00730855">
              <w:rPr>
                <w:lang w:val="en-AU"/>
              </w:rPr>
              <w:t>30</w:t>
            </w:r>
          </w:p>
        </w:tc>
      </w:tr>
      <w:tr w:rsidR="00E91CF3" w:rsidRPr="00730855" w14:paraId="77EFE106" w14:textId="77777777" w:rsidTr="00317BD8">
        <w:trPr>
          <w:cnfStyle w:val="000000010000" w:firstRow="0" w:lastRow="0" w:firstColumn="0" w:lastColumn="0" w:oddVBand="0" w:evenVBand="0" w:oddHBand="0" w:evenHBand="1" w:firstRowFirstColumn="0" w:firstRowLastColumn="0" w:lastRowFirstColumn="0" w:lastRowLastColumn="0"/>
        </w:trPr>
        <w:tc>
          <w:tcPr>
            <w:tcW w:w="734" w:type="pct"/>
          </w:tcPr>
          <w:p w14:paraId="6EFB7AB3" w14:textId="3A420181" w:rsidR="00E91CF3" w:rsidRPr="00730855" w:rsidRDefault="00E91CF3" w:rsidP="00E91CF3">
            <w:pPr>
              <w:pStyle w:val="Tabletextnarrow"/>
              <w:rPr>
                <w:lang w:val="en-AU"/>
              </w:rPr>
            </w:pPr>
            <w:r w:rsidRPr="00730855">
              <w:rPr>
                <w:lang w:val="en-AU"/>
              </w:rPr>
              <w:t>VU23907</w:t>
            </w:r>
          </w:p>
        </w:tc>
        <w:tc>
          <w:tcPr>
            <w:tcW w:w="3533" w:type="pct"/>
          </w:tcPr>
          <w:p w14:paraId="409F10B3" w14:textId="7222C23E" w:rsidR="00E91CF3" w:rsidRPr="00730855" w:rsidRDefault="00E91CF3" w:rsidP="00E91CF3">
            <w:pPr>
              <w:pStyle w:val="Tabletextnarrow"/>
              <w:rPr>
                <w:lang w:val="en-AU"/>
              </w:rPr>
            </w:pPr>
            <w:r w:rsidRPr="00730855">
              <w:rPr>
                <w:lang w:val="en-AU"/>
              </w:rPr>
              <w:t>Identify renewable energy opportunities for an agricultural or horticultural enterprise</w:t>
            </w:r>
          </w:p>
        </w:tc>
        <w:tc>
          <w:tcPr>
            <w:tcW w:w="733" w:type="pct"/>
          </w:tcPr>
          <w:p w14:paraId="31507D9E" w14:textId="46320059" w:rsidR="00E91CF3" w:rsidRPr="00730855" w:rsidRDefault="00E91CF3" w:rsidP="00E91CF3">
            <w:pPr>
              <w:pStyle w:val="Tabletextnarrow"/>
              <w:jc w:val="center"/>
              <w:rPr>
                <w:lang w:val="en-AU"/>
              </w:rPr>
            </w:pPr>
            <w:r w:rsidRPr="00730855">
              <w:rPr>
                <w:lang w:val="en-AU"/>
              </w:rPr>
              <w:t>60</w:t>
            </w:r>
          </w:p>
        </w:tc>
      </w:tr>
      <w:tr w:rsidR="00E91CF3" w:rsidRPr="00730855" w14:paraId="22423E0A"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898A016" w14:textId="02E66835" w:rsidR="00E91CF3" w:rsidRPr="00730855" w:rsidRDefault="00E91CF3" w:rsidP="00F04B65">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Community Engagement and Social Licence</w:t>
            </w:r>
          </w:p>
        </w:tc>
      </w:tr>
      <w:tr w:rsidR="00E91CF3" w:rsidRPr="00730855" w14:paraId="2E508638" w14:textId="77777777" w:rsidTr="003F0E0D">
        <w:trPr>
          <w:cnfStyle w:val="000000010000" w:firstRow="0" w:lastRow="0" w:firstColumn="0" w:lastColumn="0" w:oddVBand="0" w:evenVBand="0" w:oddHBand="0" w:evenHBand="1" w:firstRowFirstColumn="0" w:firstRowLastColumn="0" w:lastRowFirstColumn="0" w:lastRowLastColumn="0"/>
        </w:trPr>
        <w:tc>
          <w:tcPr>
            <w:tcW w:w="734" w:type="pct"/>
          </w:tcPr>
          <w:p w14:paraId="6252DB80" w14:textId="640A4D8B" w:rsidR="00E91CF3" w:rsidRPr="00730855" w:rsidRDefault="00E91CF3" w:rsidP="00E91CF3">
            <w:pPr>
              <w:pStyle w:val="Tabletextnarrow"/>
              <w:rPr>
                <w:lang w:val="en-AU"/>
              </w:rPr>
            </w:pPr>
            <w:r w:rsidRPr="00730855">
              <w:rPr>
                <w:lang w:val="en-AU"/>
              </w:rPr>
              <w:t>BSBCRT412</w:t>
            </w:r>
          </w:p>
        </w:tc>
        <w:tc>
          <w:tcPr>
            <w:tcW w:w="3533" w:type="pct"/>
          </w:tcPr>
          <w:p w14:paraId="1FBB9D7C" w14:textId="1083BB22" w:rsidR="00E91CF3" w:rsidRPr="00730855" w:rsidRDefault="00E91CF3" w:rsidP="00E91CF3">
            <w:pPr>
              <w:pStyle w:val="Tabletextnarrow"/>
              <w:rPr>
                <w:lang w:val="en-AU"/>
              </w:rPr>
            </w:pPr>
            <w:r w:rsidRPr="00730855">
              <w:rPr>
                <w:lang w:val="en-AU"/>
              </w:rPr>
              <w:t>Articulate, present and debate ideas</w:t>
            </w:r>
          </w:p>
        </w:tc>
        <w:tc>
          <w:tcPr>
            <w:tcW w:w="733" w:type="pct"/>
          </w:tcPr>
          <w:p w14:paraId="7B956BAB" w14:textId="525927A7" w:rsidR="00E91CF3" w:rsidRPr="00730855" w:rsidRDefault="00E91CF3" w:rsidP="00E91CF3">
            <w:pPr>
              <w:pStyle w:val="Tabletextnarrow"/>
              <w:jc w:val="center"/>
              <w:rPr>
                <w:lang w:val="en-AU"/>
              </w:rPr>
            </w:pPr>
            <w:r w:rsidRPr="00730855">
              <w:rPr>
                <w:lang w:val="en-AU"/>
              </w:rPr>
              <w:t>40</w:t>
            </w:r>
          </w:p>
        </w:tc>
      </w:tr>
      <w:tr w:rsidR="00E91CF3" w:rsidRPr="00730855" w14:paraId="14405C9D"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6239D900" w14:textId="2AAB035D" w:rsidR="00E91CF3" w:rsidRPr="00730855" w:rsidRDefault="00E91CF3" w:rsidP="00E91CF3">
            <w:pPr>
              <w:pStyle w:val="Tabletextnarrow"/>
              <w:rPr>
                <w:lang w:val="en-AU"/>
              </w:rPr>
            </w:pPr>
            <w:r w:rsidRPr="00730855">
              <w:rPr>
                <w:lang w:val="en-AU"/>
              </w:rPr>
              <w:t>BSBOPS302</w:t>
            </w:r>
          </w:p>
        </w:tc>
        <w:tc>
          <w:tcPr>
            <w:tcW w:w="3533" w:type="pct"/>
          </w:tcPr>
          <w:p w14:paraId="6046B9DA" w14:textId="6B9CB285" w:rsidR="00E91CF3" w:rsidRPr="00730855" w:rsidRDefault="00E91CF3" w:rsidP="00E91CF3">
            <w:pPr>
              <w:pStyle w:val="Tabletextnarrow"/>
              <w:rPr>
                <w:lang w:val="en-AU"/>
              </w:rPr>
            </w:pPr>
            <w:r w:rsidRPr="00730855">
              <w:rPr>
                <w:lang w:val="en-AU"/>
              </w:rPr>
              <w:t>Identify business risk</w:t>
            </w:r>
          </w:p>
        </w:tc>
        <w:tc>
          <w:tcPr>
            <w:tcW w:w="733" w:type="pct"/>
          </w:tcPr>
          <w:p w14:paraId="1454CCC5" w14:textId="527013FF" w:rsidR="00E91CF3" w:rsidRPr="00730855" w:rsidRDefault="00E91CF3" w:rsidP="00E91CF3">
            <w:pPr>
              <w:pStyle w:val="Tabletextnarrow"/>
              <w:jc w:val="center"/>
              <w:rPr>
                <w:lang w:val="en-AU"/>
              </w:rPr>
            </w:pPr>
            <w:r w:rsidRPr="00730855">
              <w:rPr>
                <w:lang w:val="en-AU"/>
              </w:rPr>
              <w:t>40</w:t>
            </w:r>
          </w:p>
        </w:tc>
      </w:tr>
      <w:tr w:rsidR="00E91CF3" w:rsidRPr="00730855" w14:paraId="576621F2"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042DAB9C" w14:textId="3839BC2A" w:rsidR="00E91CF3" w:rsidRPr="00730855" w:rsidRDefault="00E91CF3" w:rsidP="00E91CF3">
            <w:pPr>
              <w:pStyle w:val="Tabletextnarrow"/>
              <w:rPr>
                <w:lang w:val="en-AU"/>
              </w:rPr>
            </w:pPr>
            <w:r w:rsidRPr="00730855">
              <w:rPr>
                <w:lang w:val="en-AU"/>
              </w:rPr>
              <w:t>BSBPMG429</w:t>
            </w:r>
          </w:p>
        </w:tc>
        <w:tc>
          <w:tcPr>
            <w:tcW w:w="3533" w:type="pct"/>
          </w:tcPr>
          <w:p w14:paraId="671D3877" w14:textId="4DFA87EA" w:rsidR="00E91CF3" w:rsidRPr="00730855" w:rsidRDefault="00E91CF3" w:rsidP="00E91CF3">
            <w:pPr>
              <w:pStyle w:val="Tabletextnarrow"/>
              <w:rPr>
                <w:lang w:val="en-AU"/>
              </w:rPr>
            </w:pPr>
            <w:r w:rsidRPr="00730855">
              <w:rPr>
                <w:lang w:val="en-AU"/>
              </w:rPr>
              <w:t>Apply project stakeholder engagement techniques</w:t>
            </w:r>
          </w:p>
        </w:tc>
        <w:tc>
          <w:tcPr>
            <w:tcW w:w="733" w:type="pct"/>
          </w:tcPr>
          <w:p w14:paraId="670C214B" w14:textId="00BBD6FE" w:rsidR="00E91CF3" w:rsidRPr="00730855" w:rsidRDefault="00E91CF3" w:rsidP="00E91CF3">
            <w:pPr>
              <w:pStyle w:val="Tabletextnarrow"/>
              <w:jc w:val="center"/>
              <w:rPr>
                <w:lang w:val="en-AU"/>
              </w:rPr>
            </w:pPr>
            <w:r w:rsidRPr="00730855">
              <w:rPr>
                <w:lang w:val="en-AU"/>
              </w:rPr>
              <w:t>40</w:t>
            </w:r>
          </w:p>
        </w:tc>
      </w:tr>
      <w:tr w:rsidR="00E91CF3" w:rsidRPr="00730855" w14:paraId="74BB31FF"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043129BE" w14:textId="6D7BD1A6" w:rsidR="00E91CF3" w:rsidRPr="00730855" w:rsidRDefault="00E91CF3" w:rsidP="00E91CF3">
            <w:pPr>
              <w:pStyle w:val="Tabletextnarrow"/>
              <w:rPr>
                <w:lang w:val="en-AU"/>
              </w:rPr>
            </w:pPr>
            <w:r w:rsidRPr="00730855">
              <w:rPr>
                <w:lang w:val="en-AU"/>
              </w:rPr>
              <w:t>LGACOR007</w:t>
            </w:r>
          </w:p>
        </w:tc>
        <w:tc>
          <w:tcPr>
            <w:tcW w:w="3533" w:type="pct"/>
          </w:tcPr>
          <w:p w14:paraId="6D1B15EB" w14:textId="6325C2BC" w:rsidR="00E91CF3" w:rsidRPr="00730855" w:rsidRDefault="00E91CF3" w:rsidP="00E91CF3">
            <w:pPr>
              <w:pStyle w:val="Tabletextnarrow"/>
              <w:rPr>
                <w:lang w:val="en-AU"/>
              </w:rPr>
            </w:pPr>
            <w:r w:rsidRPr="00730855">
              <w:rPr>
                <w:lang w:val="en-AU"/>
              </w:rPr>
              <w:t>Conduct community consultations</w:t>
            </w:r>
          </w:p>
        </w:tc>
        <w:tc>
          <w:tcPr>
            <w:tcW w:w="733" w:type="pct"/>
          </w:tcPr>
          <w:p w14:paraId="4324C58B" w14:textId="0C28F1ED" w:rsidR="00E91CF3" w:rsidRPr="00730855" w:rsidRDefault="00E91CF3" w:rsidP="00E91CF3">
            <w:pPr>
              <w:pStyle w:val="Tabletextnarrow"/>
              <w:jc w:val="center"/>
              <w:rPr>
                <w:lang w:val="en-AU"/>
              </w:rPr>
            </w:pPr>
            <w:r w:rsidRPr="00730855">
              <w:rPr>
                <w:lang w:val="en-AU"/>
              </w:rPr>
              <w:t>60</w:t>
            </w:r>
          </w:p>
        </w:tc>
      </w:tr>
      <w:tr w:rsidR="00E91CF3" w:rsidRPr="00730855" w14:paraId="4D98DE60" w14:textId="77777777" w:rsidTr="003F0E0D">
        <w:trPr>
          <w:cnfStyle w:val="000000010000" w:firstRow="0" w:lastRow="0" w:firstColumn="0" w:lastColumn="0" w:oddVBand="0" w:evenVBand="0" w:oddHBand="0" w:evenHBand="1" w:firstRowFirstColumn="0" w:firstRowLastColumn="0" w:lastRowFirstColumn="0" w:lastRowLastColumn="0"/>
        </w:trPr>
        <w:tc>
          <w:tcPr>
            <w:tcW w:w="734" w:type="pct"/>
          </w:tcPr>
          <w:p w14:paraId="4C79EEEF" w14:textId="397B6638" w:rsidR="00E91CF3" w:rsidRPr="00730855" w:rsidRDefault="00E91CF3" w:rsidP="00E91CF3">
            <w:pPr>
              <w:pStyle w:val="Tabletextnarrow"/>
              <w:rPr>
                <w:lang w:val="en-AU"/>
              </w:rPr>
            </w:pPr>
            <w:r w:rsidRPr="00730855">
              <w:rPr>
                <w:lang w:val="en-AU"/>
              </w:rPr>
              <w:t>PUACOM012</w:t>
            </w:r>
          </w:p>
        </w:tc>
        <w:tc>
          <w:tcPr>
            <w:tcW w:w="3533" w:type="pct"/>
          </w:tcPr>
          <w:p w14:paraId="7CD024DB" w14:textId="70E28537" w:rsidR="00E91CF3" w:rsidRPr="00730855" w:rsidRDefault="00E91CF3" w:rsidP="00E91CF3">
            <w:pPr>
              <w:pStyle w:val="Tabletextnarrow"/>
              <w:rPr>
                <w:lang w:val="en-AU"/>
              </w:rPr>
            </w:pPr>
            <w:r w:rsidRPr="00730855">
              <w:rPr>
                <w:lang w:val="en-AU"/>
              </w:rPr>
              <w:t>Liaise with media at a local level</w:t>
            </w:r>
          </w:p>
        </w:tc>
        <w:tc>
          <w:tcPr>
            <w:tcW w:w="733" w:type="pct"/>
          </w:tcPr>
          <w:p w14:paraId="5822E430" w14:textId="30B4BF23" w:rsidR="00E91CF3" w:rsidRPr="00730855" w:rsidRDefault="00E91CF3" w:rsidP="00E91CF3">
            <w:pPr>
              <w:pStyle w:val="Tabletextnarrow"/>
              <w:jc w:val="center"/>
              <w:rPr>
                <w:lang w:val="en-AU"/>
              </w:rPr>
            </w:pPr>
            <w:r w:rsidRPr="00730855">
              <w:rPr>
                <w:lang w:val="en-AU"/>
              </w:rPr>
              <w:t>20</w:t>
            </w:r>
          </w:p>
        </w:tc>
      </w:tr>
      <w:tr w:rsidR="00E91CF3" w:rsidRPr="00730855" w14:paraId="6D5F4FEE"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C97FA03" w14:textId="7ABE9E78" w:rsidR="00E91CF3" w:rsidRPr="00730855" w:rsidRDefault="00E91CF3" w:rsidP="00F04B65">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Data Analytics</w:t>
            </w:r>
          </w:p>
        </w:tc>
      </w:tr>
      <w:tr w:rsidR="00E91CF3" w:rsidRPr="00730855" w14:paraId="35AA1E4A" w14:textId="77777777" w:rsidTr="008A3690">
        <w:trPr>
          <w:cnfStyle w:val="000000010000" w:firstRow="0" w:lastRow="0" w:firstColumn="0" w:lastColumn="0" w:oddVBand="0" w:evenVBand="0" w:oddHBand="0" w:evenHBand="1" w:firstRowFirstColumn="0" w:firstRowLastColumn="0" w:lastRowFirstColumn="0" w:lastRowLastColumn="0"/>
        </w:trPr>
        <w:tc>
          <w:tcPr>
            <w:tcW w:w="734" w:type="pct"/>
          </w:tcPr>
          <w:p w14:paraId="7C8A4DA0" w14:textId="385BCB52" w:rsidR="00E91CF3" w:rsidRPr="00730855" w:rsidRDefault="00E91CF3" w:rsidP="00E91CF3">
            <w:pPr>
              <w:pStyle w:val="Tabletextnarrow"/>
              <w:rPr>
                <w:lang w:val="en-AU"/>
              </w:rPr>
            </w:pPr>
            <w:r w:rsidRPr="00730855">
              <w:rPr>
                <w:lang w:val="en-AU"/>
              </w:rPr>
              <w:t>MSL924005</w:t>
            </w:r>
          </w:p>
        </w:tc>
        <w:tc>
          <w:tcPr>
            <w:tcW w:w="3533" w:type="pct"/>
          </w:tcPr>
          <w:p w14:paraId="60D0F02E" w14:textId="28D18782" w:rsidR="00E91CF3" w:rsidRPr="00730855" w:rsidRDefault="00E91CF3" w:rsidP="00E91CF3">
            <w:pPr>
              <w:pStyle w:val="Tabletextnarrow"/>
              <w:rPr>
                <w:lang w:val="en-AU"/>
              </w:rPr>
            </w:pPr>
            <w:r w:rsidRPr="00730855">
              <w:rPr>
                <w:lang w:val="en-AU"/>
              </w:rPr>
              <w:t>Process and interpret data</w:t>
            </w:r>
          </w:p>
        </w:tc>
        <w:tc>
          <w:tcPr>
            <w:tcW w:w="733" w:type="pct"/>
          </w:tcPr>
          <w:p w14:paraId="4A9AF4B2" w14:textId="338CB80C" w:rsidR="00E91CF3" w:rsidRPr="00730855" w:rsidRDefault="00E91CF3" w:rsidP="00E91CF3">
            <w:pPr>
              <w:pStyle w:val="Tabletextnarrow"/>
              <w:jc w:val="center"/>
              <w:rPr>
                <w:lang w:val="en-AU"/>
              </w:rPr>
            </w:pPr>
            <w:r w:rsidRPr="00730855">
              <w:rPr>
                <w:lang w:val="en-AU"/>
              </w:rPr>
              <w:t>70</w:t>
            </w:r>
          </w:p>
        </w:tc>
      </w:tr>
      <w:tr w:rsidR="00E91CF3" w:rsidRPr="00730855" w14:paraId="5791C7DE"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5A58DD9D" w14:textId="3D8268B0" w:rsidR="00E91CF3" w:rsidRPr="00730855" w:rsidRDefault="00E91CF3" w:rsidP="00E91CF3">
            <w:pPr>
              <w:pStyle w:val="Tabletextnarrow"/>
              <w:rPr>
                <w:lang w:val="en-AU"/>
              </w:rPr>
            </w:pPr>
            <w:r w:rsidRPr="00730855">
              <w:rPr>
                <w:lang w:val="en-AU"/>
              </w:rPr>
              <w:t>VU23138</w:t>
            </w:r>
          </w:p>
        </w:tc>
        <w:tc>
          <w:tcPr>
            <w:tcW w:w="3533" w:type="pct"/>
          </w:tcPr>
          <w:p w14:paraId="1E3ABCFC" w14:textId="74B5C4D7" w:rsidR="00E91CF3" w:rsidRPr="00730855" w:rsidRDefault="00E91CF3" w:rsidP="00E91CF3">
            <w:pPr>
              <w:pStyle w:val="Tabletextnarrow"/>
              <w:rPr>
                <w:lang w:val="en-AU"/>
              </w:rPr>
            </w:pPr>
            <w:r w:rsidRPr="00730855">
              <w:rPr>
                <w:lang w:val="en-AU"/>
              </w:rPr>
              <w:t>Identify appropriate data sources and storage needs</w:t>
            </w:r>
          </w:p>
        </w:tc>
        <w:tc>
          <w:tcPr>
            <w:tcW w:w="733" w:type="pct"/>
          </w:tcPr>
          <w:p w14:paraId="4E70C711" w14:textId="4277567B" w:rsidR="00E91CF3" w:rsidRPr="00730855" w:rsidRDefault="00E91CF3" w:rsidP="00E91CF3">
            <w:pPr>
              <w:pStyle w:val="Tabletextnarrow"/>
              <w:jc w:val="center"/>
              <w:rPr>
                <w:lang w:val="en-AU"/>
              </w:rPr>
            </w:pPr>
            <w:r w:rsidRPr="00730855">
              <w:rPr>
                <w:lang w:val="en-AU"/>
              </w:rPr>
              <w:t>30</w:t>
            </w:r>
          </w:p>
        </w:tc>
      </w:tr>
      <w:tr w:rsidR="00E91CF3" w:rsidRPr="00730855" w14:paraId="249F0682"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0EAD70AF" w14:textId="0BE630CF" w:rsidR="00E91CF3" w:rsidRPr="00730855" w:rsidRDefault="00E91CF3" w:rsidP="00E91CF3">
            <w:pPr>
              <w:pStyle w:val="Tabletextnarrow"/>
              <w:rPr>
                <w:lang w:val="en-AU"/>
              </w:rPr>
            </w:pPr>
            <w:r w:rsidRPr="00730855">
              <w:rPr>
                <w:lang w:val="en-AU"/>
              </w:rPr>
              <w:t>VU23679</w:t>
            </w:r>
          </w:p>
        </w:tc>
        <w:tc>
          <w:tcPr>
            <w:tcW w:w="3533" w:type="pct"/>
          </w:tcPr>
          <w:p w14:paraId="2EC8A5AB" w14:textId="0E5C5F5A" w:rsidR="00E91CF3" w:rsidRPr="00730855" w:rsidRDefault="00E91CF3" w:rsidP="00E91CF3">
            <w:pPr>
              <w:pStyle w:val="Tabletextnarrow"/>
              <w:rPr>
                <w:lang w:val="en-AU"/>
              </w:rPr>
            </w:pPr>
            <w:r w:rsidRPr="00730855">
              <w:rPr>
                <w:lang w:val="en-AU"/>
              </w:rPr>
              <w:t>Apply organisational data policies</w:t>
            </w:r>
          </w:p>
        </w:tc>
        <w:tc>
          <w:tcPr>
            <w:tcW w:w="733" w:type="pct"/>
          </w:tcPr>
          <w:p w14:paraId="62885E85" w14:textId="33E7080D" w:rsidR="00E91CF3" w:rsidRPr="00730855" w:rsidRDefault="00E91CF3" w:rsidP="00E91CF3">
            <w:pPr>
              <w:pStyle w:val="Tabletextnarrow"/>
              <w:jc w:val="center"/>
              <w:rPr>
                <w:lang w:val="en-AU"/>
              </w:rPr>
            </w:pPr>
            <w:r w:rsidRPr="00730855">
              <w:rPr>
                <w:lang w:val="en-AU"/>
              </w:rPr>
              <w:t>40</w:t>
            </w:r>
          </w:p>
        </w:tc>
      </w:tr>
      <w:tr w:rsidR="00E91CF3" w:rsidRPr="00730855" w14:paraId="7B184046"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03C97C2D" w14:textId="66D37B20" w:rsidR="00E91CF3" w:rsidRPr="00730855" w:rsidRDefault="00E91CF3" w:rsidP="00E91CF3">
            <w:pPr>
              <w:pStyle w:val="Tabletextnarrow"/>
              <w:rPr>
                <w:lang w:val="en-AU"/>
              </w:rPr>
            </w:pPr>
            <w:r w:rsidRPr="00730855">
              <w:rPr>
                <w:lang w:val="en-AU"/>
              </w:rPr>
              <w:t>VU23680</w:t>
            </w:r>
          </w:p>
        </w:tc>
        <w:tc>
          <w:tcPr>
            <w:tcW w:w="3533" w:type="pct"/>
          </w:tcPr>
          <w:p w14:paraId="63AD80BE" w14:textId="3686355D" w:rsidR="00E91CF3" w:rsidRPr="00730855" w:rsidRDefault="00E91CF3" w:rsidP="00E91CF3">
            <w:pPr>
              <w:pStyle w:val="Tabletextnarrow"/>
              <w:rPr>
                <w:lang w:val="en-AU"/>
              </w:rPr>
            </w:pPr>
            <w:r w:rsidRPr="00730855">
              <w:rPr>
                <w:lang w:val="en-AU"/>
              </w:rPr>
              <w:t>Apply basic statistical methods for data analytics</w:t>
            </w:r>
          </w:p>
        </w:tc>
        <w:tc>
          <w:tcPr>
            <w:tcW w:w="733" w:type="pct"/>
          </w:tcPr>
          <w:p w14:paraId="1230F449" w14:textId="5A6D8DDE" w:rsidR="00E91CF3" w:rsidRPr="00730855" w:rsidRDefault="00E91CF3" w:rsidP="00E91CF3">
            <w:pPr>
              <w:pStyle w:val="Tabletextnarrow"/>
              <w:jc w:val="center"/>
              <w:rPr>
                <w:lang w:val="en-AU"/>
              </w:rPr>
            </w:pPr>
            <w:r w:rsidRPr="00730855">
              <w:rPr>
                <w:lang w:val="en-AU"/>
              </w:rPr>
              <w:t>40</w:t>
            </w:r>
          </w:p>
        </w:tc>
      </w:tr>
      <w:tr w:rsidR="00E91CF3" w:rsidRPr="00730855" w14:paraId="0F1151A4" w14:textId="77777777" w:rsidTr="008A3690">
        <w:trPr>
          <w:cnfStyle w:val="000000010000" w:firstRow="0" w:lastRow="0" w:firstColumn="0" w:lastColumn="0" w:oddVBand="0" w:evenVBand="0" w:oddHBand="0" w:evenHBand="1" w:firstRowFirstColumn="0" w:firstRowLastColumn="0" w:lastRowFirstColumn="0" w:lastRowLastColumn="0"/>
        </w:trPr>
        <w:tc>
          <w:tcPr>
            <w:tcW w:w="734" w:type="pct"/>
          </w:tcPr>
          <w:p w14:paraId="6C66C0A0" w14:textId="6B0EBE70" w:rsidR="00E91CF3" w:rsidRPr="00730855" w:rsidRDefault="00E91CF3" w:rsidP="00E91CF3">
            <w:pPr>
              <w:pStyle w:val="Tabletextnarrow"/>
              <w:rPr>
                <w:lang w:val="en-AU"/>
              </w:rPr>
            </w:pPr>
            <w:r w:rsidRPr="00730855">
              <w:rPr>
                <w:lang w:val="en-AU"/>
              </w:rPr>
              <w:t>VU23684</w:t>
            </w:r>
          </w:p>
        </w:tc>
        <w:tc>
          <w:tcPr>
            <w:tcW w:w="3533" w:type="pct"/>
          </w:tcPr>
          <w:p w14:paraId="3CF8BC6D" w14:textId="10147A69" w:rsidR="00E91CF3" w:rsidRPr="00730855" w:rsidRDefault="00E91CF3" w:rsidP="00E91CF3">
            <w:pPr>
              <w:pStyle w:val="Tabletextnarrow"/>
              <w:rPr>
                <w:lang w:val="en-AU"/>
              </w:rPr>
            </w:pPr>
            <w:r w:rsidRPr="00730855">
              <w:rPr>
                <w:lang w:val="en-AU"/>
              </w:rPr>
              <w:t>Select and use industry data analytics tools</w:t>
            </w:r>
          </w:p>
        </w:tc>
        <w:tc>
          <w:tcPr>
            <w:tcW w:w="733" w:type="pct"/>
          </w:tcPr>
          <w:p w14:paraId="2D6176A5" w14:textId="7291517D" w:rsidR="00E91CF3" w:rsidRPr="00730855" w:rsidRDefault="00E91CF3" w:rsidP="00E91CF3">
            <w:pPr>
              <w:pStyle w:val="Tabletextnarrow"/>
              <w:jc w:val="center"/>
              <w:rPr>
                <w:lang w:val="en-AU"/>
              </w:rPr>
            </w:pPr>
            <w:r w:rsidRPr="00730855">
              <w:rPr>
                <w:lang w:val="en-AU"/>
              </w:rPr>
              <w:t>40</w:t>
            </w:r>
          </w:p>
        </w:tc>
      </w:tr>
      <w:tr w:rsidR="00E91CF3" w:rsidRPr="00730855" w14:paraId="3406B086"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029F0C7" w14:textId="08C29A85" w:rsidR="00E91CF3" w:rsidRPr="00730855" w:rsidRDefault="00E91CF3" w:rsidP="00F04B65">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w:t>
            </w:r>
            <w:r w:rsidRPr="00730855">
              <w:rPr>
                <w:b/>
                <w:color w:val="000000"/>
                <w:szCs w:val="20"/>
                <w:lang w:val="en-AU"/>
              </w:rPr>
              <w:t>Engineering Drafting</w:t>
            </w:r>
          </w:p>
        </w:tc>
      </w:tr>
      <w:tr w:rsidR="00E91CF3" w:rsidRPr="00730855" w14:paraId="1018F3A6" w14:textId="77777777" w:rsidTr="00553115">
        <w:trPr>
          <w:cnfStyle w:val="000000010000" w:firstRow="0" w:lastRow="0" w:firstColumn="0" w:lastColumn="0" w:oddVBand="0" w:evenVBand="0" w:oddHBand="0" w:evenHBand="1" w:firstRowFirstColumn="0" w:firstRowLastColumn="0" w:lastRowFirstColumn="0" w:lastRowLastColumn="0"/>
        </w:trPr>
        <w:tc>
          <w:tcPr>
            <w:tcW w:w="734" w:type="pct"/>
          </w:tcPr>
          <w:p w14:paraId="7FAEE14A" w14:textId="553E50CA" w:rsidR="00E91CF3" w:rsidRPr="00730855" w:rsidRDefault="00E91CF3" w:rsidP="00E91CF3">
            <w:pPr>
              <w:pStyle w:val="Tabletextnarrow"/>
              <w:rPr>
                <w:lang w:val="en-AU"/>
              </w:rPr>
            </w:pPr>
            <w:r w:rsidRPr="00730855">
              <w:rPr>
                <w:lang w:val="en-AU"/>
              </w:rPr>
              <w:t>MEM09201</w:t>
            </w:r>
          </w:p>
        </w:tc>
        <w:tc>
          <w:tcPr>
            <w:tcW w:w="3533" w:type="pct"/>
          </w:tcPr>
          <w:p w14:paraId="7305C133" w14:textId="7F173238" w:rsidR="00E91CF3" w:rsidRPr="00730855" w:rsidRDefault="00E91CF3" w:rsidP="00E91CF3">
            <w:pPr>
              <w:pStyle w:val="Tabletextnarrow"/>
              <w:rPr>
                <w:lang w:val="en-AU"/>
              </w:rPr>
            </w:pPr>
            <w:r w:rsidRPr="00730855">
              <w:rPr>
                <w:lang w:val="en-AU"/>
              </w:rPr>
              <w:t>Work effectively in an engineering drafting workplace</w:t>
            </w:r>
          </w:p>
        </w:tc>
        <w:tc>
          <w:tcPr>
            <w:tcW w:w="733" w:type="pct"/>
          </w:tcPr>
          <w:p w14:paraId="3ED1C254" w14:textId="57E4CB54" w:rsidR="00E91CF3" w:rsidRPr="00730855" w:rsidRDefault="00E91CF3" w:rsidP="00E91CF3">
            <w:pPr>
              <w:pStyle w:val="Tabletextnarrow"/>
              <w:jc w:val="center"/>
              <w:rPr>
                <w:lang w:val="en-AU"/>
              </w:rPr>
            </w:pPr>
            <w:r w:rsidRPr="00730855">
              <w:rPr>
                <w:lang w:val="en-AU"/>
              </w:rPr>
              <w:t>20</w:t>
            </w:r>
          </w:p>
        </w:tc>
      </w:tr>
      <w:tr w:rsidR="00E91CF3" w:rsidRPr="00730855" w14:paraId="01BE91C0"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2847E6B2" w14:textId="1A8632BA" w:rsidR="00E91CF3" w:rsidRPr="00730855" w:rsidRDefault="00E91CF3" w:rsidP="00E91CF3">
            <w:pPr>
              <w:pStyle w:val="Tabletextnarrow"/>
              <w:rPr>
                <w:lang w:val="en-AU"/>
              </w:rPr>
            </w:pPr>
            <w:r w:rsidRPr="00730855">
              <w:rPr>
                <w:lang w:val="en-AU"/>
              </w:rPr>
              <w:t>MEM09229</w:t>
            </w:r>
          </w:p>
        </w:tc>
        <w:tc>
          <w:tcPr>
            <w:tcW w:w="3533" w:type="pct"/>
          </w:tcPr>
          <w:p w14:paraId="696A07C3" w14:textId="33977F04" w:rsidR="00E91CF3" w:rsidRPr="00730855" w:rsidRDefault="00E91CF3" w:rsidP="00E91CF3">
            <w:pPr>
              <w:pStyle w:val="Tabletextnarrow"/>
              <w:rPr>
                <w:lang w:val="en-AU"/>
              </w:rPr>
            </w:pPr>
            <w:r w:rsidRPr="00730855">
              <w:rPr>
                <w:lang w:val="en-AU"/>
              </w:rPr>
              <w:t>Read and interpret technical engineering drawings</w:t>
            </w:r>
          </w:p>
        </w:tc>
        <w:tc>
          <w:tcPr>
            <w:tcW w:w="733" w:type="pct"/>
          </w:tcPr>
          <w:p w14:paraId="23B8C086" w14:textId="05E5B969" w:rsidR="00E91CF3" w:rsidRPr="00730855" w:rsidRDefault="00E91CF3" w:rsidP="00E91CF3">
            <w:pPr>
              <w:pStyle w:val="Tabletextnarrow"/>
              <w:jc w:val="center"/>
              <w:rPr>
                <w:lang w:val="en-AU"/>
              </w:rPr>
            </w:pPr>
            <w:r w:rsidRPr="00730855">
              <w:rPr>
                <w:lang w:val="en-AU"/>
              </w:rPr>
              <w:t>40</w:t>
            </w:r>
          </w:p>
        </w:tc>
      </w:tr>
      <w:tr w:rsidR="00E91CF3" w:rsidRPr="00730855" w14:paraId="62875ADE"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06EA27A7" w14:textId="6E8FFD50" w:rsidR="00E91CF3" w:rsidRPr="00730855" w:rsidRDefault="00E91CF3" w:rsidP="00E91CF3">
            <w:pPr>
              <w:pStyle w:val="Tabletextnarrow"/>
              <w:rPr>
                <w:lang w:val="en-AU"/>
              </w:rPr>
            </w:pPr>
            <w:r w:rsidRPr="00730855">
              <w:rPr>
                <w:lang w:val="en-AU"/>
              </w:rPr>
              <w:t>MEM13015</w:t>
            </w:r>
          </w:p>
        </w:tc>
        <w:tc>
          <w:tcPr>
            <w:tcW w:w="3533" w:type="pct"/>
          </w:tcPr>
          <w:p w14:paraId="5FFFEE49" w14:textId="040644B4" w:rsidR="00E91CF3" w:rsidRPr="00730855" w:rsidRDefault="00E91CF3" w:rsidP="00E91CF3">
            <w:pPr>
              <w:pStyle w:val="Tabletextnarrow"/>
              <w:rPr>
                <w:lang w:val="en-AU"/>
              </w:rPr>
            </w:pPr>
            <w:r w:rsidRPr="00730855">
              <w:rPr>
                <w:lang w:val="en-AU"/>
              </w:rPr>
              <w:t>Work safely and effectively in manufacturing and engineering</w:t>
            </w:r>
          </w:p>
        </w:tc>
        <w:tc>
          <w:tcPr>
            <w:tcW w:w="733" w:type="pct"/>
          </w:tcPr>
          <w:p w14:paraId="78655553" w14:textId="5EC3B2E6" w:rsidR="00E91CF3" w:rsidRPr="00730855" w:rsidRDefault="00E91CF3" w:rsidP="00E91CF3">
            <w:pPr>
              <w:pStyle w:val="Tabletextnarrow"/>
              <w:jc w:val="center"/>
              <w:rPr>
                <w:lang w:val="en-AU"/>
              </w:rPr>
            </w:pPr>
            <w:r w:rsidRPr="00730855">
              <w:rPr>
                <w:lang w:val="en-AU"/>
              </w:rPr>
              <w:t>40</w:t>
            </w:r>
          </w:p>
        </w:tc>
      </w:tr>
      <w:tr w:rsidR="00E91CF3" w:rsidRPr="00730855" w14:paraId="31D6E727"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33D28F00" w14:textId="14B3176B" w:rsidR="00E91CF3" w:rsidRPr="00730855" w:rsidRDefault="00E91CF3" w:rsidP="00E91CF3">
            <w:pPr>
              <w:pStyle w:val="Tabletextnarrow"/>
              <w:rPr>
                <w:lang w:val="en-AU"/>
              </w:rPr>
            </w:pPr>
            <w:r w:rsidRPr="00730855">
              <w:rPr>
                <w:lang w:val="en-AU"/>
              </w:rPr>
              <w:t>MEM16006</w:t>
            </w:r>
          </w:p>
        </w:tc>
        <w:tc>
          <w:tcPr>
            <w:tcW w:w="3533" w:type="pct"/>
          </w:tcPr>
          <w:p w14:paraId="2FC4CDE4" w14:textId="247C4EDC" w:rsidR="00E91CF3" w:rsidRPr="00730855" w:rsidRDefault="00E91CF3" w:rsidP="00E91CF3">
            <w:pPr>
              <w:pStyle w:val="Tabletextnarrow"/>
              <w:rPr>
                <w:lang w:val="en-AU"/>
              </w:rPr>
            </w:pPr>
            <w:r w:rsidRPr="00730855">
              <w:rPr>
                <w:lang w:val="en-AU"/>
              </w:rPr>
              <w:t>Organise and communicate information *</w:t>
            </w:r>
          </w:p>
        </w:tc>
        <w:tc>
          <w:tcPr>
            <w:tcW w:w="733" w:type="pct"/>
          </w:tcPr>
          <w:p w14:paraId="2C1B63F8" w14:textId="5E2F3348" w:rsidR="00E91CF3" w:rsidRPr="00730855" w:rsidRDefault="00E91CF3" w:rsidP="00E91CF3">
            <w:pPr>
              <w:pStyle w:val="Tabletextnarrow"/>
              <w:jc w:val="center"/>
              <w:rPr>
                <w:lang w:val="en-AU"/>
              </w:rPr>
            </w:pPr>
            <w:r w:rsidRPr="00730855">
              <w:rPr>
                <w:lang w:val="en-AU"/>
              </w:rPr>
              <w:t>20</w:t>
            </w:r>
          </w:p>
        </w:tc>
      </w:tr>
      <w:tr w:rsidR="00E91CF3" w:rsidRPr="00730855" w14:paraId="4E6317CE"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41567872" w14:textId="53CF3868" w:rsidR="00E91CF3" w:rsidRPr="00730855" w:rsidRDefault="00E91CF3" w:rsidP="00E91CF3">
            <w:pPr>
              <w:pStyle w:val="Tabletextnarrow"/>
              <w:rPr>
                <w:lang w:val="en-AU"/>
              </w:rPr>
            </w:pPr>
            <w:r w:rsidRPr="00730855">
              <w:rPr>
                <w:lang w:val="en-AU"/>
              </w:rPr>
              <w:t>MEM30012</w:t>
            </w:r>
          </w:p>
        </w:tc>
        <w:tc>
          <w:tcPr>
            <w:tcW w:w="3533" w:type="pct"/>
          </w:tcPr>
          <w:p w14:paraId="2D5790EC" w14:textId="4FB3D329" w:rsidR="00E91CF3" w:rsidRPr="00730855" w:rsidRDefault="00E91CF3" w:rsidP="00E91CF3">
            <w:pPr>
              <w:pStyle w:val="Tabletextnarrow"/>
              <w:rPr>
                <w:lang w:val="en-AU"/>
              </w:rPr>
            </w:pPr>
            <w:r w:rsidRPr="00730855">
              <w:rPr>
                <w:lang w:val="en-AU"/>
              </w:rPr>
              <w:t>Apply mathematical techniques in a manufacturing engineering or related environment</w:t>
            </w:r>
          </w:p>
        </w:tc>
        <w:tc>
          <w:tcPr>
            <w:tcW w:w="733" w:type="pct"/>
          </w:tcPr>
          <w:p w14:paraId="135F699B" w14:textId="40B89C85" w:rsidR="00E91CF3" w:rsidRPr="00730855" w:rsidRDefault="00E91CF3" w:rsidP="00E91CF3">
            <w:pPr>
              <w:pStyle w:val="Tabletextnarrow"/>
              <w:jc w:val="center"/>
              <w:rPr>
                <w:lang w:val="en-AU"/>
              </w:rPr>
            </w:pPr>
            <w:r w:rsidRPr="00730855">
              <w:rPr>
                <w:lang w:val="en-AU"/>
              </w:rPr>
              <w:t>40</w:t>
            </w:r>
          </w:p>
        </w:tc>
      </w:tr>
      <w:tr w:rsidR="00E91CF3" w:rsidRPr="00730855" w14:paraId="60E1F0B0" w14:textId="77777777" w:rsidTr="00C339BF">
        <w:trPr>
          <w:cnfStyle w:val="000000100000" w:firstRow="0" w:lastRow="0" w:firstColumn="0" w:lastColumn="0" w:oddVBand="0" w:evenVBand="0" w:oddHBand="1" w:evenHBand="0" w:firstRowFirstColumn="0" w:firstRowLastColumn="0" w:lastRowFirstColumn="0" w:lastRowLastColumn="0"/>
        </w:trPr>
        <w:tc>
          <w:tcPr>
            <w:tcW w:w="734" w:type="pct"/>
          </w:tcPr>
          <w:p w14:paraId="5BEB89D5" w14:textId="509998EE" w:rsidR="00E91CF3" w:rsidRPr="00730855" w:rsidRDefault="00E91CF3" w:rsidP="00E91CF3">
            <w:pPr>
              <w:pStyle w:val="Tabletextnarrow"/>
              <w:rPr>
                <w:lang w:val="en-AU"/>
              </w:rPr>
            </w:pPr>
            <w:r w:rsidRPr="00730855">
              <w:rPr>
                <w:lang w:val="en-AU"/>
              </w:rPr>
              <w:t>MEM30031</w:t>
            </w:r>
          </w:p>
        </w:tc>
        <w:tc>
          <w:tcPr>
            <w:tcW w:w="3533" w:type="pct"/>
          </w:tcPr>
          <w:p w14:paraId="76139814" w14:textId="47FAC6CC" w:rsidR="00E91CF3" w:rsidRPr="00730855" w:rsidRDefault="00E91CF3" w:rsidP="00E91CF3">
            <w:pPr>
              <w:pStyle w:val="Tabletextnarrow"/>
              <w:rPr>
                <w:lang w:val="en-AU"/>
              </w:rPr>
            </w:pPr>
            <w:r w:rsidRPr="00730855">
              <w:rPr>
                <w:lang w:val="en-AU"/>
              </w:rPr>
              <w:t>Operate computer-aided design (CAD) system to produce basic drawing elements</w:t>
            </w:r>
          </w:p>
        </w:tc>
        <w:tc>
          <w:tcPr>
            <w:tcW w:w="733" w:type="pct"/>
          </w:tcPr>
          <w:p w14:paraId="68BE2017" w14:textId="4C37A49B" w:rsidR="00E91CF3" w:rsidRPr="00730855" w:rsidRDefault="00E91CF3" w:rsidP="00E91CF3">
            <w:pPr>
              <w:pStyle w:val="Tabletextnarrow"/>
              <w:jc w:val="center"/>
              <w:rPr>
                <w:lang w:val="en-AU"/>
              </w:rPr>
            </w:pPr>
            <w:r w:rsidRPr="00730855">
              <w:rPr>
                <w:lang w:val="en-AU"/>
              </w:rPr>
              <w:t>40</w:t>
            </w:r>
          </w:p>
        </w:tc>
      </w:tr>
      <w:tr w:rsidR="00E91CF3" w:rsidRPr="00730855" w14:paraId="0BC017D0"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675AED0" w14:textId="42850C1B" w:rsidR="00E91CF3" w:rsidRPr="00730855" w:rsidRDefault="00E91CF3" w:rsidP="00F04B65">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Environmental and Cultural Consultancy</w:t>
            </w:r>
          </w:p>
        </w:tc>
      </w:tr>
      <w:tr w:rsidR="00E91CF3" w:rsidRPr="00730855" w14:paraId="0C1BA285" w14:textId="77777777" w:rsidTr="00AA2D64">
        <w:trPr>
          <w:cnfStyle w:val="000000100000" w:firstRow="0" w:lastRow="0" w:firstColumn="0" w:lastColumn="0" w:oddVBand="0" w:evenVBand="0" w:oddHBand="1" w:evenHBand="0" w:firstRowFirstColumn="0" w:firstRowLastColumn="0" w:lastRowFirstColumn="0" w:lastRowLastColumn="0"/>
        </w:trPr>
        <w:tc>
          <w:tcPr>
            <w:tcW w:w="734" w:type="pct"/>
          </w:tcPr>
          <w:p w14:paraId="635E4D85" w14:textId="56C95EA3" w:rsidR="00E91CF3" w:rsidRPr="00730855" w:rsidRDefault="00E91CF3" w:rsidP="00E91CF3">
            <w:pPr>
              <w:pStyle w:val="Tabletextnarrow"/>
              <w:rPr>
                <w:lang w:val="en-AU"/>
              </w:rPr>
            </w:pPr>
            <w:r w:rsidRPr="00730855">
              <w:rPr>
                <w:lang w:val="en-AU"/>
              </w:rPr>
              <w:t>AHCECR201</w:t>
            </w:r>
          </w:p>
        </w:tc>
        <w:tc>
          <w:tcPr>
            <w:tcW w:w="3533" w:type="pct"/>
          </w:tcPr>
          <w:p w14:paraId="33D0C1AE" w14:textId="703748AB" w:rsidR="00E91CF3" w:rsidRPr="00730855" w:rsidRDefault="00E91CF3" w:rsidP="00E91CF3">
            <w:pPr>
              <w:pStyle w:val="Tabletextnarrow"/>
              <w:rPr>
                <w:lang w:val="en-AU"/>
              </w:rPr>
            </w:pPr>
            <w:r w:rsidRPr="00730855">
              <w:rPr>
                <w:lang w:val="en-AU"/>
              </w:rPr>
              <w:t>Capture digital media for fieldwork</w:t>
            </w:r>
          </w:p>
        </w:tc>
        <w:tc>
          <w:tcPr>
            <w:tcW w:w="733" w:type="pct"/>
          </w:tcPr>
          <w:p w14:paraId="6AA30C4C" w14:textId="57D8653E" w:rsidR="00E91CF3" w:rsidRPr="00730855" w:rsidRDefault="00E91CF3" w:rsidP="00E91CF3">
            <w:pPr>
              <w:pStyle w:val="Tabletextnarrow"/>
              <w:jc w:val="center"/>
              <w:rPr>
                <w:lang w:val="en-AU"/>
              </w:rPr>
            </w:pPr>
            <w:r w:rsidRPr="00730855">
              <w:rPr>
                <w:lang w:val="en-AU"/>
              </w:rPr>
              <w:t>30</w:t>
            </w:r>
          </w:p>
        </w:tc>
      </w:tr>
      <w:tr w:rsidR="00E91CF3" w:rsidRPr="00730855" w14:paraId="6F7FA63B"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1B3672CE" w14:textId="53B3AE69" w:rsidR="00E91CF3" w:rsidRPr="00730855" w:rsidRDefault="00E91CF3" w:rsidP="00E91CF3">
            <w:pPr>
              <w:pStyle w:val="Tabletextnarrow"/>
              <w:rPr>
                <w:lang w:val="en-AU"/>
              </w:rPr>
            </w:pPr>
            <w:r w:rsidRPr="00730855">
              <w:rPr>
                <w:lang w:val="en-AU"/>
              </w:rPr>
              <w:t>AHCECR309</w:t>
            </w:r>
          </w:p>
        </w:tc>
        <w:tc>
          <w:tcPr>
            <w:tcW w:w="3533" w:type="pct"/>
          </w:tcPr>
          <w:p w14:paraId="12DEFBF1" w14:textId="662D9DD8" w:rsidR="00E91CF3" w:rsidRPr="00730855" w:rsidRDefault="00E91CF3" w:rsidP="00E91CF3">
            <w:pPr>
              <w:pStyle w:val="Tabletextnarrow"/>
              <w:rPr>
                <w:lang w:val="en-AU"/>
              </w:rPr>
            </w:pPr>
            <w:r w:rsidRPr="00730855">
              <w:rPr>
                <w:lang w:val="en-AU"/>
              </w:rPr>
              <w:t>Conduct an ecological and cultural site inspection prior to works</w:t>
            </w:r>
          </w:p>
        </w:tc>
        <w:tc>
          <w:tcPr>
            <w:tcW w:w="733" w:type="pct"/>
          </w:tcPr>
          <w:p w14:paraId="0F73FB62" w14:textId="3CE24A9A" w:rsidR="00E91CF3" w:rsidRPr="00730855" w:rsidRDefault="00E91CF3" w:rsidP="00E91CF3">
            <w:pPr>
              <w:pStyle w:val="Tabletextnarrow"/>
              <w:jc w:val="center"/>
              <w:rPr>
                <w:lang w:val="en-AU"/>
              </w:rPr>
            </w:pPr>
            <w:r w:rsidRPr="00730855">
              <w:rPr>
                <w:lang w:val="en-AU"/>
              </w:rPr>
              <w:t>100</w:t>
            </w:r>
          </w:p>
        </w:tc>
      </w:tr>
      <w:tr w:rsidR="00E91CF3" w:rsidRPr="00730855" w14:paraId="0D09552E"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0F191827" w14:textId="5F49F3FC" w:rsidR="00E91CF3" w:rsidRPr="00730855" w:rsidRDefault="00E91CF3" w:rsidP="00E91CF3">
            <w:pPr>
              <w:pStyle w:val="Tabletextnarrow"/>
              <w:rPr>
                <w:lang w:val="en-AU"/>
              </w:rPr>
            </w:pPr>
            <w:r w:rsidRPr="00730855">
              <w:rPr>
                <w:lang w:val="en-AU"/>
              </w:rPr>
              <w:t>RIIENV201E</w:t>
            </w:r>
          </w:p>
        </w:tc>
        <w:tc>
          <w:tcPr>
            <w:tcW w:w="3533" w:type="pct"/>
          </w:tcPr>
          <w:p w14:paraId="50C0473D" w14:textId="3945D8FA" w:rsidR="00E91CF3" w:rsidRPr="00730855" w:rsidRDefault="00E91CF3" w:rsidP="00E91CF3">
            <w:pPr>
              <w:pStyle w:val="Tabletextnarrow"/>
              <w:rPr>
                <w:lang w:val="en-AU"/>
              </w:rPr>
            </w:pPr>
            <w:r w:rsidRPr="00730855">
              <w:rPr>
                <w:lang w:val="en-AU"/>
              </w:rPr>
              <w:t>Identify and assess environmental and heritage concerns</w:t>
            </w:r>
          </w:p>
        </w:tc>
        <w:tc>
          <w:tcPr>
            <w:tcW w:w="733" w:type="pct"/>
          </w:tcPr>
          <w:p w14:paraId="7B79DC67" w14:textId="25C0FFE1" w:rsidR="00E91CF3" w:rsidRPr="00730855" w:rsidRDefault="00E91CF3" w:rsidP="00E91CF3">
            <w:pPr>
              <w:pStyle w:val="Tabletextnarrow"/>
              <w:jc w:val="center"/>
              <w:rPr>
                <w:lang w:val="en-AU"/>
              </w:rPr>
            </w:pPr>
            <w:r w:rsidRPr="00730855">
              <w:rPr>
                <w:lang w:val="en-AU"/>
              </w:rPr>
              <w:t>20</w:t>
            </w:r>
          </w:p>
        </w:tc>
      </w:tr>
      <w:tr w:rsidR="00E91CF3" w:rsidRPr="00730855" w14:paraId="2616895F"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7FDFE6E" w14:textId="59689CAF" w:rsidR="00E91CF3" w:rsidRPr="00730855" w:rsidRDefault="00E91CF3" w:rsidP="00F04B65">
            <w:pPr>
              <w:pStyle w:val="Tabletextnarrow"/>
              <w:rPr>
                <w:lang w:val="en-AU"/>
              </w:rPr>
            </w:pPr>
            <w:r w:rsidRPr="00730855">
              <w:rPr>
                <w:b/>
                <w:bCs/>
                <w:lang w:val="en-AU"/>
              </w:rPr>
              <w:lastRenderedPageBreak/>
              <w:t xml:space="preserve">Elective </w:t>
            </w:r>
            <w:r w:rsidR="006C468C">
              <w:rPr>
                <w:b/>
                <w:bCs/>
                <w:lang w:val="en-AU"/>
              </w:rPr>
              <w:t>group:</w:t>
            </w:r>
            <w:r w:rsidRPr="00730855">
              <w:rPr>
                <w:b/>
                <w:bCs/>
                <w:lang w:val="en-AU"/>
              </w:rPr>
              <w:t xml:space="preserve"> Research and Design</w:t>
            </w:r>
          </w:p>
        </w:tc>
      </w:tr>
      <w:tr w:rsidR="00E91CF3" w:rsidRPr="00730855" w14:paraId="0B0A074B" w14:textId="77777777" w:rsidTr="00AC1A99">
        <w:trPr>
          <w:cnfStyle w:val="000000100000" w:firstRow="0" w:lastRow="0" w:firstColumn="0" w:lastColumn="0" w:oddVBand="0" w:evenVBand="0" w:oddHBand="1" w:evenHBand="0" w:firstRowFirstColumn="0" w:firstRowLastColumn="0" w:lastRowFirstColumn="0" w:lastRowLastColumn="0"/>
        </w:trPr>
        <w:tc>
          <w:tcPr>
            <w:tcW w:w="734" w:type="pct"/>
          </w:tcPr>
          <w:p w14:paraId="49A0B8F5" w14:textId="4FCAE485" w:rsidR="00E91CF3" w:rsidRPr="00730855" w:rsidRDefault="00E91CF3" w:rsidP="00E91CF3">
            <w:pPr>
              <w:pStyle w:val="Tabletextnarrow"/>
              <w:rPr>
                <w:lang w:val="en-AU"/>
              </w:rPr>
            </w:pPr>
            <w:r w:rsidRPr="00730855">
              <w:rPr>
                <w:lang w:val="en-AU"/>
              </w:rPr>
              <w:t>ICPPTD302</w:t>
            </w:r>
          </w:p>
        </w:tc>
        <w:tc>
          <w:tcPr>
            <w:tcW w:w="3533" w:type="pct"/>
          </w:tcPr>
          <w:p w14:paraId="35E478BB" w14:textId="612CB21D" w:rsidR="00E91CF3" w:rsidRPr="00730855" w:rsidRDefault="00E91CF3" w:rsidP="00E91CF3">
            <w:pPr>
              <w:pStyle w:val="Tabletextnarrow"/>
              <w:rPr>
                <w:lang w:val="en-AU"/>
              </w:rPr>
            </w:pPr>
            <w:r w:rsidRPr="00730855">
              <w:rPr>
                <w:lang w:val="en-AU"/>
              </w:rPr>
              <w:t>Set up and produce 3D prints</w:t>
            </w:r>
          </w:p>
        </w:tc>
        <w:tc>
          <w:tcPr>
            <w:tcW w:w="733" w:type="pct"/>
          </w:tcPr>
          <w:p w14:paraId="18F85CBA" w14:textId="1AC8F833" w:rsidR="00E91CF3" w:rsidRPr="00730855" w:rsidRDefault="00E91CF3" w:rsidP="00E91CF3">
            <w:pPr>
              <w:pStyle w:val="Tabletextnarrow"/>
              <w:jc w:val="center"/>
              <w:rPr>
                <w:lang w:val="en-AU"/>
              </w:rPr>
            </w:pPr>
            <w:r w:rsidRPr="00730855">
              <w:rPr>
                <w:lang w:val="en-AU"/>
              </w:rPr>
              <w:t>80</w:t>
            </w:r>
          </w:p>
        </w:tc>
      </w:tr>
      <w:tr w:rsidR="00E91CF3" w:rsidRPr="00730855" w14:paraId="09B7E616"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1AC672CF" w14:textId="681B48BC" w:rsidR="00E91CF3" w:rsidRPr="00730855" w:rsidRDefault="00E91CF3" w:rsidP="00E91CF3">
            <w:pPr>
              <w:pStyle w:val="Tabletextnarrow"/>
              <w:rPr>
                <w:lang w:val="en-AU"/>
              </w:rPr>
            </w:pPr>
            <w:r w:rsidRPr="00730855">
              <w:rPr>
                <w:lang w:val="en-AU"/>
              </w:rPr>
              <w:t>VU23897</w:t>
            </w:r>
          </w:p>
        </w:tc>
        <w:tc>
          <w:tcPr>
            <w:tcW w:w="3533" w:type="pct"/>
          </w:tcPr>
          <w:p w14:paraId="4A2F2945" w14:textId="2F2504B1" w:rsidR="00E91CF3" w:rsidRPr="00730855" w:rsidRDefault="00E91CF3" w:rsidP="00E91CF3">
            <w:pPr>
              <w:pStyle w:val="Tabletextnarrow"/>
              <w:rPr>
                <w:lang w:val="en-AU"/>
              </w:rPr>
            </w:pPr>
            <w:r w:rsidRPr="00730855">
              <w:rPr>
                <w:lang w:val="en-AU"/>
              </w:rPr>
              <w:t>Research and report on energy storage systems suitable for renewable energy</w:t>
            </w:r>
          </w:p>
        </w:tc>
        <w:tc>
          <w:tcPr>
            <w:tcW w:w="733" w:type="pct"/>
          </w:tcPr>
          <w:p w14:paraId="0E4F0D24" w14:textId="21516108" w:rsidR="00E91CF3" w:rsidRPr="00730855" w:rsidRDefault="00E91CF3" w:rsidP="00E91CF3">
            <w:pPr>
              <w:pStyle w:val="Tabletextnarrow"/>
              <w:jc w:val="center"/>
              <w:rPr>
                <w:lang w:val="en-AU"/>
              </w:rPr>
            </w:pPr>
            <w:r w:rsidRPr="00730855">
              <w:rPr>
                <w:lang w:val="en-AU"/>
              </w:rPr>
              <w:t>30</w:t>
            </w:r>
          </w:p>
        </w:tc>
      </w:tr>
      <w:tr w:rsidR="00E91CF3" w:rsidRPr="00730855" w14:paraId="659FE89A"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6F02A2D2" w14:textId="2051C449" w:rsidR="00E91CF3" w:rsidRPr="00730855" w:rsidRDefault="00E91CF3" w:rsidP="00E91CF3">
            <w:pPr>
              <w:pStyle w:val="Tabletextnarrow"/>
              <w:rPr>
                <w:lang w:val="en-AU"/>
              </w:rPr>
            </w:pPr>
            <w:r w:rsidRPr="00730855">
              <w:rPr>
                <w:lang w:val="en-AU"/>
              </w:rPr>
              <w:t>VU23898</w:t>
            </w:r>
          </w:p>
        </w:tc>
        <w:tc>
          <w:tcPr>
            <w:tcW w:w="3533" w:type="pct"/>
          </w:tcPr>
          <w:p w14:paraId="532D4168" w14:textId="73826E06" w:rsidR="00E91CF3" w:rsidRPr="00730855" w:rsidRDefault="00E91CF3" w:rsidP="00E91CF3">
            <w:pPr>
              <w:pStyle w:val="Tabletextnarrow"/>
              <w:rPr>
                <w:lang w:val="en-AU"/>
              </w:rPr>
            </w:pPr>
            <w:r w:rsidRPr="00730855">
              <w:rPr>
                <w:lang w:val="en-AU"/>
              </w:rPr>
              <w:t>Participate in the design and build of a small-scale renewable energy system</w:t>
            </w:r>
          </w:p>
        </w:tc>
        <w:tc>
          <w:tcPr>
            <w:tcW w:w="733" w:type="pct"/>
          </w:tcPr>
          <w:p w14:paraId="0A331B03" w14:textId="0C637EF1" w:rsidR="00E91CF3" w:rsidRPr="00730855" w:rsidRDefault="00E91CF3" w:rsidP="00E91CF3">
            <w:pPr>
              <w:pStyle w:val="Tabletextnarrow"/>
              <w:jc w:val="center"/>
              <w:rPr>
                <w:lang w:val="en-AU"/>
              </w:rPr>
            </w:pPr>
            <w:r w:rsidRPr="00730855">
              <w:rPr>
                <w:lang w:val="en-AU"/>
              </w:rPr>
              <w:t>60</w:t>
            </w:r>
          </w:p>
        </w:tc>
      </w:tr>
      <w:tr w:rsidR="00E91CF3" w:rsidRPr="00730855" w14:paraId="5C2EF88B"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E793D3D" w14:textId="1996FE5A" w:rsidR="00E91CF3" w:rsidRPr="00730855" w:rsidRDefault="00E91CF3" w:rsidP="00F04B65">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w:t>
            </w:r>
            <w:r w:rsidRPr="00730855">
              <w:rPr>
                <w:b/>
                <w:color w:val="000000"/>
                <w:szCs w:val="20"/>
                <w:lang w:val="en-AU"/>
              </w:rPr>
              <w:t>Soil Testing and Site Management</w:t>
            </w:r>
          </w:p>
        </w:tc>
      </w:tr>
      <w:tr w:rsidR="00E91CF3" w:rsidRPr="00730855" w14:paraId="2DFA8CEC" w14:textId="77777777" w:rsidTr="00BE1936">
        <w:trPr>
          <w:cnfStyle w:val="000000100000" w:firstRow="0" w:lastRow="0" w:firstColumn="0" w:lastColumn="0" w:oddVBand="0" w:evenVBand="0" w:oddHBand="1" w:evenHBand="0" w:firstRowFirstColumn="0" w:firstRowLastColumn="0" w:lastRowFirstColumn="0" w:lastRowLastColumn="0"/>
        </w:trPr>
        <w:tc>
          <w:tcPr>
            <w:tcW w:w="734" w:type="pct"/>
          </w:tcPr>
          <w:p w14:paraId="1101CCDB" w14:textId="4A5F73CE" w:rsidR="00E91CF3" w:rsidRPr="00730855" w:rsidRDefault="00E91CF3" w:rsidP="00E91CF3">
            <w:pPr>
              <w:pStyle w:val="Tabletextnarrow"/>
              <w:rPr>
                <w:lang w:val="en-AU"/>
              </w:rPr>
            </w:pPr>
            <w:r w:rsidRPr="00730855">
              <w:rPr>
                <w:lang w:val="en-AU"/>
              </w:rPr>
              <w:t>AHCSAW202</w:t>
            </w:r>
          </w:p>
        </w:tc>
        <w:tc>
          <w:tcPr>
            <w:tcW w:w="3533" w:type="pct"/>
          </w:tcPr>
          <w:p w14:paraId="0D1CB7AB" w14:textId="20286D6B" w:rsidR="00E91CF3" w:rsidRPr="00730855" w:rsidRDefault="00E91CF3" w:rsidP="00E91CF3">
            <w:pPr>
              <w:pStyle w:val="Tabletextnarrow"/>
              <w:rPr>
                <w:lang w:val="en-AU"/>
              </w:rPr>
            </w:pPr>
            <w:r w:rsidRPr="00730855">
              <w:rPr>
                <w:lang w:val="en-AU"/>
              </w:rPr>
              <w:t>Recognise landforms and soil types</w:t>
            </w:r>
          </w:p>
        </w:tc>
        <w:tc>
          <w:tcPr>
            <w:tcW w:w="733" w:type="pct"/>
          </w:tcPr>
          <w:p w14:paraId="21BEC0E3" w14:textId="28AB0F54" w:rsidR="00E91CF3" w:rsidRPr="00730855" w:rsidRDefault="00E91CF3" w:rsidP="00E91CF3">
            <w:pPr>
              <w:pStyle w:val="Tabletextnarrow"/>
              <w:jc w:val="center"/>
              <w:rPr>
                <w:lang w:val="en-AU"/>
              </w:rPr>
            </w:pPr>
            <w:r w:rsidRPr="00730855">
              <w:rPr>
                <w:lang w:val="en-AU"/>
              </w:rPr>
              <w:t>50</w:t>
            </w:r>
          </w:p>
        </w:tc>
      </w:tr>
      <w:tr w:rsidR="00E91CF3" w:rsidRPr="00730855" w14:paraId="3EA0A0A4"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7FFD0602" w14:textId="1E0D28C6" w:rsidR="00E91CF3" w:rsidRPr="00730855" w:rsidRDefault="00E91CF3" w:rsidP="00E91CF3">
            <w:pPr>
              <w:pStyle w:val="Tabletextnarrow"/>
              <w:rPr>
                <w:lang w:val="en-AU"/>
              </w:rPr>
            </w:pPr>
            <w:r w:rsidRPr="00730855">
              <w:rPr>
                <w:lang w:val="en-AU"/>
              </w:rPr>
              <w:t>AHCSOL406</w:t>
            </w:r>
          </w:p>
        </w:tc>
        <w:tc>
          <w:tcPr>
            <w:tcW w:w="3533" w:type="pct"/>
          </w:tcPr>
          <w:p w14:paraId="28DC777C" w14:textId="6E70E4AB" w:rsidR="00E91CF3" w:rsidRPr="00730855" w:rsidRDefault="00E91CF3" w:rsidP="00E91CF3">
            <w:pPr>
              <w:pStyle w:val="Tabletextnarrow"/>
              <w:rPr>
                <w:lang w:val="en-AU"/>
              </w:rPr>
            </w:pPr>
            <w:r w:rsidRPr="00730855">
              <w:rPr>
                <w:lang w:val="en-AU"/>
              </w:rPr>
              <w:t>Sample soils and interpret results</w:t>
            </w:r>
          </w:p>
        </w:tc>
        <w:tc>
          <w:tcPr>
            <w:tcW w:w="733" w:type="pct"/>
          </w:tcPr>
          <w:p w14:paraId="2CE09428" w14:textId="5E9EE87C" w:rsidR="00E91CF3" w:rsidRPr="00730855" w:rsidRDefault="00E91CF3" w:rsidP="00E91CF3">
            <w:pPr>
              <w:pStyle w:val="Tabletextnarrow"/>
              <w:jc w:val="center"/>
              <w:rPr>
                <w:lang w:val="en-AU"/>
              </w:rPr>
            </w:pPr>
            <w:r w:rsidRPr="00730855">
              <w:rPr>
                <w:lang w:val="en-AU"/>
              </w:rPr>
              <w:t>60</w:t>
            </w:r>
          </w:p>
        </w:tc>
      </w:tr>
      <w:tr w:rsidR="00E91CF3" w:rsidRPr="00730855" w14:paraId="7D8E2549"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333F92D0" w14:textId="55D15EED" w:rsidR="00E91CF3" w:rsidRPr="00730855" w:rsidRDefault="00E91CF3" w:rsidP="00E91CF3">
            <w:pPr>
              <w:pStyle w:val="Tabletextnarrow"/>
              <w:rPr>
                <w:lang w:val="en-AU"/>
              </w:rPr>
            </w:pPr>
            <w:r w:rsidRPr="00730855">
              <w:rPr>
                <w:lang w:val="en-AU"/>
              </w:rPr>
              <w:t>AHCWRK317</w:t>
            </w:r>
          </w:p>
        </w:tc>
        <w:tc>
          <w:tcPr>
            <w:tcW w:w="3533" w:type="pct"/>
          </w:tcPr>
          <w:p w14:paraId="28F00A3C" w14:textId="417B874A" w:rsidR="00E91CF3" w:rsidRPr="00730855" w:rsidRDefault="00E91CF3" w:rsidP="00E91CF3">
            <w:pPr>
              <w:pStyle w:val="Tabletextnarrow"/>
              <w:rPr>
                <w:lang w:val="en-AU"/>
              </w:rPr>
            </w:pPr>
            <w:r w:rsidRPr="00730855">
              <w:rPr>
                <w:lang w:val="en-AU"/>
              </w:rPr>
              <w:t>Coordinate work site activities</w:t>
            </w:r>
          </w:p>
        </w:tc>
        <w:tc>
          <w:tcPr>
            <w:tcW w:w="733" w:type="pct"/>
          </w:tcPr>
          <w:p w14:paraId="1BC55D04" w14:textId="53B5D5D0" w:rsidR="00E91CF3" w:rsidRPr="00730855" w:rsidRDefault="00E91CF3" w:rsidP="00E91CF3">
            <w:pPr>
              <w:pStyle w:val="Tabletextnarrow"/>
              <w:jc w:val="center"/>
              <w:rPr>
                <w:lang w:val="en-AU"/>
              </w:rPr>
            </w:pPr>
            <w:r w:rsidRPr="00730855">
              <w:rPr>
                <w:lang w:val="en-AU"/>
              </w:rPr>
              <w:t>70</w:t>
            </w:r>
          </w:p>
        </w:tc>
      </w:tr>
      <w:tr w:rsidR="00E91CF3" w:rsidRPr="00730855" w14:paraId="0DF9D88A"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5139629F" w14:textId="66F7026A" w:rsidR="00E91CF3" w:rsidRPr="00730855" w:rsidRDefault="00E91CF3" w:rsidP="00E91CF3">
            <w:pPr>
              <w:pStyle w:val="Tabletextnarrow"/>
              <w:rPr>
                <w:lang w:val="en-AU"/>
              </w:rPr>
            </w:pPr>
            <w:r w:rsidRPr="00730855">
              <w:rPr>
                <w:lang w:val="en-AU"/>
              </w:rPr>
              <w:t>MSL973024</w:t>
            </w:r>
          </w:p>
        </w:tc>
        <w:tc>
          <w:tcPr>
            <w:tcW w:w="3533" w:type="pct"/>
          </w:tcPr>
          <w:p w14:paraId="21894667" w14:textId="6D837E7C" w:rsidR="00E91CF3" w:rsidRPr="00730855" w:rsidRDefault="00E91CF3" w:rsidP="00E91CF3">
            <w:pPr>
              <w:pStyle w:val="Tabletextnarrow"/>
              <w:rPr>
                <w:lang w:val="en-AU"/>
              </w:rPr>
            </w:pPr>
            <w:r w:rsidRPr="00730855">
              <w:rPr>
                <w:lang w:val="en-AU"/>
              </w:rPr>
              <w:t>Perform site investigation activities</w:t>
            </w:r>
          </w:p>
        </w:tc>
        <w:tc>
          <w:tcPr>
            <w:tcW w:w="733" w:type="pct"/>
          </w:tcPr>
          <w:p w14:paraId="2A5EB2B0" w14:textId="347EFFA0" w:rsidR="00E91CF3" w:rsidRPr="00730855" w:rsidRDefault="00E91CF3" w:rsidP="00E91CF3">
            <w:pPr>
              <w:pStyle w:val="Tabletextnarrow"/>
              <w:jc w:val="center"/>
              <w:rPr>
                <w:lang w:val="en-AU"/>
              </w:rPr>
            </w:pPr>
            <w:r w:rsidRPr="00730855">
              <w:rPr>
                <w:lang w:val="en-AU"/>
              </w:rPr>
              <w:t>40</w:t>
            </w:r>
          </w:p>
        </w:tc>
      </w:tr>
      <w:tr w:rsidR="00E91CF3" w:rsidRPr="00730855" w14:paraId="361E23D0" w14:textId="77777777" w:rsidTr="00BE1936">
        <w:trPr>
          <w:cnfStyle w:val="000000100000" w:firstRow="0" w:lastRow="0" w:firstColumn="0" w:lastColumn="0" w:oddVBand="0" w:evenVBand="0" w:oddHBand="1" w:evenHBand="0" w:firstRowFirstColumn="0" w:firstRowLastColumn="0" w:lastRowFirstColumn="0" w:lastRowLastColumn="0"/>
        </w:trPr>
        <w:tc>
          <w:tcPr>
            <w:tcW w:w="734" w:type="pct"/>
          </w:tcPr>
          <w:p w14:paraId="44F4EE5D" w14:textId="29ACD59A" w:rsidR="00E91CF3" w:rsidRPr="00730855" w:rsidRDefault="00E91CF3" w:rsidP="00E91CF3">
            <w:pPr>
              <w:pStyle w:val="Tabletextnarrow"/>
              <w:rPr>
                <w:lang w:val="en-AU"/>
              </w:rPr>
            </w:pPr>
            <w:r w:rsidRPr="00730855">
              <w:rPr>
                <w:lang w:val="en-AU"/>
              </w:rPr>
              <w:t>MSL974018</w:t>
            </w:r>
          </w:p>
        </w:tc>
        <w:tc>
          <w:tcPr>
            <w:tcW w:w="3533" w:type="pct"/>
          </w:tcPr>
          <w:p w14:paraId="03694386" w14:textId="084932FB" w:rsidR="00E91CF3" w:rsidRPr="00730855" w:rsidRDefault="00E91CF3" w:rsidP="00E91CF3">
            <w:pPr>
              <w:pStyle w:val="Tabletextnarrow"/>
              <w:rPr>
                <w:lang w:val="en-AU"/>
              </w:rPr>
            </w:pPr>
            <w:r w:rsidRPr="00730855">
              <w:rPr>
                <w:lang w:val="en-AU"/>
              </w:rPr>
              <w:t>Conduct geotechnical site investigations</w:t>
            </w:r>
          </w:p>
        </w:tc>
        <w:tc>
          <w:tcPr>
            <w:tcW w:w="733" w:type="pct"/>
          </w:tcPr>
          <w:p w14:paraId="78502812" w14:textId="4ECC0A43" w:rsidR="00E91CF3" w:rsidRPr="00730855" w:rsidRDefault="00E91CF3" w:rsidP="00E91CF3">
            <w:pPr>
              <w:pStyle w:val="Tabletextnarrow"/>
              <w:jc w:val="center"/>
              <w:rPr>
                <w:lang w:val="en-AU"/>
              </w:rPr>
            </w:pPr>
            <w:r w:rsidRPr="00730855">
              <w:rPr>
                <w:lang w:val="en-AU"/>
              </w:rPr>
              <w:t>60</w:t>
            </w:r>
          </w:p>
        </w:tc>
      </w:tr>
      <w:tr w:rsidR="00E91CF3" w:rsidRPr="00730855" w14:paraId="0BA7963E"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42AB43B9" w14:textId="51DD8CD8" w:rsidR="00E91CF3" w:rsidRPr="00730855" w:rsidRDefault="00E91CF3" w:rsidP="00E91CF3">
            <w:pPr>
              <w:pStyle w:val="Tabletextnarrow"/>
              <w:rPr>
                <w:lang w:val="en-AU"/>
              </w:rPr>
            </w:pPr>
            <w:r w:rsidRPr="00730855">
              <w:rPr>
                <w:lang w:val="en-AU"/>
              </w:rPr>
              <w:t>MSS024032</w:t>
            </w:r>
          </w:p>
        </w:tc>
        <w:tc>
          <w:tcPr>
            <w:tcW w:w="3533" w:type="pct"/>
          </w:tcPr>
          <w:p w14:paraId="3F51D9A3" w14:textId="7EA8CF66" w:rsidR="00E91CF3" w:rsidRPr="00730855" w:rsidRDefault="00E91CF3" w:rsidP="00E91CF3">
            <w:pPr>
              <w:pStyle w:val="Tabletextnarrow"/>
              <w:rPr>
                <w:lang w:val="en-AU"/>
              </w:rPr>
            </w:pPr>
            <w:r w:rsidRPr="00730855">
              <w:rPr>
                <w:lang w:val="en-AU"/>
              </w:rPr>
              <w:t>Document simple geological information for a site</w:t>
            </w:r>
          </w:p>
        </w:tc>
        <w:tc>
          <w:tcPr>
            <w:tcW w:w="733" w:type="pct"/>
          </w:tcPr>
          <w:p w14:paraId="42171C5B" w14:textId="2B2386A4" w:rsidR="00E91CF3" w:rsidRPr="00730855" w:rsidRDefault="00E91CF3" w:rsidP="00E91CF3">
            <w:pPr>
              <w:pStyle w:val="Tabletextnarrow"/>
              <w:jc w:val="center"/>
              <w:rPr>
                <w:lang w:val="en-AU"/>
              </w:rPr>
            </w:pPr>
            <w:r w:rsidRPr="00730855">
              <w:rPr>
                <w:lang w:val="en-AU"/>
              </w:rPr>
              <w:t>40</w:t>
            </w:r>
          </w:p>
        </w:tc>
      </w:tr>
      <w:tr w:rsidR="00E91CF3" w:rsidRPr="00730855" w14:paraId="5E893F61"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50C458" w14:textId="6BE0EF99" w:rsidR="00E91CF3" w:rsidRPr="00730855" w:rsidRDefault="00E91CF3" w:rsidP="00F04B65">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Supply Chain Logistics</w:t>
            </w:r>
          </w:p>
        </w:tc>
      </w:tr>
      <w:tr w:rsidR="00E91CF3" w:rsidRPr="00730855" w14:paraId="1ACFB872" w14:textId="77777777" w:rsidTr="002C15F5">
        <w:trPr>
          <w:cnfStyle w:val="000000010000" w:firstRow="0" w:lastRow="0" w:firstColumn="0" w:lastColumn="0" w:oddVBand="0" w:evenVBand="0" w:oddHBand="0" w:evenHBand="1" w:firstRowFirstColumn="0" w:firstRowLastColumn="0" w:lastRowFirstColumn="0" w:lastRowLastColumn="0"/>
        </w:trPr>
        <w:tc>
          <w:tcPr>
            <w:tcW w:w="734" w:type="pct"/>
          </w:tcPr>
          <w:p w14:paraId="52515D28" w14:textId="1EB0D6BA" w:rsidR="00E91CF3" w:rsidRPr="00730855" w:rsidRDefault="00E91CF3" w:rsidP="00E91CF3">
            <w:pPr>
              <w:pStyle w:val="Tabletextnarrow"/>
              <w:rPr>
                <w:lang w:val="en-AU"/>
              </w:rPr>
            </w:pPr>
            <w:r w:rsidRPr="00730855">
              <w:rPr>
                <w:lang w:val="en-AU"/>
              </w:rPr>
              <w:t>BSBSUS411</w:t>
            </w:r>
          </w:p>
        </w:tc>
        <w:tc>
          <w:tcPr>
            <w:tcW w:w="3533" w:type="pct"/>
          </w:tcPr>
          <w:p w14:paraId="166F971C" w14:textId="4F68A28D" w:rsidR="00E91CF3" w:rsidRPr="00730855" w:rsidRDefault="00E91CF3" w:rsidP="00E91CF3">
            <w:pPr>
              <w:pStyle w:val="Tabletextnarrow"/>
              <w:rPr>
                <w:lang w:val="en-AU"/>
              </w:rPr>
            </w:pPr>
            <w:r w:rsidRPr="00730855">
              <w:rPr>
                <w:lang w:val="en-AU"/>
              </w:rPr>
              <w:t>Implement and monitor environmentally sustainable work practices</w:t>
            </w:r>
          </w:p>
        </w:tc>
        <w:tc>
          <w:tcPr>
            <w:tcW w:w="733" w:type="pct"/>
          </w:tcPr>
          <w:p w14:paraId="5204BCE7" w14:textId="7975F7EB" w:rsidR="00E91CF3" w:rsidRPr="00730855" w:rsidRDefault="00E91CF3" w:rsidP="00E91CF3">
            <w:pPr>
              <w:pStyle w:val="Tabletextnarrow"/>
              <w:jc w:val="center"/>
              <w:rPr>
                <w:lang w:val="en-AU"/>
              </w:rPr>
            </w:pPr>
            <w:r w:rsidRPr="00730855">
              <w:rPr>
                <w:lang w:val="en-AU"/>
              </w:rPr>
              <w:t>40</w:t>
            </w:r>
          </w:p>
        </w:tc>
      </w:tr>
      <w:tr w:rsidR="00E91CF3" w:rsidRPr="00730855" w14:paraId="3C17255D"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2DE3AEAE" w14:textId="6094511D" w:rsidR="00E91CF3" w:rsidRPr="00730855" w:rsidRDefault="00E91CF3" w:rsidP="00E91CF3">
            <w:pPr>
              <w:pStyle w:val="Tabletextnarrow"/>
              <w:rPr>
                <w:lang w:val="en-AU"/>
              </w:rPr>
            </w:pPr>
            <w:r w:rsidRPr="00730855">
              <w:rPr>
                <w:lang w:val="en-AU"/>
              </w:rPr>
              <w:t>MEM16008</w:t>
            </w:r>
          </w:p>
        </w:tc>
        <w:tc>
          <w:tcPr>
            <w:tcW w:w="3533" w:type="pct"/>
          </w:tcPr>
          <w:p w14:paraId="12B104B5" w14:textId="626F1341" w:rsidR="00E91CF3" w:rsidRPr="00730855" w:rsidRDefault="00E91CF3" w:rsidP="00E91CF3">
            <w:pPr>
              <w:pStyle w:val="Tabletextnarrow"/>
              <w:rPr>
                <w:lang w:val="en-AU"/>
              </w:rPr>
            </w:pPr>
            <w:r w:rsidRPr="00730855">
              <w:rPr>
                <w:lang w:val="en-AU"/>
              </w:rPr>
              <w:t xml:space="preserve">Interact with computing technology </w:t>
            </w:r>
            <w:r w:rsidR="00E76492">
              <w:rPr>
                <w:lang w:val="en-AU"/>
              </w:rPr>
              <w:t>*</w:t>
            </w:r>
          </w:p>
        </w:tc>
        <w:tc>
          <w:tcPr>
            <w:tcW w:w="733" w:type="pct"/>
          </w:tcPr>
          <w:p w14:paraId="2C0E4FC6" w14:textId="0E6B1892" w:rsidR="00E91CF3" w:rsidRPr="00730855" w:rsidRDefault="00E91CF3" w:rsidP="00E91CF3">
            <w:pPr>
              <w:pStyle w:val="Tabletextnarrow"/>
              <w:jc w:val="center"/>
              <w:rPr>
                <w:lang w:val="en-AU"/>
              </w:rPr>
            </w:pPr>
            <w:r w:rsidRPr="00730855">
              <w:rPr>
                <w:lang w:val="en-AU"/>
              </w:rPr>
              <w:t>20</w:t>
            </w:r>
          </w:p>
        </w:tc>
      </w:tr>
      <w:tr w:rsidR="00E91CF3" w:rsidRPr="00730855" w14:paraId="458705F6"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5F0130BB" w14:textId="659B3CEC" w:rsidR="00E91CF3" w:rsidRPr="00730855" w:rsidRDefault="00E91CF3" w:rsidP="00E91CF3">
            <w:pPr>
              <w:pStyle w:val="Tabletextnarrow"/>
              <w:rPr>
                <w:lang w:val="en-AU"/>
              </w:rPr>
            </w:pPr>
            <w:r w:rsidRPr="00730855">
              <w:rPr>
                <w:lang w:val="en-AU"/>
              </w:rPr>
              <w:t>MEM30016</w:t>
            </w:r>
          </w:p>
        </w:tc>
        <w:tc>
          <w:tcPr>
            <w:tcW w:w="3533" w:type="pct"/>
          </w:tcPr>
          <w:p w14:paraId="4BB76EDE" w14:textId="4CB3B0E8" w:rsidR="00E91CF3" w:rsidRPr="00730855" w:rsidRDefault="00E91CF3" w:rsidP="00E91CF3">
            <w:pPr>
              <w:pStyle w:val="Tabletextnarrow"/>
              <w:rPr>
                <w:lang w:val="en-AU"/>
              </w:rPr>
            </w:pPr>
            <w:r w:rsidRPr="00730855">
              <w:rPr>
                <w:lang w:val="en-AU"/>
              </w:rPr>
              <w:t>Assist in the analysis of a supply chain</w:t>
            </w:r>
          </w:p>
        </w:tc>
        <w:tc>
          <w:tcPr>
            <w:tcW w:w="733" w:type="pct"/>
          </w:tcPr>
          <w:p w14:paraId="57251AEE" w14:textId="3F69A657" w:rsidR="00E91CF3" w:rsidRPr="00730855" w:rsidRDefault="00E91CF3" w:rsidP="00E91CF3">
            <w:pPr>
              <w:pStyle w:val="Tabletextnarrow"/>
              <w:jc w:val="center"/>
              <w:rPr>
                <w:lang w:val="en-AU"/>
              </w:rPr>
            </w:pPr>
            <w:r w:rsidRPr="00730855">
              <w:rPr>
                <w:lang w:val="en-AU"/>
              </w:rPr>
              <w:t>20</w:t>
            </w:r>
          </w:p>
        </w:tc>
      </w:tr>
      <w:tr w:rsidR="00E91CF3" w:rsidRPr="00730855" w14:paraId="420C32AE"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67FC7E9D" w14:textId="6BE7348B" w:rsidR="00E91CF3" w:rsidRPr="00730855" w:rsidRDefault="00E91CF3" w:rsidP="00E91CF3">
            <w:pPr>
              <w:pStyle w:val="Tabletextnarrow"/>
              <w:rPr>
                <w:lang w:val="en-AU"/>
              </w:rPr>
            </w:pPr>
            <w:r w:rsidRPr="00730855">
              <w:rPr>
                <w:lang w:val="en-AU"/>
              </w:rPr>
              <w:t>MEM30019</w:t>
            </w:r>
          </w:p>
        </w:tc>
        <w:tc>
          <w:tcPr>
            <w:tcW w:w="3533" w:type="pct"/>
          </w:tcPr>
          <w:p w14:paraId="5C923B7A" w14:textId="47F94BC6" w:rsidR="00E91CF3" w:rsidRPr="00730855" w:rsidRDefault="00E91CF3" w:rsidP="00E91CF3">
            <w:pPr>
              <w:pStyle w:val="Tabletextnarrow"/>
              <w:rPr>
                <w:lang w:val="en-AU"/>
              </w:rPr>
            </w:pPr>
            <w:r w:rsidRPr="00730855">
              <w:rPr>
                <w:lang w:val="en-AU"/>
              </w:rPr>
              <w:t xml:space="preserve">Use resource planning software systems in manufacturing </w:t>
            </w:r>
            <w:r w:rsidR="00E76492">
              <w:rPr>
                <w:lang w:val="en-AU"/>
              </w:rPr>
              <w:t>*</w:t>
            </w:r>
          </w:p>
        </w:tc>
        <w:tc>
          <w:tcPr>
            <w:tcW w:w="733" w:type="pct"/>
          </w:tcPr>
          <w:p w14:paraId="7100AD7B" w14:textId="2751ADCF" w:rsidR="00E91CF3" w:rsidRPr="00730855" w:rsidRDefault="00E91CF3" w:rsidP="00E91CF3">
            <w:pPr>
              <w:pStyle w:val="Tabletextnarrow"/>
              <w:jc w:val="center"/>
              <w:rPr>
                <w:lang w:val="en-AU"/>
              </w:rPr>
            </w:pPr>
            <w:r w:rsidRPr="00730855">
              <w:rPr>
                <w:lang w:val="en-AU"/>
              </w:rPr>
              <w:t>40</w:t>
            </w:r>
          </w:p>
        </w:tc>
      </w:tr>
      <w:tr w:rsidR="00E91CF3" w:rsidRPr="00730855" w14:paraId="34B65B77"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DC61F94" w14:textId="6180303F" w:rsidR="00E91CF3" w:rsidRPr="00730855" w:rsidRDefault="00E91CF3" w:rsidP="00F04B65">
            <w:pPr>
              <w:pStyle w:val="Tabletextnarrow"/>
              <w:rPr>
                <w:lang w:val="en-AU"/>
              </w:rPr>
            </w:pPr>
            <w:r w:rsidRPr="00730855">
              <w:rPr>
                <w:b/>
                <w:bCs/>
                <w:lang w:val="en-AU"/>
              </w:rPr>
              <w:t xml:space="preserve">Elective </w:t>
            </w:r>
            <w:r w:rsidR="006C468C">
              <w:rPr>
                <w:b/>
                <w:bCs/>
                <w:lang w:val="en-AU"/>
              </w:rPr>
              <w:t>group:</w:t>
            </w:r>
            <w:r w:rsidRPr="00730855">
              <w:rPr>
                <w:b/>
                <w:bCs/>
                <w:lang w:val="en-AU"/>
              </w:rPr>
              <w:t xml:space="preserve"> Surveying</w:t>
            </w:r>
          </w:p>
        </w:tc>
      </w:tr>
      <w:tr w:rsidR="00E91CF3" w:rsidRPr="00730855" w14:paraId="7D68DE43" w14:textId="77777777" w:rsidTr="00CF760E">
        <w:trPr>
          <w:cnfStyle w:val="000000100000" w:firstRow="0" w:lastRow="0" w:firstColumn="0" w:lastColumn="0" w:oddVBand="0" w:evenVBand="0" w:oddHBand="1" w:evenHBand="0" w:firstRowFirstColumn="0" w:firstRowLastColumn="0" w:lastRowFirstColumn="0" w:lastRowLastColumn="0"/>
        </w:trPr>
        <w:tc>
          <w:tcPr>
            <w:tcW w:w="734" w:type="pct"/>
          </w:tcPr>
          <w:p w14:paraId="52DFB0E2" w14:textId="4A0DFEE3" w:rsidR="00E91CF3" w:rsidRPr="00730855" w:rsidRDefault="00E91CF3" w:rsidP="00E91CF3">
            <w:pPr>
              <w:pStyle w:val="Tabletextnarrow"/>
              <w:rPr>
                <w:lang w:val="en-AU"/>
              </w:rPr>
            </w:pPr>
            <w:r w:rsidRPr="00730855">
              <w:rPr>
                <w:lang w:val="en-AU"/>
              </w:rPr>
              <w:t>AHCLSC311</w:t>
            </w:r>
          </w:p>
        </w:tc>
        <w:tc>
          <w:tcPr>
            <w:tcW w:w="3533" w:type="pct"/>
          </w:tcPr>
          <w:p w14:paraId="6A91A0F8" w14:textId="6D6A20ED" w:rsidR="00E91CF3" w:rsidRPr="00730855" w:rsidRDefault="00E91CF3" w:rsidP="00E91CF3">
            <w:pPr>
              <w:pStyle w:val="Tabletextnarrow"/>
              <w:rPr>
                <w:lang w:val="en-AU"/>
              </w:rPr>
            </w:pPr>
            <w:r w:rsidRPr="00730855">
              <w:rPr>
                <w:lang w:val="en-AU"/>
              </w:rPr>
              <w:t>Set out site for construction works</w:t>
            </w:r>
          </w:p>
        </w:tc>
        <w:tc>
          <w:tcPr>
            <w:tcW w:w="733" w:type="pct"/>
          </w:tcPr>
          <w:p w14:paraId="6FD9463F" w14:textId="4E43F22D" w:rsidR="00E91CF3" w:rsidRPr="00730855" w:rsidRDefault="00E91CF3" w:rsidP="00E91CF3">
            <w:pPr>
              <w:pStyle w:val="Tabletextnarrow"/>
              <w:jc w:val="center"/>
              <w:rPr>
                <w:lang w:val="en-AU"/>
              </w:rPr>
            </w:pPr>
            <w:r w:rsidRPr="00730855">
              <w:rPr>
                <w:lang w:val="en-AU"/>
              </w:rPr>
              <w:t>60</w:t>
            </w:r>
          </w:p>
        </w:tc>
      </w:tr>
      <w:tr w:rsidR="00E91CF3" w:rsidRPr="00730855" w14:paraId="7071DA4E"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3B23A873" w14:textId="02DF72F8" w:rsidR="00E91CF3" w:rsidRPr="00730855" w:rsidRDefault="00E91CF3" w:rsidP="00E91CF3">
            <w:pPr>
              <w:pStyle w:val="Tabletextnarrow"/>
              <w:rPr>
                <w:lang w:val="en-AU"/>
              </w:rPr>
            </w:pPr>
            <w:r w:rsidRPr="00730855">
              <w:rPr>
                <w:lang w:val="en-AU"/>
              </w:rPr>
              <w:t>CPPSSI3011</w:t>
            </w:r>
          </w:p>
        </w:tc>
        <w:tc>
          <w:tcPr>
            <w:tcW w:w="3533" w:type="pct"/>
          </w:tcPr>
          <w:p w14:paraId="62022435" w14:textId="2A7A5446" w:rsidR="00E91CF3" w:rsidRPr="00730855" w:rsidRDefault="00E91CF3" w:rsidP="00E91CF3">
            <w:pPr>
              <w:pStyle w:val="Tabletextnarrow"/>
              <w:rPr>
                <w:lang w:val="en-AU"/>
              </w:rPr>
            </w:pPr>
            <w:r w:rsidRPr="00730855">
              <w:rPr>
                <w:lang w:val="en-AU"/>
              </w:rPr>
              <w:t>Produce basic maps</w:t>
            </w:r>
          </w:p>
        </w:tc>
        <w:tc>
          <w:tcPr>
            <w:tcW w:w="733" w:type="pct"/>
          </w:tcPr>
          <w:p w14:paraId="0733FCB2" w14:textId="3E16088D" w:rsidR="00E91CF3" w:rsidRPr="00730855" w:rsidRDefault="00E91CF3" w:rsidP="00E91CF3">
            <w:pPr>
              <w:pStyle w:val="Tabletextnarrow"/>
              <w:jc w:val="center"/>
              <w:rPr>
                <w:lang w:val="en-AU"/>
              </w:rPr>
            </w:pPr>
            <w:r w:rsidRPr="00730855">
              <w:rPr>
                <w:lang w:val="en-AU"/>
              </w:rPr>
              <w:t>40</w:t>
            </w:r>
          </w:p>
        </w:tc>
      </w:tr>
      <w:tr w:rsidR="00E91CF3" w:rsidRPr="00730855" w14:paraId="10505A45" w14:textId="77777777" w:rsidTr="00F04B65">
        <w:trPr>
          <w:cnfStyle w:val="000000100000" w:firstRow="0" w:lastRow="0" w:firstColumn="0" w:lastColumn="0" w:oddVBand="0" w:evenVBand="0" w:oddHBand="1" w:evenHBand="0" w:firstRowFirstColumn="0" w:firstRowLastColumn="0" w:lastRowFirstColumn="0" w:lastRowLastColumn="0"/>
        </w:trPr>
        <w:tc>
          <w:tcPr>
            <w:tcW w:w="734" w:type="pct"/>
          </w:tcPr>
          <w:p w14:paraId="5AD0D187" w14:textId="7C98B196" w:rsidR="00E91CF3" w:rsidRPr="00730855" w:rsidRDefault="00E91CF3" w:rsidP="00E91CF3">
            <w:pPr>
              <w:pStyle w:val="Tabletextnarrow"/>
              <w:rPr>
                <w:lang w:val="en-AU"/>
              </w:rPr>
            </w:pPr>
            <w:r w:rsidRPr="00730855">
              <w:rPr>
                <w:lang w:val="en-AU"/>
              </w:rPr>
              <w:t>CPPSSI3015</w:t>
            </w:r>
          </w:p>
        </w:tc>
        <w:tc>
          <w:tcPr>
            <w:tcW w:w="3533" w:type="pct"/>
          </w:tcPr>
          <w:p w14:paraId="1803172A" w14:textId="563E65DD" w:rsidR="00E91CF3" w:rsidRPr="00730855" w:rsidRDefault="00E91CF3" w:rsidP="00E91CF3">
            <w:pPr>
              <w:pStyle w:val="Tabletextnarrow"/>
              <w:rPr>
                <w:lang w:val="en-AU"/>
              </w:rPr>
            </w:pPr>
            <w:r w:rsidRPr="00730855">
              <w:rPr>
                <w:lang w:val="en-AU"/>
              </w:rPr>
              <w:t>Collect basic surveying data</w:t>
            </w:r>
          </w:p>
        </w:tc>
        <w:tc>
          <w:tcPr>
            <w:tcW w:w="733" w:type="pct"/>
          </w:tcPr>
          <w:p w14:paraId="499C680B" w14:textId="6F00AF5B" w:rsidR="00E91CF3" w:rsidRPr="00730855" w:rsidRDefault="00E91CF3" w:rsidP="00E91CF3">
            <w:pPr>
              <w:pStyle w:val="Tabletextnarrow"/>
              <w:jc w:val="center"/>
              <w:rPr>
                <w:lang w:val="en-AU"/>
              </w:rPr>
            </w:pPr>
            <w:r w:rsidRPr="00730855">
              <w:rPr>
                <w:lang w:val="en-AU"/>
              </w:rPr>
              <w:t>60</w:t>
            </w:r>
          </w:p>
        </w:tc>
      </w:tr>
      <w:tr w:rsidR="00E91CF3" w:rsidRPr="00730855" w14:paraId="1317E30E" w14:textId="77777777" w:rsidTr="00F04B65">
        <w:trPr>
          <w:cnfStyle w:val="000000010000" w:firstRow="0" w:lastRow="0" w:firstColumn="0" w:lastColumn="0" w:oddVBand="0" w:evenVBand="0" w:oddHBand="0" w:evenHBand="1" w:firstRowFirstColumn="0" w:firstRowLastColumn="0" w:lastRowFirstColumn="0" w:lastRowLastColumn="0"/>
        </w:trPr>
        <w:tc>
          <w:tcPr>
            <w:tcW w:w="734" w:type="pct"/>
          </w:tcPr>
          <w:p w14:paraId="75A3CE99" w14:textId="20C3E4BF" w:rsidR="00E91CF3" w:rsidRPr="00730855" w:rsidRDefault="00E91CF3" w:rsidP="00E91CF3">
            <w:pPr>
              <w:pStyle w:val="Tabletextnarrow"/>
              <w:rPr>
                <w:lang w:val="en-AU"/>
              </w:rPr>
            </w:pPr>
            <w:r w:rsidRPr="00730855">
              <w:rPr>
                <w:lang w:val="en-AU"/>
              </w:rPr>
              <w:t>CPPSSI3019</w:t>
            </w:r>
          </w:p>
        </w:tc>
        <w:tc>
          <w:tcPr>
            <w:tcW w:w="3533" w:type="pct"/>
          </w:tcPr>
          <w:p w14:paraId="2839B301" w14:textId="15B1A215" w:rsidR="00E91CF3" w:rsidRPr="00730855" w:rsidRDefault="00E91CF3" w:rsidP="00E91CF3">
            <w:pPr>
              <w:pStyle w:val="Tabletextnarrow"/>
              <w:rPr>
                <w:lang w:val="en-AU"/>
              </w:rPr>
            </w:pPr>
            <w:r w:rsidRPr="00730855">
              <w:rPr>
                <w:lang w:val="en-AU"/>
              </w:rPr>
              <w:t>Produce basic plans of surveys</w:t>
            </w:r>
          </w:p>
        </w:tc>
        <w:tc>
          <w:tcPr>
            <w:tcW w:w="733" w:type="pct"/>
          </w:tcPr>
          <w:p w14:paraId="4894E4BC" w14:textId="568DB3CC" w:rsidR="00E91CF3" w:rsidRPr="00730855" w:rsidRDefault="00E91CF3" w:rsidP="00E91CF3">
            <w:pPr>
              <w:pStyle w:val="Tabletextnarrow"/>
              <w:jc w:val="center"/>
              <w:rPr>
                <w:lang w:val="en-AU"/>
              </w:rPr>
            </w:pPr>
            <w:r w:rsidRPr="00730855">
              <w:rPr>
                <w:lang w:val="en-AU"/>
              </w:rPr>
              <w:t>40</w:t>
            </w:r>
          </w:p>
        </w:tc>
      </w:tr>
      <w:tr w:rsidR="00E91CF3" w:rsidRPr="00730855" w14:paraId="02359730" w14:textId="77777777" w:rsidTr="00CF760E">
        <w:trPr>
          <w:cnfStyle w:val="000000100000" w:firstRow="0" w:lastRow="0" w:firstColumn="0" w:lastColumn="0" w:oddVBand="0" w:evenVBand="0" w:oddHBand="1" w:evenHBand="0" w:firstRowFirstColumn="0" w:firstRowLastColumn="0" w:lastRowFirstColumn="0" w:lastRowLastColumn="0"/>
        </w:trPr>
        <w:tc>
          <w:tcPr>
            <w:tcW w:w="734" w:type="pct"/>
          </w:tcPr>
          <w:p w14:paraId="166E5300" w14:textId="0C023D4A" w:rsidR="00E91CF3" w:rsidRPr="00730855" w:rsidRDefault="00E91CF3" w:rsidP="00E91CF3">
            <w:pPr>
              <w:pStyle w:val="Tabletextnarrow"/>
              <w:rPr>
                <w:lang w:val="en-AU"/>
              </w:rPr>
            </w:pPr>
            <w:r w:rsidRPr="00730855">
              <w:rPr>
                <w:lang w:val="en-AU"/>
              </w:rPr>
              <w:t>CPPSSI4035</w:t>
            </w:r>
          </w:p>
        </w:tc>
        <w:tc>
          <w:tcPr>
            <w:tcW w:w="3533" w:type="pct"/>
          </w:tcPr>
          <w:p w14:paraId="2172E258" w14:textId="11524FEF" w:rsidR="00E91CF3" w:rsidRPr="00730855" w:rsidRDefault="00E91CF3" w:rsidP="00E91CF3">
            <w:pPr>
              <w:pStyle w:val="Tabletextnarrow"/>
              <w:rPr>
                <w:lang w:val="en-AU"/>
              </w:rPr>
            </w:pPr>
            <w:r w:rsidRPr="00730855">
              <w:rPr>
                <w:lang w:val="en-AU"/>
              </w:rPr>
              <w:t>Apply GIS software to spatial problems</w:t>
            </w:r>
          </w:p>
        </w:tc>
        <w:tc>
          <w:tcPr>
            <w:tcW w:w="733" w:type="pct"/>
          </w:tcPr>
          <w:p w14:paraId="4F621E6A" w14:textId="010956B5" w:rsidR="00E91CF3" w:rsidRPr="00730855" w:rsidRDefault="00E91CF3" w:rsidP="00E91CF3">
            <w:pPr>
              <w:pStyle w:val="Tabletextnarrow"/>
              <w:jc w:val="center"/>
              <w:rPr>
                <w:lang w:val="en-AU"/>
              </w:rPr>
            </w:pPr>
            <w:r w:rsidRPr="00730855">
              <w:rPr>
                <w:lang w:val="en-AU"/>
              </w:rPr>
              <w:t>70</w:t>
            </w:r>
          </w:p>
        </w:tc>
      </w:tr>
      <w:tr w:rsidR="00E43A56" w:rsidRPr="00730855" w14:paraId="5D2633F1" w14:textId="77777777" w:rsidTr="00C339BF">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245475EF" w14:textId="5CF5B546" w:rsidR="00E43A56" w:rsidRPr="006C468C" w:rsidRDefault="00E43A56" w:rsidP="00386DA6">
            <w:pPr>
              <w:pStyle w:val="Tabletextnarrow"/>
              <w:jc w:val="right"/>
              <w:rPr>
                <w:b/>
                <w:bCs/>
                <w:lang w:val="en-AU"/>
              </w:rPr>
            </w:pPr>
            <w:r w:rsidRPr="006C468C">
              <w:rPr>
                <w:b/>
                <w:bCs/>
                <w:lang w:val="en-AU"/>
              </w:rPr>
              <w:t>Minimum total for VCE VET Units 1 and 2:</w:t>
            </w:r>
          </w:p>
        </w:tc>
        <w:tc>
          <w:tcPr>
            <w:tcW w:w="733" w:type="pct"/>
            <w:vAlign w:val="center"/>
          </w:tcPr>
          <w:p w14:paraId="573D139C" w14:textId="77777777" w:rsidR="00E43A56" w:rsidRPr="00730855" w:rsidRDefault="00E43A56" w:rsidP="00386DA6">
            <w:pPr>
              <w:pStyle w:val="Tabletextnarrow"/>
              <w:jc w:val="center"/>
              <w:rPr>
                <w:lang w:val="en-AU"/>
              </w:rPr>
            </w:pPr>
            <w:r w:rsidRPr="006C468C">
              <w:rPr>
                <w:b/>
                <w:bCs/>
                <w:lang w:val="en-AU"/>
              </w:rPr>
              <w:t>180</w:t>
            </w:r>
          </w:p>
        </w:tc>
      </w:tr>
      <w:tr w:rsidR="00E43A56" w:rsidRPr="00730855" w14:paraId="60684D0A" w14:textId="77777777" w:rsidTr="00C339BF">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1DA39073" w14:textId="77777777" w:rsidR="00E43A56" w:rsidRPr="00730855" w:rsidRDefault="00E43A56" w:rsidP="00386DA6">
            <w:pPr>
              <w:pStyle w:val="Tabletextnarrow"/>
              <w:jc w:val="right"/>
              <w:rPr>
                <w:b/>
                <w:bCs/>
                <w:lang w:val="en-AU"/>
              </w:rPr>
            </w:pPr>
            <w:r w:rsidRPr="00730855">
              <w:rPr>
                <w:b/>
                <w:bCs/>
                <w:lang w:val="en-AU"/>
              </w:rPr>
              <w:t>Minimum total for non-scored VCE VET Unit 3–4:</w:t>
            </w:r>
          </w:p>
        </w:tc>
        <w:tc>
          <w:tcPr>
            <w:tcW w:w="733" w:type="pct"/>
            <w:vAlign w:val="center"/>
          </w:tcPr>
          <w:p w14:paraId="26E954D6" w14:textId="77777777" w:rsidR="00E43A56" w:rsidRPr="00730855" w:rsidRDefault="00E43A56" w:rsidP="00386DA6">
            <w:pPr>
              <w:pStyle w:val="Tabletextnarrow"/>
              <w:jc w:val="center"/>
              <w:rPr>
                <w:b/>
                <w:bCs/>
                <w:lang w:val="en-AU"/>
              </w:rPr>
            </w:pPr>
            <w:r w:rsidRPr="00730855">
              <w:rPr>
                <w:b/>
                <w:bCs/>
                <w:lang w:val="en-AU"/>
              </w:rPr>
              <w:t>360</w:t>
            </w:r>
          </w:p>
        </w:tc>
      </w:tr>
    </w:tbl>
    <w:p w14:paraId="4BCE1770" w14:textId="4B2EE999" w:rsidR="00E43A56" w:rsidRPr="0008772F" w:rsidRDefault="00E43A56" w:rsidP="00E43A56">
      <w:pPr>
        <w:pStyle w:val="BodyText"/>
      </w:pPr>
      <w:r w:rsidRPr="0008772F">
        <w:t xml:space="preserve">* Pre-requisites – see </w:t>
      </w:r>
      <w:hyperlink w:anchor="_Pre-requisites_2" w:history="1">
        <w:r w:rsidRPr="0016179C">
          <w:rPr>
            <w:rStyle w:val="Hyperlink"/>
          </w:rPr>
          <w:t>Pre-requisites</w:t>
        </w:r>
      </w:hyperlink>
      <w:r w:rsidRPr="0008772F">
        <w:t xml:space="preserve"> </w:t>
      </w:r>
    </w:p>
    <w:p w14:paraId="3EFCAC14" w14:textId="78F7589C" w:rsidR="00E43A56" w:rsidRPr="0008772F" w:rsidRDefault="00E43A56" w:rsidP="00E43A56">
      <w:pPr>
        <w:pStyle w:val="BodyText"/>
      </w:pPr>
      <w:r w:rsidRPr="0008772F">
        <w:t xml:space="preserve"># Construction induction card – see </w:t>
      </w:r>
      <w:hyperlink w:anchor="_Construction_Induction_card_1" w:history="1">
        <w:r w:rsidRPr="0016179C">
          <w:rPr>
            <w:rStyle w:val="Hyperlink"/>
          </w:rPr>
          <w:t xml:space="preserve">Construction </w:t>
        </w:r>
        <w:r w:rsidR="000F721F">
          <w:rPr>
            <w:rStyle w:val="Hyperlink"/>
          </w:rPr>
          <w:t>I</w:t>
        </w:r>
        <w:r w:rsidRPr="0016179C">
          <w:rPr>
            <w:rStyle w:val="Hyperlink"/>
          </w:rPr>
          <w:t>nduction card</w:t>
        </w:r>
      </w:hyperlink>
    </w:p>
    <w:p w14:paraId="43158E76" w14:textId="77777777" w:rsidR="00730855" w:rsidRDefault="00730855">
      <w:pPr>
        <w:spacing w:line="276" w:lineRule="auto"/>
        <w:rPr>
          <w:rFonts w:ascii="Arial" w:hAnsi="Arial" w:cs="Arial"/>
          <w:color w:val="0F7EB4"/>
          <w:sz w:val="32"/>
          <w:szCs w:val="24"/>
          <w:lang w:val="en-AU"/>
        </w:rPr>
      </w:pPr>
      <w:r>
        <w:br w:type="page"/>
      </w:r>
    </w:p>
    <w:p w14:paraId="7E624EF5" w14:textId="01B976F7" w:rsidR="00E43A56" w:rsidRDefault="00E43A56" w:rsidP="00E43A56">
      <w:pPr>
        <w:pStyle w:val="Heading3"/>
      </w:pPr>
      <w:bookmarkStart w:id="34" w:name="_Pre-requisites_2"/>
      <w:bookmarkStart w:id="35" w:name="_Toc216776298"/>
      <w:bookmarkEnd w:id="34"/>
      <w:r>
        <w:lastRenderedPageBreak/>
        <w:t>Pre-requisites</w:t>
      </w:r>
      <w:bookmarkEnd w:id="35"/>
    </w:p>
    <w:p w14:paraId="1C7C0916" w14:textId="77777777" w:rsidR="00E43A56" w:rsidRPr="00EC785E" w:rsidRDefault="00E43A56" w:rsidP="00E43A56">
      <w:pPr>
        <w:pStyle w:val="BodyText"/>
      </w:pPr>
      <w:r w:rsidRPr="00C86558">
        <w:t>The UoCs labelled (*) have a prerequisite requirement</w:t>
      </w:r>
      <w:r>
        <w:t>.</w:t>
      </w:r>
    </w:p>
    <w:p w14:paraId="7834AA7B" w14:textId="57FF5821" w:rsidR="00E43A56" w:rsidRPr="00B52BA8" w:rsidRDefault="00E43A56" w:rsidP="00E43A56">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531"/>
        <w:gridCol w:w="5098"/>
      </w:tblGrid>
      <w:tr w:rsidR="00E43A56" w:rsidRPr="00730855" w14:paraId="540863B0" w14:textId="77777777" w:rsidTr="00730855">
        <w:trPr>
          <w:cnfStyle w:val="100000000000" w:firstRow="1" w:lastRow="0" w:firstColumn="0" w:lastColumn="0" w:oddVBand="0" w:evenVBand="0" w:oddHBand="0" w:evenHBand="0" w:firstRowFirstColumn="0" w:firstRowLastColumn="0" w:lastRowFirstColumn="0" w:lastRowLastColumn="0"/>
        </w:trPr>
        <w:tc>
          <w:tcPr>
            <w:tcW w:w="2353" w:type="pct"/>
            <w:vAlign w:val="center"/>
          </w:tcPr>
          <w:p w14:paraId="177D24C0" w14:textId="77777777" w:rsidR="00E43A56" w:rsidRPr="00730855" w:rsidRDefault="00E43A56" w:rsidP="00386DA6">
            <w:pPr>
              <w:pStyle w:val="Tableheadingnarrow"/>
              <w:rPr>
                <w:lang w:val="en-AU"/>
              </w:rPr>
            </w:pPr>
            <w:r w:rsidRPr="00730855">
              <w:rPr>
                <w:lang w:val="en-AU"/>
              </w:rPr>
              <w:t>UoC</w:t>
            </w:r>
          </w:p>
        </w:tc>
        <w:tc>
          <w:tcPr>
            <w:tcW w:w="2647" w:type="pct"/>
            <w:vAlign w:val="center"/>
          </w:tcPr>
          <w:p w14:paraId="36F79B2A" w14:textId="77777777" w:rsidR="00E43A56" w:rsidRPr="00730855" w:rsidRDefault="00E43A56" w:rsidP="00386DA6">
            <w:pPr>
              <w:pStyle w:val="Tableheadingnarrow"/>
              <w:rPr>
                <w:lang w:val="en-AU"/>
              </w:rPr>
            </w:pPr>
            <w:r w:rsidRPr="00730855">
              <w:rPr>
                <w:lang w:val="en-AU"/>
              </w:rPr>
              <w:t>Pre-requisite UoC</w:t>
            </w:r>
          </w:p>
        </w:tc>
      </w:tr>
      <w:tr w:rsidR="00E43A56" w:rsidRPr="00730855" w14:paraId="5DF8E84C" w14:textId="77777777" w:rsidTr="00730855">
        <w:trPr>
          <w:cnfStyle w:val="000000100000" w:firstRow="0" w:lastRow="0" w:firstColumn="0" w:lastColumn="0" w:oddVBand="0" w:evenVBand="0" w:oddHBand="1" w:evenHBand="0" w:firstRowFirstColumn="0" w:firstRowLastColumn="0" w:lastRowFirstColumn="0" w:lastRowLastColumn="0"/>
        </w:trPr>
        <w:tc>
          <w:tcPr>
            <w:tcW w:w="2353" w:type="pct"/>
          </w:tcPr>
          <w:p w14:paraId="60E53113" w14:textId="234B06EB" w:rsidR="00E43A56" w:rsidRPr="00730855" w:rsidRDefault="00E91CF3" w:rsidP="00386DA6">
            <w:pPr>
              <w:pStyle w:val="Tabletextnarrow"/>
              <w:rPr>
                <w:lang w:val="en-AU"/>
              </w:rPr>
            </w:pPr>
            <w:r w:rsidRPr="00730855">
              <w:rPr>
                <w:lang w:val="en-AU"/>
              </w:rPr>
              <w:t>MEM16006 Organise and communicate information</w:t>
            </w:r>
          </w:p>
        </w:tc>
        <w:tc>
          <w:tcPr>
            <w:tcW w:w="2647" w:type="pct"/>
          </w:tcPr>
          <w:p w14:paraId="1F5D6BAF" w14:textId="305BF132" w:rsidR="00E43A56" w:rsidRPr="00730855" w:rsidRDefault="00E91CF3" w:rsidP="00386DA6">
            <w:pPr>
              <w:pStyle w:val="Tabletextnarrow"/>
              <w:rPr>
                <w:lang w:val="en-AU"/>
              </w:rPr>
            </w:pPr>
            <w:r w:rsidRPr="00730855">
              <w:rPr>
                <w:lang w:val="en-AU"/>
              </w:rPr>
              <w:t>MEM13015 Work safely and effectively in manufacturing and engineering</w:t>
            </w:r>
          </w:p>
        </w:tc>
      </w:tr>
      <w:tr w:rsidR="00E43A56" w:rsidRPr="00730855" w14:paraId="318C7C4C" w14:textId="77777777" w:rsidTr="00730855">
        <w:trPr>
          <w:cnfStyle w:val="000000010000" w:firstRow="0" w:lastRow="0" w:firstColumn="0" w:lastColumn="0" w:oddVBand="0" w:evenVBand="0" w:oddHBand="0" w:evenHBand="1" w:firstRowFirstColumn="0" w:firstRowLastColumn="0" w:lastRowFirstColumn="0" w:lastRowLastColumn="0"/>
        </w:trPr>
        <w:tc>
          <w:tcPr>
            <w:tcW w:w="2353" w:type="pct"/>
          </w:tcPr>
          <w:p w14:paraId="30F48FA4" w14:textId="624F9A22" w:rsidR="00E43A56" w:rsidRPr="00730855" w:rsidRDefault="00730855" w:rsidP="00386DA6">
            <w:pPr>
              <w:pStyle w:val="Tabletextnarrow"/>
              <w:rPr>
                <w:lang w:val="en-AU"/>
              </w:rPr>
            </w:pPr>
            <w:r w:rsidRPr="00730855">
              <w:rPr>
                <w:lang w:val="en-AU"/>
              </w:rPr>
              <w:t>MEM16008 Interact with computing technology</w:t>
            </w:r>
          </w:p>
        </w:tc>
        <w:tc>
          <w:tcPr>
            <w:tcW w:w="2647" w:type="pct"/>
          </w:tcPr>
          <w:p w14:paraId="7E28313D" w14:textId="77777777" w:rsidR="00730855" w:rsidRPr="00730855" w:rsidRDefault="00730855" w:rsidP="00386DA6">
            <w:pPr>
              <w:pStyle w:val="Tabletextnarrow"/>
              <w:rPr>
                <w:lang w:val="en-AU"/>
              </w:rPr>
            </w:pPr>
            <w:r w:rsidRPr="00730855">
              <w:rPr>
                <w:lang w:val="en-AU"/>
              </w:rPr>
              <w:t>MEM13015 Work safely and effectively in manufacturing and engineering</w:t>
            </w:r>
          </w:p>
          <w:p w14:paraId="31374CDD" w14:textId="5C95E968" w:rsidR="00E43A56" w:rsidRPr="00730855" w:rsidRDefault="00730855" w:rsidP="00386DA6">
            <w:pPr>
              <w:pStyle w:val="Tabletextnarrow"/>
              <w:rPr>
                <w:lang w:val="en-AU"/>
              </w:rPr>
            </w:pPr>
            <w:r w:rsidRPr="00730855">
              <w:rPr>
                <w:lang w:val="en-AU"/>
              </w:rPr>
              <w:t>MEM16006 Organise and communicate information</w:t>
            </w:r>
          </w:p>
        </w:tc>
      </w:tr>
      <w:tr w:rsidR="00E43A56" w:rsidRPr="00730855" w14:paraId="7BE97559" w14:textId="77777777" w:rsidTr="00730855">
        <w:trPr>
          <w:cnfStyle w:val="000000100000" w:firstRow="0" w:lastRow="0" w:firstColumn="0" w:lastColumn="0" w:oddVBand="0" w:evenVBand="0" w:oddHBand="1" w:evenHBand="0" w:firstRowFirstColumn="0" w:firstRowLastColumn="0" w:lastRowFirstColumn="0" w:lastRowLastColumn="0"/>
        </w:trPr>
        <w:tc>
          <w:tcPr>
            <w:tcW w:w="2353" w:type="pct"/>
          </w:tcPr>
          <w:p w14:paraId="75894A6B" w14:textId="08320369" w:rsidR="00E43A56" w:rsidRPr="00730855" w:rsidRDefault="00730855" w:rsidP="00386DA6">
            <w:pPr>
              <w:pStyle w:val="Tabletextnarrow"/>
              <w:rPr>
                <w:lang w:val="en-AU"/>
              </w:rPr>
            </w:pPr>
            <w:r w:rsidRPr="00730855">
              <w:rPr>
                <w:lang w:val="en-AU"/>
              </w:rPr>
              <w:t>MEM30019 Use resource planning software systems in manufacturing</w:t>
            </w:r>
          </w:p>
        </w:tc>
        <w:tc>
          <w:tcPr>
            <w:tcW w:w="2647" w:type="pct"/>
          </w:tcPr>
          <w:p w14:paraId="0345A68B" w14:textId="77777777" w:rsidR="00730855" w:rsidRPr="00730855" w:rsidRDefault="00730855" w:rsidP="00730855">
            <w:pPr>
              <w:pStyle w:val="Tabletextnarrow"/>
              <w:rPr>
                <w:lang w:val="en-AU"/>
              </w:rPr>
            </w:pPr>
            <w:r w:rsidRPr="00730855">
              <w:rPr>
                <w:lang w:val="en-AU"/>
              </w:rPr>
              <w:t>MEM13015 Work safely and effectively in manufacturing and engineering</w:t>
            </w:r>
          </w:p>
          <w:p w14:paraId="1A25941C" w14:textId="77777777" w:rsidR="00E43A56" w:rsidRPr="00730855" w:rsidRDefault="00730855" w:rsidP="00730855">
            <w:pPr>
              <w:pStyle w:val="Tabletextnarrow"/>
              <w:rPr>
                <w:lang w:val="en-AU"/>
              </w:rPr>
            </w:pPr>
            <w:r w:rsidRPr="00730855">
              <w:rPr>
                <w:lang w:val="en-AU"/>
              </w:rPr>
              <w:t>MEM16006 Organise and communicate information</w:t>
            </w:r>
          </w:p>
          <w:p w14:paraId="1F397FD3" w14:textId="2EAFB3D7" w:rsidR="00730855" w:rsidRPr="00730855" w:rsidRDefault="00730855" w:rsidP="00730855">
            <w:pPr>
              <w:pStyle w:val="Tabletextnarrow"/>
              <w:rPr>
                <w:lang w:val="en-AU"/>
              </w:rPr>
            </w:pPr>
            <w:r w:rsidRPr="00730855">
              <w:rPr>
                <w:lang w:val="en-AU"/>
              </w:rPr>
              <w:t>MEM16008 Interact with computing technology</w:t>
            </w:r>
          </w:p>
        </w:tc>
      </w:tr>
    </w:tbl>
    <w:p w14:paraId="747C7F6A" w14:textId="660B053D" w:rsidR="00E43A56" w:rsidRDefault="00E43A56" w:rsidP="00E43A56">
      <w:pPr>
        <w:pStyle w:val="Heading3"/>
      </w:pPr>
      <w:bookmarkStart w:id="36" w:name="_Construction_Induction_card_1"/>
      <w:bookmarkStart w:id="37" w:name="_Toc216776299"/>
      <w:bookmarkEnd w:id="36"/>
      <w:r>
        <w:t xml:space="preserve">Construction </w:t>
      </w:r>
      <w:r w:rsidR="000F721F">
        <w:t>I</w:t>
      </w:r>
      <w:r>
        <w:t>nduction card</w:t>
      </w:r>
      <w:bookmarkEnd w:id="37"/>
    </w:p>
    <w:p w14:paraId="33093391" w14:textId="77777777" w:rsidR="000C4F63" w:rsidRPr="00B57BD8" w:rsidRDefault="000C4F63" w:rsidP="000C4F63">
      <w:pPr>
        <w:pStyle w:val="BodyText"/>
      </w:pPr>
      <w:r w:rsidRPr="00EC35E9">
        <w:t xml:space="preserve">This program includes the UoC ‘Prepare to work safely in the construction industry’ with an allocation of 6 </w:t>
      </w:r>
      <w:r w:rsidRPr="006C468C">
        <w:t>nominal hours. This UoC</w:t>
      </w:r>
      <w:r w:rsidRPr="00EC35E9">
        <w:t xml:space="preserve"> is recognised by WorkSafe Victoria for the registration of construction workers for </w:t>
      </w:r>
      <w:r w:rsidRPr="00B57BD8">
        <w:t>workplace health and safety induction.</w:t>
      </w:r>
    </w:p>
    <w:p w14:paraId="030C0EC8" w14:textId="77777777" w:rsidR="000C4F63" w:rsidRDefault="000C4F63" w:rsidP="000C4F63">
      <w:pPr>
        <w:pStyle w:val="BodyText"/>
      </w:pPr>
      <w:r w:rsidRPr="00B57BD8">
        <w:t>Any person on a construction site needs a construction induction card. This includes all work experience or SWL. Construction induction cards issued in other states and territories are recognised in Victoria. The major requirement</w:t>
      </w:r>
      <w:r w:rsidRPr="00EC35E9">
        <w:t xml:space="preserve"> is that, at the time of the training, the student was residing in the state or territory of issue.</w:t>
      </w:r>
      <w:r>
        <w:t xml:space="preserve"> </w:t>
      </w:r>
    </w:p>
    <w:p w14:paraId="3717D131" w14:textId="009FBE9D" w:rsidR="00867172" w:rsidRDefault="000C4F63" w:rsidP="000C4F63">
      <w:pPr>
        <w:pStyle w:val="BodyText"/>
      </w:pPr>
      <w:r w:rsidRPr="00EC35E9">
        <w:t xml:space="preserve">For more information, please refer to </w:t>
      </w:r>
      <w:hyperlink r:id="rId33" w:history="1">
        <w:r w:rsidRPr="00EC35E9">
          <w:rPr>
            <w:rStyle w:val="Hyperlink"/>
          </w:rPr>
          <w:t>WorkSafe Victoria</w:t>
        </w:r>
      </w:hyperlink>
      <w:r w:rsidR="00E43A56" w:rsidRPr="00EC35E9">
        <w:t>.</w:t>
      </w:r>
      <w:r w:rsidR="00867172">
        <w:br w:type="page"/>
      </w:r>
    </w:p>
    <w:p w14:paraId="61ACC9A7" w14:textId="26A99F0E" w:rsidR="00E90AAC" w:rsidRDefault="00E90AAC" w:rsidP="00E90AAC">
      <w:pPr>
        <w:pStyle w:val="Heading1"/>
      </w:pPr>
      <w:bookmarkStart w:id="38" w:name="_Toc216776300"/>
      <w:bookmarkStart w:id="39" w:name="Appendix"/>
      <w:r>
        <w:lastRenderedPageBreak/>
        <w:t>Appendix</w:t>
      </w:r>
      <w:bookmarkEnd w:id="38"/>
    </w:p>
    <w:p w14:paraId="571EA00B" w14:textId="77777777" w:rsidR="001477C1" w:rsidRPr="001477C1" w:rsidRDefault="001477C1" w:rsidP="001477C1">
      <w:pPr>
        <w:pStyle w:val="Heading2"/>
      </w:pPr>
      <w:bookmarkStart w:id="40" w:name="_Toc216776301"/>
      <w:bookmarkEnd w:id="39"/>
      <w:r w:rsidRPr="001477C1">
        <w:t>VASS industry area for credit purposes</w:t>
      </w:r>
      <w:bookmarkEnd w:id="40"/>
    </w:p>
    <w:p w14:paraId="48F30D3E" w14:textId="77777777" w:rsidR="00740EE3" w:rsidRDefault="00740EE3" w:rsidP="00740EE3">
      <w:pPr>
        <w:pStyle w:val="BodyText"/>
      </w:pPr>
      <w:r w:rsidRPr="001477C1">
        <w:t>For more information</w:t>
      </w:r>
      <w:r>
        <w:t>,</w:t>
      </w:r>
      <w:r w:rsidRPr="001477C1">
        <w:t xml:space="preserve"> refer to</w:t>
      </w:r>
      <w:r>
        <w:t xml:space="preserve"> the</w:t>
      </w:r>
      <w:r w:rsidRPr="001477C1">
        <w:t xml:space="preserve"> </w:t>
      </w:r>
      <w:hyperlink r:id="rId34" w:history="1">
        <w:r w:rsidRPr="00CE6C03">
          <w:rPr>
            <w:rStyle w:val="Hyperlink"/>
          </w:rPr>
          <w:t>VCE Administrative Handbook</w:t>
        </w:r>
      </w:hyperlink>
      <w:r w:rsidRPr="001477C1">
        <w:t>.</w:t>
      </w:r>
    </w:p>
    <w:p w14:paraId="269A3542" w14:textId="77777777" w:rsidR="00A5361D" w:rsidRPr="00A5361D" w:rsidRDefault="00A5361D" w:rsidP="00A5361D">
      <w:pPr>
        <w:pStyle w:val="Heading2"/>
      </w:pPr>
      <w:bookmarkStart w:id="41" w:name="_Toc216776302"/>
      <w:r w:rsidRPr="00A5361D">
        <w:t>VET credit arrangements</w:t>
      </w:r>
      <w:bookmarkEnd w:id="41"/>
    </w:p>
    <w:p w14:paraId="04F9F7DA" w14:textId="77777777" w:rsidR="00A5361D" w:rsidRPr="00A5361D" w:rsidRDefault="00A5361D" w:rsidP="00A5361D">
      <w:pPr>
        <w:pStyle w:val="BodyText"/>
      </w:pPr>
      <w:r w:rsidRPr="00A5361D">
        <w:t>Students gain credit into their VCE, VCE VM or VPC by undertaking:</w:t>
      </w:r>
    </w:p>
    <w:p w14:paraId="04A615A1" w14:textId="39D8BEB0" w:rsidR="00A5361D" w:rsidRPr="00A5361D" w:rsidRDefault="00A5361D" w:rsidP="005D23B7">
      <w:pPr>
        <w:pStyle w:val="Bullet"/>
      </w:pPr>
      <w:r w:rsidRPr="00A5361D">
        <w:t xml:space="preserve">VCE VET programs that have been developed by the VCAA in consultation with stakeholders including industry and vocational professionals. Information </w:t>
      </w:r>
      <w:r w:rsidR="001300E5">
        <w:t>on</w:t>
      </w:r>
      <w:r w:rsidRPr="00A5361D">
        <w:t xml:space="preserve"> the credit available in each VCE VET program is published on the individual VCE VET program pages.</w:t>
      </w:r>
    </w:p>
    <w:p w14:paraId="72987423" w14:textId="771A0777" w:rsidR="00A5361D" w:rsidRPr="00A5361D" w:rsidRDefault="00A5361D" w:rsidP="005D23B7">
      <w:pPr>
        <w:pStyle w:val="Bullet"/>
      </w:pPr>
      <w:r w:rsidRPr="00A5361D">
        <w:t>approved apprenticeships and traineeships.</w:t>
      </w:r>
    </w:p>
    <w:p w14:paraId="20A5A09B" w14:textId="7CD130C2" w:rsidR="00A5361D" w:rsidRPr="00A5361D" w:rsidRDefault="00A5361D" w:rsidP="005D23B7">
      <w:pPr>
        <w:pStyle w:val="Bullet"/>
      </w:pPr>
      <w:r w:rsidRPr="00A5361D">
        <w:t>other VET qualifications, which provide credit into the VCE through block credit recognition.</w:t>
      </w:r>
    </w:p>
    <w:p w14:paraId="4E745931" w14:textId="77777777" w:rsidR="005D23B7" w:rsidRPr="005D23B7" w:rsidRDefault="005D23B7" w:rsidP="007D4A05">
      <w:pPr>
        <w:pStyle w:val="Heading3"/>
      </w:pPr>
      <w:bookmarkStart w:id="42" w:name="_Toc216776303"/>
      <w:r w:rsidRPr="005D23B7">
        <w:t>All VCE VET students</w:t>
      </w:r>
      <w:bookmarkEnd w:id="42"/>
    </w:p>
    <w:p w14:paraId="608E7CD3" w14:textId="3D22AFAC" w:rsidR="005D23B7" w:rsidRPr="005D23B7" w:rsidRDefault="005D23B7" w:rsidP="005D23B7">
      <w:pPr>
        <w:pStyle w:val="BodyText"/>
      </w:pPr>
      <w:r w:rsidRPr="005D23B7">
        <w:t>All VCE students can achieve a VCE Unit 3</w:t>
      </w:r>
      <w:r w:rsidR="00B753CC">
        <w:t>–</w:t>
      </w:r>
      <w:r w:rsidRPr="005D23B7">
        <w:t>4 sequence by completing a minimum of 360 nominal hours of training according to the following:</w:t>
      </w:r>
    </w:p>
    <w:p w14:paraId="55578431" w14:textId="519EC33C" w:rsidR="005D23B7" w:rsidRPr="005D23B7" w:rsidRDefault="005D23B7" w:rsidP="005D23B7">
      <w:pPr>
        <w:pStyle w:val="Bullet"/>
      </w:pPr>
      <w:r w:rsidRPr="005D23B7">
        <w:t>Completion of 180 nominal hours in any VET certificate II or III, followed by an additional 180 hours in the same industry in a single certificate enrolment in</w:t>
      </w:r>
    </w:p>
    <w:p w14:paraId="197727F7" w14:textId="7BE3CF1F" w:rsidR="005D23B7" w:rsidRPr="005D23B7" w:rsidRDefault="005D23B7" w:rsidP="005D23B7">
      <w:pPr>
        <w:pStyle w:val="Bulletlevel2"/>
      </w:pPr>
      <w:r w:rsidRPr="005D23B7">
        <w:t>a VCE VET program (VE1) that provides a unit 3 and 4 sequence or</w:t>
      </w:r>
    </w:p>
    <w:p w14:paraId="0B44F23F" w14:textId="73887810" w:rsidR="005D23B7" w:rsidRPr="005D23B7" w:rsidRDefault="005D23B7" w:rsidP="005D23B7">
      <w:pPr>
        <w:pStyle w:val="Bulletlevel2"/>
      </w:pPr>
      <w:r w:rsidRPr="005D23B7">
        <w:t>a (VE3) Other VET qualification at Certificate III level</w:t>
      </w:r>
    </w:p>
    <w:p w14:paraId="6F0E013F" w14:textId="77777777" w:rsidR="005D23B7" w:rsidRPr="005D23B7" w:rsidRDefault="005D23B7" w:rsidP="005D23B7">
      <w:pPr>
        <w:pStyle w:val="BodyText"/>
      </w:pPr>
      <w:r w:rsidRPr="005D23B7">
        <w:t>Students undertaking an SBAT:</w:t>
      </w:r>
    </w:p>
    <w:p w14:paraId="0752CE18" w14:textId="5EDFD960" w:rsidR="005D23B7" w:rsidRPr="005D23B7" w:rsidRDefault="005D23B7" w:rsidP="005D23B7">
      <w:pPr>
        <w:pStyle w:val="Bullet"/>
      </w:pPr>
      <w:r w:rsidRPr="005D23B7">
        <w:t>All VCE students can achieve a 3</w:t>
      </w:r>
      <w:r w:rsidR="00B753CC">
        <w:t>–</w:t>
      </w:r>
      <w:r w:rsidRPr="005D23B7">
        <w:t>4 from an SBAT by completion of 180 hours of UoCs at Certificate II or III followed by completion of an additional 180 hours of UoCs in a single certificate enrolment in an SBAT where:</w:t>
      </w:r>
    </w:p>
    <w:p w14:paraId="0EB91A1B" w14:textId="20E0CDC4" w:rsidR="005D23B7" w:rsidRPr="005D23B7" w:rsidRDefault="005D23B7"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rsidR="008C3461">
        <w:t>)</w:t>
      </w:r>
    </w:p>
    <w:p w14:paraId="5C6C1230" w14:textId="4F1A82FB" w:rsidR="00B81DF4" w:rsidRPr="005D23B7" w:rsidRDefault="005D23B7" w:rsidP="005D23B7">
      <w:pPr>
        <w:pStyle w:val="Bulletlevel2"/>
      </w:pPr>
      <w:r w:rsidRPr="005D23B7">
        <w:t>The SBAT is at Certificate III or above.</w:t>
      </w:r>
    </w:p>
    <w:p w14:paraId="46CFA0C8" w14:textId="77777777" w:rsidR="007D4A05" w:rsidRPr="007D4A05" w:rsidRDefault="007D4A05" w:rsidP="007D4A05">
      <w:pPr>
        <w:pStyle w:val="Heading3"/>
      </w:pPr>
      <w:bookmarkStart w:id="43" w:name="_Toc216776304"/>
      <w:r w:rsidRPr="007D4A05">
        <w:t>VCE VET General units of credit</w:t>
      </w:r>
      <w:bookmarkEnd w:id="43"/>
    </w:p>
    <w:p w14:paraId="2657FC17" w14:textId="77777777" w:rsidR="007D4A05" w:rsidRPr="007D4A05" w:rsidRDefault="007D4A05" w:rsidP="007D4A05">
      <w:pPr>
        <w:pStyle w:val="BodyText"/>
      </w:pPr>
      <w:r w:rsidRPr="007D4A05">
        <w:t>VCE VET General units of credit apply to VET credit towards the VCE, VCE VM and VPC.</w:t>
      </w:r>
    </w:p>
    <w:p w14:paraId="186EB342" w14:textId="3A7CDE53" w:rsidR="007D4A05" w:rsidRPr="007D4A05" w:rsidRDefault="007D4A05" w:rsidP="007D4A05">
      <w:pPr>
        <w:pStyle w:val="BodyText"/>
      </w:pPr>
      <w:r w:rsidRPr="007D4A05">
        <w:t>VCE VET General units of credit will automatically be calculated for students who have an overflow of hours. Students can accrue credit through undertaking UoCs</w:t>
      </w:r>
      <w:r w:rsidR="003F3103">
        <w:t xml:space="preserve"> </w:t>
      </w:r>
      <w:r w:rsidRPr="007D4A05">
        <w:t>that are not currently contributing to a VCE VET unit of credit at certificate II level or above.</w:t>
      </w:r>
    </w:p>
    <w:p w14:paraId="69DFA797" w14:textId="77777777" w:rsidR="007D4A05" w:rsidRPr="007D4A05" w:rsidRDefault="007D4A05"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42D4A09" w14:textId="77777777" w:rsidR="007D4A05" w:rsidRPr="007D4A05" w:rsidRDefault="007D4A05" w:rsidP="007D4A05">
      <w:pPr>
        <w:pStyle w:val="BodyText"/>
      </w:pPr>
      <w:r w:rsidRPr="007D4A05">
        <w:lastRenderedPageBreak/>
        <w:t>A maximum of 180 hours of overflow UoCs will be recognised. In VASS, the overflow units will be named VCE VET General units.</w:t>
      </w:r>
    </w:p>
    <w:p w14:paraId="187E109E" w14:textId="77777777" w:rsidR="007D4A05" w:rsidRPr="007D4A05" w:rsidRDefault="007D4A05" w:rsidP="007D4A05">
      <w:pPr>
        <w:pStyle w:val="BodyText"/>
      </w:pPr>
      <w:r w:rsidRPr="007D4A05">
        <w:t>For example:</w:t>
      </w:r>
    </w:p>
    <w:p w14:paraId="37502C9B" w14:textId="134C4CEF" w:rsidR="007D4A05" w:rsidRPr="007D4A05" w:rsidRDefault="007D4A05"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19CBFA6C" w14:textId="6003283E" w:rsidR="007D4A05" w:rsidRPr="007D4A05" w:rsidRDefault="007D4A05" w:rsidP="007D4A05">
      <w:pPr>
        <w:pStyle w:val="Bulletlevel2"/>
      </w:pPr>
      <w:r w:rsidRPr="007D4A05">
        <w:t>60 hours from same certificate – generating the student’s second unit of credit in this certificate.</w:t>
      </w:r>
    </w:p>
    <w:p w14:paraId="4152B8FB" w14:textId="4F880385" w:rsidR="007D4A05" w:rsidRPr="007D4A05" w:rsidRDefault="007D4A05" w:rsidP="007D4A05">
      <w:pPr>
        <w:pStyle w:val="Bulletlevel2"/>
      </w:pPr>
      <w:r w:rsidRPr="007D4A05">
        <w:t>90 hours from a different certificate – generating the student’s first unit of credit in a new certificate.</w:t>
      </w:r>
    </w:p>
    <w:p w14:paraId="1D8F546B" w14:textId="6BE95BFF" w:rsidR="007D4A05" w:rsidRPr="007D4A05" w:rsidRDefault="007D4A05" w:rsidP="007D4A05">
      <w:pPr>
        <w:pStyle w:val="Bulletlevel2"/>
      </w:pPr>
      <w:r w:rsidRPr="007D4A05">
        <w:t>60 hours from a range of certificates – generating one VCE VET General unit of credit.</w:t>
      </w:r>
    </w:p>
    <w:p w14:paraId="1EA6618B" w14:textId="77777777" w:rsidR="007D4A05" w:rsidRPr="00B82F9E" w:rsidRDefault="007D4A05" w:rsidP="00B82F9E">
      <w:pPr>
        <w:pStyle w:val="BodyText"/>
      </w:pPr>
      <w:r w:rsidRPr="00B82F9E">
        <w:t>The new rule will apply to students who are enrolled in UoCs from 2023 onwards.</w:t>
      </w:r>
    </w:p>
    <w:p w14:paraId="6FF8CEB6" w14:textId="77777777" w:rsidR="007D4A05" w:rsidRPr="00B82F9E" w:rsidRDefault="007D4A05"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71F0551" w14:textId="77777777" w:rsidR="007D4A05" w:rsidRPr="00B82F9E" w:rsidRDefault="007D4A05" w:rsidP="00B82F9E">
      <w:pPr>
        <w:pStyle w:val="BodyText"/>
      </w:pPr>
      <w:r w:rsidRPr="00B82F9E">
        <w:t>The calculation of the VCE VET General units of credit is done automatically and schools are not required to take any action.</w:t>
      </w:r>
    </w:p>
    <w:p w14:paraId="4428BC64" w14:textId="3C1BCF2A" w:rsidR="0024554F" w:rsidRPr="00B82F9E" w:rsidRDefault="007D4A05" w:rsidP="00B82F9E">
      <w:pPr>
        <w:pStyle w:val="BodyText"/>
      </w:pPr>
      <w:r w:rsidRPr="00B82F9E">
        <w:t>The VCE VET General units of credit at Units 1 and 2 level will appear on the Student Full Details Report as GV011 and GV012.</w:t>
      </w:r>
    </w:p>
    <w:p w14:paraId="3B2E1C7C" w14:textId="77777777" w:rsidR="00010A07" w:rsidRPr="00010A07" w:rsidRDefault="00010A07" w:rsidP="00010A07">
      <w:pPr>
        <w:pStyle w:val="Heading3"/>
      </w:pPr>
      <w:bookmarkStart w:id="44" w:name="_Toc216776305"/>
      <w:r w:rsidRPr="00010A07">
        <w:t>VCE VM credit arrangements</w:t>
      </w:r>
      <w:bookmarkEnd w:id="44"/>
    </w:p>
    <w:p w14:paraId="73078E85" w14:textId="77777777" w:rsidR="00010A07" w:rsidRPr="00010A07" w:rsidRDefault="00010A07"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3F37D7B" w14:textId="6BEB878F" w:rsidR="00010A07" w:rsidRPr="00010A07" w:rsidRDefault="00010A07" w:rsidP="00010A07">
      <w:pPr>
        <w:pStyle w:val="BodyText"/>
      </w:pPr>
      <w:r w:rsidRPr="00010A07">
        <w:t xml:space="preserve">For information on credit arrangements, refer to </w:t>
      </w:r>
      <w:hyperlink r:id="rId35" w:history="1">
        <w:r w:rsidRPr="00010A07">
          <w:rPr>
            <w:rStyle w:val="Hyperlink"/>
          </w:rPr>
          <w:t>VCE Vocational Major (VM)</w:t>
        </w:r>
      </w:hyperlink>
      <w:r w:rsidRPr="00010A07">
        <w:t>.</w:t>
      </w:r>
    </w:p>
    <w:p w14:paraId="2F218039" w14:textId="77777777" w:rsidR="00010A07" w:rsidRPr="00010A07" w:rsidRDefault="00010A07" w:rsidP="00010A07">
      <w:pPr>
        <w:pStyle w:val="Heading3"/>
      </w:pPr>
      <w:bookmarkStart w:id="45" w:name="_Toc216776306"/>
      <w:r w:rsidRPr="00010A07">
        <w:t>VPC credit arrangements</w:t>
      </w:r>
      <w:bookmarkEnd w:id="45"/>
    </w:p>
    <w:p w14:paraId="3340C873" w14:textId="77777777" w:rsidR="00010A07" w:rsidRPr="00010A07" w:rsidRDefault="00010A07"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5756B107" w14:textId="45BC6FDC" w:rsidR="00010A07" w:rsidRPr="00010A07" w:rsidRDefault="00010A07" w:rsidP="00010A07">
      <w:pPr>
        <w:pStyle w:val="BodyText"/>
      </w:pPr>
      <w:r w:rsidRPr="00010A07">
        <w:t xml:space="preserve">For information on credit arrangements, refer to </w:t>
      </w:r>
      <w:hyperlink r:id="rId36" w:history="1">
        <w:r w:rsidRPr="00010A07">
          <w:rPr>
            <w:rStyle w:val="Hyperlink"/>
          </w:rPr>
          <w:t>Victorian Pathways Certificate (VPC)</w:t>
        </w:r>
      </w:hyperlink>
      <w:r w:rsidRPr="00010A07">
        <w:t>.</w:t>
      </w:r>
    </w:p>
    <w:p w14:paraId="33D23DCC" w14:textId="77777777" w:rsidR="00010A07" w:rsidRPr="00010A07" w:rsidRDefault="00010A07" w:rsidP="00010A07">
      <w:pPr>
        <w:pStyle w:val="Heading2"/>
      </w:pPr>
      <w:bookmarkStart w:id="46" w:name="_Toc216776307"/>
      <w:r w:rsidRPr="00010A07">
        <w:t>VCE VET program chart</w:t>
      </w:r>
      <w:bookmarkEnd w:id="46"/>
    </w:p>
    <w:p w14:paraId="56B18200" w14:textId="72661077" w:rsidR="00096502" w:rsidRPr="00010A07" w:rsidRDefault="00010A07" w:rsidP="00010A07">
      <w:pPr>
        <w:pStyle w:val="BodyText"/>
      </w:pPr>
      <w:r w:rsidRPr="00010A07">
        <w:t xml:space="preserve">The </w:t>
      </w:r>
      <w:hyperlink r:id="rId37"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34FD6216" w14:textId="77777777" w:rsidR="005A5550" w:rsidRPr="005A5550" w:rsidRDefault="005A5550" w:rsidP="005A5550">
      <w:pPr>
        <w:pStyle w:val="Heading2"/>
      </w:pPr>
      <w:bookmarkStart w:id="47" w:name="_Toc216776308"/>
      <w:r w:rsidRPr="005A5550">
        <w:t>Scored assessment</w:t>
      </w:r>
      <w:bookmarkEnd w:id="47"/>
    </w:p>
    <w:p w14:paraId="77A8B3EA" w14:textId="77777777" w:rsidR="005A5550" w:rsidRPr="005A5550" w:rsidRDefault="005A5550"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E0B149E" w14:textId="77777777" w:rsidR="005A5550" w:rsidRPr="005A5550" w:rsidRDefault="005A5550" w:rsidP="005A5550">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A22A793" w14:textId="77777777" w:rsidR="005A5550" w:rsidRPr="005A5550" w:rsidRDefault="005A5550" w:rsidP="005A5550">
      <w:pPr>
        <w:pStyle w:val="Heading3"/>
      </w:pPr>
      <w:bookmarkStart w:id="48" w:name="_Toc216776309"/>
      <w:r w:rsidRPr="005A5550">
        <w:t>Study score</w:t>
      </w:r>
      <w:bookmarkEnd w:id="48"/>
    </w:p>
    <w:p w14:paraId="0E837265" w14:textId="77777777" w:rsidR="005A5550" w:rsidRPr="005A5550" w:rsidRDefault="005A5550" w:rsidP="005A5550">
      <w:pPr>
        <w:pStyle w:val="BodyText"/>
      </w:pPr>
      <w:r w:rsidRPr="005A5550">
        <w:t xml:space="preserve">To be eligible for a study score students must: </w:t>
      </w:r>
    </w:p>
    <w:p w14:paraId="63C844D0" w14:textId="42268C80" w:rsidR="005A5550" w:rsidRPr="005A5550" w:rsidRDefault="005A5550" w:rsidP="005A5550">
      <w:pPr>
        <w:pStyle w:val="Bullet"/>
      </w:pPr>
      <w:r w:rsidRPr="005A5550">
        <w:t xml:space="preserve">satisfactorily complete all the </w:t>
      </w:r>
      <w:r w:rsidR="003F3103">
        <w:t>UoCs</w:t>
      </w:r>
      <w:r w:rsidRPr="005A5550">
        <w:t xml:space="preserve"> required in the scored Unit 3–4 sequence</w:t>
      </w:r>
    </w:p>
    <w:p w14:paraId="1504BB47" w14:textId="0A5C0AFD" w:rsidR="005A5550" w:rsidRPr="005A5550" w:rsidRDefault="005A5550" w:rsidP="005A5550">
      <w:pPr>
        <w:pStyle w:val="Bullet"/>
      </w:pPr>
      <w:r w:rsidRPr="005A5550">
        <w:t>be assessed in accordance with the tools and procedures specified in the VCE VET Scored Assessment Guide and program-specific assessment plan templates published annually on the VCAA website</w:t>
      </w:r>
    </w:p>
    <w:p w14:paraId="719152DB" w14:textId="50C6AE04" w:rsidR="005A5550" w:rsidRPr="005A5550" w:rsidRDefault="005A5550" w:rsidP="005A5550">
      <w:pPr>
        <w:pStyle w:val="Bullet"/>
      </w:pPr>
      <w:r w:rsidRPr="005A5550">
        <w:t xml:space="preserve">undertake an examination during the end-of-year examination period, based on the underpinning knowledge and skills in the compulsory </w:t>
      </w:r>
      <w:r w:rsidR="003F3103">
        <w:t>UoCs</w:t>
      </w:r>
      <w:r w:rsidRPr="005A5550">
        <w:t xml:space="preserve"> in the scored Unit 3–4 sequence, and in accordance with the current examination specifications.</w:t>
      </w:r>
    </w:p>
    <w:p w14:paraId="6F248102" w14:textId="77777777" w:rsidR="005A5550" w:rsidRPr="005A5550" w:rsidRDefault="005A5550"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67627D4" w14:textId="4287FD44" w:rsidR="005A5550" w:rsidRPr="005A5550" w:rsidRDefault="005A5550" w:rsidP="005A5550">
      <w:pPr>
        <w:pStyle w:val="BodyText"/>
      </w:pPr>
      <w:r w:rsidRPr="005A5550">
        <w:t xml:space="preserve">For </w:t>
      </w:r>
      <w:r w:rsidR="00F44BFA">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8" w:history="1">
        <w:r w:rsidRPr="005A5550">
          <w:rPr>
            <w:rStyle w:val="Hyperlink"/>
          </w:rPr>
          <w:t>VCE VET Scored Assessment Guide</w:t>
        </w:r>
      </w:hyperlink>
      <w:r w:rsidRPr="005A5550">
        <w:t>.</w:t>
      </w:r>
    </w:p>
    <w:p w14:paraId="225EC8DB"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315F5E67" w14:textId="77777777" w:rsidR="005A5550" w:rsidRPr="005A5550" w:rsidRDefault="005A5550" w:rsidP="005A5550">
      <w:pPr>
        <w:pStyle w:val="Heading2"/>
      </w:pPr>
      <w:bookmarkStart w:id="49" w:name="_Toc216776310"/>
      <w:r w:rsidRPr="005A5550">
        <w:t>ATAR contribution</w:t>
      </w:r>
      <w:bookmarkEnd w:id="49"/>
    </w:p>
    <w:p w14:paraId="32B5673E"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7446767C" w14:textId="77777777" w:rsidR="005A5550" w:rsidRPr="005A5550" w:rsidRDefault="005A5550" w:rsidP="005A5550">
      <w:pPr>
        <w:pStyle w:val="BodyText"/>
      </w:pPr>
      <w:r w:rsidRPr="005A5550">
        <w:t>Where credit has accrued across multiple certificates, an ATAR contribution may not be available.</w:t>
      </w:r>
    </w:p>
    <w:p w14:paraId="26F996FF"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40" w:history="1">
        <w:r w:rsidRPr="00F63CC6">
          <w:rPr>
            <w:rStyle w:val="Hyperlink"/>
          </w:rPr>
          <w:t>VTAC website</w:t>
        </w:r>
      </w:hyperlink>
      <w:r w:rsidRPr="00BB41EC">
        <w:t>.</w:t>
      </w:r>
    </w:p>
    <w:p w14:paraId="7A436CD6" w14:textId="77777777" w:rsidR="005A5550" w:rsidRPr="005A5550" w:rsidRDefault="005A5550" w:rsidP="005A5550">
      <w:pPr>
        <w:pStyle w:val="Heading3"/>
      </w:pPr>
      <w:bookmarkStart w:id="50" w:name="_Toc216776311"/>
      <w:r w:rsidRPr="005A5550">
        <w:t>Scored VCE VET program</w:t>
      </w:r>
      <w:bookmarkEnd w:id="50"/>
    </w:p>
    <w:p w14:paraId="07B34A0D" w14:textId="77777777" w:rsidR="005A5550" w:rsidRPr="005A5550" w:rsidRDefault="005A5550" w:rsidP="005A5550">
      <w:pPr>
        <w:pStyle w:val="BodyText"/>
      </w:pPr>
      <w:r w:rsidRPr="005A5550">
        <w:t>Students wishing to receive an ATAR contribution for a scored VCE VET program must undertake scored assessment for the purpose of achieving a study score.</w:t>
      </w:r>
    </w:p>
    <w:p w14:paraId="042C9564" w14:textId="77777777" w:rsidR="005A5550" w:rsidRPr="005A5550" w:rsidRDefault="005A5550" w:rsidP="005A5550">
      <w:pPr>
        <w:pStyle w:val="BodyText"/>
      </w:pPr>
      <w:r w:rsidRPr="005A5550">
        <w:t>This study score can contribute directly to the ATAR, either as one of the student’s best four studies (the primary four) or as a fifth or sixth study increment.</w:t>
      </w:r>
    </w:p>
    <w:p w14:paraId="3D6BC770" w14:textId="77777777" w:rsidR="005A5550" w:rsidRPr="005A5550" w:rsidRDefault="005A5550" w:rsidP="005A5550">
      <w:pPr>
        <w:pStyle w:val="BodyText"/>
      </w:pPr>
      <w:r w:rsidRPr="005A5550">
        <w:t>Where a scored Unit 3–4 sequence is used as an increment, the increment will be calculated using 10% of the scaled score.</w:t>
      </w:r>
    </w:p>
    <w:p w14:paraId="6ACEF0AC" w14:textId="77777777" w:rsidR="005A5550" w:rsidRPr="005A5550" w:rsidRDefault="005A5550" w:rsidP="005A5550">
      <w:pPr>
        <w:pStyle w:val="BodyText"/>
      </w:pPr>
      <w:r w:rsidRPr="005A5550">
        <w:t>Where a student elects not to receive a study score, no contribution to the ATAR will be available.</w:t>
      </w:r>
    </w:p>
    <w:p w14:paraId="69F01647" w14:textId="77777777" w:rsidR="005A5550" w:rsidRPr="005A5550" w:rsidRDefault="005A5550" w:rsidP="005A5550">
      <w:pPr>
        <w:pStyle w:val="Heading3"/>
      </w:pPr>
      <w:bookmarkStart w:id="51" w:name="_Toc216776312"/>
      <w:r w:rsidRPr="005A5550">
        <w:t>Scored VCE VET program with an additional non-scored stream</w:t>
      </w:r>
      <w:bookmarkEnd w:id="51"/>
    </w:p>
    <w:p w14:paraId="3A937FC1" w14:textId="77777777" w:rsidR="005A5550" w:rsidRPr="005A5550" w:rsidRDefault="005A5550" w:rsidP="005A5550">
      <w:pPr>
        <w:pStyle w:val="BodyText"/>
      </w:pPr>
      <w:r w:rsidRPr="005A5550">
        <w:t>Some scored VCE VET programs include both a scored and a non-scored Unit 3–4 sequence.</w:t>
      </w:r>
    </w:p>
    <w:p w14:paraId="4798E069" w14:textId="77777777" w:rsidR="005A5550" w:rsidRPr="005A5550" w:rsidRDefault="005A5550" w:rsidP="005A5550">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2B48B141" w14:textId="77777777" w:rsidR="005A5550" w:rsidRPr="005A5550" w:rsidRDefault="005A5550" w:rsidP="005A5550">
      <w:pPr>
        <w:pStyle w:val="Heading3"/>
      </w:pPr>
      <w:bookmarkStart w:id="52" w:name="_Toc216776313"/>
      <w:r w:rsidRPr="005A5550">
        <w:t>Non-scored VCE VET programs and all other VET</w:t>
      </w:r>
      <w:bookmarkEnd w:id="52"/>
    </w:p>
    <w:p w14:paraId="1EC4C1D6" w14:textId="77777777" w:rsidR="005A5550" w:rsidRPr="005A5550" w:rsidRDefault="005A5550" w:rsidP="005A5550">
      <w:pPr>
        <w:pStyle w:val="BodyText"/>
      </w:pPr>
      <w:r w:rsidRPr="005A5550">
        <w:t>Some VCE VET programs do not offer scored assessment. A student who achieves a Unit 3–4 sequence from a non-scored VCE VET program may be eligible for an increment towards their ATAR.</w:t>
      </w:r>
    </w:p>
    <w:p w14:paraId="7D4D038F" w14:textId="77777777" w:rsidR="005A5550" w:rsidRPr="005A5550" w:rsidRDefault="005A5550"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E8E7678" w14:textId="77777777" w:rsidR="005A5550" w:rsidRPr="005A5550" w:rsidRDefault="005A5550" w:rsidP="005A5550">
      <w:pPr>
        <w:pStyle w:val="BodyText"/>
      </w:pPr>
      <w:r w:rsidRPr="005A5550">
        <w:t>Increments from a non-scored Unit 3–4 sequence or a Unit 3–4 sequence from all other VET are calculated using 10% of the fourth study score of the primary four.</w:t>
      </w:r>
    </w:p>
    <w:p w14:paraId="71FA4F82"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54972F5D" w14:textId="2AC9206B" w:rsidR="005A5550" w:rsidRDefault="005A5550" w:rsidP="005A5550">
      <w:pPr>
        <w:pStyle w:val="BodyText"/>
      </w:pPr>
      <w:r w:rsidRPr="005A5550">
        <w:t>Where credit has accrued across multiple certificates, an ATAR contribution may not be available.</w:t>
      </w:r>
    </w:p>
    <w:p w14:paraId="17287C0C" w14:textId="77777777" w:rsidR="0014597B" w:rsidRPr="0014597B" w:rsidRDefault="0014597B" w:rsidP="0014597B">
      <w:pPr>
        <w:pStyle w:val="Heading2"/>
      </w:pPr>
      <w:bookmarkStart w:id="53" w:name="_Toc216776314"/>
      <w:r w:rsidRPr="0014597B">
        <w:t>Structured Workplace Learning</w:t>
      </w:r>
      <w:bookmarkEnd w:id="53"/>
    </w:p>
    <w:p w14:paraId="072B901C" w14:textId="77777777" w:rsidR="0014597B" w:rsidRPr="0014597B" w:rsidRDefault="0014597B"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D443B0B" w14:textId="77777777" w:rsidR="0014597B" w:rsidRPr="0014597B" w:rsidRDefault="0014597B" w:rsidP="0014597B">
      <w:pPr>
        <w:pStyle w:val="BodyText"/>
      </w:pPr>
      <w:r w:rsidRPr="0014597B">
        <w:t>SWL complements the training undertaken at the school/RTO. It provides the context for:</w:t>
      </w:r>
    </w:p>
    <w:p w14:paraId="2D99E9AB" w14:textId="085DA3CE" w:rsidR="0014597B" w:rsidRPr="0014597B" w:rsidRDefault="0014597B" w:rsidP="0014597B">
      <w:pPr>
        <w:pStyle w:val="Bullet"/>
      </w:pPr>
      <w:r w:rsidRPr="0014597B">
        <w:t>enhancement of skills development</w:t>
      </w:r>
    </w:p>
    <w:p w14:paraId="04A60257" w14:textId="420A4D02" w:rsidR="0014597B" w:rsidRPr="0014597B" w:rsidRDefault="0014597B" w:rsidP="0014597B">
      <w:pPr>
        <w:pStyle w:val="Bullet"/>
      </w:pPr>
      <w:r w:rsidRPr="0014597B">
        <w:t>practical application of industry knowledge</w:t>
      </w:r>
    </w:p>
    <w:p w14:paraId="6FB48670" w14:textId="3757764B" w:rsidR="0014597B" w:rsidRPr="0014597B" w:rsidRDefault="0014597B" w:rsidP="0014597B">
      <w:pPr>
        <w:pStyle w:val="Bullet"/>
      </w:pPr>
      <w:r w:rsidRPr="0014597B">
        <w:t xml:space="preserve">assessment of </w:t>
      </w:r>
      <w:r w:rsidR="003F3103">
        <w:t>UoCs</w:t>
      </w:r>
      <w:r w:rsidRPr="0014597B">
        <w:t>, as determined by the RTO</w:t>
      </w:r>
    </w:p>
    <w:p w14:paraId="7B9677C9" w14:textId="0FDFAB35" w:rsidR="0014597B" w:rsidRPr="0014597B" w:rsidRDefault="0014597B" w:rsidP="0014597B">
      <w:pPr>
        <w:pStyle w:val="Bullet"/>
      </w:pPr>
      <w:r w:rsidRPr="0014597B">
        <w:t>increased employment opportunities.</w:t>
      </w:r>
    </w:p>
    <w:p w14:paraId="567E5906" w14:textId="77777777" w:rsidR="0014597B" w:rsidRPr="0014597B" w:rsidRDefault="0014597B" w:rsidP="0014597B">
      <w:pPr>
        <w:pStyle w:val="BodyText"/>
      </w:pPr>
      <w:r w:rsidRPr="0014597B">
        <w:t xml:space="preserve">SWL should be spread across the duration of the training program. </w:t>
      </w:r>
    </w:p>
    <w:p w14:paraId="482A1086" w14:textId="77777777" w:rsidR="0014597B" w:rsidRPr="0014597B" w:rsidRDefault="0014597B" w:rsidP="0014597B">
      <w:pPr>
        <w:pStyle w:val="BodyText"/>
      </w:pPr>
      <w:r w:rsidRPr="0014597B">
        <w:t>The VCAA mandates SWL under the following situations:</w:t>
      </w:r>
    </w:p>
    <w:p w14:paraId="10C8BA40" w14:textId="2D4A40B6" w:rsidR="0014597B" w:rsidRPr="0014597B" w:rsidRDefault="0014597B" w:rsidP="0014597B">
      <w:pPr>
        <w:pStyle w:val="Bullet"/>
      </w:pPr>
      <w:r w:rsidRPr="0014597B">
        <w:t xml:space="preserve">where a period of work placement is mandated for the award of the qualification </w:t>
      </w:r>
    </w:p>
    <w:p w14:paraId="7F9DED5B" w14:textId="4D23A5F9" w:rsidR="0014597B" w:rsidRPr="0014597B" w:rsidRDefault="0014597B" w:rsidP="0014597B">
      <w:pPr>
        <w:pStyle w:val="Bullet"/>
      </w:pPr>
      <w:r w:rsidRPr="0014597B">
        <w:t xml:space="preserve">where the assessment conditions from a </w:t>
      </w:r>
      <w:r w:rsidR="003F3103">
        <w:t>UoC</w:t>
      </w:r>
      <w:r w:rsidRPr="0014597B">
        <w:t xml:space="preserve"> contain a statement regarding the requirement to demonstrate skills in a workplace</w:t>
      </w:r>
      <w:r w:rsidR="00B55AB7">
        <w:t>.</w:t>
      </w:r>
    </w:p>
    <w:p w14:paraId="68A7C088" w14:textId="2F586384" w:rsidR="0014597B" w:rsidRPr="0014597B" w:rsidRDefault="0014597B" w:rsidP="0014597B">
      <w:pPr>
        <w:pStyle w:val="BodyText"/>
      </w:pPr>
      <w:r w:rsidRPr="0014597B">
        <w:t xml:space="preserve">For more information, refer to the </w:t>
      </w:r>
      <w:hyperlink r:id="rId41" w:history="1">
        <w:r w:rsidRPr="001E4088">
          <w:rPr>
            <w:rStyle w:val="Hyperlink"/>
          </w:rPr>
          <w:t>National Training Register</w:t>
        </w:r>
      </w:hyperlink>
      <w:r w:rsidRPr="0014597B">
        <w:t>.</w:t>
      </w:r>
    </w:p>
    <w:p w14:paraId="069200A5" w14:textId="6CEE99D7" w:rsidR="0014597B" w:rsidRPr="0014597B" w:rsidRDefault="0014597B" w:rsidP="0014597B">
      <w:pPr>
        <w:pStyle w:val="BodyText"/>
      </w:pPr>
      <w:r w:rsidRPr="0014597B">
        <w:t xml:space="preserve">For more information on SWL, the SWL Manual and the SWL portal, refer to the </w:t>
      </w:r>
      <w:hyperlink r:id="rId42" w:history="1">
        <w:r w:rsidRPr="001E4088">
          <w:rPr>
            <w:rStyle w:val="Hyperlink"/>
          </w:rPr>
          <w:t>Department of Education</w:t>
        </w:r>
      </w:hyperlink>
      <w:r w:rsidRPr="0014597B">
        <w:t>.</w:t>
      </w:r>
    </w:p>
    <w:p w14:paraId="2A2F6840" w14:textId="60DF4170" w:rsidR="0014597B" w:rsidRPr="0014597B" w:rsidRDefault="005D4006" w:rsidP="0014597B">
      <w:pPr>
        <w:pStyle w:val="Heading3"/>
      </w:pPr>
      <w:bookmarkStart w:id="54" w:name="_Toc216776315"/>
      <w:r>
        <w:t xml:space="preserve">VCE </w:t>
      </w:r>
      <w:r w:rsidR="0014597B" w:rsidRPr="0014597B">
        <w:t>SWL</w:t>
      </w:r>
      <w:r>
        <w:t xml:space="preserve"> </w:t>
      </w:r>
      <w:r w:rsidR="0014597B" w:rsidRPr="0014597B">
        <w:t>Recognition</w:t>
      </w:r>
      <w:r>
        <w:t xml:space="preserve"> for VET</w:t>
      </w:r>
      <w:bookmarkEnd w:id="54"/>
    </w:p>
    <w:p w14:paraId="77BF1C77" w14:textId="6BE50176" w:rsidR="0014597B" w:rsidRPr="005C3AFD" w:rsidRDefault="0014597B" w:rsidP="005C3AFD">
      <w:pPr>
        <w:pStyle w:val="BodyText"/>
      </w:pPr>
      <w:r w:rsidRPr="005C3AFD">
        <w:t>The VCE Structured Workplace Learning (SWL) Recognition for VET study design provides students with the opportunity to gain credit into their VCE</w:t>
      </w:r>
      <w:r w:rsidR="005C3AFD">
        <w:t xml:space="preserve">, VCE VM or </w:t>
      </w:r>
      <w:r w:rsidRPr="005C3AFD">
        <w:t xml:space="preserve">VPC, for undertaking a SWL placement that is aligned to a VE1 VCE VET program or VE2 School-based Apprenticeship or Traineeship (SBAT). </w:t>
      </w:r>
    </w:p>
    <w:p w14:paraId="79B3EA6D" w14:textId="77777777" w:rsidR="0014597B" w:rsidRPr="005C3AFD" w:rsidRDefault="0014597B"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4798A3AB" w14:textId="02472DBC" w:rsidR="0014597B" w:rsidRPr="005C3AFD" w:rsidRDefault="0014597B" w:rsidP="005C3AFD">
      <w:pPr>
        <w:pStyle w:val="BodyText"/>
      </w:pPr>
      <w:r w:rsidRPr="005C3AFD">
        <w:t>For more information</w:t>
      </w:r>
      <w:r w:rsidR="00F44BFA">
        <w:t>,</w:t>
      </w:r>
      <w:r w:rsidRPr="005C3AFD">
        <w:t xml:space="preserve"> refer to </w:t>
      </w:r>
      <w:hyperlink r:id="rId43" w:history="1">
        <w:r w:rsidRPr="005C3AFD">
          <w:rPr>
            <w:rStyle w:val="Hyperlink"/>
          </w:rPr>
          <w:t>VCE Structured Workplace Learning (SWL) Recognition for VET</w:t>
        </w:r>
      </w:hyperlink>
      <w:r w:rsidRPr="005C3AFD">
        <w:t>.</w:t>
      </w:r>
    </w:p>
    <w:p w14:paraId="45CBAC64" w14:textId="77777777" w:rsidR="0014597B" w:rsidRPr="0014597B" w:rsidRDefault="0014597B" w:rsidP="0014597B">
      <w:pPr>
        <w:pStyle w:val="Heading2"/>
      </w:pPr>
      <w:bookmarkStart w:id="55" w:name="_Toc216776316"/>
      <w:r w:rsidRPr="0014597B">
        <w:lastRenderedPageBreak/>
        <w:t>Workplace health and safety</w:t>
      </w:r>
      <w:bookmarkEnd w:id="55"/>
    </w:p>
    <w:p w14:paraId="31A146EE" w14:textId="77777777" w:rsidR="0014597B" w:rsidRPr="005C3AFD" w:rsidRDefault="0014597B" w:rsidP="005C3AFD">
      <w:pPr>
        <w:pStyle w:val="BodyText"/>
      </w:pPr>
      <w:r w:rsidRPr="005C3AFD">
        <w:t>Schools/RTOs must ensure that workplace health and safety (WHS) is fully addressed in the training program.</w:t>
      </w:r>
    </w:p>
    <w:p w14:paraId="132AE0B2" w14:textId="77777777" w:rsidR="0014597B" w:rsidRPr="005C3AFD" w:rsidRDefault="0014597B" w:rsidP="005C3AFD">
      <w:pPr>
        <w:pStyle w:val="BodyText"/>
      </w:pPr>
      <w:r w:rsidRPr="005C3AFD">
        <w:t>The principal is responsible for ensuring the school meets its responsibilities for students in SWL arrangements.</w:t>
      </w:r>
    </w:p>
    <w:p w14:paraId="6EFAC409" w14:textId="08E192D8" w:rsidR="0014597B" w:rsidRPr="005C3AFD" w:rsidRDefault="0014597B" w:rsidP="005C3AFD">
      <w:pPr>
        <w:pStyle w:val="BodyText"/>
      </w:pPr>
      <w:r w:rsidRPr="005C3AFD">
        <w:t xml:space="preserve">Where the student will be employed under an SWL arrangement, the principal must be satisfied that the student is undertaking training in the WHS </w:t>
      </w:r>
      <w:r w:rsidR="003F3103">
        <w:t>UoC</w:t>
      </w:r>
      <w:r w:rsidRPr="005C3AFD">
        <w:t xml:space="preserve"> before the arrangement can be entered into.</w:t>
      </w:r>
    </w:p>
    <w:p w14:paraId="253F7007" w14:textId="77777777" w:rsidR="0014597B" w:rsidRPr="005C3AFD" w:rsidRDefault="0014597B"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DB97F9B" w14:textId="77777777" w:rsidR="0014597B" w:rsidRPr="005C3AFD" w:rsidRDefault="0014597B"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0612697" w14:textId="77777777" w:rsidR="0014597B" w:rsidRPr="005C3AFD" w:rsidRDefault="0014597B"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A123B0F" w14:textId="77777777" w:rsidR="0014597B" w:rsidRPr="005C3AFD" w:rsidRDefault="0014597B"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8707DE0" w14:textId="77777777" w:rsidR="0014597B" w:rsidRPr="005C3AFD" w:rsidRDefault="0014597B"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4E99C288" w14:textId="77777777" w:rsidR="0014597B" w:rsidRPr="005C3AFD" w:rsidRDefault="0014597B"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7FB23266" w:rsidR="00096502" w:rsidRDefault="0014597B" w:rsidP="00096502">
      <w:pPr>
        <w:pStyle w:val="BodyText"/>
      </w:pPr>
      <w:r w:rsidRPr="005C3AFD">
        <w:t xml:space="preserve">For more information, refer to </w:t>
      </w:r>
      <w:hyperlink r:id="rId44" w:history="1">
        <w:r w:rsidRPr="005C3AFD">
          <w:rPr>
            <w:rStyle w:val="Hyperlink"/>
          </w:rPr>
          <w:t>WorkSafe Victoria</w:t>
        </w:r>
      </w:hyperlink>
      <w:r w:rsidRPr="005C3AFD">
        <w:t>.</w:t>
      </w:r>
    </w:p>
    <w:sectPr w:rsidR="00096502" w:rsidSect="00771C9A">
      <w:headerReference w:type="default" r:id="rId45"/>
      <w:footerReference w:type="default" r:id="rId46"/>
      <w:headerReference w:type="first" r:id="rId47"/>
      <w:footerReference w:type="first" r:id="rId48"/>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4F621F"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023DDB35" w:rsidR="00350E9A" w:rsidRPr="00322123" w:rsidRDefault="0080509D" w:rsidP="00A11696">
        <w:r>
          <w:t>VCE VET Renewable Energy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541DE029" w:rsidR="00350E9A" w:rsidRPr="00322123" w:rsidRDefault="004F621F"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80509D">
          <w:t>VCE VET Renewable Energy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7BE30C1D"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80509D">
              <w:t>VCE VET Renewable Energy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7259C"/>
    <w:rsid w:val="00073C56"/>
    <w:rsid w:val="00077D58"/>
    <w:rsid w:val="000800BF"/>
    <w:rsid w:val="00082D53"/>
    <w:rsid w:val="000840D5"/>
    <w:rsid w:val="000862FB"/>
    <w:rsid w:val="000874DB"/>
    <w:rsid w:val="0008772F"/>
    <w:rsid w:val="000905EB"/>
    <w:rsid w:val="00090BDA"/>
    <w:rsid w:val="00096502"/>
    <w:rsid w:val="000A70E4"/>
    <w:rsid w:val="000A71F7"/>
    <w:rsid w:val="000B228D"/>
    <w:rsid w:val="000C4F63"/>
    <w:rsid w:val="000C51E5"/>
    <w:rsid w:val="000D0B2A"/>
    <w:rsid w:val="000D2999"/>
    <w:rsid w:val="000D6A45"/>
    <w:rsid w:val="000F09E4"/>
    <w:rsid w:val="000F16FD"/>
    <w:rsid w:val="000F1810"/>
    <w:rsid w:val="000F1D5C"/>
    <w:rsid w:val="000F27E4"/>
    <w:rsid w:val="000F3A47"/>
    <w:rsid w:val="000F5CEC"/>
    <w:rsid w:val="000F70C1"/>
    <w:rsid w:val="000F721F"/>
    <w:rsid w:val="00100878"/>
    <w:rsid w:val="00106339"/>
    <w:rsid w:val="00116CE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529A"/>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8700A"/>
    <w:rsid w:val="001907BA"/>
    <w:rsid w:val="0019545F"/>
    <w:rsid w:val="001A2E5C"/>
    <w:rsid w:val="001A5BEE"/>
    <w:rsid w:val="001A5CEF"/>
    <w:rsid w:val="001B0923"/>
    <w:rsid w:val="001B3B84"/>
    <w:rsid w:val="001B5930"/>
    <w:rsid w:val="001C0820"/>
    <w:rsid w:val="001C184E"/>
    <w:rsid w:val="001C642B"/>
    <w:rsid w:val="001D5DFA"/>
    <w:rsid w:val="001E155A"/>
    <w:rsid w:val="001E4088"/>
    <w:rsid w:val="001E589D"/>
    <w:rsid w:val="001E625C"/>
    <w:rsid w:val="001F1072"/>
    <w:rsid w:val="001F1157"/>
    <w:rsid w:val="001F3839"/>
    <w:rsid w:val="00203F51"/>
    <w:rsid w:val="00204D44"/>
    <w:rsid w:val="00205431"/>
    <w:rsid w:val="00205ED3"/>
    <w:rsid w:val="00207A3B"/>
    <w:rsid w:val="00210AB7"/>
    <w:rsid w:val="002208AD"/>
    <w:rsid w:val="002214BA"/>
    <w:rsid w:val="002230DE"/>
    <w:rsid w:val="00225E41"/>
    <w:rsid w:val="0022747E"/>
    <w:rsid w:val="002279BA"/>
    <w:rsid w:val="00231558"/>
    <w:rsid w:val="002329F3"/>
    <w:rsid w:val="00236B28"/>
    <w:rsid w:val="002402F1"/>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C7D91"/>
    <w:rsid w:val="002D236B"/>
    <w:rsid w:val="002D4E98"/>
    <w:rsid w:val="002D4F59"/>
    <w:rsid w:val="002E17CC"/>
    <w:rsid w:val="002E3552"/>
    <w:rsid w:val="002E50BD"/>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6786"/>
    <w:rsid w:val="0033309F"/>
    <w:rsid w:val="00335CA8"/>
    <w:rsid w:val="00335FD4"/>
    <w:rsid w:val="00340753"/>
    <w:rsid w:val="00345674"/>
    <w:rsid w:val="00350B11"/>
    <w:rsid w:val="00350E9A"/>
    <w:rsid w:val="00352AC5"/>
    <w:rsid w:val="003551A6"/>
    <w:rsid w:val="00365D51"/>
    <w:rsid w:val="003701BC"/>
    <w:rsid w:val="00371D1F"/>
    <w:rsid w:val="0037548A"/>
    <w:rsid w:val="00381707"/>
    <w:rsid w:val="003841AF"/>
    <w:rsid w:val="00385586"/>
    <w:rsid w:val="00387005"/>
    <w:rsid w:val="0038717C"/>
    <w:rsid w:val="00387D89"/>
    <w:rsid w:val="00391986"/>
    <w:rsid w:val="0039626B"/>
    <w:rsid w:val="003A0B4A"/>
    <w:rsid w:val="003A5DB5"/>
    <w:rsid w:val="003B0098"/>
    <w:rsid w:val="003B0846"/>
    <w:rsid w:val="003B0983"/>
    <w:rsid w:val="003B77B8"/>
    <w:rsid w:val="003C139D"/>
    <w:rsid w:val="003C37F0"/>
    <w:rsid w:val="003C475B"/>
    <w:rsid w:val="003C579E"/>
    <w:rsid w:val="003C5E9A"/>
    <w:rsid w:val="003D07DA"/>
    <w:rsid w:val="003D0E8E"/>
    <w:rsid w:val="003D339C"/>
    <w:rsid w:val="003D421C"/>
    <w:rsid w:val="003D57A7"/>
    <w:rsid w:val="003E16F4"/>
    <w:rsid w:val="003E19D7"/>
    <w:rsid w:val="003E204C"/>
    <w:rsid w:val="003E2233"/>
    <w:rsid w:val="003E28A4"/>
    <w:rsid w:val="003F26B9"/>
    <w:rsid w:val="003F3103"/>
    <w:rsid w:val="003F3782"/>
    <w:rsid w:val="003F4DA4"/>
    <w:rsid w:val="003F6DAE"/>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3182E"/>
    <w:rsid w:val="00440B32"/>
    <w:rsid w:val="004415C6"/>
    <w:rsid w:val="00444619"/>
    <w:rsid w:val="00450B81"/>
    <w:rsid w:val="0045135B"/>
    <w:rsid w:val="00451DF2"/>
    <w:rsid w:val="00455B4E"/>
    <w:rsid w:val="00456499"/>
    <w:rsid w:val="0046078D"/>
    <w:rsid w:val="004609B0"/>
    <w:rsid w:val="00465130"/>
    <w:rsid w:val="00466E96"/>
    <w:rsid w:val="00472EE5"/>
    <w:rsid w:val="00474236"/>
    <w:rsid w:val="004744D7"/>
    <w:rsid w:val="00474CAF"/>
    <w:rsid w:val="00480C9C"/>
    <w:rsid w:val="004810EE"/>
    <w:rsid w:val="004855C8"/>
    <w:rsid w:val="00486C2C"/>
    <w:rsid w:val="0048758C"/>
    <w:rsid w:val="00490726"/>
    <w:rsid w:val="004A017D"/>
    <w:rsid w:val="004A22BC"/>
    <w:rsid w:val="004A2ED8"/>
    <w:rsid w:val="004A6385"/>
    <w:rsid w:val="004B0FF4"/>
    <w:rsid w:val="004B571B"/>
    <w:rsid w:val="004B7B85"/>
    <w:rsid w:val="004B7BC5"/>
    <w:rsid w:val="004B7DFF"/>
    <w:rsid w:val="004C205B"/>
    <w:rsid w:val="004C4C49"/>
    <w:rsid w:val="004C70EF"/>
    <w:rsid w:val="004D02D5"/>
    <w:rsid w:val="004D6FE9"/>
    <w:rsid w:val="004E100D"/>
    <w:rsid w:val="004E1132"/>
    <w:rsid w:val="004E4391"/>
    <w:rsid w:val="004E50EA"/>
    <w:rsid w:val="004E76D2"/>
    <w:rsid w:val="004F01A5"/>
    <w:rsid w:val="004F2B2B"/>
    <w:rsid w:val="004F5BDA"/>
    <w:rsid w:val="004F621F"/>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559"/>
    <w:rsid w:val="00555952"/>
    <w:rsid w:val="0055611A"/>
    <w:rsid w:val="00562E2A"/>
    <w:rsid w:val="00566029"/>
    <w:rsid w:val="00566D53"/>
    <w:rsid w:val="005727EC"/>
    <w:rsid w:val="00574D71"/>
    <w:rsid w:val="00575603"/>
    <w:rsid w:val="005800DE"/>
    <w:rsid w:val="00582247"/>
    <w:rsid w:val="00584AEE"/>
    <w:rsid w:val="00586B33"/>
    <w:rsid w:val="005923CB"/>
    <w:rsid w:val="0059321D"/>
    <w:rsid w:val="0059506A"/>
    <w:rsid w:val="005A27DD"/>
    <w:rsid w:val="005A38E2"/>
    <w:rsid w:val="005A5550"/>
    <w:rsid w:val="005A5998"/>
    <w:rsid w:val="005A6F5D"/>
    <w:rsid w:val="005A72E8"/>
    <w:rsid w:val="005B391B"/>
    <w:rsid w:val="005B5E69"/>
    <w:rsid w:val="005C00B7"/>
    <w:rsid w:val="005C2C33"/>
    <w:rsid w:val="005C3AFD"/>
    <w:rsid w:val="005C5469"/>
    <w:rsid w:val="005C5AC0"/>
    <w:rsid w:val="005C76D0"/>
    <w:rsid w:val="005D0A38"/>
    <w:rsid w:val="005D23B7"/>
    <w:rsid w:val="005D3D78"/>
    <w:rsid w:val="005D4006"/>
    <w:rsid w:val="005D49D5"/>
    <w:rsid w:val="005D4C51"/>
    <w:rsid w:val="005E17AB"/>
    <w:rsid w:val="005E2EF0"/>
    <w:rsid w:val="005E4881"/>
    <w:rsid w:val="005F3074"/>
    <w:rsid w:val="005F504C"/>
    <w:rsid w:val="00611FA9"/>
    <w:rsid w:val="00612F37"/>
    <w:rsid w:val="00613DCB"/>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5FAC"/>
    <w:rsid w:val="00677932"/>
    <w:rsid w:val="00683A3B"/>
    <w:rsid w:val="00690A54"/>
    <w:rsid w:val="00693953"/>
    <w:rsid w:val="00693FFD"/>
    <w:rsid w:val="006947D4"/>
    <w:rsid w:val="0069515A"/>
    <w:rsid w:val="00697FF8"/>
    <w:rsid w:val="006A0551"/>
    <w:rsid w:val="006A2E04"/>
    <w:rsid w:val="006A5761"/>
    <w:rsid w:val="006A7D06"/>
    <w:rsid w:val="006B038F"/>
    <w:rsid w:val="006B31C7"/>
    <w:rsid w:val="006B3C38"/>
    <w:rsid w:val="006B3FB3"/>
    <w:rsid w:val="006B53B4"/>
    <w:rsid w:val="006C07A2"/>
    <w:rsid w:val="006C468C"/>
    <w:rsid w:val="006C4D3D"/>
    <w:rsid w:val="006D2159"/>
    <w:rsid w:val="006D764C"/>
    <w:rsid w:val="006E20F9"/>
    <w:rsid w:val="006E3FBE"/>
    <w:rsid w:val="006E58AC"/>
    <w:rsid w:val="006F353E"/>
    <w:rsid w:val="006F5551"/>
    <w:rsid w:val="006F67D8"/>
    <w:rsid w:val="006F787C"/>
    <w:rsid w:val="00702636"/>
    <w:rsid w:val="00707E68"/>
    <w:rsid w:val="00707ED6"/>
    <w:rsid w:val="00714643"/>
    <w:rsid w:val="00714743"/>
    <w:rsid w:val="00715CF9"/>
    <w:rsid w:val="0071657E"/>
    <w:rsid w:val="0072019B"/>
    <w:rsid w:val="00722337"/>
    <w:rsid w:val="00722C96"/>
    <w:rsid w:val="00724507"/>
    <w:rsid w:val="007270FB"/>
    <w:rsid w:val="00730855"/>
    <w:rsid w:val="007325FC"/>
    <w:rsid w:val="007376E1"/>
    <w:rsid w:val="00737FE0"/>
    <w:rsid w:val="00740EE3"/>
    <w:rsid w:val="0074149B"/>
    <w:rsid w:val="007472AA"/>
    <w:rsid w:val="00747608"/>
    <w:rsid w:val="007515F6"/>
    <w:rsid w:val="007619E0"/>
    <w:rsid w:val="00766CAD"/>
    <w:rsid w:val="007706D8"/>
    <w:rsid w:val="00771C9A"/>
    <w:rsid w:val="00772B1D"/>
    <w:rsid w:val="00772DCF"/>
    <w:rsid w:val="00773E6C"/>
    <w:rsid w:val="007743C5"/>
    <w:rsid w:val="00774686"/>
    <w:rsid w:val="00775714"/>
    <w:rsid w:val="007803A1"/>
    <w:rsid w:val="0078144F"/>
    <w:rsid w:val="00781DFD"/>
    <w:rsid w:val="00781E73"/>
    <w:rsid w:val="00784CA0"/>
    <w:rsid w:val="00785136"/>
    <w:rsid w:val="0078606B"/>
    <w:rsid w:val="007864BB"/>
    <w:rsid w:val="00787568"/>
    <w:rsid w:val="0079132E"/>
    <w:rsid w:val="007A18AA"/>
    <w:rsid w:val="007A3FC3"/>
    <w:rsid w:val="007A4B06"/>
    <w:rsid w:val="007B44ED"/>
    <w:rsid w:val="007B4CBC"/>
    <w:rsid w:val="007B5A21"/>
    <w:rsid w:val="007B6364"/>
    <w:rsid w:val="007B6F30"/>
    <w:rsid w:val="007C3540"/>
    <w:rsid w:val="007C3B96"/>
    <w:rsid w:val="007D1590"/>
    <w:rsid w:val="007D4A05"/>
    <w:rsid w:val="007D4FB6"/>
    <w:rsid w:val="007E1ED2"/>
    <w:rsid w:val="007E43B6"/>
    <w:rsid w:val="007E5E88"/>
    <w:rsid w:val="007F03ED"/>
    <w:rsid w:val="007F266C"/>
    <w:rsid w:val="007F4246"/>
    <w:rsid w:val="008027E3"/>
    <w:rsid w:val="008044AB"/>
    <w:rsid w:val="00804730"/>
    <w:rsid w:val="00805047"/>
    <w:rsid w:val="0080509D"/>
    <w:rsid w:val="00807CD4"/>
    <w:rsid w:val="0081346B"/>
    <w:rsid w:val="00813C37"/>
    <w:rsid w:val="008154B5"/>
    <w:rsid w:val="00823962"/>
    <w:rsid w:val="00824CB7"/>
    <w:rsid w:val="008276FC"/>
    <w:rsid w:val="00830813"/>
    <w:rsid w:val="00834BDF"/>
    <w:rsid w:val="008375FE"/>
    <w:rsid w:val="00840CAC"/>
    <w:rsid w:val="00840E08"/>
    <w:rsid w:val="008424D3"/>
    <w:rsid w:val="00843189"/>
    <w:rsid w:val="00850219"/>
    <w:rsid w:val="00851757"/>
    <w:rsid w:val="00852719"/>
    <w:rsid w:val="00853A48"/>
    <w:rsid w:val="00857B79"/>
    <w:rsid w:val="00860115"/>
    <w:rsid w:val="00860F24"/>
    <w:rsid w:val="0086454D"/>
    <w:rsid w:val="00864DDC"/>
    <w:rsid w:val="00867172"/>
    <w:rsid w:val="008672A2"/>
    <w:rsid w:val="008715F5"/>
    <w:rsid w:val="0087208C"/>
    <w:rsid w:val="00873490"/>
    <w:rsid w:val="008804AB"/>
    <w:rsid w:val="008810CF"/>
    <w:rsid w:val="00881105"/>
    <w:rsid w:val="0088248E"/>
    <w:rsid w:val="00882C89"/>
    <w:rsid w:val="00884D3F"/>
    <w:rsid w:val="008857C4"/>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4B7C"/>
    <w:rsid w:val="008B4BB8"/>
    <w:rsid w:val="008B7890"/>
    <w:rsid w:val="008C15DE"/>
    <w:rsid w:val="008C3461"/>
    <w:rsid w:val="008C349D"/>
    <w:rsid w:val="008C34FB"/>
    <w:rsid w:val="008C3AFF"/>
    <w:rsid w:val="008C637F"/>
    <w:rsid w:val="008D5865"/>
    <w:rsid w:val="008E031A"/>
    <w:rsid w:val="008E273D"/>
    <w:rsid w:val="008E741F"/>
    <w:rsid w:val="008F451E"/>
    <w:rsid w:val="008F6DF1"/>
    <w:rsid w:val="00903002"/>
    <w:rsid w:val="00906913"/>
    <w:rsid w:val="00910D7D"/>
    <w:rsid w:val="00912ED5"/>
    <w:rsid w:val="0091624E"/>
    <w:rsid w:val="00916D5D"/>
    <w:rsid w:val="0092268E"/>
    <w:rsid w:val="00926917"/>
    <w:rsid w:val="0093258A"/>
    <w:rsid w:val="00934BF5"/>
    <w:rsid w:val="009350DA"/>
    <w:rsid w:val="009370BC"/>
    <w:rsid w:val="009405B0"/>
    <w:rsid w:val="00952867"/>
    <w:rsid w:val="0096074C"/>
    <w:rsid w:val="009618FD"/>
    <w:rsid w:val="009622DD"/>
    <w:rsid w:val="00971C6E"/>
    <w:rsid w:val="0097555F"/>
    <w:rsid w:val="00981893"/>
    <w:rsid w:val="009867C4"/>
    <w:rsid w:val="0098739B"/>
    <w:rsid w:val="00987C6A"/>
    <w:rsid w:val="00987CDC"/>
    <w:rsid w:val="00991B93"/>
    <w:rsid w:val="0099573C"/>
    <w:rsid w:val="00995E26"/>
    <w:rsid w:val="009A1FE0"/>
    <w:rsid w:val="009A2333"/>
    <w:rsid w:val="009A741E"/>
    <w:rsid w:val="009A76D0"/>
    <w:rsid w:val="009B3B87"/>
    <w:rsid w:val="009C1C16"/>
    <w:rsid w:val="009C300E"/>
    <w:rsid w:val="009C4C16"/>
    <w:rsid w:val="009C57E3"/>
    <w:rsid w:val="009C74DD"/>
    <w:rsid w:val="009C7D49"/>
    <w:rsid w:val="009D4182"/>
    <w:rsid w:val="009F4CA5"/>
    <w:rsid w:val="00A0007C"/>
    <w:rsid w:val="00A01534"/>
    <w:rsid w:val="00A06B65"/>
    <w:rsid w:val="00A10667"/>
    <w:rsid w:val="00A11696"/>
    <w:rsid w:val="00A11A10"/>
    <w:rsid w:val="00A11E47"/>
    <w:rsid w:val="00A13DB5"/>
    <w:rsid w:val="00A15023"/>
    <w:rsid w:val="00A17661"/>
    <w:rsid w:val="00A21BEE"/>
    <w:rsid w:val="00A221C6"/>
    <w:rsid w:val="00A24B2D"/>
    <w:rsid w:val="00A2628A"/>
    <w:rsid w:val="00A34ED9"/>
    <w:rsid w:val="00A37EA8"/>
    <w:rsid w:val="00A40966"/>
    <w:rsid w:val="00A457EA"/>
    <w:rsid w:val="00A45BDC"/>
    <w:rsid w:val="00A50BA0"/>
    <w:rsid w:val="00A52A98"/>
    <w:rsid w:val="00A5361D"/>
    <w:rsid w:val="00A5470D"/>
    <w:rsid w:val="00A5644C"/>
    <w:rsid w:val="00A618AC"/>
    <w:rsid w:val="00A67188"/>
    <w:rsid w:val="00A72A5D"/>
    <w:rsid w:val="00A74665"/>
    <w:rsid w:val="00A77F1C"/>
    <w:rsid w:val="00A84988"/>
    <w:rsid w:val="00A866E3"/>
    <w:rsid w:val="00A921E0"/>
    <w:rsid w:val="00A93D33"/>
    <w:rsid w:val="00A93FAD"/>
    <w:rsid w:val="00AA0ABB"/>
    <w:rsid w:val="00AA17C2"/>
    <w:rsid w:val="00AA19B4"/>
    <w:rsid w:val="00AA4727"/>
    <w:rsid w:val="00AA589A"/>
    <w:rsid w:val="00AA6068"/>
    <w:rsid w:val="00AA732B"/>
    <w:rsid w:val="00AB2543"/>
    <w:rsid w:val="00AB3BAF"/>
    <w:rsid w:val="00AB4E23"/>
    <w:rsid w:val="00AC75AB"/>
    <w:rsid w:val="00AD4AE1"/>
    <w:rsid w:val="00AE2688"/>
    <w:rsid w:val="00AE4AD2"/>
    <w:rsid w:val="00AE7137"/>
    <w:rsid w:val="00AF1B9E"/>
    <w:rsid w:val="00AF246C"/>
    <w:rsid w:val="00AF2519"/>
    <w:rsid w:val="00AF4B2C"/>
    <w:rsid w:val="00AF5783"/>
    <w:rsid w:val="00B01B73"/>
    <w:rsid w:val="00B04991"/>
    <w:rsid w:val="00B0738F"/>
    <w:rsid w:val="00B10EBF"/>
    <w:rsid w:val="00B15587"/>
    <w:rsid w:val="00B15A3F"/>
    <w:rsid w:val="00B16820"/>
    <w:rsid w:val="00B21310"/>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57BD8"/>
    <w:rsid w:val="00B60007"/>
    <w:rsid w:val="00B60AB6"/>
    <w:rsid w:val="00B62480"/>
    <w:rsid w:val="00B65CD8"/>
    <w:rsid w:val="00B753CC"/>
    <w:rsid w:val="00B77C52"/>
    <w:rsid w:val="00B80158"/>
    <w:rsid w:val="00B81B70"/>
    <w:rsid w:val="00B81DF4"/>
    <w:rsid w:val="00B82F9E"/>
    <w:rsid w:val="00B94CD6"/>
    <w:rsid w:val="00BA3C66"/>
    <w:rsid w:val="00BB00A7"/>
    <w:rsid w:val="00BB10F0"/>
    <w:rsid w:val="00BB1DEF"/>
    <w:rsid w:val="00BB238F"/>
    <w:rsid w:val="00BB41EC"/>
    <w:rsid w:val="00BB61EB"/>
    <w:rsid w:val="00BC5850"/>
    <w:rsid w:val="00BC7454"/>
    <w:rsid w:val="00BD0724"/>
    <w:rsid w:val="00BD1393"/>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39BF"/>
    <w:rsid w:val="00C34684"/>
    <w:rsid w:val="00C35A6E"/>
    <w:rsid w:val="00C4277B"/>
    <w:rsid w:val="00C446AD"/>
    <w:rsid w:val="00C450D7"/>
    <w:rsid w:val="00C460AD"/>
    <w:rsid w:val="00C50465"/>
    <w:rsid w:val="00C5235A"/>
    <w:rsid w:val="00C53263"/>
    <w:rsid w:val="00C54B52"/>
    <w:rsid w:val="00C559A6"/>
    <w:rsid w:val="00C618C7"/>
    <w:rsid w:val="00C65741"/>
    <w:rsid w:val="00C72E0F"/>
    <w:rsid w:val="00C73F9D"/>
    <w:rsid w:val="00C75BC5"/>
    <w:rsid w:val="00C75F1D"/>
    <w:rsid w:val="00C805B2"/>
    <w:rsid w:val="00C80CED"/>
    <w:rsid w:val="00C82092"/>
    <w:rsid w:val="00C8452E"/>
    <w:rsid w:val="00C85818"/>
    <w:rsid w:val="00C85B40"/>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D6E33"/>
    <w:rsid w:val="00CE306B"/>
    <w:rsid w:val="00CE3419"/>
    <w:rsid w:val="00CE4547"/>
    <w:rsid w:val="00CE5E87"/>
    <w:rsid w:val="00CE61DC"/>
    <w:rsid w:val="00CE6C03"/>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4508"/>
    <w:rsid w:val="00D46299"/>
    <w:rsid w:val="00D47E0D"/>
    <w:rsid w:val="00D51947"/>
    <w:rsid w:val="00D52F81"/>
    <w:rsid w:val="00D532F0"/>
    <w:rsid w:val="00D53B44"/>
    <w:rsid w:val="00D561B3"/>
    <w:rsid w:val="00D6076A"/>
    <w:rsid w:val="00D614A4"/>
    <w:rsid w:val="00D652E8"/>
    <w:rsid w:val="00D6624E"/>
    <w:rsid w:val="00D67B5E"/>
    <w:rsid w:val="00D710D6"/>
    <w:rsid w:val="00D71B3D"/>
    <w:rsid w:val="00D726E1"/>
    <w:rsid w:val="00D762EB"/>
    <w:rsid w:val="00D77413"/>
    <w:rsid w:val="00D776C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0B6D"/>
    <w:rsid w:val="00DB1C96"/>
    <w:rsid w:val="00DB375B"/>
    <w:rsid w:val="00DC2278"/>
    <w:rsid w:val="00DC2750"/>
    <w:rsid w:val="00DC369C"/>
    <w:rsid w:val="00DC632A"/>
    <w:rsid w:val="00DD0BB0"/>
    <w:rsid w:val="00DD1661"/>
    <w:rsid w:val="00DD1AF6"/>
    <w:rsid w:val="00DD47B8"/>
    <w:rsid w:val="00DD5DFD"/>
    <w:rsid w:val="00DD6605"/>
    <w:rsid w:val="00DE2478"/>
    <w:rsid w:val="00DE2DC6"/>
    <w:rsid w:val="00DF1AF8"/>
    <w:rsid w:val="00DF46E8"/>
    <w:rsid w:val="00DF4B17"/>
    <w:rsid w:val="00E01C72"/>
    <w:rsid w:val="00E06BD4"/>
    <w:rsid w:val="00E0776F"/>
    <w:rsid w:val="00E1031D"/>
    <w:rsid w:val="00E10739"/>
    <w:rsid w:val="00E111DE"/>
    <w:rsid w:val="00E139C5"/>
    <w:rsid w:val="00E15110"/>
    <w:rsid w:val="00E162D2"/>
    <w:rsid w:val="00E204B8"/>
    <w:rsid w:val="00E20F4E"/>
    <w:rsid w:val="00E23F1D"/>
    <w:rsid w:val="00E243ED"/>
    <w:rsid w:val="00E322C9"/>
    <w:rsid w:val="00E329F8"/>
    <w:rsid w:val="00E34F5D"/>
    <w:rsid w:val="00E35D1C"/>
    <w:rsid w:val="00E36361"/>
    <w:rsid w:val="00E41131"/>
    <w:rsid w:val="00E4133C"/>
    <w:rsid w:val="00E42941"/>
    <w:rsid w:val="00E438E3"/>
    <w:rsid w:val="00E43A56"/>
    <w:rsid w:val="00E44381"/>
    <w:rsid w:val="00E47EA3"/>
    <w:rsid w:val="00E50C58"/>
    <w:rsid w:val="00E51151"/>
    <w:rsid w:val="00E523C6"/>
    <w:rsid w:val="00E55AE9"/>
    <w:rsid w:val="00E5651D"/>
    <w:rsid w:val="00E62476"/>
    <w:rsid w:val="00E70E70"/>
    <w:rsid w:val="00E71100"/>
    <w:rsid w:val="00E73665"/>
    <w:rsid w:val="00E7516A"/>
    <w:rsid w:val="00E76492"/>
    <w:rsid w:val="00E76906"/>
    <w:rsid w:val="00E76D71"/>
    <w:rsid w:val="00E77B42"/>
    <w:rsid w:val="00E80791"/>
    <w:rsid w:val="00E81954"/>
    <w:rsid w:val="00E832F9"/>
    <w:rsid w:val="00E8515C"/>
    <w:rsid w:val="00E90A60"/>
    <w:rsid w:val="00E90AAC"/>
    <w:rsid w:val="00E91CF3"/>
    <w:rsid w:val="00E9263A"/>
    <w:rsid w:val="00E93119"/>
    <w:rsid w:val="00E93699"/>
    <w:rsid w:val="00E9391C"/>
    <w:rsid w:val="00E946AA"/>
    <w:rsid w:val="00E94D73"/>
    <w:rsid w:val="00EA00DA"/>
    <w:rsid w:val="00EA2388"/>
    <w:rsid w:val="00EA6BF1"/>
    <w:rsid w:val="00EB0551"/>
    <w:rsid w:val="00EB09A6"/>
    <w:rsid w:val="00EB1CC2"/>
    <w:rsid w:val="00EB3E4C"/>
    <w:rsid w:val="00EB61D2"/>
    <w:rsid w:val="00EB6AE5"/>
    <w:rsid w:val="00EC070A"/>
    <w:rsid w:val="00EC3122"/>
    <w:rsid w:val="00EC35E9"/>
    <w:rsid w:val="00EC51FF"/>
    <w:rsid w:val="00EC6252"/>
    <w:rsid w:val="00EC6A55"/>
    <w:rsid w:val="00EC785E"/>
    <w:rsid w:val="00EC7F61"/>
    <w:rsid w:val="00ED1293"/>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7351"/>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2EAF"/>
    <w:rsid w:val="00F93694"/>
    <w:rsid w:val="00F94320"/>
    <w:rsid w:val="00F9544F"/>
    <w:rsid w:val="00F95799"/>
    <w:rsid w:val="00FA080C"/>
    <w:rsid w:val="00FA1499"/>
    <w:rsid w:val="00FA18A9"/>
    <w:rsid w:val="00FA6FE3"/>
    <w:rsid w:val="00FA70CC"/>
    <w:rsid w:val="00FB3EB1"/>
    <w:rsid w:val="00FB56CD"/>
    <w:rsid w:val="00FB6A1C"/>
    <w:rsid w:val="00FC1AB6"/>
    <w:rsid w:val="00FC217D"/>
    <w:rsid w:val="00FC2FF6"/>
    <w:rsid w:val="00FC4C3B"/>
    <w:rsid w:val="00FD1C20"/>
    <w:rsid w:val="00FD658C"/>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vtac.edu.au/atar" TargetMode="External"/><Relationship Id="rId21" Type="http://schemas.openxmlformats.org/officeDocument/2006/relationships/footer" Target="footer3.xml"/><Relationship Id="rId34" Type="http://schemas.openxmlformats.org/officeDocument/2006/relationships/hyperlink" Target="https://www.vcaa.vic.edu.au/administration/vce-administrative-handbook/vce-administrative-handbook" TargetMode="External"/><Relationship Id="rId42" Type="http://schemas.openxmlformats.org/officeDocument/2006/relationships/hyperlink" Target="https://www2.education.vic.gov.au/pal/structured-workplace-learning/policy" TargetMode="External"/><Relationship Id="rId47" Type="http://schemas.openxmlformats.org/officeDocument/2006/relationships/header" Target="header5.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image" Target="media/image1.jpg"/><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www.worksafe.vic.gov.au/" TargetMode="External"/><Relationship Id="rId37" Type="http://schemas.openxmlformats.org/officeDocument/2006/relationships/hyperlink" Target="https://www.vcaa.vic.edu.au/curriculum/vet/vet-resources" TargetMode="External"/><Relationship Id="rId40" Type="http://schemas.openxmlformats.org/officeDocument/2006/relationships/hyperlink" Target="https://vtac.edu.au/atar"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www.vic.gov.au/department-accredited-vet-courses-business"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curriculum/VPC/Pages/AboutVPC.aspx"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tac.edu.au/atar" TargetMode="External"/><Relationship Id="rId44" Type="http://schemas.openxmlformats.org/officeDocument/2006/relationships/hyperlink" Target="https://www.worksaf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www.vic.gov.au/department-accredited-vet-courses-electrical-electronics-engineering" TargetMode="Externa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www.vcaa.vic.edu.au/curriculum/vce/Pages/AboutVCEVocationalMajor.aspx" TargetMode="External"/><Relationship Id="rId43" Type="http://schemas.openxmlformats.org/officeDocument/2006/relationships/hyperlink" Target="https://www.vcaa.vic.edu.au/curriculum/vce-curriculum/vce-study-designs/swlr-vet/structured-workplace-learning-recognition-vet"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worksafe.vic.gov.au/" TargetMode="External"/><Relationship Id="rId38" Type="http://schemas.openxmlformats.org/officeDocument/2006/relationships/hyperlink" Target="https://www.vcaa.vic.edu.au/assessment/vet/vce-vet-programs-scored-assessment" TargetMode="External"/><Relationship Id="rId46" Type="http://schemas.openxmlformats.org/officeDocument/2006/relationships/footer" Target="footer4.xml"/><Relationship Id="rId20" Type="http://schemas.openxmlformats.org/officeDocument/2006/relationships/header" Target="header3.xml"/><Relationship Id="rId41" Type="http://schemas.openxmlformats.org/officeDocument/2006/relationships/hyperlink" Target="https://training.gov.au/Home/Tg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442D2"/>
    <w:rsid w:val="001A5BEE"/>
    <w:rsid w:val="001D66D4"/>
    <w:rsid w:val="002E0CEF"/>
    <w:rsid w:val="0037651D"/>
    <w:rsid w:val="003A5DB5"/>
    <w:rsid w:val="003D339C"/>
    <w:rsid w:val="003F6DAE"/>
    <w:rsid w:val="004132BB"/>
    <w:rsid w:val="004C08C6"/>
    <w:rsid w:val="004D02D5"/>
    <w:rsid w:val="00504F14"/>
    <w:rsid w:val="005727EC"/>
    <w:rsid w:val="005A6F5D"/>
    <w:rsid w:val="00637974"/>
    <w:rsid w:val="00643043"/>
    <w:rsid w:val="00784CA0"/>
    <w:rsid w:val="007864BB"/>
    <w:rsid w:val="00787568"/>
    <w:rsid w:val="007E6578"/>
    <w:rsid w:val="00840E08"/>
    <w:rsid w:val="00875FA5"/>
    <w:rsid w:val="00882C89"/>
    <w:rsid w:val="008A7B1D"/>
    <w:rsid w:val="00952867"/>
    <w:rsid w:val="009A741E"/>
    <w:rsid w:val="009A76D0"/>
    <w:rsid w:val="009C6BCB"/>
    <w:rsid w:val="009F51E5"/>
    <w:rsid w:val="00A337D6"/>
    <w:rsid w:val="00A34ED9"/>
    <w:rsid w:val="00AA17C2"/>
    <w:rsid w:val="00AA2B5E"/>
    <w:rsid w:val="00AA6068"/>
    <w:rsid w:val="00AA6C7E"/>
    <w:rsid w:val="00AA732B"/>
    <w:rsid w:val="00AB04FB"/>
    <w:rsid w:val="00B60007"/>
    <w:rsid w:val="00BC7454"/>
    <w:rsid w:val="00C16ABA"/>
    <w:rsid w:val="00C24751"/>
    <w:rsid w:val="00C4277B"/>
    <w:rsid w:val="00C536B8"/>
    <w:rsid w:val="00C85818"/>
    <w:rsid w:val="00CD6E33"/>
    <w:rsid w:val="00CF3F8D"/>
    <w:rsid w:val="00D41CC5"/>
    <w:rsid w:val="00D97E26"/>
    <w:rsid w:val="00DA5160"/>
    <w:rsid w:val="00DA758C"/>
    <w:rsid w:val="00E41131"/>
    <w:rsid w:val="00E71100"/>
    <w:rsid w:val="00F43371"/>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EE30330C-F8D0-4B95-8BB4-BF4D057658BF}">
  <ds:schemaRefs>
    <ds:schemaRef ds:uri="http://schemas.openxmlformats.org/package/2006/metadata/core-properties"/>
    <ds:schemaRef ds:uri="http://www.w3.org/XML/1998/namespace"/>
    <ds:schemaRef ds:uri="f77e68f7-c052-4667-a1a6-124cfe860c79"/>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91390586-87fb-46cf-92ab-e8c7138719e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6696</Words>
  <Characters>38171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VCE VET Renewable Energy Program Booklet</vt:lpstr>
    </vt:vector>
  </TitlesOfParts>
  <Manager/>
  <Company/>
  <LinksUpToDate>false</LinksUpToDate>
  <CharactersWithSpaces>44778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Renewable Energy Program Booklet</dc:title>
  <dc:creator/>
  <cp:lastModifiedBy/>
  <cp:revision>1</cp:revision>
  <dcterms:created xsi:type="dcterms:W3CDTF">2026-01-05T07:13:00Z</dcterms:created>
  <dcterms:modified xsi:type="dcterms:W3CDTF">2026-02-17T01:57:00Z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