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98032631"/>
    <w:bookmarkStart w:id="1" w:name="_Toc398032444"/>
    <w:bookmarkStart w:id="2" w:name="doc_title"/>
    <w:p w14:paraId="7CB4A9F0" w14:textId="722DE2F3" w:rsidR="00C73F9D" w:rsidRPr="004A22BC" w:rsidRDefault="00B04E7C" w:rsidP="006C4233">
      <w:pPr>
        <w:pStyle w:val="Title"/>
      </w:pPr>
      <w:sdt>
        <w:sdtPr>
          <w:id w:val="-426587749"/>
          <w:lock w:val="contentLocked"/>
          <w:placeholder>
            <w:docPart w:val="7A2968473B22C347A3121C0FFB2C481D"/>
          </w:placeholder>
          <w:group/>
        </w:sdtPr>
        <w:sdtEndPr/>
        <w:sdtContent>
          <w:sdt>
            <w:sdtPr>
              <w:alias w:val="Title"/>
              <w:tag w:val=""/>
              <w:id w:val="1621577399"/>
              <w:placeholder>
                <w:docPart w:val="752B376C1743664AB0C7484571B06A4B"/>
              </w:placeholder>
              <w:dataBinding w:prefixMappings="xmlns:ns0='http://purl.org/dc/elements/1.1/' xmlns:ns1='http://schemas.openxmlformats.org/package/2006/metadata/core-properties' " w:xpath="/ns1:coreProperties[1]/ns0:title[1]" w:storeItemID="{6C3C8BC8-F283-45AE-878A-BAB7291924A1}"/>
              <w:text/>
            </w:sdtPr>
            <w:sdtEndPr/>
            <w:sdtContent>
              <w:r w:rsidR="00DD3981">
                <w:t>VCE VET Events and Tourism program booklet</w:t>
              </w:r>
            </w:sdtContent>
          </w:sdt>
        </w:sdtContent>
      </w:sdt>
      <w:bookmarkEnd w:id="0"/>
      <w:bookmarkEnd w:id="1"/>
      <w:bookmarkEnd w:id="2"/>
      <w:r w:rsidR="003D421C" w:rsidRPr="004A22BC">
        <w:drawing>
          <wp:anchor distT="0" distB="0" distL="114300" distR="114300" simplePos="0" relativeHeight="251662336" behindDoc="0" locked="1" layoutInCell="0" allowOverlap="0" wp14:anchorId="5657A399" wp14:editId="302114FA">
            <wp:simplePos x="0" y="0"/>
            <wp:positionH relativeFrom="page">
              <wp:posOffset>6350</wp:posOffset>
            </wp:positionH>
            <wp:positionV relativeFrom="page">
              <wp:posOffset>0</wp:posOffset>
            </wp:positionV>
            <wp:extent cx="7558405" cy="10691495"/>
            <wp:effectExtent l="0" t="0" r="4445"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2"/>
                    <a:stretch>
                      <a:fillRect/>
                    </a:stretch>
                  </pic:blipFill>
                  <pic:spPr>
                    <a:xfrm>
                      <a:off x="0" y="0"/>
                      <a:ext cx="7558405" cy="10691495"/>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headerReference w:type="default" r:id="rId13"/>
          <w:footerReference w:type="first" r:id="rId14"/>
          <w:pgSz w:w="11907" w:h="16840" w:code="9"/>
          <w:pgMar w:top="0" w:right="567" w:bottom="567" w:left="567" w:header="794" w:footer="686" w:gutter="0"/>
          <w:cols w:space="708"/>
          <w:titlePg/>
          <w:docGrid w:linePitch="360"/>
        </w:sectPr>
      </w:pPr>
    </w:p>
    <w:p w14:paraId="478C45AA" w14:textId="40448B79" w:rsidR="002F6092" w:rsidRPr="00860F24" w:rsidRDefault="002F6092" w:rsidP="00860F24">
      <w:pPr>
        <w:pStyle w:val="BodyText"/>
        <w:rPr>
          <w:rFonts w:cstheme="majorHAnsi"/>
          <w:color w:val="0F7EB4"/>
          <w:sz w:val="32"/>
          <w:szCs w:val="32"/>
        </w:rPr>
      </w:pPr>
      <w:bookmarkStart w:id="3" w:name="_Hlk168405089"/>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FD58B5" w:rsidRPr="000F5CEC" w14:paraId="205A61D5"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83A16A5" w14:textId="4DE6524D" w:rsidR="00FD58B5" w:rsidRPr="00381707" w:rsidRDefault="00FD58B5" w:rsidP="00FD58B5">
            <w:pPr>
              <w:pStyle w:val="Tableheading"/>
            </w:pPr>
            <w:r w:rsidRPr="00381707">
              <w:t>Version</w:t>
            </w:r>
          </w:p>
        </w:tc>
        <w:tc>
          <w:tcPr>
            <w:tcW w:w="1000" w:type="pct"/>
            <w:vAlign w:val="center"/>
          </w:tcPr>
          <w:p w14:paraId="39122D16" w14:textId="7508EB7F" w:rsidR="00FD58B5" w:rsidRPr="00381707" w:rsidRDefault="00FD58B5" w:rsidP="00FD58B5">
            <w:pPr>
              <w:pStyle w:val="Tableheading"/>
            </w:pPr>
            <w:r w:rsidRPr="00381707">
              <w:t>Status</w:t>
            </w:r>
          </w:p>
        </w:tc>
        <w:tc>
          <w:tcPr>
            <w:tcW w:w="1000" w:type="pct"/>
            <w:vAlign w:val="center"/>
          </w:tcPr>
          <w:p w14:paraId="0C554A1C" w14:textId="05D6A17F" w:rsidR="00FD58B5" w:rsidRPr="00381707" w:rsidRDefault="00FD58B5" w:rsidP="00FD58B5">
            <w:pPr>
              <w:pStyle w:val="Tableheading"/>
            </w:pPr>
            <w:r w:rsidRPr="00381707">
              <w:t>Release Date</w:t>
            </w:r>
          </w:p>
        </w:tc>
        <w:tc>
          <w:tcPr>
            <w:tcW w:w="2000" w:type="pct"/>
            <w:vAlign w:val="center"/>
          </w:tcPr>
          <w:p w14:paraId="09586D00" w14:textId="54E5AFAC" w:rsidR="00FD58B5" w:rsidRPr="00381707" w:rsidRDefault="00FD58B5" w:rsidP="00FD58B5">
            <w:pPr>
              <w:pStyle w:val="Tableheading"/>
            </w:pPr>
            <w:r w:rsidRPr="00381707">
              <w:t>Comments</w:t>
            </w:r>
          </w:p>
        </w:tc>
      </w:tr>
      <w:tr w:rsidR="00FD58B5" w:rsidRPr="006C4233" w14:paraId="7D1565F1"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441530" w14:textId="0028804B" w:rsidR="00FD58B5" w:rsidRPr="006C4233" w:rsidRDefault="00FD58B5" w:rsidP="006C4233">
            <w:pPr>
              <w:pStyle w:val="Tabletext"/>
            </w:pPr>
            <w:r w:rsidRPr="006C4233">
              <w:t>1.0</w:t>
            </w:r>
          </w:p>
        </w:tc>
        <w:tc>
          <w:tcPr>
            <w:tcW w:w="1000" w:type="pct"/>
            <w:vAlign w:val="center"/>
          </w:tcPr>
          <w:p w14:paraId="62ED8AA2" w14:textId="0631C19C" w:rsidR="00FD58B5" w:rsidRPr="006C4233" w:rsidRDefault="00FD58B5" w:rsidP="006C4233">
            <w:pPr>
              <w:pStyle w:val="Tabletext"/>
            </w:pPr>
            <w:r w:rsidRPr="006C4233">
              <w:t>Current</w:t>
            </w:r>
          </w:p>
        </w:tc>
        <w:tc>
          <w:tcPr>
            <w:tcW w:w="1000" w:type="pct"/>
            <w:vAlign w:val="center"/>
          </w:tcPr>
          <w:p w14:paraId="4DEC4B88" w14:textId="696893D6" w:rsidR="00FD58B5" w:rsidRPr="006C4233" w:rsidRDefault="00FD58B5" w:rsidP="006C4233">
            <w:pPr>
              <w:pStyle w:val="Tabletext"/>
            </w:pPr>
            <w:r w:rsidRPr="006C4233">
              <w:t>January 2026</w:t>
            </w:r>
          </w:p>
        </w:tc>
        <w:tc>
          <w:tcPr>
            <w:tcW w:w="2000" w:type="pct"/>
            <w:vAlign w:val="center"/>
          </w:tcPr>
          <w:p w14:paraId="7D1A82B5" w14:textId="7B275D3F" w:rsidR="00FD58B5" w:rsidRPr="006C4233" w:rsidRDefault="00FD58B5" w:rsidP="006C4233">
            <w:pPr>
              <w:pStyle w:val="Tabletext"/>
            </w:pPr>
            <w:r w:rsidRPr="006C4233">
              <w:t>Original program booklet</w:t>
            </w:r>
          </w:p>
        </w:tc>
      </w:tr>
      <w:tr w:rsidR="002F6092" w:rsidRPr="000F5CEC" w14:paraId="2C438C42"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7C219876" w14:textId="77777777" w:rsidR="002F6092" w:rsidRPr="000F5CEC" w:rsidRDefault="002F6092" w:rsidP="00DB2064">
            <w:pPr>
              <w:pStyle w:val="Tabletext"/>
            </w:pPr>
          </w:p>
        </w:tc>
        <w:tc>
          <w:tcPr>
            <w:tcW w:w="3000" w:type="pct"/>
            <w:gridSpan w:val="2"/>
            <w:vAlign w:val="center"/>
          </w:tcPr>
          <w:p w14:paraId="2FE2D649" w14:textId="77777777" w:rsidR="002F6092" w:rsidRPr="000F5CEC" w:rsidRDefault="002F6092" w:rsidP="00DB2064">
            <w:pPr>
              <w:pStyle w:val="Tabletext"/>
            </w:pPr>
          </w:p>
        </w:tc>
      </w:tr>
    </w:tbl>
    <w:p w14:paraId="4262EED0" w14:textId="77777777" w:rsidR="002F6092" w:rsidRPr="002F6092" w:rsidRDefault="002F6092" w:rsidP="002F6092">
      <w:pPr>
        <w:rPr>
          <w:lang w:val="en-AU"/>
        </w:rPr>
      </w:pPr>
    </w:p>
    <w:p w14:paraId="22BA13AA" w14:textId="5B4029B1" w:rsidR="003701BC" w:rsidRPr="003701BC" w:rsidRDefault="003701BC" w:rsidP="006C4233">
      <w:pPr>
        <w:pStyle w:val="VCAAtrademarkinfo"/>
        <w:spacing w:before="3240"/>
        <w:rPr>
          <w:b/>
          <w:bCs/>
          <w:sz w:val="18"/>
          <w:szCs w:val="18"/>
        </w:rPr>
      </w:pPr>
      <w:r w:rsidRPr="003701BC">
        <w:rPr>
          <w:b/>
          <w:bCs/>
          <w:sz w:val="18"/>
          <w:szCs w:val="18"/>
        </w:rPr>
        <w:t>Acknowledgement</w:t>
      </w:r>
    </w:p>
    <w:p w14:paraId="57913008" w14:textId="77777777"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77EC837C" w14:textId="77777777" w:rsidR="003701BC" w:rsidRPr="00DD788D" w:rsidRDefault="003701BC"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3B5EADA7" w:rsidR="003701BC" w:rsidRPr="00210AB7" w:rsidRDefault="003701BC" w:rsidP="003701BC">
      <w:pPr>
        <w:pStyle w:val="VCAAtrademarkinfo"/>
        <w:rPr>
          <w:lang w:val="en-AU"/>
        </w:rPr>
      </w:pPr>
      <w:r w:rsidRPr="006C4233">
        <w:rPr>
          <w:lang w:val="en-AU"/>
        </w:rPr>
        <w:t xml:space="preserve">ISBN: </w:t>
      </w:r>
      <w:r w:rsidR="006C4233" w:rsidRPr="006C4233">
        <w:rPr>
          <w:lang w:val="en-AU"/>
        </w:rPr>
        <w:t>978-1-923204-40-9</w:t>
      </w:r>
    </w:p>
    <w:p w14:paraId="5D821594" w14:textId="52CF7907" w:rsidR="003701BC" w:rsidRPr="00210AB7" w:rsidRDefault="003701BC" w:rsidP="003701BC">
      <w:pPr>
        <w:pStyle w:val="VCAAtrademarkinfo"/>
        <w:rPr>
          <w:lang w:val="en-AU"/>
        </w:rPr>
      </w:pPr>
      <w:r w:rsidRPr="00210AB7">
        <w:rPr>
          <w:lang w:val="en-AU"/>
        </w:rPr>
        <w:t xml:space="preserve">© Victorian Curriculum and Assessment Authority </w:t>
      </w:r>
      <w:r w:rsidR="00C460AD">
        <w:rPr>
          <w:lang w:val="en-AU"/>
        </w:rPr>
        <w:t>20</w:t>
      </w:r>
      <w:r w:rsidR="006C4233">
        <w:rPr>
          <w:lang w:val="en-AU"/>
        </w:rPr>
        <w:t>26</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5"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6"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7" w:history="1">
        <w:r w:rsidR="00D31B87" w:rsidRPr="00A358B3">
          <w:rPr>
            <w:rStyle w:val="Hyperlink"/>
          </w:rPr>
          <w:t>vcaa.copyright@education.vic.gov.au</w:t>
        </w:r>
      </w:hyperlink>
    </w:p>
    <w:p w14:paraId="04D82528" w14:textId="7D2CAD7E"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materials, </w:t>
      </w:r>
      <w:r w:rsidR="00D614A4" w:rsidRPr="00D614A4">
        <w:rPr>
          <w:lang w:val="en-AU"/>
        </w:rPr>
        <w:t>and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8"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9"/>
          <w:footerReference w:type="first" r:id="rId20"/>
          <w:pgSz w:w="11907" w:h="16840" w:code="9"/>
          <w:pgMar w:top="1644" w:right="1134" w:bottom="238" w:left="1134" w:header="709" w:footer="567" w:gutter="0"/>
          <w:cols w:space="708"/>
          <w:titlePg/>
          <w:docGrid w:linePitch="360"/>
        </w:sectPr>
      </w:pPr>
    </w:p>
    <w:p w14:paraId="7DC4BA2C" w14:textId="4ED3462F" w:rsidR="000C27E7" w:rsidRPr="000C27E7" w:rsidRDefault="00322123" w:rsidP="000C27E7">
      <w:pPr>
        <w:rPr>
          <w:color w:val="0F7EB4"/>
          <w:sz w:val="48"/>
          <w:lang w:val="en-AU"/>
        </w:rPr>
      </w:pPr>
      <w:r w:rsidRPr="000F5CEC">
        <w:rPr>
          <w:color w:val="0F7EB4"/>
          <w:sz w:val="48"/>
          <w:lang w:val="en-AU"/>
        </w:rPr>
        <w:lastRenderedPageBreak/>
        <w:t>Contents</w:t>
      </w:r>
    </w:p>
    <w:p w14:paraId="16037943" w14:textId="484F996D" w:rsidR="00935F16" w:rsidRDefault="00D86551">
      <w:pPr>
        <w:pStyle w:val="TOC1"/>
        <w:rPr>
          <w:rFonts w:asciiTheme="minorHAnsi" w:eastAsiaTheme="minorEastAsia" w:hAnsiTheme="minorHAnsi" w:cstheme="minorBidi"/>
          <w:b w:val="0"/>
          <w:bCs w:val="0"/>
          <w:kern w:val="2"/>
          <w:sz w:val="24"/>
          <w:lang w:val="en-US" w:eastAsia="en-US"/>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20065454" w:history="1">
        <w:r w:rsidR="00935F16" w:rsidRPr="00F7755B">
          <w:rPr>
            <w:rStyle w:val="Hyperlink"/>
          </w:rPr>
          <w:t>Important information</w:t>
        </w:r>
        <w:r w:rsidR="00935F16">
          <w:rPr>
            <w:webHidden/>
          </w:rPr>
          <w:tab/>
        </w:r>
        <w:r w:rsidR="00935F16">
          <w:rPr>
            <w:webHidden/>
          </w:rPr>
          <w:fldChar w:fldCharType="begin"/>
        </w:r>
        <w:r w:rsidR="00935F16">
          <w:rPr>
            <w:webHidden/>
          </w:rPr>
          <w:instrText xml:space="preserve"> PAGEREF _Toc220065454 \h </w:instrText>
        </w:r>
        <w:r w:rsidR="00935F16">
          <w:rPr>
            <w:webHidden/>
          </w:rPr>
        </w:r>
        <w:r w:rsidR="00935F16">
          <w:rPr>
            <w:webHidden/>
          </w:rPr>
          <w:fldChar w:fldCharType="separate"/>
        </w:r>
        <w:r w:rsidR="00935F16">
          <w:rPr>
            <w:webHidden/>
          </w:rPr>
          <w:t>1</w:t>
        </w:r>
        <w:r w:rsidR="00935F16">
          <w:rPr>
            <w:webHidden/>
          </w:rPr>
          <w:fldChar w:fldCharType="end"/>
        </w:r>
      </w:hyperlink>
    </w:p>
    <w:p w14:paraId="1E4FAE8C" w14:textId="3AD45CD2"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455" w:history="1">
        <w:r w:rsidR="00935F16" w:rsidRPr="00F7755B">
          <w:rPr>
            <w:rStyle w:val="Hyperlink"/>
          </w:rPr>
          <w:t>Introduction to VCE VET programs</w:t>
        </w:r>
        <w:r w:rsidR="00935F16">
          <w:rPr>
            <w:webHidden/>
          </w:rPr>
          <w:tab/>
        </w:r>
        <w:r w:rsidR="00935F16">
          <w:rPr>
            <w:webHidden/>
          </w:rPr>
          <w:fldChar w:fldCharType="begin"/>
        </w:r>
        <w:r w:rsidR="00935F16">
          <w:rPr>
            <w:webHidden/>
          </w:rPr>
          <w:instrText xml:space="preserve"> PAGEREF _Toc220065455 \h </w:instrText>
        </w:r>
        <w:r w:rsidR="00935F16">
          <w:rPr>
            <w:webHidden/>
          </w:rPr>
        </w:r>
        <w:r w:rsidR="00935F16">
          <w:rPr>
            <w:webHidden/>
          </w:rPr>
          <w:fldChar w:fldCharType="separate"/>
        </w:r>
        <w:r w:rsidR="00935F16">
          <w:rPr>
            <w:webHidden/>
          </w:rPr>
          <w:t>1</w:t>
        </w:r>
        <w:r w:rsidR="00935F16">
          <w:rPr>
            <w:webHidden/>
          </w:rPr>
          <w:fldChar w:fldCharType="end"/>
        </w:r>
      </w:hyperlink>
    </w:p>
    <w:p w14:paraId="71E7F4F7" w14:textId="21F662A2"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456" w:history="1">
        <w:r w:rsidR="00935F16" w:rsidRPr="00F7755B">
          <w:rPr>
            <w:rStyle w:val="Hyperlink"/>
          </w:rPr>
          <w:t>VCE VET program development</w:t>
        </w:r>
        <w:r w:rsidR="00935F16">
          <w:rPr>
            <w:webHidden/>
          </w:rPr>
          <w:tab/>
        </w:r>
        <w:r w:rsidR="00935F16">
          <w:rPr>
            <w:webHidden/>
          </w:rPr>
          <w:fldChar w:fldCharType="begin"/>
        </w:r>
        <w:r w:rsidR="00935F16">
          <w:rPr>
            <w:webHidden/>
          </w:rPr>
          <w:instrText xml:space="preserve"> PAGEREF _Toc220065456 \h </w:instrText>
        </w:r>
        <w:r w:rsidR="00935F16">
          <w:rPr>
            <w:webHidden/>
          </w:rPr>
        </w:r>
        <w:r w:rsidR="00935F16">
          <w:rPr>
            <w:webHidden/>
          </w:rPr>
          <w:fldChar w:fldCharType="separate"/>
        </w:r>
        <w:r w:rsidR="00935F16">
          <w:rPr>
            <w:webHidden/>
          </w:rPr>
          <w:t>1</w:t>
        </w:r>
        <w:r w:rsidR="00935F16">
          <w:rPr>
            <w:webHidden/>
          </w:rPr>
          <w:fldChar w:fldCharType="end"/>
        </w:r>
      </w:hyperlink>
    </w:p>
    <w:p w14:paraId="6AADAC34" w14:textId="335DDE03" w:rsidR="00935F16" w:rsidRDefault="00B04E7C">
      <w:pPr>
        <w:pStyle w:val="TOC3"/>
        <w:rPr>
          <w:rFonts w:eastAsiaTheme="minorEastAsia"/>
          <w:kern w:val="2"/>
          <w:sz w:val="24"/>
          <w:szCs w:val="24"/>
          <w14:ligatures w14:val="standardContextual"/>
        </w:rPr>
      </w:pPr>
      <w:hyperlink w:anchor="_Toc220065457" w:history="1">
        <w:r w:rsidR="00935F16" w:rsidRPr="00F7755B">
          <w:rPr>
            <w:rStyle w:val="Hyperlink"/>
          </w:rPr>
          <w:t>Updates to VCE VET programs</w:t>
        </w:r>
        <w:r w:rsidR="00935F16">
          <w:rPr>
            <w:webHidden/>
          </w:rPr>
          <w:tab/>
        </w:r>
        <w:r w:rsidR="00935F16">
          <w:rPr>
            <w:webHidden/>
          </w:rPr>
          <w:fldChar w:fldCharType="begin"/>
        </w:r>
        <w:r w:rsidR="00935F16">
          <w:rPr>
            <w:webHidden/>
          </w:rPr>
          <w:instrText xml:space="preserve"> PAGEREF _Toc220065457 \h </w:instrText>
        </w:r>
        <w:r w:rsidR="00935F16">
          <w:rPr>
            <w:webHidden/>
          </w:rPr>
        </w:r>
        <w:r w:rsidR="00935F16">
          <w:rPr>
            <w:webHidden/>
          </w:rPr>
          <w:fldChar w:fldCharType="separate"/>
        </w:r>
        <w:r w:rsidR="00935F16">
          <w:rPr>
            <w:webHidden/>
          </w:rPr>
          <w:t>1</w:t>
        </w:r>
        <w:r w:rsidR="00935F16">
          <w:rPr>
            <w:webHidden/>
          </w:rPr>
          <w:fldChar w:fldCharType="end"/>
        </w:r>
      </w:hyperlink>
    </w:p>
    <w:p w14:paraId="23B42620" w14:textId="7003BE8E"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458" w:history="1">
        <w:r w:rsidR="00935F16" w:rsidRPr="00F7755B">
          <w:rPr>
            <w:rStyle w:val="Hyperlink"/>
          </w:rPr>
          <w:t>Other Sources of information</w:t>
        </w:r>
        <w:r w:rsidR="00935F16">
          <w:rPr>
            <w:webHidden/>
          </w:rPr>
          <w:tab/>
        </w:r>
        <w:r w:rsidR="00935F16">
          <w:rPr>
            <w:webHidden/>
          </w:rPr>
          <w:fldChar w:fldCharType="begin"/>
        </w:r>
        <w:r w:rsidR="00935F16">
          <w:rPr>
            <w:webHidden/>
          </w:rPr>
          <w:instrText xml:space="preserve"> PAGEREF _Toc220065458 \h </w:instrText>
        </w:r>
        <w:r w:rsidR="00935F16">
          <w:rPr>
            <w:webHidden/>
          </w:rPr>
        </w:r>
        <w:r w:rsidR="00935F16">
          <w:rPr>
            <w:webHidden/>
          </w:rPr>
          <w:fldChar w:fldCharType="separate"/>
        </w:r>
        <w:r w:rsidR="00935F16">
          <w:rPr>
            <w:webHidden/>
          </w:rPr>
          <w:t>2</w:t>
        </w:r>
        <w:r w:rsidR="00935F16">
          <w:rPr>
            <w:webHidden/>
          </w:rPr>
          <w:fldChar w:fldCharType="end"/>
        </w:r>
      </w:hyperlink>
    </w:p>
    <w:p w14:paraId="51276E4B" w14:textId="4507977B" w:rsidR="00935F16" w:rsidRDefault="00B04E7C">
      <w:pPr>
        <w:pStyle w:val="TOC1"/>
        <w:rPr>
          <w:rFonts w:asciiTheme="minorHAnsi" w:eastAsiaTheme="minorEastAsia" w:hAnsiTheme="minorHAnsi" w:cstheme="minorBidi"/>
          <w:b w:val="0"/>
          <w:bCs w:val="0"/>
          <w:kern w:val="2"/>
          <w:sz w:val="24"/>
          <w:lang w:val="en-US" w:eastAsia="en-US"/>
          <w14:ligatures w14:val="standardContextual"/>
        </w:rPr>
      </w:pPr>
      <w:hyperlink w:anchor="_Toc220065459" w:history="1">
        <w:r w:rsidR="00935F16" w:rsidRPr="00F7755B">
          <w:rPr>
            <w:rStyle w:val="Hyperlink"/>
          </w:rPr>
          <w:t>Industry overview</w:t>
        </w:r>
        <w:r w:rsidR="00935F16">
          <w:rPr>
            <w:webHidden/>
          </w:rPr>
          <w:tab/>
        </w:r>
        <w:r w:rsidR="00935F16">
          <w:rPr>
            <w:webHidden/>
          </w:rPr>
          <w:fldChar w:fldCharType="begin"/>
        </w:r>
        <w:r w:rsidR="00935F16">
          <w:rPr>
            <w:webHidden/>
          </w:rPr>
          <w:instrText xml:space="preserve"> PAGEREF _Toc220065459 \h </w:instrText>
        </w:r>
        <w:r w:rsidR="00935F16">
          <w:rPr>
            <w:webHidden/>
          </w:rPr>
        </w:r>
        <w:r w:rsidR="00935F16">
          <w:rPr>
            <w:webHidden/>
          </w:rPr>
          <w:fldChar w:fldCharType="separate"/>
        </w:r>
        <w:r w:rsidR="00935F16">
          <w:rPr>
            <w:webHidden/>
          </w:rPr>
          <w:t>3</w:t>
        </w:r>
        <w:r w:rsidR="00935F16">
          <w:rPr>
            <w:webHidden/>
          </w:rPr>
          <w:fldChar w:fldCharType="end"/>
        </w:r>
      </w:hyperlink>
    </w:p>
    <w:p w14:paraId="70BF16D3" w14:textId="17A23B6C"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460" w:history="1">
        <w:r w:rsidR="00935F16" w:rsidRPr="00F7755B">
          <w:rPr>
            <w:rStyle w:val="Hyperlink"/>
          </w:rPr>
          <w:t>Training package</w:t>
        </w:r>
        <w:r w:rsidR="00935F16">
          <w:rPr>
            <w:webHidden/>
          </w:rPr>
          <w:tab/>
        </w:r>
        <w:r w:rsidR="00935F16">
          <w:rPr>
            <w:webHidden/>
          </w:rPr>
          <w:fldChar w:fldCharType="begin"/>
        </w:r>
        <w:r w:rsidR="00935F16">
          <w:rPr>
            <w:webHidden/>
          </w:rPr>
          <w:instrText xml:space="preserve"> PAGEREF _Toc220065460 \h </w:instrText>
        </w:r>
        <w:r w:rsidR="00935F16">
          <w:rPr>
            <w:webHidden/>
          </w:rPr>
        </w:r>
        <w:r w:rsidR="00935F16">
          <w:rPr>
            <w:webHidden/>
          </w:rPr>
          <w:fldChar w:fldCharType="separate"/>
        </w:r>
        <w:r w:rsidR="00935F16">
          <w:rPr>
            <w:webHidden/>
          </w:rPr>
          <w:t>3</w:t>
        </w:r>
        <w:r w:rsidR="00935F16">
          <w:rPr>
            <w:webHidden/>
          </w:rPr>
          <w:fldChar w:fldCharType="end"/>
        </w:r>
      </w:hyperlink>
    </w:p>
    <w:p w14:paraId="6DDB85D9" w14:textId="5C4AAEAE"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461" w:history="1">
        <w:r w:rsidR="00935F16" w:rsidRPr="00F7755B">
          <w:rPr>
            <w:rStyle w:val="Hyperlink"/>
          </w:rPr>
          <w:t>Qualifications and packaging rules</w:t>
        </w:r>
        <w:r w:rsidR="00935F16">
          <w:rPr>
            <w:webHidden/>
          </w:rPr>
          <w:tab/>
        </w:r>
        <w:r w:rsidR="00935F16">
          <w:rPr>
            <w:webHidden/>
          </w:rPr>
          <w:fldChar w:fldCharType="begin"/>
        </w:r>
        <w:r w:rsidR="00935F16">
          <w:rPr>
            <w:webHidden/>
          </w:rPr>
          <w:instrText xml:space="preserve"> PAGEREF _Toc220065461 \h </w:instrText>
        </w:r>
        <w:r w:rsidR="00935F16">
          <w:rPr>
            <w:webHidden/>
          </w:rPr>
        </w:r>
        <w:r w:rsidR="00935F16">
          <w:rPr>
            <w:webHidden/>
          </w:rPr>
          <w:fldChar w:fldCharType="separate"/>
        </w:r>
        <w:r w:rsidR="00935F16">
          <w:rPr>
            <w:webHidden/>
          </w:rPr>
          <w:t>3</w:t>
        </w:r>
        <w:r w:rsidR="00935F16">
          <w:rPr>
            <w:webHidden/>
          </w:rPr>
          <w:fldChar w:fldCharType="end"/>
        </w:r>
      </w:hyperlink>
    </w:p>
    <w:p w14:paraId="19AAD6F0" w14:textId="2EA29993" w:rsidR="00935F16" w:rsidRDefault="00B04E7C">
      <w:pPr>
        <w:pStyle w:val="TOC1"/>
        <w:rPr>
          <w:rFonts w:asciiTheme="minorHAnsi" w:eastAsiaTheme="minorEastAsia" w:hAnsiTheme="minorHAnsi" w:cstheme="minorBidi"/>
          <w:b w:val="0"/>
          <w:bCs w:val="0"/>
          <w:kern w:val="2"/>
          <w:sz w:val="24"/>
          <w:lang w:val="en-US" w:eastAsia="en-US"/>
          <w14:ligatures w14:val="standardContextual"/>
        </w:rPr>
      </w:pPr>
      <w:hyperlink w:anchor="_Toc220065462" w:history="1">
        <w:r w:rsidR="00935F16" w:rsidRPr="00F7755B">
          <w:rPr>
            <w:rStyle w:val="Hyperlink"/>
          </w:rPr>
          <w:t>VCE VET program details</w:t>
        </w:r>
        <w:r w:rsidR="00935F16">
          <w:rPr>
            <w:webHidden/>
          </w:rPr>
          <w:tab/>
        </w:r>
        <w:r w:rsidR="00935F16">
          <w:rPr>
            <w:webHidden/>
          </w:rPr>
          <w:fldChar w:fldCharType="begin"/>
        </w:r>
        <w:r w:rsidR="00935F16">
          <w:rPr>
            <w:webHidden/>
          </w:rPr>
          <w:instrText xml:space="preserve"> PAGEREF _Toc220065462 \h </w:instrText>
        </w:r>
        <w:r w:rsidR="00935F16">
          <w:rPr>
            <w:webHidden/>
          </w:rPr>
        </w:r>
        <w:r w:rsidR="00935F16">
          <w:rPr>
            <w:webHidden/>
          </w:rPr>
          <w:fldChar w:fldCharType="separate"/>
        </w:r>
        <w:r w:rsidR="00935F16">
          <w:rPr>
            <w:webHidden/>
          </w:rPr>
          <w:t>4</w:t>
        </w:r>
        <w:r w:rsidR="00935F16">
          <w:rPr>
            <w:webHidden/>
          </w:rPr>
          <w:fldChar w:fldCharType="end"/>
        </w:r>
      </w:hyperlink>
    </w:p>
    <w:p w14:paraId="4A046777" w14:textId="66DE24EC"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463" w:history="1">
        <w:r w:rsidR="00935F16" w:rsidRPr="00F7755B">
          <w:rPr>
            <w:rStyle w:val="Hyperlink"/>
          </w:rPr>
          <w:t>Aims</w:t>
        </w:r>
        <w:r w:rsidR="00935F16">
          <w:rPr>
            <w:webHidden/>
          </w:rPr>
          <w:tab/>
        </w:r>
        <w:r w:rsidR="00935F16">
          <w:rPr>
            <w:webHidden/>
          </w:rPr>
          <w:fldChar w:fldCharType="begin"/>
        </w:r>
        <w:r w:rsidR="00935F16">
          <w:rPr>
            <w:webHidden/>
          </w:rPr>
          <w:instrText xml:space="preserve"> PAGEREF _Toc220065463 \h </w:instrText>
        </w:r>
        <w:r w:rsidR="00935F16">
          <w:rPr>
            <w:webHidden/>
          </w:rPr>
        </w:r>
        <w:r w:rsidR="00935F16">
          <w:rPr>
            <w:webHidden/>
          </w:rPr>
          <w:fldChar w:fldCharType="separate"/>
        </w:r>
        <w:r w:rsidR="00935F16">
          <w:rPr>
            <w:webHidden/>
          </w:rPr>
          <w:t>4</w:t>
        </w:r>
        <w:r w:rsidR="00935F16">
          <w:rPr>
            <w:webHidden/>
          </w:rPr>
          <w:fldChar w:fldCharType="end"/>
        </w:r>
      </w:hyperlink>
    </w:p>
    <w:p w14:paraId="26021580" w14:textId="1C203007"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464" w:history="1">
        <w:r w:rsidR="00935F16" w:rsidRPr="00F7755B">
          <w:rPr>
            <w:rStyle w:val="Hyperlink"/>
          </w:rPr>
          <w:t>Scored assessment</w:t>
        </w:r>
        <w:r w:rsidR="00935F16">
          <w:rPr>
            <w:webHidden/>
          </w:rPr>
          <w:tab/>
        </w:r>
        <w:r w:rsidR="00935F16">
          <w:rPr>
            <w:webHidden/>
          </w:rPr>
          <w:fldChar w:fldCharType="begin"/>
        </w:r>
        <w:r w:rsidR="00935F16">
          <w:rPr>
            <w:webHidden/>
          </w:rPr>
          <w:instrText xml:space="preserve"> PAGEREF _Toc220065464 \h </w:instrText>
        </w:r>
        <w:r w:rsidR="00935F16">
          <w:rPr>
            <w:webHidden/>
          </w:rPr>
        </w:r>
        <w:r w:rsidR="00935F16">
          <w:rPr>
            <w:webHidden/>
          </w:rPr>
          <w:fldChar w:fldCharType="separate"/>
        </w:r>
        <w:r w:rsidR="00935F16">
          <w:rPr>
            <w:webHidden/>
          </w:rPr>
          <w:t>4</w:t>
        </w:r>
        <w:r w:rsidR="00935F16">
          <w:rPr>
            <w:webHidden/>
          </w:rPr>
          <w:fldChar w:fldCharType="end"/>
        </w:r>
      </w:hyperlink>
    </w:p>
    <w:p w14:paraId="38FF9E1A" w14:textId="437A5959"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465" w:history="1">
        <w:r w:rsidR="00935F16" w:rsidRPr="00F7755B">
          <w:rPr>
            <w:rStyle w:val="Hyperlink"/>
          </w:rPr>
          <w:t>ATAR contribution</w:t>
        </w:r>
        <w:r w:rsidR="00935F16">
          <w:rPr>
            <w:webHidden/>
          </w:rPr>
          <w:tab/>
        </w:r>
        <w:r w:rsidR="00935F16">
          <w:rPr>
            <w:webHidden/>
          </w:rPr>
          <w:fldChar w:fldCharType="begin"/>
        </w:r>
        <w:r w:rsidR="00935F16">
          <w:rPr>
            <w:webHidden/>
          </w:rPr>
          <w:instrText xml:space="preserve"> PAGEREF _Toc220065465 \h </w:instrText>
        </w:r>
        <w:r w:rsidR="00935F16">
          <w:rPr>
            <w:webHidden/>
          </w:rPr>
        </w:r>
        <w:r w:rsidR="00935F16">
          <w:rPr>
            <w:webHidden/>
          </w:rPr>
          <w:fldChar w:fldCharType="separate"/>
        </w:r>
        <w:r w:rsidR="00935F16">
          <w:rPr>
            <w:webHidden/>
          </w:rPr>
          <w:t>4</w:t>
        </w:r>
        <w:r w:rsidR="00935F16">
          <w:rPr>
            <w:webHidden/>
          </w:rPr>
          <w:fldChar w:fldCharType="end"/>
        </w:r>
      </w:hyperlink>
    </w:p>
    <w:p w14:paraId="416113AD" w14:textId="5036811D"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466" w:history="1">
        <w:r w:rsidR="00935F16" w:rsidRPr="00F7755B">
          <w:rPr>
            <w:rStyle w:val="Hyperlink"/>
          </w:rPr>
          <w:t>VCE VET credit</w:t>
        </w:r>
        <w:r w:rsidR="00935F16">
          <w:rPr>
            <w:webHidden/>
          </w:rPr>
          <w:tab/>
        </w:r>
        <w:r w:rsidR="00935F16">
          <w:rPr>
            <w:webHidden/>
          </w:rPr>
          <w:fldChar w:fldCharType="begin"/>
        </w:r>
        <w:r w:rsidR="00935F16">
          <w:rPr>
            <w:webHidden/>
          </w:rPr>
          <w:instrText xml:space="preserve"> PAGEREF _Toc220065466 \h </w:instrText>
        </w:r>
        <w:r w:rsidR="00935F16">
          <w:rPr>
            <w:webHidden/>
          </w:rPr>
        </w:r>
        <w:r w:rsidR="00935F16">
          <w:rPr>
            <w:webHidden/>
          </w:rPr>
          <w:fldChar w:fldCharType="separate"/>
        </w:r>
        <w:r w:rsidR="00935F16">
          <w:rPr>
            <w:webHidden/>
          </w:rPr>
          <w:t>4</w:t>
        </w:r>
        <w:r w:rsidR="00935F16">
          <w:rPr>
            <w:webHidden/>
          </w:rPr>
          <w:fldChar w:fldCharType="end"/>
        </w:r>
      </w:hyperlink>
    </w:p>
    <w:p w14:paraId="443CB195" w14:textId="6E1225A3"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467" w:history="1">
        <w:r w:rsidR="00935F16" w:rsidRPr="00F7755B">
          <w:rPr>
            <w:rStyle w:val="Hyperlink"/>
          </w:rPr>
          <w:t>Enrolment advice</w:t>
        </w:r>
        <w:r w:rsidR="00935F16">
          <w:rPr>
            <w:webHidden/>
          </w:rPr>
          <w:tab/>
        </w:r>
        <w:r w:rsidR="00935F16">
          <w:rPr>
            <w:webHidden/>
          </w:rPr>
          <w:fldChar w:fldCharType="begin"/>
        </w:r>
        <w:r w:rsidR="00935F16">
          <w:rPr>
            <w:webHidden/>
          </w:rPr>
          <w:instrText xml:space="preserve"> PAGEREF _Toc220065467 \h </w:instrText>
        </w:r>
        <w:r w:rsidR="00935F16">
          <w:rPr>
            <w:webHidden/>
          </w:rPr>
        </w:r>
        <w:r w:rsidR="00935F16">
          <w:rPr>
            <w:webHidden/>
          </w:rPr>
          <w:fldChar w:fldCharType="separate"/>
        </w:r>
        <w:r w:rsidR="00935F16">
          <w:rPr>
            <w:webHidden/>
          </w:rPr>
          <w:t>5</w:t>
        </w:r>
        <w:r w:rsidR="00935F16">
          <w:rPr>
            <w:webHidden/>
          </w:rPr>
          <w:fldChar w:fldCharType="end"/>
        </w:r>
      </w:hyperlink>
    </w:p>
    <w:p w14:paraId="677583E2" w14:textId="7F670471" w:rsidR="00935F16" w:rsidRDefault="00B04E7C">
      <w:pPr>
        <w:pStyle w:val="TOC3"/>
        <w:rPr>
          <w:rFonts w:eastAsiaTheme="minorEastAsia"/>
          <w:kern w:val="2"/>
          <w:sz w:val="24"/>
          <w:szCs w:val="24"/>
          <w14:ligatures w14:val="standardContextual"/>
        </w:rPr>
      </w:pPr>
      <w:hyperlink w:anchor="_Toc220065468" w:history="1">
        <w:r w:rsidR="00935F16" w:rsidRPr="00F7755B">
          <w:rPr>
            <w:rStyle w:val="Hyperlink"/>
          </w:rPr>
          <w:t>Transition arrangements</w:t>
        </w:r>
        <w:r w:rsidR="00935F16">
          <w:rPr>
            <w:webHidden/>
          </w:rPr>
          <w:tab/>
        </w:r>
        <w:r w:rsidR="00935F16">
          <w:rPr>
            <w:webHidden/>
          </w:rPr>
          <w:fldChar w:fldCharType="begin"/>
        </w:r>
        <w:r w:rsidR="00935F16">
          <w:rPr>
            <w:webHidden/>
          </w:rPr>
          <w:instrText xml:space="preserve"> PAGEREF _Toc220065468 \h </w:instrText>
        </w:r>
        <w:r w:rsidR="00935F16">
          <w:rPr>
            <w:webHidden/>
          </w:rPr>
        </w:r>
        <w:r w:rsidR="00935F16">
          <w:rPr>
            <w:webHidden/>
          </w:rPr>
          <w:fldChar w:fldCharType="separate"/>
        </w:r>
        <w:r w:rsidR="00935F16">
          <w:rPr>
            <w:webHidden/>
          </w:rPr>
          <w:t>5</w:t>
        </w:r>
        <w:r w:rsidR="00935F16">
          <w:rPr>
            <w:webHidden/>
          </w:rPr>
          <w:fldChar w:fldCharType="end"/>
        </w:r>
      </w:hyperlink>
    </w:p>
    <w:p w14:paraId="22515E61" w14:textId="03E81FF7"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469" w:history="1">
        <w:r w:rsidR="00935F16" w:rsidRPr="00F7755B">
          <w:rPr>
            <w:rStyle w:val="Hyperlink"/>
          </w:rPr>
          <w:t>Nominal hour duration</w:t>
        </w:r>
        <w:r w:rsidR="00935F16">
          <w:rPr>
            <w:webHidden/>
          </w:rPr>
          <w:tab/>
        </w:r>
        <w:r w:rsidR="00935F16">
          <w:rPr>
            <w:webHidden/>
          </w:rPr>
          <w:fldChar w:fldCharType="begin"/>
        </w:r>
        <w:r w:rsidR="00935F16">
          <w:rPr>
            <w:webHidden/>
          </w:rPr>
          <w:instrText xml:space="preserve"> PAGEREF _Toc220065469 \h </w:instrText>
        </w:r>
        <w:r w:rsidR="00935F16">
          <w:rPr>
            <w:webHidden/>
          </w:rPr>
        </w:r>
        <w:r w:rsidR="00935F16">
          <w:rPr>
            <w:webHidden/>
          </w:rPr>
          <w:fldChar w:fldCharType="separate"/>
        </w:r>
        <w:r w:rsidR="00935F16">
          <w:rPr>
            <w:webHidden/>
          </w:rPr>
          <w:t>5</w:t>
        </w:r>
        <w:r w:rsidR="00935F16">
          <w:rPr>
            <w:webHidden/>
          </w:rPr>
          <w:fldChar w:fldCharType="end"/>
        </w:r>
      </w:hyperlink>
    </w:p>
    <w:p w14:paraId="269E6A95" w14:textId="53529154" w:rsidR="00935F16" w:rsidRDefault="00B04E7C">
      <w:pPr>
        <w:pStyle w:val="TOC3"/>
        <w:rPr>
          <w:rFonts w:eastAsiaTheme="minorEastAsia"/>
          <w:kern w:val="2"/>
          <w:sz w:val="24"/>
          <w:szCs w:val="24"/>
          <w14:ligatures w14:val="standardContextual"/>
        </w:rPr>
      </w:pPr>
      <w:hyperlink w:anchor="_Toc220065470" w:history="1">
        <w:r w:rsidR="00935F16" w:rsidRPr="00F7755B">
          <w:rPr>
            <w:rStyle w:val="Hyperlink"/>
          </w:rPr>
          <w:t>Duplication</w:t>
        </w:r>
        <w:r w:rsidR="00935F16">
          <w:rPr>
            <w:webHidden/>
          </w:rPr>
          <w:tab/>
        </w:r>
        <w:r w:rsidR="00935F16">
          <w:rPr>
            <w:webHidden/>
          </w:rPr>
          <w:fldChar w:fldCharType="begin"/>
        </w:r>
        <w:r w:rsidR="00935F16">
          <w:rPr>
            <w:webHidden/>
          </w:rPr>
          <w:instrText xml:space="preserve"> PAGEREF _Toc220065470 \h </w:instrText>
        </w:r>
        <w:r w:rsidR="00935F16">
          <w:rPr>
            <w:webHidden/>
          </w:rPr>
        </w:r>
        <w:r w:rsidR="00935F16">
          <w:rPr>
            <w:webHidden/>
          </w:rPr>
          <w:fldChar w:fldCharType="separate"/>
        </w:r>
        <w:r w:rsidR="00935F16">
          <w:rPr>
            <w:webHidden/>
          </w:rPr>
          <w:t>5</w:t>
        </w:r>
        <w:r w:rsidR="00935F16">
          <w:rPr>
            <w:webHidden/>
          </w:rPr>
          <w:fldChar w:fldCharType="end"/>
        </w:r>
      </w:hyperlink>
    </w:p>
    <w:p w14:paraId="266BAA93" w14:textId="11096B43" w:rsidR="00935F16" w:rsidRDefault="00B04E7C">
      <w:pPr>
        <w:pStyle w:val="TOC3"/>
        <w:rPr>
          <w:rFonts w:eastAsiaTheme="minorEastAsia"/>
          <w:kern w:val="2"/>
          <w:sz w:val="24"/>
          <w:szCs w:val="24"/>
          <w14:ligatures w14:val="standardContextual"/>
        </w:rPr>
      </w:pPr>
      <w:hyperlink w:anchor="_Toc220065471" w:history="1">
        <w:r w:rsidR="00935F16" w:rsidRPr="00F7755B">
          <w:rPr>
            <w:rStyle w:val="Hyperlink"/>
          </w:rPr>
          <w:t>Dual enrolments</w:t>
        </w:r>
        <w:r w:rsidR="00935F16">
          <w:rPr>
            <w:webHidden/>
          </w:rPr>
          <w:tab/>
        </w:r>
        <w:r w:rsidR="00935F16">
          <w:rPr>
            <w:webHidden/>
          </w:rPr>
          <w:fldChar w:fldCharType="begin"/>
        </w:r>
        <w:r w:rsidR="00935F16">
          <w:rPr>
            <w:webHidden/>
          </w:rPr>
          <w:instrText xml:space="preserve"> PAGEREF _Toc220065471 \h </w:instrText>
        </w:r>
        <w:r w:rsidR="00935F16">
          <w:rPr>
            <w:webHidden/>
          </w:rPr>
        </w:r>
        <w:r w:rsidR="00935F16">
          <w:rPr>
            <w:webHidden/>
          </w:rPr>
          <w:fldChar w:fldCharType="separate"/>
        </w:r>
        <w:r w:rsidR="00935F16">
          <w:rPr>
            <w:webHidden/>
          </w:rPr>
          <w:t>5</w:t>
        </w:r>
        <w:r w:rsidR="00935F16">
          <w:rPr>
            <w:webHidden/>
          </w:rPr>
          <w:fldChar w:fldCharType="end"/>
        </w:r>
      </w:hyperlink>
    </w:p>
    <w:p w14:paraId="0B7B9815" w14:textId="6133D39B"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472" w:history="1">
        <w:r w:rsidR="00935F16" w:rsidRPr="00F7755B">
          <w:rPr>
            <w:rStyle w:val="Hyperlink"/>
          </w:rPr>
          <w:t>Sequence</w:t>
        </w:r>
        <w:r w:rsidR="00935F16">
          <w:rPr>
            <w:webHidden/>
          </w:rPr>
          <w:tab/>
        </w:r>
        <w:r w:rsidR="00935F16">
          <w:rPr>
            <w:webHidden/>
          </w:rPr>
          <w:fldChar w:fldCharType="begin"/>
        </w:r>
        <w:r w:rsidR="00935F16">
          <w:rPr>
            <w:webHidden/>
          </w:rPr>
          <w:instrText xml:space="preserve"> PAGEREF _Toc220065472 \h </w:instrText>
        </w:r>
        <w:r w:rsidR="00935F16">
          <w:rPr>
            <w:webHidden/>
          </w:rPr>
        </w:r>
        <w:r w:rsidR="00935F16">
          <w:rPr>
            <w:webHidden/>
          </w:rPr>
          <w:fldChar w:fldCharType="separate"/>
        </w:r>
        <w:r w:rsidR="00935F16">
          <w:rPr>
            <w:webHidden/>
          </w:rPr>
          <w:t>6</w:t>
        </w:r>
        <w:r w:rsidR="00935F16">
          <w:rPr>
            <w:webHidden/>
          </w:rPr>
          <w:fldChar w:fldCharType="end"/>
        </w:r>
      </w:hyperlink>
    </w:p>
    <w:p w14:paraId="1F860678" w14:textId="0D2612A8" w:rsidR="00935F16" w:rsidRDefault="00B04E7C">
      <w:pPr>
        <w:pStyle w:val="TOC1"/>
        <w:rPr>
          <w:rFonts w:asciiTheme="minorHAnsi" w:eastAsiaTheme="minorEastAsia" w:hAnsiTheme="minorHAnsi" w:cstheme="minorBidi"/>
          <w:b w:val="0"/>
          <w:bCs w:val="0"/>
          <w:kern w:val="2"/>
          <w:sz w:val="24"/>
          <w:lang w:val="en-US" w:eastAsia="en-US"/>
          <w14:ligatures w14:val="standardContextual"/>
        </w:rPr>
      </w:pPr>
      <w:hyperlink w:anchor="_Toc220065473" w:history="1">
        <w:r w:rsidR="00935F16" w:rsidRPr="00F7755B">
          <w:rPr>
            <w:rStyle w:val="Hyperlink"/>
          </w:rPr>
          <w:t>VCE VET program structure</w:t>
        </w:r>
        <w:r w:rsidR="00935F16">
          <w:rPr>
            <w:webHidden/>
          </w:rPr>
          <w:tab/>
        </w:r>
        <w:r w:rsidR="00935F16">
          <w:rPr>
            <w:webHidden/>
          </w:rPr>
          <w:fldChar w:fldCharType="begin"/>
        </w:r>
        <w:r w:rsidR="00935F16">
          <w:rPr>
            <w:webHidden/>
          </w:rPr>
          <w:instrText xml:space="preserve"> PAGEREF _Toc220065473 \h </w:instrText>
        </w:r>
        <w:r w:rsidR="00935F16">
          <w:rPr>
            <w:webHidden/>
          </w:rPr>
        </w:r>
        <w:r w:rsidR="00935F16">
          <w:rPr>
            <w:webHidden/>
          </w:rPr>
          <w:fldChar w:fldCharType="separate"/>
        </w:r>
        <w:r w:rsidR="00935F16">
          <w:rPr>
            <w:webHidden/>
          </w:rPr>
          <w:t>7</w:t>
        </w:r>
        <w:r w:rsidR="00935F16">
          <w:rPr>
            <w:webHidden/>
          </w:rPr>
          <w:fldChar w:fldCharType="end"/>
        </w:r>
      </w:hyperlink>
    </w:p>
    <w:p w14:paraId="73B2DCD8" w14:textId="2B32E497"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474" w:history="1">
        <w:r w:rsidR="00935F16" w:rsidRPr="00F7755B">
          <w:rPr>
            <w:rStyle w:val="Hyperlink"/>
          </w:rPr>
          <w:t>SIT30522 Certificate III in Events (Release 1)</w:t>
        </w:r>
        <w:r w:rsidR="00935F16">
          <w:rPr>
            <w:webHidden/>
          </w:rPr>
          <w:tab/>
        </w:r>
        <w:r w:rsidR="00935F16">
          <w:rPr>
            <w:webHidden/>
          </w:rPr>
          <w:fldChar w:fldCharType="begin"/>
        </w:r>
        <w:r w:rsidR="00935F16">
          <w:rPr>
            <w:webHidden/>
          </w:rPr>
          <w:instrText xml:space="preserve"> PAGEREF _Toc220065474 \h </w:instrText>
        </w:r>
        <w:r w:rsidR="00935F16">
          <w:rPr>
            <w:webHidden/>
          </w:rPr>
        </w:r>
        <w:r w:rsidR="00935F16">
          <w:rPr>
            <w:webHidden/>
          </w:rPr>
          <w:fldChar w:fldCharType="separate"/>
        </w:r>
        <w:r w:rsidR="00935F16">
          <w:rPr>
            <w:webHidden/>
          </w:rPr>
          <w:t>7</w:t>
        </w:r>
        <w:r w:rsidR="00935F16">
          <w:rPr>
            <w:webHidden/>
          </w:rPr>
          <w:fldChar w:fldCharType="end"/>
        </w:r>
      </w:hyperlink>
    </w:p>
    <w:p w14:paraId="2FCF2D9A" w14:textId="4DB06391" w:rsidR="00935F16" w:rsidRDefault="00B04E7C">
      <w:pPr>
        <w:pStyle w:val="TOC3"/>
        <w:rPr>
          <w:rFonts w:eastAsiaTheme="minorEastAsia"/>
          <w:kern w:val="2"/>
          <w:sz w:val="24"/>
          <w:szCs w:val="24"/>
          <w14:ligatures w14:val="standardContextual"/>
        </w:rPr>
      </w:pPr>
      <w:hyperlink w:anchor="_Toc220065475" w:history="1">
        <w:r w:rsidR="00935F16" w:rsidRPr="00F7755B">
          <w:rPr>
            <w:rStyle w:val="Hyperlink"/>
          </w:rPr>
          <w:t>Pre-requisites</w:t>
        </w:r>
        <w:r w:rsidR="00935F16">
          <w:rPr>
            <w:webHidden/>
          </w:rPr>
          <w:tab/>
        </w:r>
        <w:r w:rsidR="00935F16">
          <w:rPr>
            <w:webHidden/>
          </w:rPr>
          <w:fldChar w:fldCharType="begin"/>
        </w:r>
        <w:r w:rsidR="00935F16">
          <w:rPr>
            <w:webHidden/>
          </w:rPr>
          <w:instrText xml:space="preserve"> PAGEREF _Toc220065475 \h </w:instrText>
        </w:r>
        <w:r w:rsidR="00935F16">
          <w:rPr>
            <w:webHidden/>
          </w:rPr>
        </w:r>
        <w:r w:rsidR="00935F16">
          <w:rPr>
            <w:webHidden/>
          </w:rPr>
          <w:fldChar w:fldCharType="separate"/>
        </w:r>
        <w:r w:rsidR="00935F16">
          <w:rPr>
            <w:webHidden/>
          </w:rPr>
          <w:t>9</w:t>
        </w:r>
        <w:r w:rsidR="00935F16">
          <w:rPr>
            <w:webHidden/>
          </w:rPr>
          <w:fldChar w:fldCharType="end"/>
        </w:r>
      </w:hyperlink>
    </w:p>
    <w:p w14:paraId="3A152C69" w14:textId="5F916526" w:rsidR="00935F16" w:rsidRDefault="00B04E7C">
      <w:pPr>
        <w:pStyle w:val="TOC3"/>
        <w:rPr>
          <w:rFonts w:eastAsiaTheme="minorEastAsia"/>
          <w:kern w:val="2"/>
          <w:sz w:val="24"/>
          <w:szCs w:val="24"/>
          <w14:ligatures w14:val="standardContextual"/>
        </w:rPr>
      </w:pPr>
      <w:hyperlink w:anchor="_Toc220065476" w:history="1">
        <w:r w:rsidR="00935F16" w:rsidRPr="00F7755B">
          <w:rPr>
            <w:rStyle w:val="Hyperlink"/>
          </w:rPr>
          <w:t>Units of Competency from another scored VCE VET program</w:t>
        </w:r>
        <w:r w:rsidR="00935F16">
          <w:rPr>
            <w:webHidden/>
          </w:rPr>
          <w:tab/>
        </w:r>
        <w:r w:rsidR="00935F16">
          <w:rPr>
            <w:webHidden/>
          </w:rPr>
          <w:fldChar w:fldCharType="begin"/>
        </w:r>
        <w:r w:rsidR="00935F16">
          <w:rPr>
            <w:webHidden/>
          </w:rPr>
          <w:instrText xml:space="preserve"> PAGEREF _Toc220065476 \h </w:instrText>
        </w:r>
        <w:r w:rsidR="00935F16">
          <w:rPr>
            <w:webHidden/>
          </w:rPr>
        </w:r>
        <w:r w:rsidR="00935F16">
          <w:rPr>
            <w:webHidden/>
          </w:rPr>
          <w:fldChar w:fldCharType="separate"/>
        </w:r>
        <w:r w:rsidR="00935F16">
          <w:rPr>
            <w:webHidden/>
          </w:rPr>
          <w:t>9</w:t>
        </w:r>
        <w:r w:rsidR="00935F16">
          <w:rPr>
            <w:webHidden/>
          </w:rPr>
          <w:fldChar w:fldCharType="end"/>
        </w:r>
      </w:hyperlink>
    </w:p>
    <w:p w14:paraId="59558C36" w14:textId="7A23AB04"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477" w:history="1">
        <w:r w:rsidR="00935F16" w:rsidRPr="00F7755B">
          <w:rPr>
            <w:rStyle w:val="Hyperlink"/>
          </w:rPr>
          <w:t>SIT20122 Certificate II in Tourism (Release 1)</w:t>
        </w:r>
        <w:r w:rsidR="00935F16">
          <w:rPr>
            <w:webHidden/>
          </w:rPr>
          <w:tab/>
        </w:r>
        <w:r w:rsidR="00935F16">
          <w:rPr>
            <w:webHidden/>
          </w:rPr>
          <w:fldChar w:fldCharType="begin"/>
        </w:r>
        <w:r w:rsidR="00935F16">
          <w:rPr>
            <w:webHidden/>
          </w:rPr>
          <w:instrText xml:space="preserve"> PAGEREF _Toc220065477 \h </w:instrText>
        </w:r>
        <w:r w:rsidR="00935F16">
          <w:rPr>
            <w:webHidden/>
          </w:rPr>
        </w:r>
        <w:r w:rsidR="00935F16">
          <w:rPr>
            <w:webHidden/>
          </w:rPr>
          <w:fldChar w:fldCharType="separate"/>
        </w:r>
        <w:r w:rsidR="00935F16">
          <w:rPr>
            <w:webHidden/>
          </w:rPr>
          <w:t>10</w:t>
        </w:r>
        <w:r w:rsidR="00935F16">
          <w:rPr>
            <w:webHidden/>
          </w:rPr>
          <w:fldChar w:fldCharType="end"/>
        </w:r>
      </w:hyperlink>
    </w:p>
    <w:p w14:paraId="41F0EC2D" w14:textId="08337549" w:rsidR="00935F16" w:rsidRDefault="00B04E7C">
      <w:pPr>
        <w:pStyle w:val="TOC3"/>
        <w:rPr>
          <w:rFonts w:eastAsiaTheme="minorEastAsia"/>
          <w:kern w:val="2"/>
          <w:sz w:val="24"/>
          <w:szCs w:val="24"/>
          <w14:ligatures w14:val="standardContextual"/>
        </w:rPr>
      </w:pPr>
      <w:hyperlink w:anchor="_Toc220065478" w:history="1">
        <w:r w:rsidR="00935F16" w:rsidRPr="00F7755B">
          <w:rPr>
            <w:rStyle w:val="Hyperlink"/>
          </w:rPr>
          <w:t>Pre-requisites</w:t>
        </w:r>
        <w:r w:rsidR="00935F16">
          <w:rPr>
            <w:webHidden/>
          </w:rPr>
          <w:tab/>
        </w:r>
        <w:r w:rsidR="00935F16">
          <w:rPr>
            <w:webHidden/>
          </w:rPr>
          <w:fldChar w:fldCharType="begin"/>
        </w:r>
        <w:r w:rsidR="00935F16">
          <w:rPr>
            <w:webHidden/>
          </w:rPr>
          <w:instrText xml:space="preserve"> PAGEREF _Toc220065478 \h </w:instrText>
        </w:r>
        <w:r w:rsidR="00935F16">
          <w:rPr>
            <w:webHidden/>
          </w:rPr>
        </w:r>
        <w:r w:rsidR="00935F16">
          <w:rPr>
            <w:webHidden/>
          </w:rPr>
          <w:fldChar w:fldCharType="separate"/>
        </w:r>
        <w:r w:rsidR="00935F16">
          <w:rPr>
            <w:webHidden/>
          </w:rPr>
          <w:t>13</w:t>
        </w:r>
        <w:r w:rsidR="00935F16">
          <w:rPr>
            <w:webHidden/>
          </w:rPr>
          <w:fldChar w:fldCharType="end"/>
        </w:r>
      </w:hyperlink>
    </w:p>
    <w:p w14:paraId="52A15E27" w14:textId="2D924E2D" w:rsidR="00935F16" w:rsidRDefault="00B04E7C">
      <w:pPr>
        <w:pStyle w:val="TOC3"/>
        <w:rPr>
          <w:rFonts w:eastAsiaTheme="minorEastAsia"/>
          <w:kern w:val="2"/>
          <w:sz w:val="24"/>
          <w:szCs w:val="24"/>
          <w14:ligatures w14:val="standardContextual"/>
        </w:rPr>
      </w:pPr>
      <w:hyperlink w:anchor="_Toc220065479" w:history="1">
        <w:r w:rsidR="00935F16" w:rsidRPr="00F7755B">
          <w:rPr>
            <w:rStyle w:val="Hyperlink"/>
          </w:rPr>
          <w:t>Units of Competency from another scored VCE VET program</w:t>
        </w:r>
        <w:r w:rsidR="00935F16">
          <w:rPr>
            <w:webHidden/>
          </w:rPr>
          <w:tab/>
        </w:r>
        <w:r w:rsidR="00935F16">
          <w:rPr>
            <w:webHidden/>
          </w:rPr>
          <w:fldChar w:fldCharType="begin"/>
        </w:r>
        <w:r w:rsidR="00935F16">
          <w:rPr>
            <w:webHidden/>
          </w:rPr>
          <w:instrText xml:space="preserve"> PAGEREF _Toc220065479 \h </w:instrText>
        </w:r>
        <w:r w:rsidR="00935F16">
          <w:rPr>
            <w:webHidden/>
          </w:rPr>
        </w:r>
        <w:r w:rsidR="00935F16">
          <w:rPr>
            <w:webHidden/>
          </w:rPr>
          <w:fldChar w:fldCharType="separate"/>
        </w:r>
        <w:r w:rsidR="00935F16">
          <w:rPr>
            <w:webHidden/>
          </w:rPr>
          <w:t>13</w:t>
        </w:r>
        <w:r w:rsidR="00935F16">
          <w:rPr>
            <w:webHidden/>
          </w:rPr>
          <w:fldChar w:fldCharType="end"/>
        </w:r>
      </w:hyperlink>
    </w:p>
    <w:p w14:paraId="13A5D5E9" w14:textId="4965ADFA"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480" w:history="1">
        <w:r w:rsidR="00935F16" w:rsidRPr="00F7755B">
          <w:rPr>
            <w:rStyle w:val="Hyperlink"/>
          </w:rPr>
          <w:t>SIT20125 Certificate II in Tourism (Release 1)</w:t>
        </w:r>
        <w:r w:rsidR="00935F16">
          <w:rPr>
            <w:webHidden/>
          </w:rPr>
          <w:tab/>
        </w:r>
        <w:r w:rsidR="00935F16">
          <w:rPr>
            <w:webHidden/>
          </w:rPr>
          <w:fldChar w:fldCharType="begin"/>
        </w:r>
        <w:r w:rsidR="00935F16">
          <w:rPr>
            <w:webHidden/>
          </w:rPr>
          <w:instrText xml:space="preserve"> PAGEREF _Toc220065480 \h </w:instrText>
        </w:r>
        <w:r w:rsidR="00935F16">
          <w:rPr>
            <w:webHidden/>
          </w:rPr>
        </w:r>
        <w:r w:rsidR="00935F16">
          <w:rPr>
            <w:webHidden/>
          </w:rPr>
          <w:fldChar w:fldCharType="separate"/>
        </w:r>
        <w:r w:rsidR="00935F16">
          <w:rPr>
            <w:webHidden/>
          </w:rPr>
          <w:t>14</w:t>
        </w:r>
        <w:r w:rsidR="00935F16">
          <w:rPr>
            <w:webHidden/>
          </w:rPr>
          <w:fldChar w:fldCharType="end"/>
        </w:r>
      </w:hyperlink>
    </w:p>
    <w:p w14:paraId="5C0C1A05" w14:textId="6B39DDA2" w:rsidR="00935F16" w:rsidRDefault="00B04E7C">
      <w:pPr>
        <w:pStyle w:val="TOC3"/>
        <w:rPr>
          <w:rFonts w:eastAsiaTheme="minorEastAsia"/>
          <w:kern w:val="2"/>
          <w:sz w:val="24"/>
          <w:szCs w:val="24"/>
          <w14:ligatures w14:val="standardContextual"/>
        </w:rPr>
      </w:pPr>
      <w:hyperlink w:anchor="_Toc220065481" w:history="1">
        <w:r w:rsidR="00935F16" w:rsidRPr="00F7755B">
          <w:rPr>
            <w:rStyle w:val="Hyperlink"/>
          </w:rPr>
          <w:t>Pre-requisites</w:t>
        </w:r>
        <w:r w:rsidR="00935F16">
          <w:rPr>
            <w:webHidden/>
          </w:rPr>
          <w:tab/>
        </w:r>
        <w:r w:rsidR="00935F16">
          <w:rPr>
            <w:webHidden/>
          </w:rPr>
          <w:fldChar w:fldCharType="begin"/>
        </w:r>
        <w:r w:rsidR="00935F16">
          <w:rPr>
            <w:webHidden/>
          </w:rPr>
          <w:instrText xml:space="preserve"> PAGEREF _Toc220065481 \h </w:instrText>
        </w:r>
        <w:r w:rsidR="00935F16">
          <w:rPr>
            <w:webHidden/>
          </w:rPr>
        </w:r>
        <w:r w:rsidR="00935F16">
          <w:rPr>
            <w:webHidden/>
          </w:rPr>
          <w:fldChar w:fldCharType="separate"/>
        </w:r>
        <w:r w:rsidR="00935F16">
          <w:rPr>
            <w:webHidden/>
          </w:rPr>
          <w:t>17</w:t>
        </w:r>
        <w:r w:rsidR="00935F16">
          <w:rPr>
            <w:webHidden/>
          </w:rPr>
          <w:fldChar w:fldCharType="end"/>
        </w:r>
      </w:hyperlink>
    </w:p>
    <w:p w14:paraId="574F0B81" w14:textId="440B7F1E" w:rsidR="00935F16" w:rsidRDefault="00B04E7C">
      <w:pPr>
        <w:pStyle w:val="TOC3"/>
        <w:rPr>
          <w:rFonts w:eastAsiaTheme="minorEastAsia"/>
          <w:kern w:val="2"/>
          <w:sz w:val="24"/>
          <w:szCs w:val="24"/>
          <w14:ligatures w14:val="standardContextual"/>
        </w:rPr>
      </w:pPr>
      <w:hyperlink w:anchor="_Toc220065482" w:history="1">
        <w:r w:rsidR="00935F16" w:rsidRPr="00F7755B">
          <w:rPr>
            <w:rStyle w:val="Hyperlink"/>
          </w:rPr>
          <w:t>Units of Competency from another scored VCE VET program</w:t>
        </w:r>
        <w:r w:rsidR="00935F16">
          <w:rPr>
            <w:webHidden/>
          </w:rPr>
          <w:tab/>
        </w:r>
        <w:r w:rsidR="00935F16">
          <w:rPr>
            <w:webHidden/>
          </w:rPr>
          <w:fldChar w:fldCharType="begin"/>
        </w:r>
        <w:r w:rsidR="00935F16">
          <w:rPr>
            <w:webHidden/>
          </w:rPr>
          <w:instrText xml:space="preserve"> PAGEREF _Toc220065482 \h </w:instrText>
        </w:r>
        <w:r w:rsidR="00935F16">
          <w:rPr>
            <w:webHidden/>
          </w:rPr>
        </w:r>
        <w:r w:rsidR="00935F16">
          <w:rPr>
            <w:webHidden/>
          </w:rPr>
          <w:fldChar w:fldCharType="separate"/>
        </w:r>
        <w:r w:rsidR="00935F16">
          <w:rPr>
            <w:webHidden/>
          </w:rPr>
          <w:t>17</w:t>
        </w:r>
        <w:r w:rsidR="00935F16">
          <w:rPr>
            <w:webHidden/>
          </w:rPr>
          <w:fldChar w:fldCharType="end"/>
        </w:r>
      </w:hyperlink>
    </w:p>
    <w:p w14:paraId="0E793DF7" w14:textId="7E5FC68D"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483" w:history="1">
        <w:r w:rsidR="00935F16" w:rsidRPr="00F7755B">
          <w:rPr>
            <w:rStyle w:val="Hyperlink"/>
          </w:rPr>
          <w:t>SIT30122 Certificate III in Tourism (Release 1)</w:t>
        </w:r>
        <w:r w:rsidR="00935F16">
          <w:rPr>
            <w:webHidden/>
          </w:rPr>
          <w:tab/>
        </w:r>
        <w:r w:rsidR="00935F16">
          <w:rPr>
            <w:webHidden/>
          </w:rPr>
          <w:fldChar w:fldCharType="begin"/>
        </w:r>
        <w:r w:rsidR="00935F16">
          <w:rPr>
            <w:webHidden/>
          </w:rPr>
          <w:instrText xml:space="preserve"> PAGEREF _Toc220065483 \h </w:instrText>
        </w:r>
        <w:r w:rsidR="00935F16">
          <w:rPr>
            <w:webHidden/>
          </w:rPr>
        </w:r>
        <w:r w:rsidR="00935F16">
          <w:rPr>
            <w:webHidden/>
          </w:rPr>
          <w:fldChar w:fldCharType="separate"/>
        </w:r>
        <w:r w:rsidR="00935F16">
          <w:rPr>
            <w:webHidden/>
          </w:rPr>
          <w:t>18</w:t>
        </w:r>
        <w:r w:rsidR="00935F16">
          <w:rPr>
            <w:webHidden/>
          </w:rPr>
          <w:fldChar w:fldCharType="end"/>
        </w:r>
      </w:hyperlink>
    </w:p>
    <w:p w14:paraId="5C4AE7FF" w14:textId="2586AB8D" w:rsidR="00935F16" w:rsidRDefault="00B04E7C">
      <w:pPr>
        <w:pStyle w:val="TOC3"/>
        <w:rPr>
          <w:rFonts w:eastAsiaTheme="minorEastAsia"/>
          <w:kern w:val="2"/>
          <w:sz w:val="24"/>
          <w:szCs w:val="24"/>
          <w14:ligatures w14:val="standardContextual"/>
        </w:rPr>
      </w:pPr>
      <w:hyperlink w:anchor="_Toc220065484" w:history="1">
        <w:r w:rsidR="00935F16" w:rsidRPr="00F7755B">
          <w:rPr>
            <w:rStyle w:val="Hyperlink"/>
          </w:rPr>
          <w:t>Pre-requisites</w:t>
        </w:r>
        <w:r w:rsidR="00935F16">
          <w:rPr>
            <w:webHidden/>
          </w:rPr>
          <w:tab/>
        </w:r>
        <w:r w:rsidR="00935F16">
          <w:rPr>
            <w:webHidden/>
          </w:rPr>
          <w:fldChar w:fldCharType="begin"/>
        </w:r>
        <w:r w:rsidR="00935F16">
          <w:rPr>
            <w:webHidden/>
          </w:rPr>
          <w:instrText xml:space="preserve"> PAGEREF _Toc220065484 \h </w:instrText>
        </w:r>
        <w:r w:rsidR="00935F16">
          <w:rPr>
            <w:webHidden/>
          </w:rPr>
        </w:r>
        <w:r w:rsidR="00935F16">
          <w:rPr>
            <w:webHidden/>
          </w:rPr>
          <w:fldChar w:fldCharType="separate"/>
        </w:r>
        <w:r w:rsidR="00935F16">
          <w:rPr>
            <w:webHidden/>
          </w:rPr>
          <w:t>22</w:t>
        </w:r>
        <w:r w:rsidR="00935F16">
          <w:rPr>
            <w:webHidden/>
          </w:rPr>
          <w:fldChar w:fldCharType="end"/>
        </w:r>
      </w:hyperlink>
    </w:p>
    <w:p w14:paraId="40B3157A" w14:textId="765EB536" w:rsidR="00935F16" w:rsidRDefault="00B04E7C">
      <w:pPr>
        <w:pStyle w:val="TOC3"/>
        <w:rPr>
          <w:rFonts w:eastAsiaTheme="minorEastAsia"/>
          <w:kern w:val="2"/>
          <w:sz w:val="24"/>
          <w:szCs w:val="24"/>
          <w14:ligatures w14:val="standardContextual"/>
        </w:rPr>
      </w:pPr>
      <w:hyperlink w:anchor="_Toc220065485" w:history="1">
        <w:r w:rsidR="00935F16" w:rsidRPr="00F7755B">
          <w:rPr>
            <w:rStyle w:val="Hyperlink"/>
          </w:rPr>
          <w:t>Units of Competency from another scored VCE VET program</w:t>
        </w:r>
        <w:r w:rsidR="00935F16">
          <w:rPr>
            <w:webHidden/>
          </w:rPr>
          <w:tab/>
        </w:r>
        <w:r w:rsidR="00935F16">
          <w:rPr>
            <w:webHidden/>
          </w:rPr>
          <w:fldChar w:fldCharType="begin"/>
        </w:r>
        <w:r w:rsidR="00935F16">
          <w:rPr>
            <w:webHidden/>
          </w:rPr>
          <w:instrText xml:space="preserve"> PAGEREF _Toc220065485 \h </w:instrText>
        </w:r>
        <w:r w:rsidR="00935F16">
          <w:rPr>
            <w:webHidden/>
          </w:rPr>
        </w:r>
        <w:r w:rsidR="00935F16">
          <w:rPr>
            <w:webHidden/>
          </w:rPr>
          <w:fldChar w:fldCharType="separate"/>
        </w:r>
        <w:r w:rsidR="00935F16">
          <w:rPr>
            <w:webHidden/>
          </w:rPr>
          <w:t>23</w:t>
        </w:r>
        <w:r w:rsidR="00935F16">
          <w:rPr>
            <w:webHidden/>
          </w:rPr>
          <w:fldChar w:fldCharType="end"/>
        </w:r>
      </w:hyperlink>
    </w:p>
    <w:p w14:paraId="314BBC1E" w14:textId="5D1C315E"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486" w:history="1">
        <w:r w:rsidR="00935F16" w:rsidRPr="00F7755B">
          <w:rPr>
            <w:rStyle w:val="Hyperlink"/>
          </w:rPr>
          <w:t>SIT30125 Certificate III in Tourism (Release 1)</w:t>
        </w:r>
        <w:r w:rsidR="00935F16">
          <w:rPr>
            <w:webHidden/>
          </w:rPr>
          <w:tab/>
        </w:r>
        <w:r w:rsidR="00935F16">
          <w:rPr>
            <w:webHidden/>
          </w:rPr>
          <w:fldChar w:fldCharType="begin"/>
        </w:r>
        <w:r w:rsidR="00935F16">
          <w:rPr>
            <w:webHidden/>
          </w:rPr>
          <w:instrText xml:space="preserve"> PAGEREF _Toc220065486 \h </w:instrText>
        </w:r>
        <w:r w:rsidR="00935F16">
          <w:rPr>
            <w:webHidden/>
          </w:rPr>
        </w:r>
        <w:r w:rsidR="00935F16">
          <w:rPr>
            <w:webHidden/>
          </w:rPr>
          <w:fldChar w:fldCharType="separate"/>
        </w:r>
        <w:r w:rsidR="00935F16">
          <w:rPr>
            <w:webHidden/>
          </w:rPr>
          <w:t>24</w:t>
        </w:r>
        <w:r w:rsidR="00935F16">
          <w:rPr>
            <w:webHidden/>
          </w:rPr>
          <w:fldChar w:fldCharType="end"/>
        </w:r>
      </w:hyperlink>
    </w:p>
    <w:p w14:paraId="417C99B9" w14:textId="71F37C04" w:rsidR="00935F16" w:rsidRDefault="00B04E7C">
      <w:pPr>
        <w:pStyle w:val="TOC3"/>
        <w:rPr>
          <w:rFonts w:eastAsiaTheme="minorEastAsia"/>
          <w:kern w:val="2"/>
          <w:sz w:val="24"/>
          <w:szCs w:val="24"/>
          <w14:ligatures w14:val="standardContextual"/>
        </w:rPr>
      </w:pPr>
      <w:hyperlink w:anchor="_Toc220065487" w:history="1">
        <w:r w:rsidR="00935F16" w:rsidRPr="00F7755B">
          <w:rPr>
            <w:rStyle w:val="Hyperlink"/>
          </w:rPr>
          <w:t>Pre-requisites</w:t>
        </w:r>
        <w:r w:rsidR="00935F16">
          <w:rPr>
            <w:webHidden/>
          </w:rPr>
          <w:tab/>
        </w:r>
        <w:r w:rsidR="00935F16">
          <w:rPr>
            <w:webHidden/>
          </w:rPr>
          <w:fldChar w:fldCharType="begin"/>
        </w:r>
        <w:r w:rsidR="00935F16">
          <w:rPr>
            <w:webHidden/>
          </w:rPr>
          <w:instrText xml:space="preserve"> PAGEREF _Toc220065487 \h </w:instrText>
        </w:r>
        <w:r w:rsidR="00935F16">
          <w:rPr>
            <w:webHidden/>
          </w:rPr>
        </w:r>
        <w:r w:rsidR="00935F16">
          <w:rPr>
            <w:webHidden/>
          </w:rPr>
          <w:fldChar w:fldCharType="separate"/>
        </w:r>
        <w:r w:rsidR="00935F16">
          <w:rPr>
            <w:webHidden/>
          </w:rPr>
          <w:t>28</w:t>
        </w:r>
        <w:r w:rsidR="00935F16">
          <w:rPr>
            <w:webHidden/>
          </w:rPr>
          <w:fldChar w:fldCharType="end"/>
        </w:r>
      </w:hyperlink>
    </w:p>
    <w:p w14:paraId="64222B57" w14:textId="6E91A3FB" w:rsidR="00935F16" w:rsidRDefault="00B04E7C">
      <w:pPr>
        <w:pStyle w:val="TOC3"/>
        <w:rPr>
          <w:rFonts w:eastAsiaTheme="minorEastAsia"/>
          <w:kern w:val="2"/>
          <w:sz w:val="24"/>
          <w:szCs w:val="24"/>
          <w14:ligatures w14:val="standardContextual"/>
        </w:rPr>
      </w:pPr>
      <w:hyperlink w:anchor="_Toc220065488" w:history="1">
        <w:r w:rsidR="00935F16" w:rsidRPr="00F7755B">
          <w:rPr>
            <w:rStyle w:val="Hyperlink"/>
          </w:rPr>
          <w:t>Units of Competency from another scored VCE VET program</w:t>
        </w:r>
        <w:r w:rsidR="00935F16">
          <w:rPr>
            <w:webHidden/>
          </w:rPr>
          <w:tab/>
        </w:r>
        <w:r w:rsidR="00935F16">
          <w:rPr>
            <w:webHidden/>
          </w:rPr>
          <w:fldChar w:fldCharType="begin"/>
        </w:r>
        <w:r w:rsidR="00935F16">
          <w:rPr>
            <w:webHidden/>
          </w:rPr>
          <w:instrText xml:space="preserve"> PAGEREF _Toc220065488 \h </w:instrText>
        </w:r>
        <w:r w:rsidR="00935F16">
          <w:rPr>
            <w:webHidden/>
          </w:rPr>
        </w:r>
        <w:r w:rsidR="00935F16">
          <w:rPr>
            <w:webHidden/>
          </w:rPr>
          <w:fldChar w:fldCharType="separate"/>
        </w:r>
        <w:r w:rsidR="00935F16">
          <w:rPr>
            <w:webHidden/>
          </w:rPr>
          <w:t>29</w:t>
        </w:r>
        <w:r w:rsidR="00935F16">
          <w:rPr>
            <w:webHidden/>
          </w:rPr>
          <w:fldChar w:fldCharType="end"/>
        </w:r>
      </w:hyperlink>
    </w:p>
    <w:p w14:paraId="0DE5A058" w14:textId="18B75828" w:rsidR="00935F16" w:rsidRDefault="00B04E7C">
      <w:pPr>
        <w:pStyle w:val="TOC1"/>
        <w:rPr>
          <w:rFonts w:asciiTheme="minorHAnsi" w:eastAsiaTheme="minorEastAsia" w:hAnsiTheme="minorHAnsi" w:cstheme="minorBidi"/>
          <w:b w:val="0"/>
          <w:bCs w:val="0"/>
          <w:kern w:val="2"/>
          <w:sz w:val="24"/>
          <w:lang w:val="en-US" w:eastAsia="en-US"/>
          <w14:ligatures w14:val="standardContextual"/>
        </w:rPr>
      </w:pPr>
      <w:hyperlink w:anchor="_Toc220065489" w:history="1">
        <w:r w:rsidR="00935F16" w:rsidRPr="00F7755B">
          <w:rPr>
            <w:rStyle w:val="Hyperlink"/>
          </w:rPr>
          <w:t>Appendix</w:t>
        </w:r>
        <w:r w:rsidR="00935F16">
          <w:rPr>
            <w:webHidden/>
          </w:rPr>
          <w:tab/>
        </w:r>
        <w:r w:rsidR="00935F16">
          <w:rPr>
            <w:webHidden/>
          </w:rPr>
          <w:fldChar w:fldCharType="begin"/>
        </w:r>
        <w:r w:rsidR="00935F16">
          <w:rPr>
            <w:webHidden/>
          </w:rPr>
          <w:instrText xml:space="preserve"> PAGEREF _Toc220065489 \h </w:instrText>
        </w:r>
        <w:r w:rsidR="00935F16">
          <w:rPr>
            <w:webHidden/>
          </w:rPr>
        </w:r>
        <w:r w:rsidR="00935F16">
          <w:rPr>
            <w:webHidden/>
          </w:rPr>
          <w:fldChar w:fldCharType="separate"/>
        </w:r>
        <w:r w:rsidR="00935F16">
          <w:rPr>
            <w:webHidden/>
          </w:rPr>
          <w:t>30</w:t>
        </w:r>
        <w:r w:rsidR="00935F16">
          <w:rPr>
            <w:webHidden/>
          </w:rPr>
          <w:fldChar w:fldCharType="end"/>
        </w:r>
      </w:hyperlink>
    </w:p>
    <w:p w14:paraId="3D450D7C" w14:textId="04752EA4"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490" w:history="1">
        <w:r w:rsidR="00935F16" w:rsidRPr="00F7755B">
          <w:rPr>
            <w:rStyle w:val="Hyperlink"/>
          </w:rPr>
          <w:t>VASS industry area for credit purposes</w:t>
        </w:r>
        <w:r w:rsidR="00935F16">
          <w:rPr>
            <w:webHidden/>
          </w:rPr>
          <w:tab/>
        </w:r>
        <w:r w:rsidR="00935F16">
          <w:rPr>
            <w:webHidden/>
          </w:rPr>
          <w:fldChar w:fldCharType="begin"/>
        </w:r>
        <w:r w:rsidR="00935F16">
          <w:rPr>
            <w:webHidden/>
          </w:rPr>
          <w:instrText xml:space="preserve"> PAGEREF _Toc220065490 \h </w:instrText>
        </w:r>
        <w:r w:rsidR="00935F16">
          <w:rPr>
            <w:webHidden/>
          </w:rPr>
        </w:r>
        <w:r w:rsidR="00935F16">
          <w:rPr>
            <w:webHidden/>
          </w:rPr>
          <w:fldChar w:fldCharType="separate"/>
        </w:r>
        <w:r w:rsidR="00935F16">
          <w:rPr>
            <w:webHidden/>
          </w:rPr>
          <w:t>30</w:t>
        </w:r>
        <w:r w:rsidR="00935F16">
          <w:rPr>
            <w:webHidden/>
          </w:rPr>
          <w:fldChar w:fldCharType="end"/>
        </w:r>
      </w:hyperlink>
    </w:p>
    <w:p w14:paraId="1D232CC2" w14:textId="4C4C0AC0"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491" w:history="1">
        <w:r w:rsidR="00935F16" w:rsidRPr="00F7755B">
          <w:rPr>
            <w:rStyle w:val="Hyperlink"/>
          </w:rPr>
          <w:t>VET credit arrangements</w:t>
        </w:r>
        <w:r w:rsidR="00935F16">
          <w:rPr>
            <w:webHidden/>
          </w:rPr>
          <w:tab/>
        </w:r>
        <w:r w:rsidR="00935F16">
          <w:rPr>
            <w:webHidden/>
          </w:rPr>
          <w:fldChar w:fldCharType="begin"/>
        </w:r>
        <w:r w:rsidR="00935F16">
          <w:rPr>
            <w:webHidden/>
          </w:rPr>
          <w:instrText xml:space="preserve"> PAGEREF _Toc220065491 \h </w:instrText>
        </w:r>
        <w:r w:rsidR="00935F16">
          <w:rPr>
            <w:webHidden/>
          </w:rPr>
        </w:r>
        <w:r w:rsidR="00935F16">
          <w:rPr>
            <w:webHidden/>
          </w:rPr>
          <w:fldChar w:fldCharType="separate"/>
        </w:r>
        <w:r w:rsidR="00935F16">
          <w:rPr>
            <w:webHidden/>
          </w:rPr>
          <w:t>30</w:t>
        </w:r>
        <w:r w:rsidR="00935F16">
          <w:rPr>
            <w:webHidden/>
          </w:rPr>
          <w:fldChar w:fldCharType="end"/>
        </w:r>
      </w:hyperlink>
    </w:p>
    <w:p w14:paraId="6978D8BA" w14:textId="58A751D9" w:rsidR="00935F16" w:rsidRDefault="00B04E7C">
      <w:pPr>
        <w:pStyle w:val="TOC3"/>
        <w:rPr>
          <w:rFonts w:eastAsiaTheme="minorEastAsia"/>
          <w:kern w:val="2"/>
          <w:sz w:val="24"/>
          <w:szCs w:val="24"/>
          <w14:ligatures w14:val="standardContextual"/>
        </w:rPr>
      </w:pPr>
      <w:hyperlink w:anchor="_Toc220065492" w:history="1">
        <w:r w:rsidR="00935F16" w:rsidRPr="00F7755B">
          <w:rPr>
            <w:rStyle w:val="Hyperlink"/>
          </w:rPr>
          <w:t>All VCE VET students</w:t>
        </w:r>
        <w:r w:rsidR="00935F16">
          <w:rPr>
            <w:webHidden/>
          </w:rPr>
          <w:tab/>
        </w:r>
        <w:r w:rsidR="00935F16">
          <w:rPr>
            <w:webHidden/>
          </w:rPr>
          <w:fldChar w:fldCharType="begin"/>
        </w:r>
        <w:r w:rsidR="00935F16">
          <w:rPr>
            <w:webHidden/>
          </w:rPr>
          <w:instrText xml:space="preserve"> PAGEREF _Toc220065492 \h </w:instrText>
        </w:r>
        <w:r w:rsidR="00935F16">
          <w:rPr>
            <w:webHidden/>
          </w:rPr>
        </w:r>
        <w:r w:rsidR="00935F16">
          <w:rPr>
            <w:webHidden/>
          </w:rPr>
          <w:fldChar w:fldCharType="separate"/>
        </w:r>
        <w:r w:rsidR="00935F16">
          <w:rPr>
            <w:webHidden/>
          </w:rPr>
          <w:t>30</w:t>
        </w:r>
        <w:r w:rsidR="00935F16">
          <w:rPr>
            <w:webHidden/>
          </w:rPr>
          <w:fldChar w:fldCharType="end"/>
        </w:r>
      </w:hyperlink>
    </w:p>
    <w:p w14:paraId="5C1F57FF" w14:textId="7EBFB9E7" w:rsidR="00935F16" w:rsidRDefault="00B04E7C">
      <w:pPr>
        <w:pStyle w:val="TOC3"/>
        <w:rPr>
          <w:rFonts w:eastAsiaTheme="minorEastAsia"/>
          <w:kern w:val="2"/>
          <w:sz w:val="24"/>
          <w:szCs w:val="24"/>
          <w14:ligatures w14:val="standardContextual"/>
        </w:rPr>
      </w:pPr>
      <w:hyperlink w:anchor="_Toc220065493" w:history="1">
        <w:r w:rsidR="00935F16" w:rsidRPr="00F7755B">
          <w:rPr>
            <w:rStyle w:val="Hyperlink"/>
          </w:rPr>
          <w:t>VCE VET General units of credit</w:t>
        </w:r>
        <w:r w:rsidR="00935F16">
          <w:rPr>
            <w:webHidden/>
          </w:rPr>
          <w:tab/>
        </w:r>
        <w:r w:rsidR="00935F16">
          <w:rPr>
            <w:webHidden/>
          </w:rPr>
          <w:fldChar w:fldCharType="begin"/>
        </w:r>
        <w:r w:rsidR="00935F16">
          <w:rPr>
            <w:webHidden/>
          </w:rPr>
          <w:instrText xml:space="preserve"> PAGEREF _Toc220065493 \h </w:instrText>
        </w:r>
        <w:r w:rsidR="00935F16">
          <w:rPr>
            <w:webHidden/>
          </w:rPr>
        </w:r>
        <w:r w:rsidR="00935F16">
          <w:rPr>
            <w:webHidden/>
          </w:rPr>
          <w:fldChar w:fldCharType="separate"/>
        </w:r>
        <w:r w:rsidR="00935F16">
          <w:rPr>
            <w:webHidden/>
          </w:rPr>
          <w:t>30</w:t>
        </w:r>
        <w:r w:rsidR="00935F16">
          <w:rPr>
            <w:webHidden/>
          </w:rPr>
          <w:fldChar w:fldCharType="end"/>
        </w:r>
      </w:hyperlink>
    </w:p>
    <w:p w14:paraId="397FB837" w14:textId="005C58F5" w:rsidR="00935F16" w:rsidRDefault="00B04E7C">
      <w:pPr>
        <w:pStyle w:val="TOC3"/>
        <w:rPr>
          <w:rFonts w:eastAsiaTheme="minorEastAsia"/>
          <w:kern w:val="2"/>
          <w:sz w:val="24"/>
          <w:szCs w:val="24"/>
          <w14:ligatures w14:val="standardContextual"/>
        </w:rPr>
      </w:pPr>
      <w:hyperlink w:anchor="_Toc220065494" w:history="1">
        <w:r w:rsidR="00935F16" w:rsidRPr="00F7755B">
          <w:rPr>
            <w:rStyle w:val="Hyperlink"/>
          </w:rPr>
          <w:t>VCE VM credit arrangements</w:t>
        </w:r>
        <w:r w:rsidR="00935F16">
          <w:rPr>
            <w:webHidden/>
          </w:rPr>
          <w:tab/>
        </w:r>
        <w:r w:rsidR="00935F16">
          <w:rPr>
            <w:webHidden/>
          </w:rPr>
          <w:fldChar w:fldCharType="begin"/>
        </w:r>
        <w:r w:rsidR="00935F16">
          <w:rPr>
            <w:webHidden/>
          </w:rPr>
          <w:instrText xml:space="preserve"> PAGEREF _Toc220065494 \h </w:instrText>
        </w:r>
        <w:r w:rsidR="00935F16">
          <w:rPr>
            <w:webHidden/>
          </w:rPr>
        </w:r>
        <w:r w:rsidR="00935F16">
          <w:rPr>
            <w:webHidden/>
          </w:rPr>
          <w:fldChar w:fldCharType="separate"/>
        </w:r>
        <w:r w:rsidR="00935F16">
          <w:rPr>
            <w:webHidden/>
          </w:rPr>
          <w:t>31</w:t>
        </w:r>
        <w:r w:rsidR="00935F16">
          <w:rPr>
            <w:webHidden/>
          </w:rPr>
          <w:fldChar w:fldCharType="end"/>
        </w:r>
      </w:hyperlink>
    </w:p>
    <w:p w14:paraId="73CAE301" w14:textId="1367CD2D" w:rsidR="00935F16" w:rsidRDefault="00B04E7C">
      <w:pPr>
        <w:pStyle w:val="TOC3"/>
        <w:rPr>
          <w:rFonts w:eastAsiaTheme="minorEastAsia"/>
          <w:kern w:val="2"/>
          <w:sz w:val="24"/>
          <w:szCs w:val="24"/>
          <w14:ligatures w14:val="standardContextual"/>
        </w:rPr>
      </w:pPr>
      <w:hyperlink w:anchor="_Toc220065495" w:history="1">
        <w:r w:rsidR="00935F16" w:rsidRPr="00F7755B">
          <w:rPr>
            <w:rStyle w:val="Hyperlink"/>
          </w:rPr>
          <w:t>VPC credit arrangements</w:t>
        </w:r>
        <w:r w:rsidR="00935F16">
          <w:rPr>
            <w:webHidden/>
          </w:rPr>
          <w:tab/>
        </w:r>
        <w:r w:rsidR="00935F16">
          <w:rPr>
            <w:webHidden/>
          </w:rPr>
          <w:fldChar w:fldCharType="begin"/>
        </w:r>
        <w:r w:rsidR="00935F16">
          <w:rPr>
            <w:webHidden/>
          </w:rPr>
          <w:instrText xml:space="preserve"> PAGEREF _Toc220065495 \h </w:instrText>
        </w:r>
        <w:r w:rsidR="00935F16">
          <w:rPr>
            <w:webHidden/>
          </w:rPr>
        </w:r>
        <w:r w:rsidR="00935F16">
          <w:rPr>
            <w:webHidden/>
          </w:rPr>
          <w:fldChar w:fldCharType="separate"/>
        </w:r>
        <w:r w:rsidR="00935F16">
          <w:rPr>
            <w:webHidden/>
          </w:rPr>
          <w:t>31</w:t>
        </w:r>
        <w:r w:rsidR="00935F16">
          <w:rPr>
            <w:webHidden/>
          </w:rPr>
          <w:fldChar w:fldCharType="end"/>
        </w:r>
      </w:hyperlink>
    </w:p>
    <w:p w14:paraId="49739313" w14:textId="04A2691A"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496" w:history="1">
        <w:r w:rsidR="00935F16" w:rsidRPr="00F7755B">
          <w:rPr>
            <w:rStyle w:val="Hyperlink"/>
          </w:rPr>
          <w:t>VCE VET program chart</w:t>
        </w:r>
        <w:r w:rsidR="00935F16">
          <w:rPr>
            <w:webHidden/>
          </w:rPr>
          <w:tab/>
        </w:r>
        <w:r w:rsidR="00935F16">
          <w:rPr>
            <w:webHidden/>
          </w:rPr>
          <w:fldChar w:fldCharType="begin"/>
        </w:r>
        <w:r w:rsidR="00935F16">
          <w:rPr>
            <w:webHidden/>
          </w:rPr>
          <w:instrText xml:space="preserve"> PAGEREF _Toc220065496 \h </w:instrText>
        </w:r>
        <w:r w:rsidR="00935F16">
          <w:rPr>
            <w:webHidden/>
          </w:rPr>
        </w:r>
        <w:r w:rsidR="00935F16">
          <w:rPr>
            <w:webHidden/>
          </w:rPr>
          <w:fldChar w:fldCharType="separate"/>
        </w:r>
        <w:r w:rsidR="00935F16">
          <w:rPr>
            <w:webHidden/>
          </w:rPr>
          <w:t>31</w:t>
        </w:r>
        <w:r w:rsidR="00935F16">
          <w:rPr>
            <w:webHidden/>
          </w:rPr>
          <w:fldChar w:fldCharType="end"/>
        </w:r>
      </w:hyperlink>
    </w:p>
    <w:p w14:paraId="71DE2787" w14:textId="5187E5F2"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497" w:history="1">
        <w:r w:rsidR="00935F16" w:rsidRPr="00F7755B">
          <w:rPr>
            <w:rStyle w:val="Hyperlink"/>
          </w:rPr>
          <w:t>Scored assessment</w:t>
        </w:r>
        <w:r w:rsidR="00935F16">
          <w:rPr>
            <w:webHidden/>
          </w:rPr>
          <w:tab/>
        </w:r>
        <w:r w:rsidR="00935F16">
          <w:rPr>
            <w:webHidden/>
          </w:rPr>
          <w:fldChar w:fldCharType="begin"/>
        </w:r>
        <w:r w:rsidR="00935F16">
          <w:rPr>
            <w:webHidden/>
          </w:rPr>
          <w:instrText xml:space="preserve"> PAGEREF _Toc220065497 \h </w:instrText>
        </w:r>
        <w:r w:rsidR="00935F16">
          <w:rPr>
            <w:webHidden/>
          </w:rPr>
        </w:r>
        <w:r w:rsidR="00935F16">
          <w:rPr>
            <w:webHidden/>
          </w:rPr>
          <w:fldChar w:fldCharType="separate"/>
        </w:r>
        <w:r w:rsidR="00935F16">
          <w:rPr>
            <w:webHidden/>
          </w:rPr>
          <w:t>31</w:t>
        </w:r>
        <w:r w:rsidR="00935F16">
          <w:rPr>
            <w:webHidden/>
          </w:rPr>
          <w:fldChar w:fldCharType="end"/>
        </w:r>
      </w:hyperlink>
    </w:p>
    <w:p w14:paraId="729F47E6" w14:textId="5A122C31" w:rsidR="00935F16" w:rsidRDefault="00B04E7C">
      <w:pPr>
        <w:pStyle w:val="TOC3"/>
        <w:rPr>
          <w:rFonts w:eastAsiaTheme="minorEastAsia"/>
          <w:kern w:val="2"/>
          <w:sz w:val="24"/>
          <w:szCs w:val="24"/>
          <w14:ligatures w14:val="standardContextual"/>
        </w:rPr>
      </w:pPr>
      <w:hyperlink w:anchor="_Toc220065498" w:history="1">
        <w:r w:rsidR="00935F16" w:rsidRPr="00F7755B">
          <w:rPr>
            <w:rStyle w:val="Hyperlink"/>
          </w:rPr>
          <w:t>Study score</w:t>
        </w:r>
        <w:r w:rsidR="00935F16">
          <w:rPr>
            <w:webHidden/>
          </w:rPr>
          <w:tab/>
        </w:r>
        <w:r w:rsidR="00935F16">
          <w:rPr>
            <w:webHidden/>
          </w:rPr>
          <w:fldChar w:fldCharType="begin"/>
        </w:r>
        <w:r w:rsidR="00935F16">
          <w:rPr>
            <w:webHidden/>
          </w:rPr>
          <w:instrText xml:space="preserve"> PAGEREF _Toc220065498 \h </w:instrText>
        </w:r>
        <w:r w:rsidR="00935F16">
          <w:rPr>
            <w:webHidden/>
          </w:rPr>
        </w:r>
        <w:r w:rsidR="00935F16">
          <w:rPr>
            <w:webHidden/>
          </w:rPr>
          <w:fldChar w:fldCharType="separate"/>
        </w:r>
        <w:r w:rsidR="00935F16">
          <w:rPr>
            <w:webHidden/>
          </w:rPr>
          <w:t>32</w:t>
        </w:r>
        <w:r w:rsidR="00935F16">
          <w:rPr>
            <w:webHidden/>
          </w:rPr>
          <w:fldChar w:fldCharType="end"/>
        </w:r>
      </w:hyperlink>
    </w:p>
    <w:p w14:paraId="63962515" w14:textId="47D54365"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499" w:history="1">
        <w:r w:rsidR="00935F16" w:rsidRPr="00F7755B">
          <w:rPr>
            <w:rStyle w:val="Hyperlink"/>
          </w:rPr>
          <w:t>ATAR contribution</w:t>
        </w:r>
        <w:r w:rsidR="00935F16">
          <w:rPr>
            <w:webHidden/>
          </w:rPr>
          <w:tab/>
        </w:r>
        <w:r w:rsidR="00935F16">
          <w:rPr>
            <w:webHidden/>
          </w:rPr>
          <w:fldChar w:fldCharType="begin"/>
        </w:r>
        <w:r w:rsidR="00935F16">
          <w:rPr>
            <w:webHidden/>
          </w:rPr>
          <w:instrText xml:space="preserve"> PAGEREF _Toc220065499 \h </w:instrText>
        </w:r>
        <w:r w:rsidR="00935F16">
          <w:rPr>
            <w:webHidden/>
          </w:rPr>
        </w:r>
        <w:r w:rsidR="00935F16">
          <w:rPr>
            <w:webHidden/>
          </w:rPr>
          <w:fldChar w:fldCharType="separate"/>
        </w:r>
        <w:r w:rsidR="00935F16">
          <w:rPr>
            <w:webHidden/>
          </w:rPr>
          <w:t>32</w:t>
        </w:r>
        <w:r w:rsidR="00935F16">
          <w:rPr>
            <w:webHidden/>
          </w:rPr>
          <w:fldChar w:fldCharType="end"/>
        </w:r>
      </w:hyperlink>
    </w:p>
    <w:p w14:paraId="12199171" w14:textId="56CEA55E" w:rsidR="00935F16" w:rsidRDefault="00B04E7C">
      <w:pPr>
        <w:pStyle w:val="TOC3"/>
        <w:rPr>
          <w:rFonts w:eastAsiaTheme="minorEastAsia"/>
          <w:kern w:val="2"/>
          <w:sz w:val="24"/>
          <w:szCs w:val="24"/>
          <w14:ligatures w14:val="standardContextual"/>
        </w:rPr>
      </w:pPr>
      <w:hyperlink w:anchor="_Toc220065500" w:history="1">
        <w:r w:rsidR="00935F16" w:rsidRPr="00F7755B">
          <w:rPr>
            <w:rStyle w:val="Hyperlink"/>
          </w:rPr>
          <w:t>Scored VCE VET program</w:t>
        </w:r>
        <w:r w:rsidR="00935F16">
          <w:rPr>
            <w:webHidden/>
          </w:rPr>
          <w:tab/>
        </w:r>
        <w:r w:rsidR="00935F16">
          <w:rPr>
            <w:webHidden/>
          </w:rPr>
          <w:fldChar w:fldCharType="begin"/>
        </w:r>
        <w:r w:rsidR="00935F16">
          <w:rPr>
            <w:webHidden/>
          </w:rPr>
          <w:instrText xml:space="preserve"> PAGEREF _Toc220065500 \h </w:instrText>
        </w:r>
        <w:r w:rsidR="00935F16">
          <w:rPr>
            <w:webHidden/>
          </w:rPr>
        </w:r>
        <w:r w:rsidR="00935F16">
          <w:rPr>
            <w:webHidden/>
          </w:rPr>
          <w:fldChar w:fldCharType="separate"/>
        </w:r>
        <w:r w:rsidR="00935F16">
          <w:rPr>
            <w:webHidden/>
          </w:rPr>
          <w:t>32</w:t>
        </w:r>
        <w:r w:rsidR="00935F16">
          <w:rPr>
            <w:webHidden/>
          </w:rPr>
          <w:fldChar w:fldCharType="end"/>
        </w:r>
      </w:hyperlink>
    </w:p>
    <w:p w14:paraId="79ED445C" w14:textId="630EA8C3" w:rsidR="00935F16" w:rsidRDefault="00B04E7C">
      <w:pPr>
        <w:pStyle w:val="TOC3"/>
        <w:rPr>
          <w:rFonts w:eastAsiaTheme="minorEastAsia"/>
          <w:kern w:val="2"/>
          <w:sz w:val="24"/>
          <w:szCs w:val="24"/>
          <w14:ligatures w14:val="standardContextual"/>
        </w:rPr>
      </w:pPr>
      <w:hyperlink w:anchor="_Toc220065501" w:history="1">
        <w:r w:rsidR="00935F16" w:rsidRPr="00F7755B">
          <w:rPr>
            <w:rStyle w:val="Hyperlink"/>
          </w:rPr>
          <w:t>Scored VCE VET program with an additional non-scored stream</w:t>
        </w:r>
        <w:r w:rsidR="00935F16">
          <w:rPr>
            <w:webHidden/>
          </w:rPr>
          <w:tab/>
        </w:r>
        <w:r w:rsidR="00935F16">
          <w:rPr>
            <w:webHidden/>
          </w:rPr>
          <w:fldChar w:fldCharType="begin"/>
        </w:r>
        <w:r w:rsidR="00935F16">
          <w:rPr>
            <w:webHidden/>
          </w:rPr>
          <w:instrText xml:space="preserve"> PAGEREF _Toc220065501 \h </w:instrText>
        </w:r>
        <w:r w:rsidR="00935F16">
          <w:rPr>
            <w:webHidden/>
          </w:rPr>
        </w:r>
        <w:r w:rsidR="00935F16">
          <w:rPr>
            <w:webHidden/>
          </w:rPr>
          <w:fldChar w:fldCharType="separate"/>
        </w:r>
        <w:r w:rsidR="00935F16">
          <w:rPr>
            <w:webHidden/>
          </w:rPr>
          <w:t>32</w:t>
        </w:r>
        <w:r w:rsidR="00935F16">
          <w:rPr>
            <w:webHidden/>
          </w:rPr>
          <w:fldChar w:fldCharType="end"/>
        </w:r>
      </w:hyperlink>
    </w:p>
    <w:p w14:paraId="1E6472FD" w14:textId="0500C5B6" w:rsidR="00935F16" w:rsidRDefault="00B04E7C">
      <w:pPr>
        <w:pStyle w:val="TOC3"/>
        <w:rPr>
          <w:rFonts w:eastAsiaTheme="minorEastAsia"/>
          <w:kern w:val="2"/>
          <w:sz w:val="24"/>
          <w:szCs w:val="24"/>
          <w14:ligatures w14:val="standardContextual"/>
        </w:rPr>
      </w:pPr>
      <w:hyperlink w:anchor="_Toc220065502" w:history="1">
        <w:r w:rsidR="00935F16" w:rsidRPr="00F7755B">
          <w:rPr>
            <w:rStyle w:val="Hyperlink"/>
          </w:rPr>
          <w:t>Non-scored VCE VET programs and all other VET</w:t>
        </w:r>
        <w:r w:rsidR="00935F16">
          <w:rPr>
            <w:webHidden/>
          </w:rPr>
          <w:tab/>
        </w:r>
        <w:r w:rsidR="00935F16">
          <w:rPr>
            <w:webHidden/>
          </w:rPr>
          <w:fldChar w:fldCharType="begin"/>
        </w:r>
        <w:r w:rsidR="00935F16">
          <w:rPr>
            <w:webHidden/>
          </w:rPr>
          <w:instrText xml:space="preserve"> PAGEREF _Toc220065502 \h </w:instrText>
        </w:r>
        <w:r w:rsidR="00935F16">
          <w:rPr>
            <w:webHidden/>
          </w:rPr>
        </w:r>
        <w:r w:rsidR="00935F16">
          <w:rPr>
            <w:webHidden/>
          </w:rPr>
          <w:fldChar w:fldCharType="separate"/>
        </w:r>
        <w:r w:rsidR="00935F16">
          <w:rPr>
            <w:webHidden/>
          </w:rPr>
          <w:t>33</w:t>
        </w:r>
        <w:r w:rsidR="00935F16">
          <w:rPr>
            <w:webHidden/>
          </w:rPr>
          <w:fldChar w:fldCharType="end"/>
        </w:r>
      </w:hyperlink>
    </w:p>
    <w:p w14:paraId="0E9C073D" w14:textId="09A8322F"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503" w:history="1">
        <w:r w:rsidR="00935F16" w:rsidRPr="00F7755B">
          <w:rPr>
            <w:rStyle w:val="Hyperlink"/>
          </w:rPr>
          <w:t>Structured Workplace Learning</w:t>
        </w:r>
        <w:r w:rsidR="00935F16">
          <w:rPr>
            <w:webHidden/>
          </w:rPr>
          <w:tab/>
        </w:r>
        <w:r w:rsidR="00935F16">
          <w:rPr>
            <w:webHidden/>
          </w:rPr>
          <w:fldChar w:fldCharType="begin"/>
        </w:r>
        <w:r w:rsidR="00935F16">
          <w:rPr>
            <w:webHidden/>
          </w:rPr>
          <w:instrText xml:space="preserve"> PAGEREF _Toc220065503 \h </w:instrText>
        </w:r>
        <w:r w:rsidR="00935F16">
          <w:rPr>
            <w:webHidden/>
          </w:rPr>
        </w:r>
        <w:r w:rsidR="00935F16">
          <w:rPr>
            <w:webHidden/>
          </w:rPr>
          <w:fldChar w:fldCharType="separate"/>
        </w:r>
        <w:r w:rsidR="00935F16">
          <w:rPr>
            <w:webHidden/>
          </w:rPr>
          <w:t>33</w:t>
        </w:r>
        <w:r w:rsidR="00935F16">
          <w:rPr>
            <w:webHidden/>
          </w:rPr>
          <w:fldChar w:fldCharType="end"/>
        </w:r>
      </w:hyperlink>
    </w:p>
    <w:p w14:paraId="12CE72E6" w14:textId="45CABB62" w:rsidR="00935F16" w:rsidRDefault="00B04E7C">
      <w:pPr>
        <w:pStyle w:val="TOC3"/>
        <w:rPr>
          <w:rFonts w:eastAsiaTheme="minorEastAsia"/>
          <w:kern w:val="2"/>
          <w:sz w:val="24"/>
          <w:szCs w:val="24"/>
          <w14:ligatures w14:val="standardContextual"/>
        </w:rPr>
      </w:pPr>
      <w:hyperlink w:anchor="_Toc220065504" w:history="1">
        <w:r w:rsidR="00935F16" w:rsidRPr="00F7755B">
          <w:rPr>
            <w:rStyle w:val="Hyperlink"/>
          </w:rPr>
          <w:t>VCE SWL Recognition for VET</w:t>
        </w:r>
        <w:r w:rsidR="00935F16">
          <w:rPr>
            <w:webHidden/>
          </w:rPr>
          <w:tab/>
        </w:r>
        <w:r w:rsidR="00935F16">
          <w:rPr>
            <w:webHidden/>
          </w:rPr>
          <w:fldChar w:fldCharType="begin"/>
        </w:r>
        <w:r w:rsidR="00935F16">
          <w:rPr>
            <w:webHidden/>
          </w:rPr>
          <w:instrText xml:space="preserve"> PAGEREF _Toc220065504 \h </w:instrText>
        </w:r>
        <w:r w:rsidR="00935F16">
          <w:rPr>
            <w:webHidden/>
          </w:rPr>
        </w:r>
        <w:r w:rsidR="00935F16">
          <w:rPr>
            <w:webHidden/>
          </w:rPr>
          <w:fldChar w:fldCharType="separate"/>
        </w:r>
        <w:r w:rsidR="00935F16">
          <w:rPr>
            <w:webHidden/>
          </w:rPr>
          <w:t>33</w:t>
        </w:r>
        <w:r w:rsidR="00935F16">
          <w:rPr>
            <w:webHidden/>
          </w:rPr>
          <w:fldChar w:fldCharType="end"/>
        </w:r>
      </w:hyperlink>
    </w:p>
    <w:p w14:paraId="151A9CD3" w14:textId="22FC1F8A" w:rsidR="00935F16" w:rsidRDefault="00B04E7C">
      <w:pPr>
        <w:pStyle w:val="TOC2"/>
        <w:rPr>
          <w:rFonts w:asciiTheme="minorHAnsi" w:eastAsiaTheme="minorEastAsia" w:hAnsiTheme="minorHAnsi" w:cstheme="minorBidi"/>
          <w:kern w:val="2"/>
          <w:sz w:val="24"/>
          <w:lang w:val="en-US" w:eastAsia="en-US"/>
          <w14:ligatures w14:val="standardContextual"/>
        </w:rPr>
      </w:pPr>
      <w:hyperlink w:anchor="_Toc220065505" w:history="1">
        <w:r w:rsidR="00935F16" w:rsidRPr="00F7755B">
          <w:rPr>
            <w:rStyle w:val="Hyperlink"/>
          </w:rPr>
          <w:t>Workplace health and safety</w:t>
        </w:r>
        <w:r w:rsidR="00935F16">
          <w:rPr>
            <w:webHidden/>
          </w:rPr>
          <w:tab/>
        </w:r>
        <w:r w:rsidR="00935F16">
          <w:rPr>
            <w:webHidden/>
          </w:rPr>
          <w:fldChar w:fldCharType="begin"/>
        </w:r>
        <w:r w:rsidR="00935F16">
          <w:rPr>
            <w:webHidden/>
          </w:rPr>
          <w:instrText xml:space="preserve"> PAGEREF _Toc220065505 \h </w:instrText>
        </w:r>
        <w:r w:rsidR="00935F16">
          <w:rPr>
            <w:webHidden/>
          </w:rPr>
        </w:r>
        <w:r w:rsidR="00935F16">
          <w:rPr>
            <w:webHidden/>
          </w:rPr>
          <w:fldChar w:fldCharType="separate"/>
        </w:r>
        <w:r w:rsidR="00935F16">
          <w:rPr>
            <w:webHidden/>
          </w:rPr>
          <w:t>34</w:t>
        </w:r>
        <w:r w:rsidR="00935F16">
          <w:rPr>
            <w:webHidden/>
          </w:rPr>
          <w:fldChar w:fldCharType="end"/>
        </w:r>
      </w:hyperlink>
    </w:p>
    <w:p w14:paraId="144C89CF" w14:textId="38FF1821" w:rsidR="00DB1C96" w:rsidRPr="000F5CEC" w:rsidRDefault="00D86551" w:rsidP="00D86551">
      <w:r>
        <w:rPr>
          <w:rFonts w:ascii="Arial" w:eastAsia="Times New Roman" w:hAnsi="Arial" w:cs="Arial"/>
          <w:b/>
          <w:bCs/>
          <w:noProof/>
          <w:sz w:val="24"/>
          <w:szCs w:val="24"/>
          <w:lang w:val="en-AU" w:eastAsia="en-AU"/>
        </w:rPr>
        <w:fldChar w:fldCharType="end"/>
      </w:r>
    </w:p>
    <w:p w14:paraId="574F9414" w14:textId="77777777" w:rsidR="00365D51" w:rsidRPr="000F5CEC" w:rsidRDefault="00365D51" w:rsidP="00365D51">
      <w:pPr>
        <w:rPr>
          <w:lang w:val="en-AU" w:eastAsia="en-AU"/>
        </w:rPr>
        <w:sectPr w:rsidR="00365D51" w:rsidRPr="000F5CEC" w:rsidSect="0091624E">
          <w:headerReference w:type="first" r:id="rId21"/>
          <w:footerReference w:type="first" r:id="rId22"/>
          <w:type w:val="oddPage"/>
          <w:pgSz w:w="11907" w:h="16840" w:code="9"/>
          <w:pgMar w:top="1644" w:right="1134" w:bottom="238" w:left="1134" w:header="709" w:footer="567" w:gutter="0"/>
          <w:pgNumType w:fmt="lowerRoman" w:start="1"/>
          <w:cols w:space="708"/>
          <w:titlePg/>
          <w:docGrid w:linePitch="360"/>
        </w:sectPr>
      </w:pPr>
    </w:p>
    <w:p w14:paraId="22F0A0DA" w14:textId="2736D4D3" w:rsidR="00243F0D" w:rsidRDefault="00722C96" w:rsidP="008027E3">
      <w:pPr>
        <w:pStyle w:val="Heading1"/>
      </w:pPr>
      <w:bookmarkStart w:id="4" w:name="_Toc220065454"/>
      <w:r>
        <w:t>Important information</w:t>
      </w:r>
      <w:bookmarkEnd w:id="4"/>
    </w:p>
    <w:p w14:paraId="03EA07FC" w14:textId="4C356596" w:rsidR="00722C96" w:rsidRPr="00722C96" w:rsidRDefault="00722C96" w:rsidP="00E15110">
      <w:pPr>
        <w:pStyle w:val="Heading2"/>
      </w:pPr>
      <w:bookmarkStart w:id="5" w:name="_Toc220065455"/>
      <w:r>
        <w:t>Introduction</w:t>
      </w:r>
      <w:r w:rsidR="0024554F">
        <w:t xml:space="preserve"> to </w:t>
      </w:r>
      <w:r w:rsidR="003551A6">
        <w:t>VCE VET programs</w:t>
      </w:r>
      <w:bookmarkEnd w:id="5"/>
    </w:p>
    <w:p w14:paraId="7B947B4A" w14:textId="5B39C64F" w:rsidR="008A5E55" w:rsidRDefault="00E15110" w:rsidP="008A5E55">
      <w:pPr>
        <w:pStyle w:val="BodyText"/>
      </w:pPr>
      <w:bookmarkStart w:id="6" w:name="_Hlk214264683"/>
      <w:r w:rsidRPr="00E15110">
        <w:t xml:space="preserve">VCE VET programs are </w:t>
      </w:r>
      <w:r w:rsidR="001422BA">
        <w:t>V</w:t>
      </w:r>
      <w:r w:rsidR="008A5E55" w:rsidRPr="00E15110">
        <w:t xml:space="preserve">ocational </w:t>
      </w:r>
      <w:r w:rsidR="001422BA">
        <w:t>E</w:t>
      </w:r>
      <w:r w:rsidR="008A5E55" w:rsidRPr="00E15110">
        <w:t xml:space="preserve">ducation and </w:t>
      </w:r>
      <w:r w:rsidR="001422BA">
        <w:t>T</w:t>
      </w:r>
      <w:r w:rsidR="008A5E55" w:rsidRPr="00E15110">
        <w:t>raining (VET)</w:t>
      </w:r>
      <w:r w:rsidR="008A5E55">
        <w:t xml:space="preserve"> </w:t>
      </w:r>
      <w:r w:rsidRPr="00E15110">
        <w:t xml:space="preserve">programs approved by the Victorian Curriculum and Assessment Authority (VCAA). VCE VET programs </w:t>
      </w:r>
      <w:r w:rsidR="003E2233">
        <w:t xml:space="preserve">offer students the opportunity to achieve </w:t>
      </w:r>
      <w:r w:rsidRPr="00E15110">
        <w:t>nationally recognised qualifications</w:t>
      </w:r>
      <w:r w:rsidR="008A5E55">
        <w:t xml:space="preserve"> that can contribute to the</w:t>
      </w:r>
      <w:r w:rsidRPr="00E15110">
        <w:t xml:space="preserve"> Victorian Certificate of Education (VCE</w:t>
      </w:r>
      <w:r w:rsidR="008A5E55">
        <w:t>), the VCE</w:t>
      </w:r>
      <w:r w:rsidRPr="00E15110">
        <w:t xml:space="preserve"> Vocational Major (VCE VM)</w:t>
      </w:r>
      <w:r w:rsidR="008B39FC">
        <w:t xml:space="preserve"> </w:t>
      </w:r>
      <w:r w:rsidR="008A5E55">
        <w:t>and</w:t>
      </w:r>
      <w:r w:rsidR="008B39FC">
        <w:t xml:space="preserve"> the</w:t>
      </w:r>
      <w:r w:rsidR="008A5E55">
        <w:t xml:space="preserve"> Victorian Pathways Certificate (VPC).</w:t>
      </w:r>
    </w:p>
    <w:p w14:paraId="19E109C6" w14:textId="0A4ACC15" w:rsidR="00E15110" w:rsidRPr="00E15110" w:rsidRDefault="00E15110" w:rsidP="008A5E55">
      <w:pPr>
        <w:pStyle w:val="BodyText"/>
      </w:pPr>
      <w:r w:rsidRPr="00E15110">
        <w:t>VCE VET programs:</w:t>
      </w:r>
    </w:p>
    <w:p w14:paraId="1E28BF60" w14:textId="7E01B01B" w:rsidR="003E28A4" w:rsidRDefault="00E15110" w:rsidP="00E15110">
      <w:pPr>
        <w:pStyle w:val="Bullet"/>
      </w:pPr>
      <w:r w:rsidRPr="00E15110">
        <w:t>are fully recognised within the Units 1 to 4 structure of the VCE and the VCE VM</w:t>
      </w:r>
    </w:p>
    <w:p w14:paraId="6940C0BA" w14:textId="411316E1" w:rsidR="00E15110" w:rsidRPr="00E15110" w:rsidRDefault="00E15110" w:rsidP="00E15110">
      <w:pPr>
        <w:pStyle w:val="Bullet"/>
      </w:pPr>
      <w:r w:rsidRPr="00E15110">
        <w:t>have equal status with other VCE studies</w:t>
      </w:r>
    </w:p>
    <w:p w14:paraId="0457A005" w14:textId="6E5CF582" w:rsidR="00CC53F9" w:rsidRDefault="005E4881" w:rsidP="00E15110">
      <w:pPr>
        <w:pStyle w:val="Bullet"/>
      </w:pPr>
      <w:r>
        <w:t xml:space="preserve">align with </w:t>
      </w:r>
      <w:r w:rsidR="00E15110" w:rsidRPr="00E15110">
        <w:t>the National Training Framework.</w:t>
      </w:r>
    </w:p>
    <w:p w14:paraId="6C430421" w14:textId="77777777" w:rsidR="00252101" w:rsidRPr="00252101" w:rsidRDefault="00252101" w:rsidP="00252101">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bookmarkEnd w:id="6"/>
      <w:r w:rsidRPr="00252101">
        <w:t>.</w:t>
      </w:r>
    </w:p>
    <w:p w14:paraId="30A2849C" w14:textId="470CD247" w:rsidR="00F61B8A" w:rsidRPr="000F5CEC" w:rsidRDefault="003551A6" w:rsidP="008027E3">
      <w:pPr>
        <w:pStyle w:val="Heading2"/>
      </w:pPr>
      <w:bookmarkStart w:id="7" w:name="_Toc220065456"/>
      <w:r>
        <w:t>VCE VET p</w:t>
      </w:r>
      <w:r w:rsidR="00E15110">
        <w:t>rogram development</w:t>
      </w:r>
      <w:bookmarkEnd w:id="7"/>
    </w:p>
    <w:p w14:paraId="706BDDBD" w14:textId="508182A2" w:rsidR="00FA6FE3" w:rsidRPr="000C27E7" w:rsidRDefault="00FA6FE3" w:rsidP="00FA6FE3">
      <w:pPr>
        <w:pStyle w:val="BodyText"/>
      </w:pPr>
      <w:r>
        <w:t xml:space="preserve">Implementation of this VCE VET program </w:t>
      </w:r>
      <w:r w:rsidRPr="000C27E7">
        <w:t>commenced in 2026.</w:t>
      </w:r>
      <w:bookmarkStart w:id="8" w:name="_Hlk210897319"/>
      <w:r w:rsidR="000C27E7">
        <w:t xml:space="preserve"> </w:t>
      </w:r>
      <w:r w:rsidRPr="000C27E7">
        <w:t>This</w:t>
      </w:r>
      <w:r w:rsidRPr="00E15110">
        <w:t xml:space="preserve"> program booklet supersedes</w:t>
      </w:r>
      <w:r>
        <w:t xml:space="preserve"> any previously published </w:t>
      </w:r>
      <w:r w:rsidRPr="00E15110">
        <w:t>VCE VET program booklet</w:t>
      </w:r>
      <w:r>
        <w:t>s.</w:t>
      </w:r>
      <w:bookmarkEnd w:id="8"/>
    </w:p>
    <w:p w14:paraId="752691D2" w14:textId="038F04A3" w:rsidR="00FA6FE3" w:rsidRDefault="00FA6FE3" w:rsidP="00FA6FE3">
      <w:pPr>
        <w:pStyle w:val="BodyText"/>
      </w:pPr>
      <w:r>
        <w:t xml:space="preserve">The program booklet must be used in conjunction with the </w:t>
      </w:r>
      <w:r w:rsidR="00FD58B5" w:rsidRPr="00FD58B5">
        <w:t>SIT</w:t>
      </w:r>
      <w:r w:rsidRPr="00FD58B5">
        <w:t xml:space="preserve"> </w:t>
      </w:r>
      <w:r w:rsidR="00FD58B5" w:rsidRPr="00FD58B5">
        <w:t>Tourism, Travel and Hospitality</w:t>
      </w:r>
      <w:r w:rsidRPr="00FD58B5">
        <w:t xml:space="preserve"> Training Package (Release </w:t>
      </w:r>
      <w:r w:rsidR="00FD58B5" w:rsidRPr="00FD58B5">
        <w:t>3.0</w:t>
      </w:r>
      <w:r w:rsidRPr="00FD58B5">
        <w:t>) qualifications:</w:t>
      </w:r>
    </w:p>
    <w:p w14:paraId="63B5105C" w14:textId="0F2CCB43" w:rsidR="00FA6FE3" w:rsidRDefault="00B04E7C" w:rsidP="0010129A">
      <w:pPr>
        <w:pStyle w:val="Bullet"/>
      </w:pPr>
      <w:hyperlink r:id="rId23" w:history="1">
        <w:r w:rsidR="00EC12C5">
          <w:rPr>
            <w:rStyle w:val="Hyperlink"/>
          </w:rPr>
          <w:t>SIT30522 Certificate III in Events</w:t>
        </w:r>
      </w:hyperlink>
      <w:r w:rsidR="0010129A">
        <w:t xml:space="preserve"> </w:t>
      </w:r>
      <w:r w:rsidR="00FA6FE3" w:rsidRPr="00FD58B5">
        <w:t>(Release</w:t>
      </w:r>
      <w:r w:rsidR="00FD58B5" w:rsidRPr="00FD58B5">
        <w:t xml:space="preserve"> 1</w:t>
      </w:r>
      <w:r w:rsidR="00FA6FE3" w:rsidRPr="00FD58B5">
        <w:t>)</w:t>
      </w:r>
    </w:p>
    <w:p w14:paraId="344188FE" w14:textId="3BB877CE" w:rsidR="00FA6FE3" w:rsidRDefault="00B04E7C" w:rsidP="0010129A">
      <w:pPr>
        <w:pStyle w:val="Bullet"/>
      </w:pPr>
      <w:hyperlink r:id="rId24" w:history="1">
        <w:r w:rsidR="00EC12C5">
          <w:rPr>
            <w:rStyle w:val="Hyperlink"/>
          </w:rPr>
          <w:t xml:space="preserve">SIT30122 Certificate III in Tourism </w:t>
        </w:r>
      </w:hyperlink>
      <w:r w:rsidR="0010129A">
        <w:t xml:space="preserve"> </w:t>
      </w:r>
      <w:r w:rsidR="00FA6FE3" w:rsidRPr="00FD58B5">
        <w:t>(Release</w:t>
      </w:r>
      <w:r w:rsidR="00FD58B5" w:rsidRPr="00FD58B5">
        <w:t xml:space="preserve"> 1</w:t>
      </w:r>
      <w:r w:rsidR="00FA6FE3" w:rsidRPr="00FD58B5">
        <w:t>)</w:t>
      </w:r>
    </w:p>
    <w:p w14:paraId="67990688" w14:textId="44884B2B" w:rsidR="00FD58B5" w:rsidRDefault="00B04E7C" w:rsidP="0010129A">
      <w:pPr>
        <w:pStyle w:val="Bullet"/>
      </w:pPr>
      <w:hyperlink r:id="rId25" w:history="1">
        <w:r w:rsidR="00EC12C5">
          <w:rPr>
            <w:rStyle w:val="Hyperlink"/>
          </w:rPr>
          <w:t xml:space="preserve">SIT30125 Certificate III in Tourism </w:t>
        </w:r>
      </w:hyperlink>
      <w:r w:rsidR="00EC12C5">
        <w:t xml:space="preserve"> </w:t>
      </w:r>
      <w:r w:rsidR="00FD58B5">
        <w:t>(Release 1)</w:t>
      </w:r>
    </w:p>
    <w:p w14:paraId="51313D82" w14:textId="00C3D061" w:rsidR="00FA6FE3" w:rsidRDefault="00B04E7C" w:rsidP="0010129A">
      <w:pPr>
        <w:pStyle w:val="Bullet"/>
      </w:pPr>
      <w:hyperlink r:id="rId26" w:history="1">
        <w:r w:rsidR="00EC12C5">
          <w:rPr>
            <w:rStyle w:val="Hyperlink"/>
          </w:rPr>
          <w:t xml:space="preserve">SIT20122 Certificate II in Tourism </w:t>
        </w:r>
      </w:hyperlink>
      <w:r w:rsidR="0010129A">
        <w:t xml:space="preserve"> </w:t>
      </w:r>
      <w:r w:rsidR="00FA6FE3" w:rsidRPr="00FD58B5">
        <w:t>(Release</w:t>
      </w:r>
      <w:r w:rsidR="00FD58B5" w:rsidRPr="00FD58B5">
        <w:t xml:space="preserve"> 1)</w:t>
      </w:r>
    </w:p>
    <w:p w14:paraId="691177C5" w14:textId="0415AD17" w:rsidR="00FA6FE3" w:rsidRPr="00E15110" w:rsidRDefault="00EC12C5" w:rsidP="0010129A">
      <w:pPr>
        <w:pStyle w:val="Bullet"/>
      </w:pPr>
      <w:hyperlink r:id="rId27" w:history="1">
        <w:r>
          <w:rPr>
            <w:rStyle w:val="Hyperlink"/>
          </w:rPr>
          <w:t xml:space="preserve">SIT20125 Certificate II in Tourism </w:t>
        </w:r>
      </w:hyperlink>
      <w:r>
        <w:t xml:space="preserve"> </w:t>
      </w:r>
      <w:r w:rsidR="00FA6FE3" w:rsidRPr="00FD58B5">
        <w:t>(Release</w:t>
      </w:r>
      <w:r w:rsidR="00FD58B5" w:rsidRPr="00FD58B5">
        <w:t xml:space="preserve"> 1</w:t>
      </w:r>
      <w:r w:rsidR="00FA6FE3" w:rsidRPr="00FD58B5">
        <w:t>).</w:t>
      </w:r>
    </w:p>
    <w:p w14:paraId="154EED96" w14:textId="40E8C9FD" w:rsidR="007B44ED" w:rsidRDefault="00840CAC" w:rsidP="00FA1499">
      <w:pPr>
        <w:pStyle w:val="Heading3"/>
      </w:pPr>
      <w:bookmarkStart w:id="9" w:name="_Toc220065457"/>
      <w:r>
        <w:t>Updates</w:t>
      </w:r>
      <w:r w:rsidR="00FA1499" w:rsidRPr="00840CAC">
        <w:t xml:space="preserve"> to VCE VET programs</w:t>
      </w:r>
      <w:bookmarkEnd w:id="9"/>
    </w:p>
    <w:p w14:paraId="59B25E44" w14:textId="25A0096C" w:rsidR="00266D20" w:rsidRDefault="00677932" w:rsidP="00266D20">
      <w:pPr>
        <w:pStyle w:val="BodyText"/>
      </w:pPr>
      <w:bookmarkStart w:id="10" w:name="_Hlk214263495"/>
      <w:r>
        <w:t xml:space="preserve">VCE VET programs contain nationally recognised qualifications organised into </w:t>
      </w:r>
      <w:r w:rsidR="00266D20">
        <w:t>t</w:t>
      </w:r>
      <w:r>
        <w:t xml:space="preserve">raining </w:t>
      </w:r>
      <w:r w:rsidR="00266D20">
        <w:t>p</w:t>
      </w:r>
      <w:r>
        <w:t>ackages</w:t>
      </w:r>
      <w:r w:rsidR="00582247">
        <w:t xml:space="preserve"> </w:t>
      </w:r>
      <w:r w:rsidR="00266D20">
        <w:t>as well as</w:t>
      </w:r>
      <w:r>
        <w:t xml:space="preserve"> accredited courses. These training products are subject to a review cycle</w:t>
      </w:r>
      <w:r w:rsidR="00266D20">
        <w:t xml:space="preserve"> every 4</w:t>
      </w:r>
      <w:r w:rsidR="007F4246">
        <w:t>–</w:t>
      </w:r>
      <w:r w:rsidR="00266D20">
        <w:t>5 years</w:t>
      </w:r>
      <w:r>
        <w:t xml:space="preserve"> to ensure they meet the needs of learners and </w:t>
      </w:r>
      <w:r w:rsidR="00266D20">
        <w:t xml:space="preserve">represent the current skills and knowledge required by </w:t>
      </w:r>
      <w:r>
        <w:t>industry</w:t>
      </w:r>
      <w:r w:rsidR="00266D20">
        <w:t>. Reference groups convened by the VCAA ensure that VCE VET program</w:t>
      </w:r>
      <w:r w:rsidR="007F4246">
        <w:t>s</w:t>
      </w:r>
      <w:r w:rsidR="00266D20">
        <w:t xml:space="preserve"> align with </w:t>
      </w:r>
      <w:r w:rsidR="007F4246">
        <w:t xml:space="preserve">the </w:t>
      </w:r>
      <w:r w:rsidR="00266D20">
        <w:t>training product</w:t>
      </w:r>
      <w:r w:rsidR="007F4246">
        <w:t>s</w:t>
      </w:r>
      <w:r w:rsidR="00266D20">
        <w:t xml:space="preserve"> and facilitate continuous improvement.</w:t>
      </w:r>
    </w:p>
    <w:p w14:paraId="4856C96F" w14:textId="72BA634C" w:rsidR="003E2233" w:rsidRDefault="00096502" w:rsidP="00096502">
      <w:pPr>
        <w:pStyle w:val="BodyText"/>
      </w:pPr>
      <w:r w:rsidRPr="00096502">
        <w:t xml:space="preserve">The </w:t>
      </w:r>
      <w:hyperlink r:id="rId28" w:history="1">
        <w:r w:rsidRPr="00096502">
          <w:rPr>
            <w:rStyle w:val="Hyperlink"/>
          </w:rPr>
          <w:t>VCAA Notices to Schools</w:t>
        </w:r>
      </w:hyperlink>
      <w:r>
        <w:t xml:space="preserve"> </w:t>
      </w:r>
      <w:r w:rsidR="002474DE">
        <w:t xml:space="preserve">(NTS) </w:t>
      </w:r>
      <w:r w:rsidR="00677932">
        <w:t>provide</w:t>
      </w:r>
      <w:r w:rsidR="007F03ED">
        <w:t xml:space="preserve"> </w:t>
      </w:r>
      <w:r w:rsidR="00677932">
        <w:t>important information</w:t>
      </w:r>
      <w:r w:rsidR="007F03ED">
        <w:t xml:space="preserve"> </w:t>
      </w:r>
      <w:r w:rsidR="00677932">
        <w:t>regarding</w:t>
      </w:r>
      <w:r>
        <w:t xml:space="preserve"> VCE VET program</w:t>
      </w:r>
      <w:r w:rsidR="00677932">
        <w:t xml:space="preserve"> update</w:t>
      </w:r>
      <w:r>
        <w:t>s</w:t>
      </w:r>
      <w:r w:rsidR="00677932">
        <w:t xml:space="preserve"> including</w:t>
      </w:r>
      <w:r w:rsidR="002474DE">
        <w:t xml:space="preserve"> </w:t>
      </w:r>
      <w:r w:rsidR="002474DE" w:rsidRPr="002474DE">
        <w:t xml:space="preserve">new or changed requirements </w:t>
      </w:r>
      <w:r w:rsidR="00677932">
        <w:t xml:space="preserve">related to </w:t>
      </w:r>
      <w:r w:rsidR="002474DE" w:rsidRPr="002474DE">
        <w:t>the delivery of curriculum, assessment and reporting</w:t>
      </w:r>
      <w:bookmarkEnd w:id="10"/>
      <w:r w:rsidR="002474DE">
        <w:t>.</w:t>
      </w:r>
    </w:p>
    <w:p w14:paraId="439BC1CC" w14:textId="77777777" w:rsidR="000C27E7" w:rsidRDefault="000C27E7">
      <w:pPr>
        <w:spacing w:line="276" w:lineRule="auto"/>
        <w:rPr>
          <w:rFonts w:ascii="Arial" w:hAnsi="Arial" w:cs="Arial"/>
          <w:color w:val="0F7EB4"/>
          <w:sz w:val="40"/>
          <w:szCs w:val="28"/>
          <w:lang w:val="en-AU"/>
        </w:rPr>
      </w:pPr>
      <w:r>
        <w:br w:type="page"/>
      </w:r>
    </w:p>
    <w:p w14:paraId="032A2D38" w14:textId="70DC043E" w:rsidR="002474DE" w:rsidRDefault="002474DE" w:rsidP="00FA1499">
      <w:pPr>
        <w:pStyle w:val="Heading2"/>
      </w:pPr>
      <w:bookmarkStart w:id="11" w:name="_Toc220065458"/>
      <w:r>
        <w:t>Other Sources of information</w:t>
      </w:r>
      <w:bookmarkEnd w:id="11"/>
    </w:p>
    <w:p w14:paraId="76633743" w14:textId="3438B5E6" w:rsidR="002474DE" w:rsidRPr="006B31C7" w:rsidRDefault="002474DE" w:rsidP="002474DE">
      <w:pPr>
        <w:pStyle w:val="BodyText"/>
      </w:pPr>
      <w:bookmarkStart w:id="12" w:name="_Hlk214263510"/>
      <w:r w:rsidRPr="002474DE">
        <w:t>T</w:t>
      </w:r>
      <w:r w:rsidRPr="006B31C7">
        <w:t xml:space="preserve">he </w:t>
      </w:r>
      <w:hyperlink r:id="rId29"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196FAF63" w14:textId="090DDF73" w:rsidR="002474DE" w:rsidRPr="006B31C7" w:rsidRDefault="002474DE" w:rsidP="002474DE">
      <w:pPr>
        <w:pStyle w:val="BodyText"/>
      </w:pPr>
      <w:r w:rsidRPr="006B31C7">
        <w:t xml:space="preserve">The </w:t>
      </w:r>
      <w:hyperlink r:id="rId30" w:history="1">
        <w:r w:rsidRPr="006B31C7">
          <w:rPr>
            <w:rStyle w:val="Hyperlink"/>
          </w:rPr>
          <w:t>Senior Secondary Update</w:t>
        </w:r>
      </w:hyperlink>
      <w:r w:rsidRPr="006B31C7">
        <w:t xml:space="preserve"> features information for teachers and trainers about </w:t>
      </w:r>
      <w:hyperlink r:id="rId31" w:history="1">
        <w:r w:rsidRPr="006B31C7">
          <w:rPr>
            <w:rStyle w:val="Hyperlink"/>
          </w:rPr>
          <w:t>professional learning opportunities</w:t>
        </w:r>
      </w:hyperlink>
      <w:r w:rsidRPr="006B31C7">
        <w:t>, events notices and communities of practice.</w:t>
      </w:r>
    </w:p>
    <w:p w14:paraId="1EBE694E" w14:textId="3DC42146" w:rsidR="00413B19" w:rsidRPr="006B31C7" w:rsidRDefault="00096502" w:rsidP="00096502">
      <w:pPr>
        <w:pStyle w:val="BodyText"/>
      </w:pPr>
      <w:r w:rsidRPr="006B31C7">
        <w:t>To assist teachers</w:t>
      </w:r>
      <w:r w:rsidR="00413B19" w:rsidRPr="006B31C7">
        <w:t xml:space="preserve"> and trainers</w:t>
      </w:r>
      <w:r w:rsidRPr="006B31C7">
        <w:t xml:space="preserve"> in developing </w:t>
      </w:r>
      <w:r w:rsidR="00413B19" w:rsidRPr="0069515A">
        <w:t>scored assessment materials</w:t>
      </w:r>
      <w:r w:rsidRPr="006B31C7">
        <w:t>, the VCAA publishes</w:t>
      </w:r>
      <w:r w:rsidR="00413B19" w:rsidRPr="006B31C7">
        <w:t xml:space="preserve"> supplementary advice available on the scored </w:t>
      </w:r>
      <w:r w:rsidR="00413B19" w:rsidRPr="0069515A">
        <w:t>VCE VET program</w:t>
      </w:r>
      <w:r w:rsidR="00413B19" w:rsidRPr="006B31C7">
        <w:t xml:space="preserve"> webpages as well as the </w:t>
      </w:r>
      <w:hyperlink r:id="rId32" w:history="1">
        <w:r w:rsidR="00E8515C">
          <w:rPr>
            <w:rStyle w:val="Hyperlink"/>
          </w:rPr>
          <w:t>VCE VET Scored Assessment Guide</w:t>
        </w:r>
      </w:hyperlink>
      <w:r w:rsidR="00413B19" w:rsidRPr="006B31C7">
        <w:t>.</w:t>
      </w:r>
    </w:p>
    <w:bookmarkEnd w:id="12"/>
    <w:p w14:paraId="17665324" w14:textId="0254674F" w:rsidR="0024554F" w:rsidRDefault="000C27E7" w:rsidP="002C58C2">
      <w:pPr>
        <w:pStyle w:val="BodyText"/>
      </w:pPr>
      <w:r w:rsidRPr="006B31C7">
        <w:t xml:space="preserve">The </w:t>
      </w:r>
      <w:hyperlink r:id="rId33" w:history="1">
        <w:r w:rsidRPr="00CE6C03">
          <w:rPr>
            <w:rStyle w:val="Hyperlink"/>
          </w:rPr>
          <w:t>VCE Administrative Handbook</w:t>
        </w:r>
      </w:hyperlink>
      <w:r w:rsidRPr="00096502">
        <w:t xml:space="preserve"> </w:t>
      </w:r>
      <w:r>
        <w:t xml:space="preserve">and </w:t>
      </w:r>
      <w:hyperlink r:id="rId34" w:history="1">
        <w:r w:rsidRPr="006B31C7">
          <w:rPr>
            <w:rStyle w:val="Hyperlink"/>
          </w:rPr>
          <w:t>VPC Administrative Handbook</w:t>
        </w:r>
      </w:hyperlink>
      <w:r>
        <w:t xml:space="preserve"> </w:t>
      </w:r>
      <w:r w:rsidRPr="00B04991">
        <w:t>contain essential information about curriculum, assessment and reporting</w:t>
      </w:r>
      <w:r w:rsidR="00096502" w:rsidRPr="00B04991">
        <w:t>.</w:t>
      </w:r>
      <w:r w:rsidR="0024554F">
        <w:br w:type="page"/>
      </w:r>
    </w:p>
    <w:p w14:paraId="5EDC601E" w14:textId="5B014E3F" w:rsidR="0024554F" w:rsidRDefault="0024554F" w:rsidP="0024554F">
      <w:pPr>
        <w:pStyle w:val="Heading1"/>
      </w:pPr>
      <w:bookmarkStart w:id="13" w:name="_Toc220065459"/>
      <w:r>
        <w:t>Industry overview</w:t>
      </w:r>
      <w:bookmarkEnd w:id="13"/>
    </w:p>
    <w:p w14:paraId="7B9464D1" w14:textId="77777777" w:rsidR="00A37EA8" w:rsidRDefault="00A37EA8" w:rsidP="00A37EA8">
      <w:pPr>
        <w:pStyle w:val="Heading2"/>
      </w:pPr>
      <w:bookmarkStart w:id="14" w:name="_Toc220065460"/>
      <w:r w:rsidRPr="00D54B87">
        <w:t>Training package</w:t>
      </w:r>
      <w:bookmarkEnd w:id="14"/>
    </w:p>
    <w:p w14:paraId="1F2399BF" w14:textId="2E070445" w:rsidR="00DD3981" w:rsidRPr="0010791D" w:rsidRDefault="00DD3981" w:rsidP="0010791D">
      <w:pPr>
        <w:pStyle w:val="BodyText"/>
      </w:pPr>
      <w:r w:rsidRPr="0010791D">
        <w:t>These qualifications equip graduates to meet current and future industry requirements to work effectively within a range of tourism and event-related workplace settings.</w:t>
      </w:r>
    </w:p>
    <w:p w14:paraId="33CDF726" w14:textId="77777777" w:rsidR="00DD3981" w:rsidRPr="0010791D" w:rsidRDefault="00DD3981" w:rsidP="0010791D">
      <w:pPr>
        <w:pStyle w:val="BodyText"/>
      </w:pPr>
      <w:r w:rsidRPr="0010791D">
        <w:t>Employment contexts include, planning of events and co-ordination of tours in office environments and on-site where operational activities are undertaken. Workplaces include tour operators, visitor information centres, holiday parks and resorts, tourism and event businesses.</w:t>
      </w:r>
    </w:p>
    <w:p w14:paraId="7F8F4092" w14:textId="77777777" w:rsidR="00DD3981" w:rsidRPr="0010791D" w:rsidRDefault="00DD3981" w:rsidP="0010791D">
      <w:pPr>
        <w:pStyle w:val="BodyText"/>
      </w:pPr>
      <w:r w:rsidRPr="0010791D">
        <w:t>Certificate III in Events graduates acquire the skills, knowledge, and attributes to use a range of events administration or operational skills and knowledge to complete event-related work activities. Using discretion and judgement, they work with some independence.</w:t>
      </w:r>
    </w:p>
    <w:p w14:paraId="35AD2417" w14:textId="77777777" w:rsidR="00DD3981" w:rsidRPr="0010791D" w:rsidRDefault="00DD3981" w:rsidP="0010791D">
      <w:pPr>
        <w:pStyle w:val="BodyText"/>
      </w:pPr>
      <w:r w:rsidRPr="0010791D">
        <w:t>Certificate II in Tourism graduates acquire the skills, knowledge, and attributes to apply a range of tourism operational skills and basic industry knowledge, whilst performing mainly routine and repetitive tasks and work under direct supervision.</w:t>
      </w:r>
    </w:p>
    <w:p w14:paraId="06EC9C3E" w14:textId="2BDEA7F1" w:rsidR="00A37EA8" w:rsidRPr="0010791D" w:rsidRDefault="00DD3981" w:rsidP="0010791D">
      <w:pPr>
        <w:pStyle w:val="BodyText"/>
      </w:pPr>
      <w:r w:rsidRPr="0010791D">
        <w:t>Certificate III in Tourism graduates acquire the skills, knowledge, and attributes to use a range of tourism service, operational skills and sound knowledge of industry operations to coordinate tourism services. Using discretion and judgement, they work with some independence and under limited supervision</w:t>
      </w:r>
    </w:p>
    <w:p w14:paraId="76C802EA" w14:textId="2D03889C" w:rsidR="0024554F" w:rsidRDefault="0024554F" w:rsidP="0024554F">
      <w:pPr>
        <w:pStyle w:val="Heading2"/>
      </w:pPr>
      <w:bookmarkStart w:id="15" w:name="_Toc220065461"/>
      <w:r>
        <w:t>Qualifi</w:t>
      </w:r>
      <w:r w:rsidR="00AA4727">
        <w:t>c</w:t>
      </w:r>
      <w:r>
        <w:t xml:space="preserve">ations </w:t>
      </w:r>
      <w:r w:rsidR="00DD1661">
        <w:t>and</w:t>
      </w:r>
      <w:r>
        <w:t xml:space="preserve"> </w:t>
      </w:r>
      <w:r w:rsidR="0030379C">
        <w:t>p</w:t>
      </w:r>
      <w:r>
        <w:t>ackaging rules</w:t>
      </w:r>
      <w:bookmarkEnd w:id="15"/>
    </w:p>
    <w:p w14:paraId="6470FC2D" w14:textId="77777777" w:rsidR="006E3FBE" w:rsidRDefault="0024554F" w:rsidP="00F55738">
      <w:pPr>
        <w:pStyle w:val="BodyText"/>
      </w:pPr>
      <w:bookmarkStart w:id="16" w:name="_Hlk214263550"/>
      <w:r w:rsidRPr="0024554F">
        <w:t>Students wishing to be</w:t>
      </w:r>
      <w:r w:rsidR="00082D53">
        <w:t xml:space="preserve"> issued the full qualification </w:t>
      </w:r>
      <w:r w:rsidRPr="0024554F">
        <w:t>must successfully complete all required core and elective</w:t>
      </w:r>
      <w:r w:rsidR="008C3AFF">
        <w:t xml:space="preserve"> UoCs</w:t>
      </w:r>
      <w:r w:rsidR="00506A1A">
        <w:t xml:space="preserve"> as outlined in the packaging rules</w:t>
      </w:r>
      <w:r w:rsidRPr="0024554F">
        <w:t xml:space="preserve">. </w:t>
      </w:r>
    </w:p>
    <w:p w14:paraId="299FAEFF" w14:textId="73BFE1B4" w:rsidR="008C637F" w:rsidRDefault="0024554F" w:rsidP="00F55738">
      <w:pPr>
        <w:pStyle w:val="BodyText"/>
      </w:pPr>
      <w:r w:rsidRPr="0024554F">
        <w:t xml:space="preserve">Schools should communicate with their </w:t>
      </w:r>
      <w:r w:rsidR="004D6FE9">
        <w:t>R</w:t>
      </w:r>
      <w:r w:rsidRPr="0024554F">
        <w:t xml:space="preserve">egistered </w:t>
      </w:r>
      <w:r w:rsidR="004D6FE9">
        <w:t>T</w:t>
      </w:r>
      <w:r w:rsidRPr="0024554F">
        <w:t xml:space="preserve">raining </w:t>
      </w:r>
      <w:r w:rsidR="004D6FE9">
        <w:t>O</w:t>
      </w:r>
      <w:r w:rsidRPr="0024554F">
        <w:t>rganisation (RTO) to ensure the delivery sequence supports this outcome</w:t>
      </w:r>
      <w:bookmarkEnd w:id="16"/>
      <w:r w:rsidRPr="0024554F">
        <w:t>.</w:t>
      </w:r>
      <w:r w:rsidR="008C637F">
        <w:br w:type="page"/>
      </w:r>
    </w:p>
    <w:p w14:paraId="621D805E" w14:textId="336C8027" w:rsidR="0024554F" w:rsidRDefault="008C637F" w:rsidP="008C637F">
      <w:pPr>
        <w:pStyle w:val="Heading1"/>
      </w:pPr>
      <w:bookmarkStart w:id="17" w:name="_Toc220065462"/>
      <w:r>
        <w:t>VCE VET program details</w:t>
      </w:r>
      <w:bookmarkEnd w:id="17"/>
    </w:p>
    <w:p w14:paraId="7057694D" w14:textId="7CBA0DA8" w:rsidR="008C637F" w:rsidRDefault="008C637F" w:rsidP="008C637F">
      <w:pPr>
        <w:pStyle w:val="Heading2"/>
      </w:pPr>
      <w:bookmarkStart w:id="18" w:name="_Toc220065463"/>
      <w:r>
        <w:t>Aims</w:t>
      </w:r>
      <w:bookmarkEnd w:id="18"/>
    </w:p>
    <w:p w14:paraId="09C90A98" w14:textId="77777777" w:rsidR="00A37EA8" w:rsidRDefault="00A37EA8" w:rsidP="00A37EA8">
      <w:pPr>
        <w:pStyle w:val="BodyText"/>
      </w:pPr>
      <w:r>
        <w:t>This VCE VET program aims to:</w:t>
      </w:r>
    </w:p>
    <w:p w14:paraId="00A8137C" w14:textId="3A8EF24B" w:rsidR="00A37EA8" w:rsidRPr="008C637F" w:rsidRDefault="00A37EA8" w:rsidP="00A37EA8">
      <w:pPr>
        <w:pStyle w:val="Bullet"/>
      </w:pPr>
      <w:r w:rsidRPr="008C637F">
        <w:t xml:space="preserve">provide </w:t>
      </w:r>
      <w:r>
        <w:t>students</w:t>
      </w:r>
      <w:r w:rsidRPr="008C637F">
        <w:t xml:space="preserve"> with the knowledge, skill and competency that will enhance their training and employment prospects in the </w:t>
      </w:r>
      <w:r w:rsidR="0010791D">
        <w:t>e</w:t>
      </w:r>
      <w:r w:rsidR="00DD3981">
        <w:t xml:space="preserve">vents, </w:t>
      </w:r>
      <w:r w:rsidR="0010791D">
        <w:t>t</w:t>
      </w:r>
      <w:r w:rsidR="00DD3981">
        <w:t xml:space="preserve">ourism and related </w:t>
      </w:r>
      <w:r w:rsidRPr="00DD3981">
        <w:t>industries</w:t>
      </w:r>
    </w:p>
    <w:p w14:paraId="4B001A3E" w14:textId="77777777" w:rsidR="00A37EA8" w:rsidRPr="008C637F" w:rsidRDefault="00A37EA8" w:rsidP="00A37EA8">
      <w:pPr>
        <w:pStyle w:val="Bullet"/>
      </w:pPr>
      <w:r w:rsidRPr="008C637F">
        <w:t xml:space="preserve">enable </w:t>
      </w:r>
      <w:r>
        <w:t>students</w:t>
      </w:r>
      <w:r w:rsidRPr="008C637F">
        <w:t xml:space="preserve"> to gain a recognised credential and to make an informed choice of vocation or career path.</w:t>
      </w:r>
    </w:p>
    <w:p w14:paraId="61BF52DE" w14:textId="77777777" w:rsidR="00A37EA8" w:rsidRDefault="00A37EA8" w:rsidP="00A37EA8">
      <w:pPr>
        <w:pStyle w:val="Heading2"/>
      </w:pPr>
      <w:bookmarkStart w:id="19" w:name="_Toc220065464"/>
      <w:r>
        <w:t>Scored assessment</w:t>
      </w:r>
      <w:bookmarkEnd w:id="19"/>
    </w:p>
    <w:p w14:paraId="03D02A26" w14:textId="77777777" w:rsidR="00A37EA8" w:rsidRDefault="00A37EA8" w:rsidP="00A37EA8">
      <w:pPr>
        <w:pStyle w:val="BodyText"/>
      </w:pPr>
      <w:r>
        <w:t>This VCE VET program does not offer scored assessment.</w:t>
      </w:r>
    </w:p>
    <w:p w14:paraId="63EDB3B7" w14:textId="77777777" w:rsidR="00A37EA8" w:rsidRDefault="00A37EA8" w:rsidP="00A37EA8">
      <w:pPr>
        <w:pStyle w:val="Heading2"/>
      </w:pPr>
      <w:bookmarkStart w:id="20" w:name="_Toc220065465"/>
      <w:r>
        <w:t>ATAR contribution</w:t>
      </w:r>
      <w:bookmarkEnd w:id="20"/>
    </w:p>
    <w:p w14:paraId="784DB641" w14:textId="77777777" w:rsidR="00A37EA8" w:rsidRPr="00B01B73" w:rsidRDefault="00A37EA8" w:rsidP="00A37EA8">
      <w:pPr>
        <w:pStyle w:val="BodyText"/>
      </w:pPr>
      <w:bookmarkStart w:id="21" w:name="_Hlk214263604"/>
      <w:r w:rsidRPr="00B01B73">
        <w:t xml:space="preserve">A student who achieves a non-scored Unit 3–4 sequence from this program may be eligible for an increment towards their ATAR. </w:t>
      </w:r>
    </w:p>
    <w:p w14:paraId="5855C1AA" w14:textId="77777777" w:rsidR="00A37EA8" w:rsidRPr="00B01B73" w:rsidRDefault="00A37EA8" w:rsidP="00A37EA8">
      <w:pPr>
        <w:pStyle w:val="BodyText"/>
      </w:pPr>
      <w:r w:rsidRPr="00B01B73">
        <w:t xml:space="preserve">An increment from a non-scored Unit 3–4 sequence is calculated using 10 per cent of the fourth study score of the primary four. </w:t>
      </w:r>
    </w:p>
    <w:p w14:paraId="7AFD1230" w14:textId="203F2B60" w:rsidR="00A37EA8" w:rsidRDefault="00A37EA8" w:rsidP="00A37EA8">
      <w:pPr>
        <w:pStyle w:val="BodyText"/>
      </w:pPr>
      <w:r w:rsidRPr="00B01B73">
        <w:t xml:space="preserve">For more information on study scores and ATAR contribution, refer to the ATAR and Scaling Guide, accessible from the </w:t>
      </w:r>
      <w:hyperlink r:id="rId35" w:history="1">
        <w:r w:rsidRPr="00B01B73">
          <w:rPr>
            <w:rStyle w:val="Hyperlink"/>
          </w:rPr>
          <w:t>VTAC website</w:t>
        </w:r>
      </w:hyperlink>
      <w:bookmarkEnd w:id="21"/>
      <w:r w:rsidRPr="00B01B73">
        <w:t>.</w:t>
      </w:r>
    </w:p>
    <w:p w14:paraId="04EB3711" w14:textId="77777777" w:rsidR="00A37EA8" w:rsidRDefault="00A37EA8" w:rsidP="00A37EA8">
      <w:pPr>
        <w:pStyle w:val="Heading2"/>
      </w:pPr>
      <w:bookmarkStart w:id="22" w:name="_Toc220065466"/>
      <w:r>
        <w:t>VCE VET credit</w:t>
      </w:r>
      <w:bookmarkEnd w:id="22"/>
    </w:p>
    <w:p w14:paraId="41587E92" w14:textId="51EC0EB8" w:rsidR="00A37EA8" w:rsidRDefault="00A37EA8" w:rsidP="00A37EA8">
      <w:pPr>
        <w:pStyle w:val="BodyText"/>
      </w:pPr>
      <w:r>
        <w:t>VCE VET programs provide credit towards the VCE, VCE VM and VPC.</w:t>
      </w:r>
      <w:r w:rsidR="001F5D77">
        <w:t xml:space="preserve"> </w:t>
      </w:r>
      <w:r>
        <w:t>Students undertaking this program may be eligible for the following credit:</w:t>
      </w:r>
    </w:p>
    <w:p w14:paraId="549D0FD3" w14:textId="3482D497" w:rsidR="00DD3981" w:rsidRPr="00DD3981" w:rsidRDefault="00DD3981" w:rsidP="00DD3981">
      <w:pPr>
        <w:pStyle w:val="Bullet"/>
        <w:numPr>
          <w:ilvl w:val="0"/>
          <w:numId w:val="0"/>
        </w:numPr>
        <w:ind w:left="425" w:hanging="425"/>
        <w:rPr>
          <w:rFonts w:eastAsiaTheme="minorHAnsi"/>
          <w:b/>
          <w:bCs/>
          <w:kern w:val="0"/>
          <w:lang w:val="en-AU" w:eastAsia="en-US"/>
        </w:rPr>
      </w:pPr>
      <w:bookmarkStart w:id="23" w:name="_Hlk218854996"/>
      <w:r w:rsidRPr="00DD3981">
        <w:rPr>
          <w:rFonts w:eastAsiaTheme="minorHAnsi"/>
          <w:b/>
          <w:bCs/>
          <w:kern w:val="0"/>
          <w:lang w:val="en-AU" w:eastAsia="en-US"/>
        </w:rPr>
        <w:t>SIT30522 Certificate III in Events (Release 1)</w:t>
      </w:r>
    </w:p>
    <w:bookmarkEnd w:id="23"/>
    <w:p w14:paraId="2875032C" w14:textId="377B3BC0" w:rsidR="00DD3981" w:rsidRPr="00BC401A" w:rsidRDefault="00DD3981" w:rsidP="00BC401A">
      <w:pPr>
        <w:pStyle w:val="Bullet"/>
        <w:rPr>
          <w:rFonts w:eastAsiaTheme="minorHAnsi"/>
        </w:rPr>
      </w:pPr>
      <w:r w:rsidRPr="00BC401A">
        <w:rPr>
          <w:rFonts w:eastAsiaTheme="minorHAnsi"/>
        </w:rPr>
        <w:t>two VCE VET units at Units 1 and 2 level</w:t>
      </w:r>
    </w:p>
    <w:p w14:paraId="2466D9CF" w14:textId="2F4C22D0" w:rsidR="00645E9E" w:rsidRPr="00BC401A" w:rsidRDefault="00DD3981" w:rsidP="00BC401A">
      <w:pPr>
        <w:pStyle w:val="Bullet"/>
        <w:rPr>
          <w:rFonts w:eastAsiaTheme="minorHAnsi"/>
        </w:rPr>
      </w:pPr>
      <w:r w:rsidRPr="00BC401A">
        <w:rPr>
          <w:rFonts w:eastAsiaTheme="minorHAnsi"/>
        </w:rPr>
        <w:t xml:space="preserve">two </w:t>
      </w:r>
      <w:r w:rsidR="00645E9E" w:rsidRPr="00BC401A">
        <w:t xml:space="preserve">non-scored </w:t>
      </w:r>
      <w:r w:rsidRPr="00BC401A">
        <w:rPr>
          <w:rFonts w:eastAsiaTheme="minorHAnsi"/>
        </w:rPr>
        <w:t>VCE VET Unit 3–4 sequences</w:t>
      </w:r>
      <w:r w:rsidR="00BC401A">
        <w:rPr>
          <w:rFonts w:eastAsiaTheme="minorHAnsi"/>
        </w:rPr>
        <w:t>.</w:t>
      </w:r>
    </w:p>
    <w:p w14:paraId="4EDB27AB" w14:textId="16E0434E" w:rsidR="00DD3981" w:rsidRPr="00DD3981" w:rsidRDefault="00DD3981" w:rsidP="00DD3981">
      <w:pPr>
        <w:pStyle w:val="Bullet"/>
        <w:numPr>
          <w:ilvl w:val="0"/>
          <w:numId w:val="0"/>
        </w:numPr>
        <w:rPr>
          <w:rFonts w:eastAsiaTheme="minorHAnsi"/>
          <w:b/>
          <w:bCs/>
          <w:kern w:val="0"/>
          <w:lang w:val="en-AU" w:eastAsia="en-US"/>
        </w:rPr>
      </w:pPr>
      <w:bookmarkStart w:id="24" w:name="_Hlk218855025"/>
      <w:r w:rsidRPr="00DD3981">
        <w:rPr>
          <w:rFonts w:eastAsiaTheme="minorHAnsi"/>
          <w:b/>
          <w:bCs/>
          <w:kern w:val="0"/>
          <w:lang w:val="en-AU" w:eastAsia="en-US"/>
        </w:rPr>
        <w:t>SIT20122 Certificate II in Tourism (Release 1)</w:t>
      </w:r>
    </w:p>
    <w:bookmarkEnd w:id="24"/>
    <w:p w14:paraId="65A38599" w14:textId="21068BB1" w:rsidR="00645E9E" w:rsidRPr="00BC401A" w:rsidRDefault="00DD3981" w:rsidP="00BC401A">
      <w:pPr>
        <w:pStyle w:val="Bullet"/>
        <w:rPr>
          <w:rFonts w:eastAsiaTheme="minorHAnsi"/>
          <w:kern w:val="0"/>
          <w:lang w:val="en-AU" w:eastAsia="en-US"/>
        </w:rPr>
      </w:pPr>
      <w:r>
        <w:rPr>
          <w:rFonts w:eastAsiaTheme="minorHAnsi"/>
          <w:kern w:val="0"/>
          <w:lang w:val="en-AU" w:eastAsia="en-US"/>
        </w:rPr>
        <w:t>f</w:t>
      </w:r>
      <w:r w:rsidRPr="00DD3981">
        <w:rPr>
          <w:rFonts w:eastAsiaTheme="minorHAnsi"/>
          <w:kern w:val="0"/>
          <w:lang w:val="en-AU" w:eastAsia="en-US"/>
        </w:rPr>
        <w:t>our VCE VET units at Units 1 and 2 level</w:t>
      </w:r>
      <w:r w:rsidR="00BC401A">
        <w:rPr>
          <w:rFonts w:eastAsiaTheme="minorHAnsi"/>
          <w:kern w:val="0"/>
          <w:lang w:val="en-AU" w:eastAsia="en-US"/>
        </w:rPr>
        <w:t>.</w:t>
      </w:r>
    </w:p>
    <w:p w14:paraId="5CFECE3E" w14:textId="1329CFC8" w:rsidR="00DD3981" w:rsidRPr="00DD3981" w:rsidRDefault="00DD3981" w:rsidP="00DD3981">
      <w:pPr>
        <w:pStyle w:val="Bullet"/>
        <w:numPr>
          <w:ilvl w:val="0"/>
          <w:numId w:val="0"/>
        </w:numPr>
        <w:rPr>
          <w:rFonts w:eastAsiaTheme="minorHAnsi"/>
          <w:b/>
          <w:bCs/>
          <w:kern w:val="0"/>
          <w:lang w:val="en-AU" w:eastAsia="en-US"/>
        </w:rPr>
      </w:pPr>
      <w:r w:rsidRPr="00DD3981">
        <w:rPr>
          <w:rFonts w:eastAsiaTheme="minorHAnsi"/>
          <w:b/>
          <w:bCs/>
          <w:kern w:val="0"/>
          <w:lang w:val="en-AU" w:eastAsia="en-US"/>
        </w:rPr>
        <w:t>SIT2012</w:t>
      </w:r>
      <w:r>
        <w:rPr>
          <w:rFonts w:eastAsiaTheme="minorHAnsi"/>
          <w:b/>
          <w:bCs/>
          <w:kern w:val="0"/>
          <w:lang w:val="en-AU" w:eastAsia="en-US"/>
        </w:rPr>
        <w:t>5</w:t>
      </w:r>
      <w:r w:rsidRPr="00DD3981">
        <w:rPr>
          <w:rFonts w:eastAsiaTheme="minorHAnsi"/>
          <w:b/>
          <w:bCs/>
          <w:kern w:val="0"/>
          <w:lang w:val="en-AU" w:eastAsia="en-US"/>
        </w:rPr>
        <w:t xml:space="preserve"> Certificate II in Tourism (Release 1)</w:t>
      </w:r>
    </w:p>
    <w:p w14:paraId="0B3D1640" w14:textId="3CC67583" w:rsidR="00645E9E" w:rsidRPr="00BC401A" w:rsidRDefault="00DD3981" w:rsidP="00BC401A">
      <w:pPr>
        <w:pStyle w:val="Bullet"/>
        <w:rPr>
          <w:rFonts w:eastAsiaTheme="minorHAnsi"/>
          <w:kern w:val="0"/>
          <w:lang w:val="en-AU" w:eastAsia="en-US"/>
        </w:rPr>
      </w:pPr>
      <w:r>
        <w:rPr>
          <w:rFonts w:eastAsiaTheme="minorHAnsi"/>
          <w:kern w:val="0"/>
          <w:lang w:val="en-AU" w:eastAsia="en-US"/>
        </w:rPr>
        <w:t>f</w:t>
      </w:r>
      <w:r w:rsidRPr="00DD3981">
        <w:rPr>
          <w:rFonts w:eastAsiaTheme="minorHAnsi"/>
          <w:kern w:val="0"/>
          <w:lang w:val="en-AU" w:eastAsia="en-US"/>
        </w:rPr>
        <w:t>our VCE VET units at Units 1 and 2 level</w:t>
      </w:r>
      <w:r w:rsidR="00BC401A">
        <w:rPr>
          <w:rFonts w:eastAsiaTheme="minorHAnsi"/>
          <w:kern w:val="0"/>
          <w:lang w:val="en-AU" w:eastAsia="en-US"/>
        </w:rPr>
        <w:t>.</w:t>
      </w:r>
    </w:p>
    <w:p w14:paraId="5FD21B2B" w14:textId="0F105E66" w:rsidR="00DD3981" w:rsidRPr="00DD3981" w:rsidRDefault="00DD3981" w:rsidP="00DD3981">
      <w:pPr>
        <w:pStyle w:val="Bullet"/>
        <w:numPr>
          <w:ilvl w:val="0"/>
          <w:numId w:val="0"/>
        </w:numPr>
        <w:rPr>
          <w:rFonts w:eastAsiaTheme="minorHAnsi"/>
          <w:b/>
          <w:bCs/>
          <w:kern w:val="0"/>
          <w:lang w:val="en-AU" w:eastAsia="en-US"/>
        </w:rPr>
      </w:pPr>
      <w:r w:rsidRPr="00DD3981">
        <w:rPr>
          <w:rFonts w:eastAsiaTheme="minorHAnsi"/>
          <w:b/>
          <w:bCs/>
          <w:kern w:val="0"/>
          <w:lang w:val="en-AU" w:eastAsia="en-US"/>
        </w:rPr>
        <w:t xml:space="preserve"> </w:t>
      </w:r>
      <w:bookmarkStart w:id="25" w:name="_Hlk218855041"/>
      <w:r w:rsidRPr="00DD3981">
        <w:rPr>
          <w:rFonts w:eastAsiaTheme="minorHAnsi"/>
          <w:b/>
          <w:bCs/>
          <w:kern w:val="0"/>
          <w:lang w:val="en-AU" w:eastAsia="en-US"/>
        </w:rPr>
        <w:t>SIT30122</w:t>
      </w:r>
      <w:r w:rsidR="00BC401A">
        <w:rPr>
          <w:rFonts w:eastAsiaTheme="minorHAnsi"/>
          <w:b/>
          <w:bCs/>
          <w:kern w:val="0"/>
          <w:lang w:val="en-AU" w:eastAsia="en-US"/>
        </w:rPr>
        <w:t xml:space="preserve"> </w:t>
      </w:r>
      <w:r w:rsidRPr="00DD3981">
        <w:rPr>
          <w:rFonts w:eastAsiaTheme="minorHAnsi"/>
          <w:b/>
          <w:bCs/>
          <w:kern w:val="0"/>
          <w:lang w:val="en-AU" w:eastAsia="en-US"/>
        </w:rPr>
        <w:t>Certificate III in Tourism (Release 1)</w:t>
      </w:r>
      <w:bookmarkEnd w:id="25"/>
    </w:p>
    <w:p w14:paraId="1A691717" w14:textId="3D07EB2E" w:rsidR="00DD3981" w:rsidRPr="00DD3981" w:rsidRDefault="00DD3981" w:rsidP="00DD3981">
      <w:pPr>
        <w:pStyle w:val="Bullet"/>
        <w:rPr>
          <w:rFonts w:eastAsiaTheme="minorHAnsi"/>
          <w:kern w:val="0"/>
          <w:lang w:val="en-AU" w:eastAsia="en-US"/>
        </w:rPr>
      </w:pPr>
      <w:r>
        <w:rPr>
          <w:rFonts w:eastAsiaTheme="minorHAnsi"/>
          <w:kern w:val="0"/>
          <w:lang w:val="en-AU" w:eastAsia="en-US"/>
        </w:rPr>
        <w:t>t</w:t>
      </w:r>
      <w:r w:rsidRPr="00DD3981">
        <w:rPr>
          <w:rFonts w:eastAsiaTheme="minorHAnsi"/>
          <w:kern w:val="0"/>
          <w:lang w:val="en-AU" w:eastAsia="en-US"/>
        </w:rPr>
        <w:t>wo VCE VET units at Units 1 and 2 level</w:t>
      </w:r>
    </w:p>
    <w:p w14:paraId="4CA7985C" w14:textId="2496EBCC" w:rsidR="00DD3981" w:rsidRDefault="00DD3981" w:rsidP="00DD3981">
      <w:pPr>
        <w:pStyle w:val="Bullet"/>
        <w:rPr>
          <w:rFonts w:eastAsiaTheme="minorHAnsi"/>
          <w:kern w:val="0"/>
          <w:lang w:val="en-AU" w:eastAsia="en-US"/>
        </w:rPr>
      </w:pPr>
      <w:r>
        <w:rPr>
          <w:rFonts w:eastAsiaTheme="minorHAnsi"/>
          <w:kern w:val="0"/>
          <w:lang w:val="en-AU" w:eastAsia="en-US"/>
        </w:rPr>
        <w:t>t</w:t>
      </w:r>
      <w:r w:rsidRPr="00DD3981">
        <w:rPr>
          <w:rFonts w:eastAsiaTheme="minorHAnsi"/>
          <w:kern w:val="0"/>
          <w:lang w:val="en-AU" w:eastAsia="en-US"/>
        </w:rPr>
        <w:t xml:space="preserve">wo </w:t>
      </w:r>
      <w:r w:rsidR="00645E9E" w:rsidRPr="00B941BC">
        <w:t xml:space="preserve">non-scored </w:t>
      </w:r>
      <w:r w:rsidRPr="00DD3981">
        <w:rPr>
          <w:rFonts w:eastAsiaTheme="minorHAnsi"/>
          <w:kern w:val="0"/>
          <w:lang w:val="en-AU" w:eastAsia="en-US"/>
        </w:rPr>
        <w:t>VCE VET Unit 3–4 sequences</w:t>
      </w:r>
      <w:r w:rsidR="00BC401A">
        <w:rPr>
          <w:rFonts w:eastAsiaTheme="minorHAnsi"/>
          <w:kern w:val="0"/>
          <w:lang w:val="en-AU" w:eastAsia="en-US"/>
        </w:rPr>
        <w:t>.</w:t>
      </w:r>
    </w:p>
    <w:p w14:paraId="4BB1854C" w14:textId="27A8A4EF" w:rsidR="00DD3981" w:rsidRPr="00DD3981" w:rsidRDefault="00DD3981" w:rsidP="00DD3981">
      <w:pPr>
        <w:pStyle w:val="Bullet"/>
        <w:numPr>
          <w:ilvl w:val="0"/>
          <w:numId w:val="0"/>
        </w:numPr>
        <w:rPr>
          <w:rFonts w:eastAsiaTheme="minorHAnsi"/>
          <w:b/>
          <w:bCs/>
          <w:kern w:val="0"/>
          <w:lang w:val="en-AU" w:eastAsia="en-US"/>
        </w:rPr>
      </w:pPr>
      <w:r w:rsidRPr="00DD3981">
        <w:rPr>
          <w:rFonts w:eastAsiaTheme="minorHAnsi"/>
          <w:b/>
          <w:bCs/>
          <w:kern w:val="0"/>
          <w:lang w:val="en-AU" w:eastAsia="en-US"/>
        </w:rPr>
        <w:t>SIT3012</w:t>
      </w:r>
      <w:r>
        <w:rPr>
          <w:rFonts w:eastAsiaTheme="minorHAnsi"/>
          <w:b/>
          <w:bCs/>
          <w:kern w:val="0"/>
          <w:lang w:val="en-AU" w:eastAsia="en-US"/>
        </w:rPr>
        <w:t>5</w:t>
      </w:r>
      <w:r w:rsidR="00BC401A">
        <w:rPr>
          <w:rFonts w:eastAsiaTheme="minorHAnsi"/>
          <w:b/>
          <w:bCs/>
          <w:kern w:val="0"/>
          <w:lang w:val="en-AU" w:eastAsia="en-US"/>
        </w:rPr>
        <w:t xml:space="preserve"> </w:t>
      </w:r>
      <w:r w:rsidRPr="00DD3981">
        <w:rPr>
          <w:rFonts w:eastAsiaTheme="minorHAnsi"/>
          <w:b/>
          <w:bCs/>
          <w:kern w:val="0"/>
          <w:lang w:val="en-AU" w:eastAsia="en-US"/>
        </w:rPr>
        <w:t>Certificate III in Tourism (Release 1)</w:t>
      </w:r>
    </w:p>
    <w:p w14:paraId="7453994F" w14:textId="77777777" w:rsidR="00DD3981" w:rsidRPr="00DD3981" w:rsidRDefault="00DD3981" w:rsidP="00DD3981">
      <w:pPr>
        <w:pStyle w:val="Bullet"/>
        <w:rPr>
          <w:rFonts w:eastAsiaTheme="minorHAnsi"/>
          <w:kern w:val="0"/>
          <w:lang w:val="en-AU" w:eastAsia="en-US"/>
        </w:rPr>
      </w:pPr>
      <w:r>
        <w:rPr>
          <w:rFonts w:eastAsiaTheme="minorHAnsi"/>
          <w:kern w:val="0"/>
          <w:lang w:val="en-AU" w:eastAsia="en-US"/>
        </w:rPr>
        <w:t>t</w:t>
      </w:r>
      <w:r w:rsidRPr="00DD3981">
        <w:rPr>
          <w:rFonts w:eastAsiaTheme="minorHAnsi"/>
          <w:kern w:val="0"/>
          <w:lang w:val="en-AU" w:eastAsia="en-US"/>
        </w:rPr>
        <w:t>wo VCE VET units at Units 1 and 2 level</w:t>
      </w:r>
    </w:p>
    <w:p w14:paraId="3A0E2516" w14:textId="4CE0B658" w:rsidR="00DD3981" w:rsidRPr="00DD3981" w:rsidRDefault="00DD3981" w:rsidP="00DD3981">
      <w:pPr>
        <w:pStyle w:val="Bullet"/>
        <w:rPr>
          <w:rFonts w:eastAsiaTheme="minorHAnsi"/>
          <w:kern w:val="0"/>
          <w:lang w:val="en-AU" w:eastAsia="en-US"/>
        </w:rPr>
      </w:pPr>
      <w:r>
        <w:rPr>
          <w:rFonts w:eastAsiaTheme="minorHAnsi"/>
          <w:kern w:val="0"/>
          <w:lang w:val="en-AU" w:eastAsia="en-US"/>
        </w:rPr>
        <w:t>t</w:t>
      </w:r>
      <w:r w:rsidRPr="00DD3981">
        <w:rPr>
          <w:rFonts w:eastAsiaTheme="minorHAnsi"/>
          <w:kern w:val="0"/>
          <w:lang w:val="en-AU" w:eastAsia="en-US"/>
        </w:rPr>
        <w:t>wo</w:t>
      </w:r>
      <w:r w:rsidR="00645E9E" w:rsidRPr="00645E9E">
        <w:t xml:space="preserve"> </w:t>
      </w:r>
      <w:r w:rsidR="00645E9E" w:rsidRPr="00B941BC">
        <w:t>non-scored</w:t>
      </w:r>
      <w:r w:rsidRPr="00DD3981">
        <w:rPr>
          <w:rFonts w:eastAsiaTheme="minorHAnsi"/>
          <w:kern w:val="0"/>
          <w:lang w:val="en-AU" w:eastAsia="en-US"/>
        </w:rPr>
        <w:t xml:space="preserve"> VCE VET Unit 3–4 sequences</w:t>
      </w:r>
      <w:r w:rsidR="00BC401A">
        <w:rPr>
          <w:rFonts w:eastAsiaTheme="minorHAnsi"/>
          <w:kern w:val="0"/>
          <w:lang w:val="en-AU" w:eastAsia="en-US"/>
        </w:rPr>
        <w:t>.</w:t>
      </w:r>
    </w:p>
    <w:p w14:paraId="5CAE1C21" w14:textId="7A1B77AD" w:rsidR="00A50BA0" w:rsidRDefault="00A37EA8" w:rsidP="00884D3F">
      <w:pPr>
        <w:pStyle w:val="BodyText"/>
      </w:pPr>
      <w:r w:rsidRPr="00884D3F">
        <w:t>For more information</w:t>
      </w:r>
      <w:r>
        <w:t xml:space="preserve"> on credit arrangements</w:t>
      </w:r>
      <w:r w:rsidRPr="00884D3F">
        <w:t xml:space="preserve">, refer to the </w:t>
      </w:r>
      <w:hyperlink w:anchor="_Appendix" w:history="1">
        <w:r w:rsidRPr="00536A15">
          <w:rPr>
            <w:rStyle w:val="Hyperlink"/>
          </w:rPr>
          <w:t>Appendix</w:t>
        </w:r>
      </w:hyperlink>
      <w:r w:rsidRPr="00884D3F">
        <w:t>.</w:t>
      </w:r>
    </w:p>
    <w:p w14:paraId="5F6F77D3" w14:textId="40116484" w:rsidR="00652D5B" w:rsidRDefault="00305111" w:rsidP="00305111">
      <w:pPr>
        <w:pStyle w:val="Heading2"/>
      </w:pPr>
      <w:bookmarkStart w:id="26" w:name="_Toc220065467"/>
      <w:r>
        <w:t>Enrolment advice</w:t>
      </w:r>
      <w:bookmarkEnd w:id="26"/>
    </w:p>
    <w:p w14:paraId="5D0CE328" w14:textId="4812C903" w:rsidR="00F07351" w:rsidRDefault="00F07351" w:rsidP="00F07351">
      <w:pPr>
        <w:pStyle w:val="Heading3"/>
      </w:pPr>
      <w:bookmarkStart w:id="27" w:name="_Toc220065468"/>
      <w:r>
        <w:t>Transition arrangements</w:t>
      </w:r>
      <w:bookmarkEnd w:id="27"/>
    </w:p>
    <w:p w14:paraId="4980DBC8" w14:textId="77777777" w:rsidR="001206B6" w:rsidRDefault="001206B6" w:rsidP="001206B6">
      <w:pPr>
        <w:pStyle w:val="Heading4"/>
      </w:pPr>
      <w:r>
        <w:t>Continuing students</w:t>
      </w:r>
    </w:p>
    <w:p w14:paraId="0EB9EB54" w14:textId="14C86CFD" w:rsidR="00F07351" w:rsidRDefault="00F07351" w:rsidP="00F07351">
      <w:pPr>
        <w:pStyle w:val="BodyText"/>
      </w:pPr>
      <w:r>
        <w:t xml:space="preserve">Students who commenced training prior to </w:t>
      </w:r>
      <w:r w:rsidRPr="00645E9E">
        <w:t>2026</w:t>
      </w:r>
      <w:r w:rsidR="00FC1B34" w:rsidRPr="00645E9E">
        <w:t xml:space="preserve"> </w:t>
      </w:r>
      <w:r w:rsidR="00780CBA" w:rsidRPr="00645E9E">
        <w:t>are recommended to enrol in:</w:t>
      </w:r>
    </w:p>
    <w:p w14:paraId="3DD4705E" w14:textId="341086A8" w:rsidR="00645E9E" w:rsidRPr="00721114" w:rsidRDefault="00645E9E" w:rsidP="00721114">
      <w:pPr>
        <w:pStyle w:val="Bullet"/>
      </w:pPr>
      <w:r w:rsidRPr="00721114">
        <w:t>SIT30522 Certificate III in Events (Release 1)</w:t>
      </w:r>
    </w:p>
    <w:p w14:paraId="3F170DB0" w14:textId="790AA056" w:rsidR="00645E9E" w:rsidRPr="00721114" w:rsidRDefault="00645E9E" w:rsidP="00721114">
      <w:pPr>
        <w:pStyle w:val="Bullet"/>
      </w:pPr>
      <w:r w:rsidRPr="00721114">
        <w:t>SIT20122 Certificate II in Tourism (Release 1)</w:t>
      </w:r>
    </w:p>
    <w:p w14:paraId="362660C0" w14:textId="27B6041F" w:rsidR="00F07351" w:rsidRPr="00721114" w:rsidRDefault="00645E9E" w:rsidP="00721114">
      <w:pPr>
        <w:pStyle w:val="Bullet"/>
      </w:pPr>
      <w:r w:rsidRPr="00721114">
        <w:t>SIT30122 Certificate III in Tourism (Release 1)</w:t>
      </w:r>
      <w:r w:rsidR="00721114">
        <w:t>.</w:t>
      </w:r>
    </w:p>
    <w:p w14:paraId="23689601" w14:textId="18C290D7" w:rsidR="00CC1120" w:rsidRDefault="00CC1120" w:rsidP="00CC1120">
      <w:pPr>
        <w:pStyle w:val="Heading4"/>
      </w:pPr>
      <w:r>
        <w:t>Commencing students</w:t>
      </w:r>
    </w:p>
    <w:p w14:paraId="45833F77" w14:textId="215504CD" w:rsidR="001206B6" w:rsidRDefault="001206B6" w:rsidP="001206B6">
      <w:pPr>
        <w:pStyle w:val="BodyText"/>
      </w:pPr>
      <w:r>
        <w:t>S</w:t>
      </w:r>
      <w:r w:rsidRPr="00305111">
        <w:t xml:space="preserve">tudents commencing training from January </w:t>
      </w:r>
      <w:r w:rsidRPr="00645E9E">
        <w:t xml:space="preserve">2026 and beyond </w:t>
      </w:r>
      <w:r w:rsidR="00780CBA" w:rsidRPr="00645E9E">
        <w:t>are recommended to enrol in</w:t>
      </w:r>
      <w:r w:rsidR="00780CBA">
        <w:t>:</w:t>
      </w:r>
    </w:p>
    <w:p w14:paraId="230610D0" w14:textId="73E1C4AE" w:rsidR="00645E9E" w:rsidRDefault="00645E9E" w:rsidP="001206B6">
      <w:pPr>
        <w:pStyle w:val="Bullet"/>
      </w:pPr>
      <w:r w:rsidRPr="00645E9E">
        <w:t>SIT30522</w:t>
      </w:r>
      <w:r w:rsidR="00721114">
        <w:t xml:space="preserve"> </w:t>
      </w:r>
      <w:r w:rsidRPr="00645E9E">
        <w:t>Certificate III in Events (Release 1)</w:t>
      </w:r>
    </w:p>
    <w:p w14:paraId="67575C8B" w14:textId="5651334D" w:rsidR="00645E9E" w:rsidRDefault="00645E9E" w:rsidP="001206B6">
      <w:pPr>
        <w:pStyle w:val="Bullet"/>
      </w:pPr>
      <w:r w:rsidRPr="00645E9E">
        <w:t>SIT20125</w:t>
      </w:r>
      <w:r w:rsidR="00721114">
        <w:t xml:space="preserve"> </w:t>
      </w:r>
      <w:r w:rsidRPr="00645E9E">
        <w:t>Certificate II in Tourism (Release 1)</w:t>
      </w:r>
    </w:p>
    <w:p w14:paraId="6506AB44" w14:textId="37433E33" w:rsidR="00645E9E" w:rsidRPr="00305111" w:rsidRDefault="00645E9E" w:rsidP="001206B6">
      <w:pPr>
        <w:pStyle w:val="Bullet"/>
      </w:pPr>
      <w:r w:rsidRPr="00645E9E">
        <w:t>SIT30125</w:t>
      </w:r>
      <w:r w:rsidR="00721114">
        <w:t xml:space="preserve"> </w:t>
      </w:r>
      <w:r w:rsidRPr="00645E9E">
        <w:t>Certificate III in Tourism (Release 1)</w:t>
      </w:r>
      <w:r w:rsidR="00721114">
        <w:t>.</w:t>
      </w:r>
    </w:p>
    <w:p w14:paraId="1ED68174" w14:textId="77777777" w:rsidR="000C09AA" w:rsidRDefault="000C09AA" w:rsidP="000C09AA">
      <w:pPr>
        <w:pStyle w:val="Heading2"/>
      </w:pPr>
      <w:bookmarkStart w:id="28" w:name="_Toc211431353"/>
      <w:bookmarkStart w:id="29" w:name="_Toc220065469"/>
      <w:r>
        <w:t>Nominal hour duration</w:t>
      </w:r>
      <w:bookmarkEnd w:id="28"/>
      <w:bookmarkEnd w:id="29"/>
    </w:p>
    <w:p w14:paraId="26311217" w14:textId="77777777" w:rsidR="000C09AA" w:rsidRPr="00DD5DFD" w:rsidRDefault="000C09AA" w:rsidP="000C09AA">
      <w:pPr>
        <w:pStyle w:val="BodyText"/>
      </w:pPr>
      <w:bookmarkStart w:id="30" w:name="_Hlk214263944"/>
      <w:r w:rsidRPr="00DD5DFD">
        <w:t xml:space="preserve">Nominal hours represent the supervised structured learning and assessment activities required to sufficiently address the content of each </w:t>
      </w:r>
      <w:r>
        <w:t>UoC</w:t>
      </w:r>
      <w:r w:rsidRPr="00DD5DFD">
        <w:t>.</w:t>
      </w:r>
    </w:p>
    <w:p w14:paraId="438FB2C1" w14:textId="77777777" w:rsidR="000C09AA" w:rsidRPr="00DD5DFD" w:rsidRDefault="000C09AA" w:rsidP="000C09AA">
      <w:pPr>
        <w:pStyle w:val="BodyText"/>
      </w:pPr>
      <w:r w:rsidRPr="00DD5DFD">
        <w:t>Nominal hours are used to determine credit towards the VCE</w:t>
      </w:r>
      <w:r>
        <w:t>, VCE VM and VPC</w:t>
      </w:r>
      <w:r w:rsidRPr="00DD5DFD">
        <w:t xml:space="preserve"> for VET </w:t>
      </w:r>
      <w:r>
        <w:t>UoCs</w:t>
      </w:r>
      <w:bookmarkEnd w:id="30"/>
      <w:r w:rsidRPr="00DD5DFD">
        <w:t>.</w:t>
      </w:r>
    </w:p>
    <w:p w14:paraId="7AC96B01" w14:textId="77777777" w:rsidR="000C09AA" w:rsidRPr="00DD5DFD" w:rsidRDefault="000C09AA" w:rsidP="000C09AA">
      <w:pPr>
        <w:pStyle w:val="Heading3"/>
      </w:pPr>
      <w:bookmarkStart w:id="31" w:name="_Toc211431354"/>
      <w:bookmarkStart w:id="32" w:name="_Toc220065470"/>
      <w:r w:rsidRPr="00DD5DFD">
        <w:t>Duplication</w:t>
      </w:r>
      <w:bookmarkEnd w:id="31"/>
      <w:bookmarkEnd w:id="32"/>
    </w:p>
    <w:p w14:paraId="52894AAB" w14:textId="77777777" w:rsidR="000C09AA" w:rsidRPr="00DD5DFD" w:rsidRDefault="000C09AA" w:rsidP="000C09AA">
      <w:pPr>
        <w:pStyle w:val="BodyText"/>
      </w:pPr>
      <w:bookmarkStart w:id="33" w:name="_Hlk214263956"/>
      <w:r w:rsidRPr="00E9391C">
        <w:t xml:space="preserve">When a VCE VET program duplicates or is very similar to another VCE study or VET </w:t>
      </w:r>
      <w:r>
        <w:t>UoC</w:t>
      </w:r>
      <w:r w:rsidRPr="00E9391C">
        <w:t xml:space="preserve"> in a student’s program, a reduced VCE VET </w:t>
      </w:r>
      <w:r>
        <w:t>credit</w:t>
      </w:r>
      <w:r w:rsidRPr="00E9391C">
        <w:t xml:space="preserve"> entitlement may apply.</w:t>
      </w:r>
    </w:p>
    <w:p w14:paraId="78025DFB" w14:textId="77777777" w:rsidR="000C09AA" w:rsidRPr="00DD5DFD" w:rsidRDefault="000C09AA" w:rsidP="000C09AA">
      <w:pPr>
        <w:pStyle w:val="BodyText"/>
      </w:pPr>
      <w:r w:rsidRPr="00DD5DFD">
        <w:t xml:space="preserve">No significant duplication has been identified between </w:t>
      </w:r>
      <w:r>
        <w:t>this</w:t>
      </w:r>
      <w:r w:rsidRPr="00DD5DFD">
        <w:t xml:space="preserve"> VCE VET program and other VCE studies</w:t>
      </w:r>
      <w:bookmarkEnd w:id="33"/>
      <w:r w:rsidRPr="00DD5DFD">
        <w:t>.</w:t>
      </w:r>
    </w:p>
    <w:p w14:paraId="0090226C" w14:textId="77777777" w:rsidR="000C09AA" w:rsidRPr="00DD5DFD" w:rsidRDefault="000C09AA" w:rsidP="000C09AA">
      <w:pPr>
        <w:pStyle w:val="Heading3"/>
      </w:pPr>
      <w:bookmarkStart w:id="34" w:name="_Toc211431355"/>
      <w:bookmarkStart w:id="35" w:name="_Toc220065471"/>
      <w:r w:rsidRPr="00DD5DFD">
        <w:t>Dual enrolments</w:t>
      </w:r>
      <w:bookmarkEnd w:id="34"/>
      <w:bookmarkEnd w:id="35"/>
    </w:p>
    <w:p w14:paraId="348526D5" w14:textId="77777777" w:rsidR="000C09AA" w:rsidRPr="00DD5DFD" w:rsidRDefault="000C09AA" w:rsidP="000C09AA">
      <w:pPr>
        <w:pStyle w:val="BodyText"/>
      </w:pPr>
      <w:bookmarkStart w:id="36" w:name="_Hlk214263972"/>
      <w:r w:rsidRPr="00DD5DFD">
        <w:t xml:space="preserve">When students undertake multiple </w:t>
      </w:r>
      <w:r>
        <w:t xml:space="preserve">VET </w:t>
      </w:r>
      <w:r w:rsidRPr="00DD5DFD">
        <w:t>qualifications, care must be taken to ensure students enrol in</w:t>
      </w:r>
      <w:r>
        <w:t xml:space="preserve"> UoCs </w:t>
      </w:r>
      <w:r w:rsidRPr="00DD5DFD">
        <w:t xml:space="preserve">only once. Credit </w:t>
      </w:r>
      <w:r>
        <w:t xml:space="preserve">based on the nominal hours </w:t>
      </w:r>
      <w:r w:rsidRPr="00DD5DFD">
        <w:t xml:space="preserve">for a </w:t>
      </w:r>
      <w:r>
        <w:t>UoC</w:t>
      </w:r>
      <w:r w:rsidRPr="00DD5DFD">
        <w:t xml:space="preserve"> can </w:t>
      </w:r>
      <w:r>
        <w:t xml:space="preserve">only be </w:t>
      </w:r>
      <w:r w:rsidRPr="00DD5DFD">
        <w:t>counted once towards the VCE</w:t>
      </w:r>
      <w:r>
        <w:t>, VCE VM or VPC</w:t>
      </w:r>
      <w:bookmarkEnd w:id="36"/>
      <w:r>
        <w:t>.</w:t>
      </w:r>
    </w:p>
    <w:p w14:paraId="728711BE" w14:textId="77777777" w:rsidR="000C09AA" w:rsidRDefault="000C09AA">
      <w:pPr>
        <w:spacing w:line="276" w:lineRule="auto"/>
        <w:rPr>
          <w:rFonts w:ascii="Arial" w:hAnsi="Arial" w:cs="Arial"/>
          <w:color w:val="0F7EB4"/>
          <w:sz w:val="40"/>
          <w:szCs w:val="28"/>
          <w:lang w:val="en-AU"/>
        </w:rPr>
      </w:pPr>
      <w:bookmarkStart w:id="37" w:name="_Sequence"/>
      <w:bookmarkStart w:id="38" w:name="_Toc211431356"/>
      <w:bookmarkEnd w:id="37"/>
      <w:r>
        <w:br w:type="page"/>
      </w:r>
    </w:p>
    <w:p w14:paraId="732F898D" w14:textId="219BD6AB" w:rsidR="000C09AA" w:rsidRPr="00DD5DFD" w:rsidRDefault="000C09AA" w:rsidP="000C09AA">
      <w:pPr>
        <w:pStyle w:val="Heading2"/>
      </w:pPr>
      <w:bookmarkStart w:id="39" w:name="_Toc220065472"/>
      <w:r w:rsidRPr="00DD5DFD">
        <w:t>Sequence</w:t>
      </w:r>
      <w:bookmarkEnd w:id="38"/>
      <w:bookmarkEnd w:id="39"/>
    </w:p>
    <w:p w14:paraId="01BCD934" w14:textId="77777777" w:rsidR="000C09AA" w:rsidRPr="00DD5DFD" w:rsidRDefault="000C09AA" w:rsidP="000C09AA">
      <w:pPr>
        <w:pStyle w:val="BodyText"/>
      </w:pPr>
      <w:bookmarkStart w:id="40" w:name="_Hlk214263984"/>
      <w:r w:rsidRPr="00DD5DFD">
        <w:t xml:space="preserve">Certain </w:t>
      </w:r>
      <w:r>
        <w:t>UoCs</w:t>
      </w:r>
      <w:r w:rsidRPr="00DD5DFD">
        <w:t xml:space="preserve"> will complement each other, lending to coordinated delivery that minimises content overlap. </w:t>
      </w:r>
      <w:r>
        <w:t>UoCs</w:t>
      </w:r>
      <w:r w:rsidRPr="00DD5DFD">
        <w:t xml:space="preserve"> have guidelines for different situations and delivery contexts, and a range of delivery sequences is possible. </w:t>
      </w:r>
    </w:p>
    <w:p w14:paraId="44E55C35" w14:textId="77777777" w:rsidR="000C09AA" w:rsidRPr="00DD5DFD" w:rsidRDefault="000C09AA" w:rsidP="000C09AA">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25F822F6" w14:textId="7192A39E" w:rsidR="0078606B" w:rsidRDefault="000C09AA" w:rsidP="000C09AA">
      <w:pPr>
        <w:pStyle w:val="BodyText"/>
      </w:pPr>
      <w:r w:rsidRPr="00DD5DFD">
        <w:t xml:space="preserve">The sequencing of </w:t>
      </w:r>
      <w:r>
        <w:t>UoCs</w:t>
      </w:r>
      <w:r w:rsidRPr="00DD5DFD">
        <w:t xml:space="preserve"> is determined by the RTO, teacher or trainer; however, it is anticipated that a number of the core </w:t>
      </w:r>
      <w:r>
        <w:t>UoCs</w:t>
      </w:r>
      <w:r w:rsidRPr="00DD5DFD">
        <w:t xml:space="preserve"> will be undertaken in the first year of the program</w:t>
      </w:r>
      <w:bookmarkEnd w:id="40"/>
      <w:r>
        <w:t>.</w:t>
      </w:r>
      <w:r w:rsidR="0078606B">
        <w:br w:type="page"/>
      </w:r>
    </w:p>
    <w:p w14:paraId="38473474" w14:textId="7CDD7AA5" w:rsidR="0078606B" w:rsidRDefault="0078606B" w:rsidP="0078606B">
      <w:pPr>
        <w:pStyle w:val="Heading1"/>
      </w:pPr>
      <w:bookmarkStart w:id="41" w:name="_Toc220065473"/>
      <w:r>
        <w:t>VCE VET program structure</w:t>
      </w:r>
      <w:bookmarkEnd w:id="41"/>
    </w:p>
    <w:p w14:paraId="3B7C5A07" w14:textId="25E13039" w:rsidR="00F559A5" w:rsidRPr="00B73DBC" w:rsidRDefault="006E1742" w:rsidP="00B73DBC">
      <w:pPr>
        <w:pStyle w:val="Heading2"/>
      </w:pPr>
      <w:bookmarkStart w:id="42" w:name="_Toc220065474"/>
      <w:r w:rsidRPr="00B73DBC">
        <w:t>SIT30522</w:t>
      </w:r>
      <w:r w:rsidR="00B73DBC">
        <w:t xml:space="preserve"> </w:t>
      </w:r>
      <w:r w:rsidRPr="00B73DBC">
        <w:t>Certificate III in Events (Release 1)</w:t>
      </w:r>
      <w:bookmarkEnd w:id="42"/>
      <w:r w:rsidRPr="00B73DBC">
        <w:rPr>
          <w:highlight w:val="magenta"/>
        </w:rPr>
        <w:t xml:space="preserve"> </w:t>
      </w:r>
    </w:p>
    <w:tbl>
      <w:tblPr>
        <w:tblStyle w:val="VCAAclosedtable"/>
        <w:tblW w:w="5000" w:type="pct"/>
        <w:tblLook w:val="04A0" w:firstRow="1" w:lastRow="0" w:firstColumn="1" w:lastColumn="0" w:noHBand="0" w:noVBand="1"/>
      </w:tblPr>
      <w:tblGrid>
        <w:gridCol w:w="1926"/>
        <w:gridCol w:w="5777"/>
        <w:gridCol w:w="1926"/>
      </w:tblGrid>
      <w:tr w:rsidR="00403D37" w:rsidRPr="000F5CEC" w14:paraId="1CB255F4" w14:textId="77777777" w:rsidTr="00403D37">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4890591D" w14:textId="748B3F80" w:rsidR="00403D37" w:rsidRPr="00F559A5" w:rsidRDefault="00403D37" w:rsidP="00F559A5">
            <w:pPr>
              <w:pStyle w:val="Tableheadingnarrow"/>
            </w:pPr>
            <w:bookmarkStart w:id="43" w:name="_Hlk214266340"/>
            <w:r w:rsidRPr="00F559A5">
              <w:t>C</w:t>
            </w:r>
            <w:r>
              <w:t>ode</w:t>
            </w:r>
          </w:p>
        </w:tc>
        <w:tc>
          <w:tcPr>
            <w:tcW w:w="3000" w:type="pct"/>
            <w:vAlign w:val="center"/>
          </w:tcPr>
          <w:p w14:paraId="701EDC0D" w14:textId="63AEDF4D" w:rsidR="00403D37" w:rsidRPr="00F559A5" w:rsidRDefault="00403D37" w:rsidP="00F559A5">
            <w:pPr>
              <w:pStyle w:val="Tableheadingnarrow"/>
            </w:pPr>
            <w:r>
              <w:t>Unit title</w:t>
            </w:r>
          </w:p>
        </w:tc>
        <w:tc>
          <w:tcPr>
            <w:tcW w:w="1000" w:type="pct"/>
            <w:vAlign w:val="center"/>
          </w:tcPr>
          <w:p w14:paraId="6AECE24B" w14:textId="70A7ACF1" w:rsidR="00403D37" w:rsidRPr="00F559A5" w:rsidRDefault="00403D37" w:rsidP="00F559A5">
            <w:pPr>
              <w:pStyle w:val="Tableheadingnarrow"/>
            </w:pPr>
            <w:r>
              <w:t>Nominal hours</w:t>
            </w:r>
          </w:p>
        </w:tc>
      </w:tr>
      <w:tr w:rsidR="00403D37" w:rsidRPr="00EF1993" w14:paraId="6A34C7E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B880DF" w14:textId="78D3D2B7" w:rsidR="00EF1993" w:rsidRPr="00EF3B0E" w:rsidRDefault="00EF1993" w:rsidP="00F559A5">
            <w:pPr>
              <w:pStyle w:val="Tabletextnarrow"/>
              <w:rPr>
                <w:rFonts w:ascii="Ebrima" w:hAnsi="Ebrima"/>
                <w:b/>
                <w:bCs/>
              </w:rPr>
            </w:pPr>
            <w:r w:rsidRPr="00EF1993">
              <w:rPr>
                <w:b/>
                <w:bCs/>
              </w:rPr>
              <w:t>Units 1 to 4 (including a non-scored Unit 3</w:t>
            </w:r>
            <w:r w:rsidR="00575603">
              <w:rPr>
                <w:b/>
                <w:bCs/>
              </w:rPr>
              <w:t>–</w:t>
            </w:r>
            <w:r w:rsidRPr="00EF1993">
              <w:rPr>
                <w:b/>
                <w:bCs/>
              </w:rPr>
              <w:t>4)</w:t>
            </w:r>
            <w:r w:rsidR="006A6867">
              <w:rPr>
                <w:b/>
                <w:bCs/>
              </w:rPr>
              <w:t xml:space="preserve"> </w:t>
            </w:r>
          </w:p>
        </w:tc>
      </w:tr>
      <w:tr w:rsidR="00403D37" w:rsidRPr="00EF1993" w14:paraId="06DAB693"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22A8DA5" w14:textId="40E6C1D5" w:rsidR="00403D37" w:rsidRDefault="00403D37" w:rsidP="00F559A5">
            <w:pPr>
              <w:pStyle w:val="Tabletextnarrow"/>
              <w:rPr>
                <w:b/>
                <w:bCs/>
              </w:rPr>
            </w:pPr>
            <w:r w:rsidRPr="00EF1993">
              <w:rPr>
                <w:b/>
                <w:bCs/>
              </w:rPr>
              <w:t>Compulsory</w:t>
            </w:r>
            <w:r w:rsidR="00EF1993" w:rsidRPr="00EF1993">
              <w:rPr>
                <w:b/>
                <w:bCs/>
              </w:rPr>
              <w:t xml:space="preserve"> UoCs</w:t>
            </w:r>
            <w:r w:rsidRPr="00EF1993">
              <w:rPr>
                <w:b/>
                <w:bCs/>
              </w:rPr>
              <w:t>:</w:t>
            </w:r>
          </w:p>
          <w:p w14:paraId="0236AEC0" w14:textId="0581479A" w:rsidR="00D726E1" w:rsidRPr="00EF1993" w:rsidRDefault="00D67B5E" w:rsidP="00F559A5">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tc>
      </w:tr>
      <w:tr w:rsidR="006E1742" w:rsidRPr="000F5CEC" w14:paraId="0EE7B2B9" w14:textId="77777777" w:rsidTr="006E1742">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1F2E929" w14:textId="6AEA402D" w:rsidR="006E1742" w:rsidRPr="006E1742" w:rsidRDefault="006E1742" w:rsidP="006E1742">
            <w:pPr>
              <w:pStyle w:val="Tabletextnarrow"/>
              <w:rPr>
                <w:b/>
                <w:bCs/>
              </w:rPr>
            </w:pPr>
            <w:r w:rsidRPr="006E1742">
              <w:rPr>
                <w:b/>
                <w:bCs/>
              </w:rPr>
              <w:t xml:space="preserve">VCAA mandates the completion of this </w:t>
            </w:r>
            <w:r w:rsidR="00B73DBC">
              <w:rPr>
                <w:b/>
                <w:bCs/>
              </w:rPr>
              <w:t>UoC</w:t>
            </w:r>
            <w:r w:rsidRPr="006E1742">
              <w:rPr>
                <w:b/>
                <w:bCs/>
              </w:rPr>
              <w:t xml:space="preserve"> in</w:t>
            </w:r>
            <w:r w:rsidR="00B73DBC">
              <w:rPr>
                <w:b/>
                <w:bCs/>
              </w:rPr>
              <w:t xml:space="preserve"> the first year of</w:t>
            </w:r>
            <w:r w:rsidRPr="006E1742">
              <w:rPr>
                <w:b/>
                <w:bCs/>
              </w:rPr>
              <w:t xml:space="preserve"> the program:</w:t>
            </w:r>
          </w:p>
        </w:tc>
      </w:tr>
      <w:tr w:rsidR="00275F3D" w:rsidRPr="000F5CEC" w14:paraId="78020C9A" w14:textId="77777777" w:rsidTr="00BE3B9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A259367" w14:textId="3EFEDBFD" w:rsidR="00275F3D" w:rsidRPr="00F559A5" w:rsidRDefault="006E1742" w:rsidP="00275F3D">
            <w:pPr>
              <w:pStyle w:val="Tabletextnarrow"/>
            </w:pPr>
            <w:r w:rsidRPr="006E1742">
              <w:t>SITXWHS005</w:t>
            </w:r>
          </w:p>
        </w:tc>
        <w:tc>
          <w:tcPr>
            <w:tcW w:w="3000" w:type="pct"/>
          </w:tcPr>
          <w:p w14:paraId="5E947D9B" w14:textId="0484654F" w:rsidR="00275F3D" w:rsidRPr="00F559A5" w:rsidRDefault="006E1742" w:rsidP="00275F3D">
            <w:pPr>
              <w:pStyle w:val="Tabletextnarrow"/>
            </w:pPr>
            <w:r w:rsidRPr="006E1742">
              <w:t>Participate in safe work practices</w:t>
            </w:r>
          </w:p>
        </w:tc>
        <w:tc>
          <w:tcPr>
            <w:tcW w:w="1000" w:type="pct"/>
            <w:vAlign w:val="center"/>
          </w:tcPr>
          <w:p w14:paraId="01A37D14" w14:textId="5F61A295" w:rsidR="00275F3D" w:rsidRPr="00F559A5" w:rsidRDefault="006E1742" w:rsidP="00275F3D">
            <w:pPr>
              <w:pStyle w:val="Tabletextnarrow"/>
              <w:jc w:val="center"/>
            </w:pPr>
            <w:r>
              <w:t>12</w:t>
            </w:r>
          </w:p>
        </w:tc>
      </w:tr>
      <w:tr w:rsidR="006E1742" w:rsidRPr="000F5CEC" w14:paraId="30B8172B" w14:textId="77777777" w:rsidTr="006E174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40204306" w14:textId="6DA938AF" w:rsidR="006E1742" w:rsidRPr="006E1742" w:rsidRDefault="006E1742" w:rsidP="006E1742">
            <w:pPr>
              <w:pStyle w:val="Tabletextnarrow"/>
              <w:rPr>
                <w:b/>
                <w:bCs/>
              </w:rPr>
            </w:pPr>
            <w:r w:rsidRPr="006E1742">
              <w:rPr>
                <w:b/>
                <w:bCs/>
              </w:rPr>
              <w:t xml:space="preserve">Delivery of these </w:t>
            </w:r>
            <w:r w:rsidR="00B73DBC">
              <w:rPr>
                <w:b/>
                <w:bCs/>
              </w:rPr>
              <w:t>UoCs</w:t>
            </w:r>
            <w:r w:rsidRPr="006E1742">
              <w:rPr>
                <w:b/>
                <w:bCs/>
              </w:rPr>
              <w:t xml:space="preserve"> </w:t>
            </w:r>
            <w:r w:rsidR="0036456B" w:rsidRPr="006E1742">
              <w:rPr>
                <w:b/>
                <w:bCs/>
              </w:rPr>
              <w:t>is</w:t>
            </w:r>
            <w:r w:rsidRPr="006E1742">
              <w:rPr>
                <w:b/>
                <w:bCs/>
              </w:rPr>
              <w:t xml:space="preserve"> flexible over</w:t>
            </w:r>
            <w:r w:rsidR="00B73DBC">
              <w:rPr>
                <w:b/>
                <w:bCs/>
              </w:rPr>
              <w:t xml:space="preserve"> the remainder </w:t>
            </w:r>
            <w:r w:rsidRPr="006E1742">
              <w:rPr>
                <w:b/>
                <w:bCs/>
              </w:rPr>
              <w:t>of the program:</w:t>
            </w:r>
          </w:p>
        </w:tc>
      </w:tr>
      <w:tr w:rsidR="006E1742" w:rsidRPr="000F5CEC" w14:paraId="18179FAC" w14:textId="77777777" w:rsidTr="00C355B9">
        <w:trPr>
          <w:cnfStyle w:val="000000010000" w:firstRow="0" w:lastRow="0" w:firstColumn="0" w:lastColumn="0" w:oddVBand="0" w:evenVBand="0" w:oddHBand="0" w:evenHBand="1" w:firstRowFirstColumn="0" w:firstRowLastColumn="0" w:lastRowFirstColumn="0" w:lastRowLastColumn="0"/>
        </w:trPr>
        <w:tc>
          <w:tcPr>
            <w:tcW w:w="1000" w:type="pct"/>
          </w:tcPr>
          <w:p w14:paraId="3CD4550B" w14:textId="459B26C5" w:rsidR="006E1742" w:rsidRDefault="006E1742" w:rsidP="006E1742">
            <w:pPr>
              <w:pStyle w:val="Tabletextnarrow"/>
            </w:pPr>
            <w:r w:rsidRPr="00690AD4">
              <w:t>BSBTWK201</w:t>
            </w:r>
          </w:p>
        </w:tc>
        <w:tc>
          <w:tcPr>
            <w:tcW w:w="3000" w:type="pct"/>
          </w:tcPr>
          <w:p w14:paraId="38CF69E7" w14:textId="520EE2B5" w:rsidR="006E1742" w:rsidRDefault="006E1742" w:rsidP="006E1742">
            <w:pPr>
              <w:pStyle w:val="Tabletextnarrow"/>
            </w:pPr>
            <w:r w:rsidRPr="00690AD4">
              <w:t>Work effectively with others</w:t>
            </w:r>
          </w:p>
        </w:tc>
        <w:tc>
          <w:tcPr>
            <w:tcW w:w="1000" w:type="pct"/>
          </w:tcPr>
          <w:p w14:paraId="081E93C5" w14:textId="71C66D44" w:rsidR="006E1742" w:rsidRDefault="006E1742" w:rsidP="006E1742">
            <w:pPr>
              <w:pStyle w:val="Tabletextnarrow"/>
              <w:jc w:val="center"/>
            </w:pPr>
            <w:r w:rsidRPr="00690AD4">
              <w:t>40</w:t>
            </w:r>
          </w:p>
        </w:tc>
      </w:tr>
      <w:tr w:rsidR="006E1742" w:rsidRPr="000F5CEC" w14:paraId="13260A5F" w14:textId="77777777" w:rsidTr="00C355B9">
        <w:trPr>
          <w:cnfStyle w:val="000000100000" w:firstRow="0" w:lastRow="0" w:firstColumn="0" w:lastColumn="0" w:oddVBand="0" w:evenVBand="0" w:oddHBand="1" w:evenHBand="0" w:firstRowFirstColumn="0" w:firstRowLastColumn="0" w:lastRowFirstColumn="0" w:lastRowLastColumn="0"/>
        </w:trPr>
        <w:tc>
          <w:tcPr>
            <w:tcW w:w="1000" w:type="pct"/>
          </w:tcPr>
          <w:p w14:paraId="5736FC79" w14:textId="073D7AD9" w:rsidR="006E1742" w:rsidRDefault="006E1742" w:rsidP="006E1742">
            <w:pPr>
              <w:pStyle w:val="Tabletextnarrow"/>
            </w:pPr>
            <w:r w:rsidRPr="00690AD4">
              <w:t>SITEEVT020</w:t>
            </w:r>
          </w:p>
        </w:tc>
        <w:tc>
          <w:tcPr>
            <w:tcW w:w="3000" w:type="pct"/>
          </w:tcPr>
          <w:p w14:paraId="7380A04B" w14:textId="46D9C524" w:rsidR="006E1742" w:rsidRDefault="006E1742" w:rsidP="006E1742">
            <w:pPr>
              <w:pStyle w:val="Tabletextnarrow"/>
            </w:pPr>
            <w:r w:rsidRPr="00690AD4">
              <w:t>Source and use information on the events industry</w:t>
            </w:r>
          </w:p>
        </w:tc>
        <w:tc>
          <w:tcPr>
            <w:tcW w:w="1000" w:type="pct"/>
          </w:tcPr>
          <w:p w14:paraId="2892647E" w14:textId="09BBCD2D" w:rsidR="006E1742" w:rsidRDefault="006E1742" w:rsidP="006E1742">
            <w:pPr>
              <w:pStyle w:val="Tabletextnarrow"/>
              <w:jc w:val="center"/>
            </w:pPr>
            <w:r w:rsidRPr="00690AD4">
              <w:t>25</w:t>
            </w:r>
          </w:p>
        </w:tc>
      </w:tr>
      <w:tr w:rsidR="006E1742" w:rsidRPr="000F5CEC" w14:paraId="0AB43A18" w14:textId="77777777" w:rsidTr="00C355B9">
        <w:trPr>
          <w:cnfStyle w:val="000000010000" w:firstRow="0" w:lastRow="0" w:firstColumn="0" w:lastColumn="0" w:oddVBand="0" w:evenVBand="0" w:oddHBand="0" w:evenHBand="1" w:firstRowFirstColumn="0" w:firstRowLastColumn="0" w:lastRowFirstColumn="0" w:lastRowLastColumn="0"/>
        </w:trPr>
        <w:tc>
          <w:tcPr>
            <w:tcW w:w="1000" w:type="pct"/>
          </w:tcPr>
          <w:p w14:paraId="512AA3F6" w14:textId="0FB5EA83" w:rsidR="006E1742" w:rsidRDefault="006E1742" w:rsidP="006E1742">
            <w:pPr>
              <w:pStyle w:val="Tabletextnarrow"/>
            </w:pPr>
            <w:r w:rsidRPr="00690AD4">
              <w:t>SITEEVT022</w:t>
            </w:r>
          </w:p>
        </w:tc>
        <w:tc>
          <w:tcPr>
            <w:tcW w:w="3000" w:type="pct"/>
          </w:tcPr>
          <w:p w14:paraId="6BE0FE3D" w14:textId="7C7313CD" w:rsidR="006E1742" w:rsidRDefault="006E1742" w:rsidP="006E1742">
            <w:pPr>
              <w:pStyle w:val="Tabletextnarrow"/>
            </w:pPr>
            <w:r w:rsidRPr="00690AD4">
              <w:t>Provide event production support</w:t>
            </w:r>
          </w:p>
        </w:tc>
        <w:tc>
          <w:tcPr>
            <w:tcW w:w="1000" w:type="pct"/>
          </w:tcPr>
          <w:p w14:paraId="31865D40" w14:textId="4E916ED7" w:rsidR="006E1742" w:rsidRDefault="006E1742" w:rsidP="006E1742">
            <w:pPr>
              <w:pStyle w:val="Tabletextnarrow"/>
              <w:jc w:val="center"/>
            </w:pPr>
            <w:r w:rsidRPr="00690AD4">
              <w:t>31</w:t>
            </w:r>
          </w:p>
        </w:tc>
      </w:tr>
      <w:tr w:rsidR="006E1742" w:rsidRPr="000F5CEC" w14:paraId="638E3B7C" w14:textId="77777777" w:rsidTr="00C355B9">
        <w:trPr>
          <w:cnfStyle w:val="000000100000" w:firstRow="0" w:lastRow="0" w:firstColumn="0" w:lastColumn="0" w:oddVBand="0" w:evenVBand="0" w:oddHBand="1" w:evenHBand="0" w:firstRowFirstColumn="0" w:firstRowLastColumn="0" w:lastRowFirstColumn="0" w:lastRowLastColumn="0"/>
        </w:trPr>
        <w:tc>
          <w:tcPr>
            <w:tcW w:w="1000" w:type="pct"/>
          </w:tcPr>
          <w:p w14:paraId="70076D3B" w14:textId="3C5609F8" w:rsidR="006E1742" w:rsidRPr="00F01BC6" w:rsidRDefault="006E1742" w:rsidP="006E1742">
            <w:pPr>
              <w:pStyle w:val="Tabletextnarrow"/>
            </w:pPr>
            <w:r w:rsidRPr="00690AD4">
              <w:t>SITXCCS014</w:t>
            </w:r>
          </w:p>
        </w:tc>
        <w:tc>
          <w:tcPr>
            <w:tcW w:w="3000" w:type="pct"/>
          </w:tcPr>
          <w:p w14:paraId="67F65C54" w14:textId="4BC93D18" w:rsidR="006E1742" w:rsidRPr="00C52713" w:rsidRDefault="006E1742" w:rsidP="006E1742">
            <w:pPr>
              <w:pStyle w:val="Tabletextnarrow"/>
            </w:pPr>
            <w:r w:rsidRPr="00690AD4">
              <w:t>Provide service to customers</w:t>
            </w:r>
          </w:p>
        </w:tc>
        <w:tc>
          <w:tcPr>
            <w:tcW w:w="1000" w:type="pct"/>
          </w:tcPr>
          <w:p w14:paraId="7140F1EE" w14:textId="02399EEF" w:rsidR="006E1742" w:rsidRPr="004675CE" w:rsidRDefault="006E1742" w:rsidP="006E1742">
            <w:pPr>
              <w:pStyle w:val="Tabletextnarrow"/>
              <w:jc w:val="center"/>
            </w:pPr>
            <w:r w:rsidRPr="00690AD4">
              <w:t>25</w:t>
            </w:r>
          </w:p>
        </w:tc>
      </w:tr>
      <w:tr w:rsidR="006E1742" w:rsidRPr="000F5CEC" w14:paraId="32B8AEB6" w14:textId="77777777" w:rsidTr="00C355B9">
        <w:trPr>
          <w:cnfStyle w:val="000000010000" w:firstRow="0" w:lastRow="0" w:firstColumn="0" w:lastColumn="0" w:oddVBand="0" w:evenVBand="0" w:oddHBand="0" w:evenHBand="1" w:firstRowFirstColumn="0" w:firstRowLastColumn="0" w:lastRowFirstColumn="0" w:lastRowLastColumn="0"/>
        </w:trPr>
        <w:tc>
          <w:tcPr>
            <w:tcW w:w="1000" w:type="pct"/>
          </w:tcPr>
          <w:p w14:paraId="628CDFFB" w14:textId="7792E8CC" w:rsidR="006E1742" w:rsidRPr="00F01BC6" w:rsidRDefault="006E1742" w:rsidP="006E1742">
            <w:pPr>
              <w:pStyle w:val="Tabletextnarrow"/>
            </w:pPr>
            <w:r w:rsidRPr="00690AD4">
              <w:t>SITXCOM007</w:t>
            </w:r>
          </w:p>
        </w:tc>
        <w:tc>
          <w:tcPr>
            <w:tcW w:w="3000" w:type="pct"/>
          </w:tcPr>
          <w:p w14:paraId="51799B84" w14:textId="59F9E03B" w:rsidR="006E1742" w:rsidRPr="00C52713" w:rsidRDefault="006E1742" w:rsidP="006E1742">
            <w:pPr>
              <w:pStyle w:val="Tabletextnarrow"/>
            </w:pPr>
            <w:r w:rsidRPr="00690AD4">
              <w:t>Show social and cultural sensitivity</w:t>
            </w:r>
          </w:p>
        </w:tc>
        <w:tc>
          <w:tcPr>
            <w:tcW w:w="1000" w:type="pct"/>
          </w:tcPr>
          <w:p w14:paraId="414FF00B" w14:textId="621C2D98" w:rsidR="006E1742" w:rsidRPr="004675CE" w:rsidRDefault="006E1742" w:rsidP="006E1742">
            <w:pPr>
              <w:pStyle w:val="Tabletextnarrow"/>
              <w:jc w:val="center"/>
            </w:pPr>
            <w:r w:rsidRPr="00690AD4">
              <w:t>20</w:t>
            </w:r>
          </w:p>
        </w:tc>
      </w:tr>
      <w:tr w:rsidR="00403D37" w:rsidRPr="000F5CEC" w14:paraId="1652EF0C" w14:textId="77777777" w:rsidTr="00403D37">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610A7E50" w14:textId="224CAF69" w:rsidR="00403D37" w:rsidRPr="00EF1993" w:rsidRDefault="00403D37" w:rsidP="00403D37">
            <w:pPr>
              <w:pStyle w:val="Tabletextnarrow"/>
              <w:jc w:val="right"/>
              <w:rPr>
                <w:b/>
                <w:bCs/>
              </w:rPr>
            </w:pPr>
            <w:r w:rsidRPr="00EF1993">
              <w:rPr>
                <w:b/>
                <w:bCs/>
              </w:rPr>
              <w:t xml:space="preserve">Compulsory </w:t>
            </w:r>
            <w:r w:rsidR="00EF1993" w:rsidRPr="00EF1993">
              <w:rPr>
                <w:b/>
                <w:bCs/>
              </w:rPr>
              <w:t>UoCs</w:t>
            </w:r>
            <w:r w:rsidRPr="00EF1993">
              <w:rPr>
                <w:b/>
                <w:bCs/>
              </w:rPr>
              <w:t xml:space="preserve"> subtotal:</w:t>
            </w:r>
          </w:p>
        </w:tc>
        <w:tc>
          <w:tcPr>
            <w:tcW w:w="1000" w:type="pct"/>
            <w:vAlign w:val="center"/>
          </w:tcPr>
          <w:p w14:paraId="6A9CA42B" w14:textId="29727433" w:rsidR="00403D37" w:rsidRPr="00EF1993" w:rsidRDefault="006E1742" w:rsidP="00D71B3D">
            <w:pPr>
              <w:pStyle w:val="Tabletextnarrow"/>
              <w:jc w:val="center"/>
              <w:rPr>
                <w:b/>
                <w:bCs/>
              </w:rPr>
            </w:pPr>
            <w:r>
              <w:rPr>
                <w:b/>
                <w:bCs/>
              </w:rPr>
              <w:t>153</w:t>
            </w:r>
          </w:p>
        </w:tc>
      </w:tr>
      <w:tr w:rsidR="00C801DE" w:rsidRPr="000F5CEC" w14:paraId="27333840"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6E5E0002" w14:textId="728EA4CD" w:rsidR="006E1742" w:rsidRPr="00F559A5" w:rsidRDefault="00C801DE" w:rsidP="006E1742">
            <w:pPr>
              <w:pStyle w:val="Tabletextnarrow"/>
            </w:pPr>
            <w:r w:rsidRPr="00EC6A55">
              <w:rPr>
                <w:b/>
                <w:bCs/>
              </w:rPr>
              <w:t xml:space="preserve">Elective </w:t>
            </w:r>
            <w:r>
              <w:rPr>
                <w:b/>
                <w:bCs/>
              </w:rPr>
              <w:t>UoCs</w:t>
            </w:r>
            <w:r w:rsidRPr="00EC6A55">
              <w:rPr>
                <w:b/>
                <w:bCs/>
              </w:rPr>
              <w:t>:</w:t>
            </w:r>
            <w:r>
              <w:t xml:space="preserve"> </w:t>
            </w:r>
          </w:p>
        </w:tc>
      </w:tr>
      <w:tr w:rsidR="00C801DE" w:rsidRPr="000F5CEC" w14:paraId="4DE7C37F"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D3F8A9E" w14:textId="40ED6EA9" w:rsidR="00C801DE" w:rsidRPr="00EC6A55" w:rsidRDefault="00C801DE" w:rsidP="00C801DE">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2CF042DA" w14:textId="7ABCB61D" w:rsidR="00D07EF7" w:rsidRPr="0036456B" w:rsidRDefault="00C801DE" w:rsidP="0036456B">
            <w:pPr>
              <w:pStyle w:val="Tablebulletnarrow"/>
            </w:pPr>
            <w:r w:rsidRPr="00DF46E8">
              <w:t xml:space="preserve">To </w:t>
            </w:r>
            <w:r w:rsidRPr="0036456B">
              <w:t xml:space="preserve">achieve a VCE VET Units 1 and 2, complete all compulsory UoCs totalling </w:t>
            </w:r>
            <w:r w:rsidR="005F7255" w:rsidRPr="0036456B">
              <w:t>153</w:t>
            </w:r>
            <w:r w:rsidRPr="0036456B">
              <w:t xml:space="preserve"> hours and then complete a minimum of </w:t>
            </w:r>
            <w:r w:rsidR="005F7255" w:rsidRPr="0036456B">
              <w:t xml:space="preserve">27 </w:t>
            </w:r>
            <w:r w:rsidRPr="0036456B">
              <w:t>hours of additional UoCs from the listed Elective UoCs below to reach</w:t>
            </w:r>
            <w:r w:rsidRPr="00DF46E8">
              <w:t xml:space="preserve"> a total of at least 180 hours</w:t>
            </w:r>
            <w:r>
              <w:t xml:space="preserve"> across all UoCs.</w:t>
            </w:r>
          </w:p>
          <w:p w14:paraId="3222587A" w14:textId="14D677EF" w:rsidR="00C801DE" w:rsidRPr="0036456B" w:rsidRDefault="00C801DE" w:rsidP="0036456B">
            <w:pPr>
              <w:pStyle w:val="Tablebulletnarrow"/>
            </w:pPr>
            <w:r w:rsidRPr="00DF46E8">
              <w:t xml:space="preserve">To achieve a </w:t>
            </w:r>
            <w:r w:rsidRPr="001B3B84">
              <w:rPr>
                <w:b/>
                <w:bCs/>
              </w:rPr>
              <w:t>non-scored VCE VET Unit 3–4 sequence</w:t>
            </w:r>
            <w:r w:rsidRPr="00DF46E8">
              <w:t xml:space="preserve">, complete the requirements for </w:t>
            </w:r>
            <w:r>
              <w:t xml:space="preserve">VCE </w:t>
            </w:r>
            <w:r w:rsidRPr="0036456B">
              <w:t>VET Units 1 and 2 and then complete additional UoCs from the listed Elective UoCs below to reach a total of at least 360 hours across all UoCs.</w:t>
            </w:r>
          </w:p>
          <w:p w14:paraId="2D23B51C" w14:textId="094B53CD" w:rsidR="00391BD9" w:rsidRPr="00981E1E" w:rsidRDefault="00391BD9" w:rsidP="00981E1E">
            <w:pPr>
              <w:pStyle w:val="Tablebulletnarrow"/>
            </w:pPr>
            <w:r w:rsidRPr="0036456B">
              <w:t>To achieve the maximum VCE VET credit of Units</w:t>
            </w:r>
            <w:r w:rsidR="005F7255" w:rsidRPr="0036456B">
              <w:t xml:space="preserve"> </w:t>
            </w:r>
            <w:r w:rsidRPr="0036456B">
              <w:t>1, 2, 3, 4, 3, 4, complete the requirements for VCE VET Units 1 and 2, then complete additional UoCs from the listed Elective UoCs below to reach a total of at least 540 hours across all UoCs</w:t>
            </w:r>
            <w:r w:rsidR="0036456B">
              <w:t>.</w:t>
            </w:r>
          </w:p>
        </w:tc>
      </w:tr>
      <w:tr w:rsidR="00C801DE" w:rsidRPr="000F5CEC" w14:paraId="58CF6190"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70D83B2" w14:textId="58753B3A" w:rsidR="00C801DE" w:rsidRPr="00EC6A55" w:rsidRDefault="00C801DE" w:rsidP="00C801DE">
            <w:pPr>
              <w:pStyle w:val="Tabletextnarrow"/>
              <w:rPr>
                <w:b/>
                <w:bCs/>
              </w:rPr>
            </w:pPr>
            <w:r>
              <w:rPr>
                <w:b/>
                <w:bCs/>
              </w:rPr>
              <w:t>Full qualification completion</w:t>
            </w:r>
            <w:r w:rsidRPr="00EC6A55">
              <w:rPr>
                <w:b/>
                <w:bCs/>
              </w:rPr>
              <w:t>:</w:t>
            </w:r>
          </w:p>
          <w:p w14:paraId="00623838" w14:textId="5C50A287" w:rsidR="00226E75" w:rsidRDefault="00C801DE" w:rsidP="0036456B">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p w14:paraId="1DAB89BA" w14:textId="3A804B2D" w:rsidR="00226E75" w:rsidRPr="005F7255" w:rsidRDefault="00226E75" w:rsidP="005F7255">
            <w:pPr>
              <w:pStyle w:val="Tablebulletnarrow"/>
              <w:rPr>
                <w:color w:val="auto"/>
              </w:rPr>
            </w:pPr>
            <w:r w:rsidRPr="00226E75">
              <w:rPr>
                <w:color w:val="auto"/>
              </w:rPr>
              <w:t>Electives may be packaged to provide a qualification with a specialisation, as outlined below this table.</w:t>
            </w:r>
          </w:p>
        </w:tc>
      </w:tr>
      <w:tr w:rsidR="00C801DE" w:rsidRPr="000F5CEC" w14:paraId="2DA6B3D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0FFBA9B" w14:textId="0FB4C9DF" w:rsidR="00C801DE" w:rsidRPr="00F559A5" w:rsidRDefault="00C801DE" w:rsidP="00C801DE">
            <w:pPr>
              <w:pStyle w:val="Tabletextnarrow"/>
            </w:pPr>
            <w:r w:rsidRPr="00A0007C">
              <w:rPr>
                <w:b/>
                <w:bCs/>
              </w:rPr>
              <w:t>Elective</w:t>
            </w:r>
            <w:r>
              <w:rPr>
                <w:b/>
                <w:bCs/>
              </w:rPr>
              <w:t xml:space="preserve"> group</w:t>
            </w:r>
            <w:r w:rsidR="005F7255">
              <w:rPr>
                <w:b/>
                <w:bCs/>
              </w:rPr>
              <w:t xml:space="preserve"> A</w:t>
            </w:r>
            <w:r w:rsidR="00E26096">
              <w:rPr>
                <w:b/>
                <w:bCs/>
              </w:rPr>
              <w:t xml:space="preserve">: </w:t>
            </w:r>
            <w:r w:rsidR="005F7255">
              <w:rPr>
                <w:b/>
                <w:bCs/>
              </w:rPr>
              <w:t>Events</w:t>
            </w:r>
          </w:p>
        </w:tc>
      </w:tr>
      <w:tr w:rsidR="005F7255" w:rsidRPr="000F5CEC" w14:paraId="7175C243" w14:textId="77777777" w:rsidTr="008520D0">
        <w:trPr>
          <w:cnfStyle w:val="000000010000" w:firstRow="0" w:lastRow="0" w:firstColumn="0" w:lastColumn="0" w:oddVBand="0" w:evenVBand="0" w:oddHBand="0" w:evenHBand="1" w:firstRowFirstColumn="0" w:firstRowLastColumn="0" w:lastRowFirstColumn="0" w:lastRowLastColumn="0"/>
        </w:trPr>
        <w:tc>
          <w:tcPr>
            <w:tcW w:w="1000" w:type="pct"/>
          </w:tcPr>
          <w:p w14:paraId="1DAE7DE2" w14:textId="6715A5B0" w:rsidR="005F7255" w:rsidRPr="00F559A5" w:rsidRDefault="005F7255" w:rsidP="005F7255">
            <w:pPr>
              <w:pStyle w:val="Tabletextnarrow"/>
            </w:pPr>
            <w:r w:rsidRPr="00D07B1F">
              <w:t>SITEEVT021</w:t>
            </w:r>
          </w:p>
        </w:tc>
        <w:tc>
          <w:tcPr>
            <w:tcW w:w="3000" w:type="pct"/>
          </w:tcPr>
          <w:p w14:paraId="4A1FFDE0" w14:textId="54C07726" w:rsidR="005F7255" w:rsidRPr="00F559A5" w:rsidRDefault="005F7255" w:rsidP="005F7255">
            <w:pPr>
              <w:pStyle w:val="Tabletextnarrow"/>
            </w:pPr>
            <w:r w:rsidRPr="00D07B1F">
              <w:t>Administer event registrations</w:t>
            </w:r>
          </w:p>
        </w:tc>
        <w:tc>
          <w:tcPr>
            <w:tcW w:w="1000" w:type="pct"/>
          </w:tcPr>
          <w:p w14:paraId="485B4BBF" w14:textId="1E11F2E4" w:rsidR="005F7255" w:rsidRPr="00F559A5" w:rsidRDefault="005F7255" w:rsidP="005F7255">
            <w:pPr>
              <w:pStyle w:val="Tabletextnarrow"/>
              <w:jc w:val="center"/>
            </w:pPr>
            <w:r w:rsidRPr="00D07B1F">
              <w:t>80</w:t>
            </w:r>
          </w:p>
        </w:tc>
      </w:tr>
      <w:tr w:rsidR="005F7255" w:rsidRPr="000F5CEC" w14:paraId="30D90354" w14:textId="77777777" w:rsidTr="00005487">
        <w:trPr>
          <w:cnfStyle w:val="000000100000" w:firstRow="0" w:lastRow="0" w:firstColumn="0" w:lastColumn="0" w:oddVBand="0" w:evenVBand="0" w:oddHBand="1" w:evenHBand="0" w:firstRowFirstColumn="0" w:firstRowLastColumn="0" w:lastRowFirstColumn="0" w:lastRowLastColumn="0"/>
        </w:trPr>
        <w:tc>
          <w:tcPr>
            <w:tcW w:w="1000" w:type="pct"/>
          </w:tcPr>
          <w:p w14:paraId="42504B7E" w14:textId="5C2A0F1B" w:rsidR="005F7255" w:rsidRDefault="005F7255" w:rsidP="005F7255">
            <w:pPr>
              <w:pStyle w:val="Tabletextnarrow"/>
            </w:pPr>
            <w:r w:rsidRPr="00D07B1F">
              <w:t>SITEEVT023</w:t>
            </w:r>
          </w:p>
        </w:tc>
        <w:tc>
          <w:tcPr>
            <w:tcW w:w="3000" w:type="pct"/>
          </w:tcPr>
          <w:p w14:paraId="1D6CEF87" w14:textId="11143F4D" w:rsidR="005F7255" w:rsidRDefault="005F7255" w:rsidP="005F7255">
            <w:pPr>
              <w:pStyle w:val="Tabletextnarrow"/>
            </w:pPr>
            <w:r w:rsidRPr="00D07B1F">
              <w:t>Plan in-house events</w:t>
            </w:r>
          </w:p>
        </w:tc>
        <w:tc>
          <w:tcPr>
            <w:tcW w:w="1000" w:type="pct"/>
          </w:tcPr>
          <w:p w14:paraId="772DBDD8" w14:textId="6B7C09C1" w:rsidR="005F7255" w:rsidRDefault="005F7255" w:rsidP="005F7255">
            <w:pPr>
              <w:pStyle w:val="Tabletextnarrow"/>
              <w:jc w:val="center"/>
            </w:pPr>
            <w:r w:rsidRPr="00D07B1F">
              <w:t>40</w:t>
            </w:r>
          </w:p>
        </w:tc>
      </w:tr>
      <w:tr w:rsidR="005F7255" w:rsidRPr="000F5CEC" w14:paraId="2C2B5B39" w14:textId="77777777" w:rsidTr="00005487">
        <w:trPr>
          <w:cnfStyle w:val="000000010000" w:firstRow="0" w:lastRow="0" w:firstColumn="0" w:lastColumn="0" w:oddVBand="0" w:evenVBand="0" w:oddHBand="0" w:evenHBand="1" w:firstRowFirstColumn="0" w:firstRowLastColumn="0" w:lastRowFirstColumn="0" w:lastRowLastColumn="0"/>
        </w:trPr>
        <w:tc>
          <w:tcPr>
            <w:tcW w:w="1000" w:type="pct"/>
          </w:tcPr>
          <w:p w14:paraId="4918E6C3" w14:textId="5C982DE2" w:rsidR="005F7255" w:rsidRDefault="005F7255" w:rsidP="005F7255">
            <w:pPr>
              <w:pStyle w:val="Tabletextnarrow"/>
            </w:pPr>
            <w:r w:rsidRPr="00D07B1F">
              <w:t>SITEEVT024</w:t>
            </w:r>
          </w:p>
        </w:tc>
        <w:tc>
          <w:tcPr>
            <w:tcW w:w="3000" w:type="pct"/>
          </w:tcPr>
          <w:p w14:paraId="5B599A02" w14:textId="0CC7FF8B" w:rsidR="005F7255" w:rsidRDefault="005F7255" w:rsidP="005F7255">
            <w:pPr>
              <w:pStyle w:val="Tabletextnarrow"/>
            </w:pPr>
            <w:r w:rsidRPr="00D07B1F">
              <w:t>Develop conference and event programs</w:t>
            </w:r>
          </w:p>
        </w:tc>
        <w:tc>
          <w:tcPr>
            <w:tcW w:w="1000" w:type="pct"/>
          </w:tcPr>
          <w:p w14:paraId="17763065" w14:textId="5FCE99FC" w:rsidR="005F7255" w:rsidRDefault="005F7255" w:rsidP="005F7255">
            <w:pPr>
              <w:pStyle w:val="Tabletextnarrow"/>
              <w:jc w:val="center"/>
            </w:pPr>
            <w:r w:rsidRPr="00D07B1F">
              <w:t>30</w:t>
            </w:r>
          </w:p>
        </w:tc>
      </w:tr>
      <w:tr w:rsidR="005F7255" w:rsidRPr="000F5CEC" w14:paraId="0A1ECA4A" w14:textId="77777777" w:rsidTr="00005487">
        <w:trPr>
          <w:cnfStyle w:val="000000100000" w:firstRow="0" w:lastRow="0" w:firstColumn="0" w:lastColumn="0" w:oddVBand="0" w:evenVBand="0" w:oddHBand="1" w:evenHBand="0" w:firstRowFirstColumn="0" w:firstRowLastColumn="0" w:lastRowFirstColumn="0" w:lastRowLastColumn="0"/>
        </w:trPr>
        <w:tc>
          <w:tcPr>
            <w:tcW w:w="1000" w:type="pct"/>
          </w:tcPr>
          <w:p w14:paraId="3DE4B8E7" w14:textId="67CC8811" w:rsidR="005F7255" w:rsidRDefault="005F7255" w:rsidP="005F7255">
            <w:pPr>
              <w:pStyle w:val="Tabletextnarrow"/>
            </w:pPr>
            <w:r w:rsidRPr="00D07B1F">
              <w:t>SITEEVT025</w:t>
            </w:r>
          </w:p>
        </w:tc>
        <w:tc>
          <w:tcPr>
            <w:tcW w:w="3000" w:type="pct"/>
          </w:tcPr>
          <w:p w14:paraId="0A964A37" w14:textId="3101BE8A" w:rsidR="005F7255" w:rsidRDefault="005F7255" w:rsidP="005F7255">
            <w:pPr>
              <w:pStyle w:val="Tabletextnarrow"/>
            </w:pPr>
            <w:r w:rsidRPr="00D07B1F">
              <w:t>Select event venues and sites</w:t>
            </w:r>
          </w:p>
        </w:tc>
        <w:tc>
          <w:tcPr>
            <w:tcW w:w="1000" w:type="pct"/>
          </w:tcPr>
          <w:p w14:paraId="42A9E0B8" w14:textId="7522A5BB" w:rsidR="005F7255" w:rsidRDefault="005F7255" w:rsidP="005F7255">
            <w:pPr>
              <w:pStyle w:val="Tabletextnarrow"/>
              <w:jc w:val="center"/>
            </w:pPr>
            <w:r w:rsidRPr="00D07B1F">
              <w:t>35</w:t>
            </w:r>
          </w:p>
        </w:tc>
      </w:tr>
      <w:tr w:rsidR="005F7255" w:rsidRPr="000F5CEC" w14:paraId="44099084" w14:textId="77777777" w:rsidTr="00005487">
        <w:trPr>
          <w:cnfStyle w:val="000000010000" w:firstRow="0" w:lastRow="0" w:firstColumn="0" w:lastColumn="0" w:oddVBand="0" w:evenVBand="0" w:oddHBand="0" w:evenHBand="1" w:firstRowFirstColumn="0" w:firstRowLastColumn="0" w:lastRowFirstColumn="0" w:lastRowLastColumn="0"/>
        </w:trPr>
        <w:tc>
          <w:tcPr>
            <w:tcW w:w="1000" w:type="pct"/>
          </w:tcPr>
          <w:p w14:paraId="69637818" w14:textId="4D3CEF58" w:rsidR="005F7255" w:rsidRPr="00F01BC6" w:rsidRDefault="005F7255" w:rsidP="005F7255">
            <w:pPr>
              <w:pStyle w:val="Tabletextnarrow"/>
            </w:pPr>
            <w:r w:rsidRPr="00D07B1F">
              <w:t>SITXCCS017</w:t>
            </w:r>
          </w:p>
        </w:tc>
        <w:tc>
          <w:tcPr>
            <w:tcW w:w="3000" w:type="pct"/>
          </w:tcPr>
          <w:p w14:paraId="28031546" w14:textId="35B6D8EA" w:rsidR="005F7255" w:rsidRPr="00C52713" w:rsidRDefault="005F7255" w:rsidP="005F7255">
            <w:pPr>
              <w:pStyle w:val="Tabletextnarrow"/>
            </w:pPr>
            <w:r w:rsidRPr="00D07B1F">
              <w:t>Use a computerised booking system</w:t>
            </w:r>
          </w:p>
        </w:tc>
        <w:tc>
          <w:tcPr>
            <w:tcW w:w="1000" w:type="pct"/>
          </w:tcPr>
          <w:p w14:paraId="1953EF21" w14:textId="42AC4999" w:rsidR="005F7255" w:rsidRPr="004675CE" w:rsidRDefault="005F7255" w:rsidP="005F7255">
            <w:pPr>
              <w:pStyle w:val="Tabletextnarrow"/>
              <w:jc w:val="center"/>
            </w:pPr>
            <w:r w:rsidRPr="00D07B1F">
              <w:t>120</w:t>
            </w:r>
          </w:p>
        </w:tc>
      </w:tr>
      <w:tr w:rsidR="005F7255" w:rsidRPr="000F5CEC" w14:paraId="3D95964C" w14:textId="77777777" w:rsidTr="00005487">
        <w:trPr>
          <w:cnfStyle w:val="000000100000" w:firstRow="0" w:lastRow="0" w:firstColumn="0" w:lastColumn="0" w:oddVBand="0" w:evenVBand="0" w:oddHBand="1" w:evenHBand="0" w:firstRowFirstColumn="0" w:firstRowLastColumn="0" w:lastRowFirstColumn="0" w:lastRowLastColumn="0"/>
        </w:trPr>
        <w:tc>
          <w:tcPr>
            <w:tcW w:w="1000" w:type="pct"/>
          </w:tcPr>
          <w:p w14:paraId="3DF9F564" w14:textId="66903C16" w:rsidR="005F7255" w:rsidRPr="00F01BC6" w:rsidRDefault="005F7255" w:rsidP="005F7255">
            <w:pPr>
              <w:pStyle w:val="Tabletextnarrow"/>
            </w:pPr>
            <w:r w:rsidRPr="00D07B1F">
              <w:t>SITXMPR010</w:t>
            </w:r>
          </w:p>
        </w:tc>
        <w:tc>
          <w:tcPr>
            <w:tcW w:w="3000" w:type="pct"/>
          </w:tcPr>
          <w:p w14:paraId="3947C436" w14:textId="465DF919" w:rsidR="005F7255" w:rsidRPr="00C52713" w:rsidRDefault="005F7255" w:rsidP="005F7255">
            <w:pPr>
              <w:pStyle w:val="Tabletextnarrow"/>
            </w:pPr>
            <w:r w:rsidRPr="00D07B1F">
              <w:t>Create a promotional display or stand</w:t>
            </w:r>
          </w:p>
        </w:tc>
        <w:tc>
          <w:tcPr>
            <w:tcW w:w="1000" w:type="pct"/>
          </w:tcPr>
          <w:p w14:paraId="113F1F04" w14:textId="1E2A1D82" w:rsidR="005F7255" w:rsidRPr="004675CE" w:rsidRDefault="005F7255" w:rsidP="005F7255">
            <w:pPr>
              <w:pStyle w:val="Tabletextnarrow"/>
              <w:jc w:val="center"/>
            </w:pPr>
            <w:r w:rsidRPr="00D07B1F">
              <w:t>30</w:t>
            </w:r>
          </w:p>
        </w:tc>
      </w:tr>
      <w:tr w:rsidR="00C801DE" w:rsidRPr="000F5CEC" w14:paraId="585AA364" w14:textId="77777777" w:rsidTr="00CE5E87">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36683F8C" w14:textId="47C3E925" w:rsidR="00C801DE" w:rsidRPr="00B34AE4" w:rsidRDefault="00E26096" w:rsidP="00C801DE">
            <w:pPr>
              <w:pStyle w:val="Tabletextnarrow"/>
            </w:pPr>
            <w:r w:rsidRPr="00A0007C">
              <w:rPr>
                <w:b/>
                <w:bCs/>
              </w:rPr>
              <w:t>Elective</w:t>
            </w:r>
            <w:r>
              <w:rPr>
                <w:b/>
                <w:bCs/>
              </w:rPr>
              <w:t xml:space="preserve"> group B: </w:t>
            </w:r>
            <w:r w:rsidR="000F2045">
              <w:rPr>
                <w:b/>
                <w:bCs/>
              </w:rPr>
              <w:t>General Electives</w:t>
            </w:r>
          </w:p>
        </w:tc>
      </w:tr>
      <w:tr w:rsidR="000F2045" w:rsidRPr="000F5CEC" w14:paraId="586D2B46" w14:textId="77777777" w:rsidTr="00CE5E87">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634E9313" w14:textId="069DD379" w:rsidR="000F2045" w:rsidRDefault="000F2045" w:rsidP="00C801DE">
            <w:pPr>
              <w:pStyle w:val="Tabletextnarrow"/>
              <w:rPr>
                <w:b/>
                <w:bCs/>
              </w:rPr>
            </w:pPr>
            <w:r w:rsidRPr="00B416CD">
              <w:rPr>
                <w:rStyle w:val="SpecialBold"/>
                <w:szCs w:val="20"/>
              </w:rPr>
              <w:t>Communication and Teamwork</w:t>
            </w:r>
          </w:p>
        </w:tc>
      </w:tr>
      <w:tr w:rsidR="000F2045" w:rsidRPr="000F5CEC" w14:paraId="30A37522"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tcPr>
          <w:p w14:paraId="41F54AEC" w14:textId="7F578499" w:rsidR="000F2045" w:rsidRDefault="000F2045" w:rsidP="000F2045">
            <w:pPr>
              <w:pStyle w:val="Tabletextnarrow"/>
            </w:pPr>
            <w:r w:rsidRPr="00DE456E">
              <w:t>SITXCOM009</w:t>
            </w:r>
          </w:p>
        </w:tc>
        <w:tc>
          <w:tcPr>
            <w:tcW w:w="3000" w:type="pct"/>
          </w:tcPr>
          <w:p w14:paraId="7A480E08" w14:textId="622E9B24" w:rsidR="000F2045" w:rsidRDefault="000F2045" w:rsidP="000F2045">
            <w:pPr>
              <w:pStyle w:val="Tabletextnarrow"/>
            </w:pPr>
            <w:r w:rsidRPr="00DE456E">
              <w:t>Address protocol requirements</w:t>
            </w:r>
          </w:p>
        </w:tc>
        <w:tc>
          <w:tcPr>
            <w:tcW w:w="1000" w:type="pct"/>
          </w:tcPr>
          <w:p w14:paraId="394F41FE" w14:textId="4E13339D" w:rsidR="000F2045" w:rsidRDefault="000F2045" w:rsidP="000F2045">
            <w:pPr>
              <w:pStyle w:val="Tabletextnarrow"/>
              <w:jc w:val="center"/>
            </w:pPr>
            <w:r w:rsidRPr="00DE456E">
              <w:t>25</w:t>
            </w:r>
          </w:p>
        </w:tc>
      </w:tr>
      <w:tr w:rsidR="000F2045" w:rsidRPr="000F5CEC" w14:paraId="5E5D8EA3" w14:textId="77777777" w:rsidTr="000F2045">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046CD615" w14:textId="37D39350" w:rsidR="000F2045" w:rsidRPr="004675CE" w:rsidRDefault="000F2045" w:rsidP="000F2045">
            <w:pPr>
              <w:pStyle w:val="Tabletextnarrow"/>
            </w:pPr>
            <w:r w:rsidRPr="00B416CD">
              <w:rPr>
                <w:b/>
                <w:bCs/>
                <w:szCs w:val="20"/>
              </w:rPr>
              <w:t>Computer Operations and ICT Management</w:t>
            </w:r>
          </w:p>
        </w:tc>
      </w:tr>
      <w:tr w:rsidR="000F2045" w:rsidRPr="000F5CEC" w14:paraId="51AE919E"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tcPr>
          <w:p w14:paraId="570E7370" w14:textId="3E6C5C4A" w:rsidR="000F2045" w:rsidRPr="00F559A5" w:rsidRDefault="000F2045" w:rsidP="000F2045">
            <w:pPr>
              <w:pStyle w:val="Tabletextnarrow"/>
            </w:pPr>
            <w:r w:rsidRPr="00CC3B29">
              <w:t>BSBTEC201</w:t>
            </w:r>
          </w:p>
        </w:tc>
        <w:tc>
          <w:tcPr>
            <w:tcW w:w="3000" w:type="pct"/>
          </w:tcPr>
          <w:p w14:paraId="606F846D" w14:textId="261F2687" w:rsidR="000F2045" w:rsidRPr="00F559A5" w:rsidRDefault="000F2045" w:rsidP="000F2045">
            <w:pPr>
              <w:pStyle w:val="Tabletextnarrow"/>
            </w:pPr>
            <w:r w:rsidRPr="00CC3B29">
              <w:t>Use business software applications</w:t>
            </w:r>
          </w:p>
        </w:tc>
        <w:tc>
          <w:tcPr>
            <w:tcW w:w="1000" w:type="pct"/>
          </w:tcPr>
          <w:p w14:paraId="3138234A" w14:textId="2699AAAE" w:rsidR="000F2045" w:rsidRPr="00F559A5" w:rsidRDefault="000F2045" w:rsidP="000F2045">
            <w:pPr>
              <w:pStyle w:val="Tabletextnarrow"/>
              <w:jc w:val="center"/>
            </w:pPr>
            <w:r w:rsidRPr="00CC3B29">
              <w:t>60</w:t>
            </w:r>
          </w:p>
        </w:tc>
      </w:tr>
      <w:tr w:rsidR="000F2045" w:rsidRPr="000F5CEC" w14:paraId="46AC32EE"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tcPr>
          <w:p w14:paraId="0ED1C3CF" w14:textId="7035A515" w:rsidR="000F2045" w:rsidRPr="00F01BC6" w:rsidRDefault="000F2045" w:rsidP="000F2045">
            <w:pPr>
              <w:pStyle w:val="Tabletextnarrow"/>
            </w:pPr>
            <w:r w:rsidRPr="00CC3B29">
              <w:t>BSBTEC301</w:t>
            </w:r>
          </w:p>
        </w:tc>
        <w:tc>
          <w:tcPr>
            <w:tcW w:w="3000" w:type="pct"/>
          </w:tcPr>
          <w:p w14:paraId="2051991E" w14:textId="550B0898" w:rsidR="000F2045" w:rsidRPr="00C52713" w:rsidRDefault="000F2045" w:rsidP="000F2045">
            <w:pPr>
              <w:pStyle w:val="Tabletextnarrow"/>
            </w:pPr>
            <w:r w:rsidRPr="00CC3B29">
              <w:t>Design and produce business documents</w:t>
            </w:r>
          </w:p>
        </w:tc>
        <w:tc>
          <w:tcPr>
            <w:tcW w:w="1000" w:type="pct"/>
          </w:tcPr>
          <w:p w14:paraId="756BE139" w14:textId="235593B3" w:rsidR="000F2045" w:rsidRPr="004675CE" w:rsidRDefault="000F2045" w:rsidP="000F2045">
            <w:pPr>
              <w:pStyle w:val="Tabletextnarrow"/>
              <w:jc w:val="center"/>
            </w:pPr>
            <w:r w:rsidRPr="00CC3B29">
              <w:t>80</w:t>
            </w:r>
          </w:p>
        </w:tc>
      </w:tr>
      <w:tr w:rsidR="000F2045" w:rsidRPr="000F5CEC" w14:paraId="77B29834"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tcPr>
          <w:p w14:paraId="30EA83CE" w14:textId="251003C2" w:rsidR="000F2045" w:rsidRPr="00F01BC6" w:rsidRDefault="000F2045" w:rsidP="000F2045">
            <w:pPr>
              <w:pStyle w:val="Tabletextnarrow"/>
            </w:pPr>
            <w:r w:rsidRPr="00CC3B29">
              <w:t>BSBTEC302</w:t>
            </w:r>
          </w:p>
        </w:tc>
        <w:tc>
          <w:tcPr>
            <w:tcW w:w="3000" w:type="pct"/>
          </w:tcPr>
          <w:p w14:paraId="2FCF4D47" w14:textId="726CF91F" w:rsidR="000F2045" w:rsidRPr="00C52713" w:rsidRDefault="000F2045" w:rsidP="000F2045">
            <w:pPr>
              <w:pStyle w:val="Tabletextnarrow"/>
            </w:pPr>
            <w:r w:rsidRPr="00CC3B29">
              <w:t>Design and produce spreadsheets</w:t>
            </w:r>
          </w:p>
        </w:tc>
        <w:tc>
          <w:tcPr>
            <w:tcW w:w="1000" w:type="pct"/>
          </w:tcPr>
          <w:p w14:paraId="3ED475A9" w14:textId="599E1DAF" w:rsidR="000F2045" w:rsidRPr="004675CE" w:rsidRDefault="000F2045" w:rsidP="000F2045">
            <w:pPr>
              <w:pStyle w:val="Tabletextnarrow"/>
              <w:jc w:val="center"/>
            </w:pPr>
            <w:r w:rsidRPr="00CC3B29">
              <w:t>35</w:t>
            </w:r>
          </w:p>
        </w:tc>
      </w:tr>
      <w:tr w:rsidR="000F2045" w:rsidRPr="000F5CEC" w14:paraId="26175B33"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tcPr>
          <w:p w14:paraId="1985EB7E" w14:textId="21E5B37E" w:rsidR="000F2045" w:rsidRPr="00F01BC6" w:rsidRDefault="000F2045" w:rsidP="000F2045">
            <w:pPr>
              <w:pStyle w:val="Tabletextnarrow"/>
            </w:pPr>
            <w:r w:rsidRPr="00CC3B29">
              <w:t>BSBTEC303</w:t>
            </w:r>
          </w:p>
        </w:tc>
        <w:tc>
          <w:tcPr>
            <w:tcW w:w="3000" w:type="pct"/>
          </w:tcPr>
          <w:p w14:paraId="41A80A21" w14:textId="0423B85A" w:rsidR="000F2045" w:rsidRPr="00C52713" w:rsidRDefault="000F2045" w:rsidP="000F2045">
            <w:pPr>
              <w:pStyle w:val="Tabletextnarrow"/>
            </w:pPr>
            <w:r w:rsidRPr="00CC3B29">
              <w:t>Create electronic presentations</w:t>
            </w:r>
          </w:p>
        </w:tc>
        <w:tc>
          <w:tcPr>
            <w:tcW w:w="1000" w:type="pct"/>
          </w:tcPr>
          <w:p w14:paraId="66996728" w14:textId="6964046C" w:rsidR="000F2045" w:rsidRPr="004675CE" w:rsidRDefault="000F2045" w:rsidP="000F2045">
            <w:pPr>
              <w:pStyle w:val="Tabletextnarrow"/>
              <w:jc w:val="center"/>
            </w:pPr>
            <w:r w:rsidRPr="00CC3B29">
              <w:t>20</w:t>
            </w:r>
          </w:p>
        </w:tc>
      </w:tr>
      <w:tr w:rsidR="000F2045" w:rsidRPr="000F5CEC" w14:paraId="4B9BD2BF" w14:textId="77777777" w:rsidTr="000F2045">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62F77DA3" w14:textId="67C36201" w:rsidR="000F2045" w:rsidRPr="000F2045" w:rsidRDefault="000F2045" w:rsidP="000F2045">
            <w:pPr>
              <w:pStyle w:val="Tabletextnarrow"/>
              <w:rPr>
                <w:b/>
                <w:bCs/>
              </w:rPr>
            </w:pPr>
            <w:r w:rsidRPr="000F2045">
              <w:rPr>
                <w:b/>
                <w:bCs/>
              </w:rPr>
              <w:t>Creative and Technical Production</w:t>
            </w:r>
          </w:p>
        </w:tc>
      </w:tr>
      <w:tr w:rsidR="00A64724" w:rsidRPr="000F5CEC" w14:paraId="53EA2FF9"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tcPr>
          <w:p w14:paraId="33F0BEE2" w14:textId="614AD723" w:rsidR="00A64724" w:rsidRPr="00F01BC6" w:rsidRDefault="00A64724" w:rsidP="00A64724">
            <w:pPr>
              <w:pStyle w:val="Tabletextnarrow"/>
            </w:pPr>
            <w:r w:rsidRPr="00E52390">
              <w:t>CUAEVP413</w:t>
            </w:r>
          </w:p>
        </w:tc>
        <w:tc>
          <w:tcPr>
            <w:tcW w:w="3000" w:type="pct"/>
          </w:tcPr>
          <w:p w14:paraId="35D7A13E" w14:textId="0F2C4AC9" w:rsidR="00A64724" w:rsidRPr="00C52713" w:rsidRDefault="00A64724" w:rsidP="00A64724">
            <w:pPr>
              <w:pStyle w:val="Tabletextnarrow"/>
            </w:pPr>
            <w:r w:rsidRPr="00E52390">
              <w:t>Install and dismantle exhibition elements</w:t>
            </w:r>
          </w:p>
        </w:tc>
        <w:tc>
          <w:tcPr>
            <w:tcW w:w="1000" w:type="pct"/>
          </w:tcPr>
          <w:p w14:paraId="2C51A9C2" w14:textId="313DB82B" w:rsidR="00A64724" w:rsidRPr="004675CE" w:rsidRDefault="00A64724" w:rsidP="00A64724">
            <w:pPr>
              <w:pStyle w:val="Tabletextnarrow"/>
              <w:jc w:val="center"/>
            </w:pPr>
            <w:r w:rsidRPr="00E52390">
              <w:t>20</w:t>
            </w:r>
          </w:p>
        </w:tc>
      </w:tr>
      <w:tr w:rsidR="00A64724" w:rsidRPr="000F5CEC" w14:paraId="7E8362AA"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tcPr>
          <w:p w14:paraId="46BBA0B8" w14:textId="27CF1779" w:rsidR="00A64724" w:rsidRPr="00F01BC6" w:rsidRDefault="00A64724" w:rsidP="00A64724">
            <w:pPr>
              <w:pStyle w:val="Tabletextnarrow"/>
            </w:pPr>
            <w:r w:rsidRPr="00E52390">
              <w:t>CUALGT211</w:t>
            </w:r>
          </w:p>
        </w:tc>
        <w:tc>
          <w:tcPr>
            <w:tcW w:w="3000" w:type="pct"/>
          </w:tcPr>
          <w:p w14:paraId="27118A5D" w14:textId="4EC44C3B" w:rsidR="00A64724" w:rsidRPr="00C52713" w:rsidRDefault="00A64724" w:rsidP="00A64724">
            <w:pPr>
              <w:pStyle w:val="Tabletextnarrow"/>
            </w:pPr>
            <w:r w:rsidRPr="00E52390">
              <w:t xml:space="preserve">Develop basic lighting skills </w:t>
            </w:r>
          </w:p>
        </w:tc>
        <w:tc>
          <w:tcPr>
            <w:tcW w:w="1000" w:type="pct"/>
          </w:tcPr>
          <w:p w14:paraId="66F5CB41" w14:textId="5BAD5404" w:rsidR="00A64724" w:rsidRPr="004675CE" w:rsidRDefault="00A64724" w:rsidP="00A64724">
            <w:pPr>
              <w:pStyle w:val="Tabletextnarrow"/>
              <w:jc w:val="center"/>
            </w:pPr>
            <w:r w:rsidRPr="00E52390">
              <w:t>30</w:t>
            </w:r>
          </w:p>
        </w:tc>
      </w:tr>
      <w:tr w:rsidR="00A64724" w:rsidRPr="000F5CEC" w14:paraId="23C56E4C"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tcPr>
          <w:p w14:paraId="50861A70" w14:textId="237CFC77" w:rsidR="00A64724" w:rsidRPr="00F01BC6" w:rsidRDefault="00A64724" w:rsidP="00A64724">
            <w:pPr>
              <w:pStyle w:val="Tabletextnarrow"/>
            </w:pPr>
            <w:r w:rsidRPr="00E52390">
              <w:t>CUALGT311</w:t>
            </w:r>
          </w:p>
        </w:tc>
        <w:tc>
          <w:tcPr>
            <w:tcW w:w="3000" w:type="pct"/>
          </w:tcPr>
          <w:p w14:paraId="43B11859" w14:textId="0CEE20FF" w:rsidR="00A64724" w:rsidRPr="00C52713" w:rsidRDefault="00A64724" w:rsidP="00A64724">
            <w:pPr>
              <w:pStyle w:val="Tabletextnarrow"/>
            </w:pPr>
            <w:r w:rsidRPr="00E52390">
              <w:t>Operate basic lighting</w:t>
            </w:r>
          </w:p>
        </w:tc>
        <w:tc>
          <w:tcPr>
            <w:tcW w:w="1000" w:type="pct"/>
          </w:tcPr>
          <w:p w14:paraId="7BFFEA1E" w14:textId="2674A038" w:rsidR="00A64724" w:rsidRPr="004675CE" w:rsidRDefault="00A64724" w:rsidP="00A64724">
            <w:pPr>
              <w:pStyle w:val="Tabletextnarrow"/>
              <w:jc w:val="center"/>
            </w:pPr>
            <w:r w:rsidRPr="00E52390">
              <w:t>30</w:t>
            </w:r>
          </w:p>
        </w:tc>
      </w:tr>
      <w:tr w:rsidR="00A64724" w:rsidRPr="000F5CEC" w14:paraId="267D2FCB"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tcPr>
          <w:p w14:paraId="1E879691" w14:textId="6333460E" w:rsidR="00A64724" w:rsidRPr="00F01BC6" w:rsidRDefault="00A64724" w:rsidP="00A64724">
            <w:pPr>
              <w:pStyle w:val="Tabletextnarrow"/>
            </w:pPr>
            <w:r w:rsidRPr="00E52390">
              <w:t>CUASET211</w:t>
            </w:r>
          </w:p>
        </w:tc>
        <w:tc>
          <w:tcPr>
            <w:tcW w:w="3000" w:type="pct"/>
          </w:tcPr>
          <w:p w14:paraId="52A806AD" w14:textId="41136C64" w:rsidR="00A64724" w:rsidRPr="00C52713" w:rsidRDefault="00A64724" w:rsidP="00A64724">
            <w:pPr>
              <w:pStyle w:val="Tabletextnarrow"/>
            </w:pPr>
            <w:r w:rsidRPr="00E52390">
              <w:t>Develop basic skills in set construction</w:t>
            </w:r>
          </w:p>
        </w:tc>
        <w:tc>
          <w:tcPr>
            <w:tcW w:w="1000" w:type="pct"/>
          </w:tcPr>
          <w:p w14:paraId="1314F810" w14:textId="213201FC" w:rsidR="00A64724" w:rsidRPr="004675CE" w:rsidRDefault="00A64724" w:rsidP="00A64724">
            <w:pPr>
              <w:pStyle w:val="Tabletextnarrow"/>
              <w:jc w:val="center"/>
            </w:pPr>
            <w:r w:rsidRPr="00E52390">
              <w:t>65</w:t>
            </w:r>
          </w:p>
        </w:tc>
      </w:tr>
      <w:tr w:rsidR="00A64724" w:rsidRPr="000F5CEC" w14:paraId="250D7EBC"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tcPr>
          <w:p w14:paraId="2B9F3825" w14:textId="1682E93B" w:rsidR="00A64724" w:rsidRPr="00F01BC6" w:rsidRDefault="00A64724" w:rsidP="00A64724">
            <w:pPr>
              <w:pStyle w:val="Tabletextnarrow"/>
            </w:pPr>
            <w:r w:rsidRPr="00E52390">
              <w:t>CUASOU211</w:t>
            </w:r>
          </w:p>
        </w:tc>
        <w:tc>
          <w:tcPr>
            <w:tcW w:w="3000" w:type="pct"/>
          </w:tcPr>
          <w:p w14:paraId="16399C2A" w14:textId="373A3741" w:rsidR="00A64724" w:rsidRPr="00C52713" w:rsidRDefault="00A64724" w:rsidP="00A64724">
            <w:pPr>
              <w:pStyle w:val="Tabletextnarrow"/>
            </w:pPr>
            <w:r w:rsidRPr="00E52390">
              <w:t>Develop basic audio skills and knowledge</w:t>
            </w:r>
          </w:p>
        </w:tc>
        <w:tc>
          <w:tcPr>
            <w:tcW w:w="1000" w:type="pct"/>
          </w:tcPr>
          <w:p w14:paraId="3B28BDFE" w14:textId="4F6682A4" w:rsidR="00A64724" w:rsidRPr="004675CE" w:rsidRDefault="00A64724" w:rsidP="00A64724">
            <w:pPr>
              <w:pStyle w:val="Tabletextnarrow"/>
              <w:jc w:val="center"/>
            </w:pPr>
            <w:r w:rsidRPr="00E52390">
              <w:t>40</w:t>
            </w:r>
          </w:p>
        </w:tc>
      </w:tr>
      <w:tr w:rsidR="00A64724" w:rsidRPr="000F5CEC" w14:paraId="75D54001"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tcPr>
          <w:p w14:paraId="11C3B463" w14:textId="2AAEB91A" w:rsidR="00A64724" w:rsidRPr="00F01BC6" w:rsidRDefault="00A64724" w:rsidP="00A64724">
            <w:pPr>
              <w:pStyle w:val="Tabletextnarrow"/>
            </w:pPr>
            <w:r w:rsidRPr="00E52390">
              <w:t>CUASTA211</w:t>
            </w:r>
          </w:p>
        </w:tc>
        <w:tc>
          <w:tcPr>
            <w:tcW w:w="3000" w:type="pct"/>
          </w:tcPr>
          <w:p w14:paraId="1BEBF563" w14:textId="0BFFE707" w:rsidR="00A64724" w:rsidRPr="00C52713" w:rsidRDefault="00A64724" w:rsidP="00A64724">
            <w:pPr>
              <w:pStyle w:val="Tabletextnarrow"/>
            </w:pPr>
            <w:r w:rsidRPr="00E52390">
              <w:t>Develop basic staging skills</w:t>
            </w:r>
          </w:p>
        </w:tc>
        <w:tc>
          <w:tcPr>
            <w:tcW w:w="1000" w:type="pct"/>
          </w:tcPr>
          <w:p w14:paraId="46318C04" w14:textId="734E9D14" w:rsidR="00A64724" w:rsidRPr="004675CE" w:rsidRDefault="00A64724" w:rsidP="00A64724">
            <w:pPr>
              <w:pStyle w:val="Tabletextnarrow"/>
              <w:jc w:val="center"/>
            </w:pPr>
            <w:r w:rsidRPr="00E52390">
              <w:t>20</w:t>
            </w:r>
          </w:p>
        </w:tc>
      </w:tr>
      <w:tr w:rsidR="00A64724" w:rsidRPr="000F5CEC" w14:paraId="40B68D0F"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tcPr>
          <w:p w14:paraId="51A26C6F" w14:textId="29ED088B" w:rsidR="00A64724" w:rsidRPr="00F01BC6" w:rsidRDefault="00A64724" w:rsidP="00A64724">
            <w:pPr>
              <w:pStyle w:val="Tabletextnarrow"/>
            </w:pPr>
            <w:r w:rsidRPr="00E52390">
              <w:t>CUASTA212</w:t>
            </w:r>
          </w:p>
        </w:tc>
        <w:tc>
          <w:tcPr>
            <w:tcW w:w="3000" w:type="pct"/>
          </w:tcPr>
          <w:p w14:paraId="5F26C0EE" w14:textId="056D9524" w:rsidR="00A64724" w:rsidRPr="00C52713" w:rsidRDefault="00A64724" w:rsidP="00A64724">
            <w:pPr>
              <w:pStyle w:val="Tabletextnarrow"/>
            </w:pPr>
            <w:r w:rsidRPr="00E52390">
              <w:t>Assist with bump in and bump out of shows</w:t>
            </w:r>
          </w:p>
        </w:tc>
        <w:tc>
          <w:tcPr>
            <w:tcW w:w="1000" w:type="pct"/>
          </w:tcPr>
          <w:p w14:paraId="6CC445CC" w14:textId="57FF34FB" w:rsidR="00A64724" w:rsidRPr="004675CE" w:rsidRDefault="00A64724" w:rsidP="00A64724">
            <w:pPr>
              <w:pStyle w:val="Tabletextnarrow"/>
              <w:jc w:val="center"/>
            </w:pPr>
            <w:r w:rsidRPr="00E52390">
              <w:t>80</w:t>
            </w:r>
          </w:p>
        </w:tc>
      </w:tr>
      <w:tr w:rsidR="00A64724" w:rsidRPr="000F5CEC" w14:paraId="592396E6"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tcPr>
          <w:p w14:paraId="364E4C4B" w14:textId="74A07625" w:rsidR="00A64724" w:rsidRPr="00F01BC6" w:rsidRDefault="00A64724" w:rsidP="00A64724">
            <w:pPr>
              <w:pStyle w:val="Tabletextnarrow"/>
            </w:pPr>
            <w:r w:rsidRPr="00E52390">
              <w:t>CUASTA314</w:t>
            </w:r>
          </w:p>
        </w:tc>
        <w:tc>
          <w:tcPr>
            <w:tcW w:w="3000" w:type="pct"/>
          </w:tcPr>
          <w:p w14:paraId="74D1BCE6" w14:textId="4AE15809" w:rsidR="00A64724" w:rsidRPr="00C52713" w:rsidRDefault="00A64724" w:rsidP="00A64724">
            <w:pPr>
              <w:pStyle w:val="Tabletextnarrow"/>
            </w:pPr>
            <w:r w:rsidRPr="00E52390">
              <w:t>Maintain physical production elements</w:t>
            </w:r>
          </w:p>
        </w:tc>
        <w:tc>
          <w:tcPr>
            <w:tcW w:w="1000" w:type="pct"/>
          </w:tcPr>
          <w:p w14:paraId="2D48B3B9" w14:textId="41FB2F01" w:rsidR="00A64724" w:rsidRPr="004675CE" w:rsidRDefault="00A64724" w:rsidP="00A64724">
            <w:pPr>
              <w:pStyle w:val="Tabletextnarrow"/>
              <w:jc w:val="center"/>
            </w:pPr>
            <w:r w:rsidRPr="00E52390">
              <w:t>45</w:t>
            </w:r>
          </w:p>
        </w:tc>
      </w:tr>
      <w:tr w:rsidR="00A64724" w:rsidRPr="000F5CEC" w14:paraId="0A7C9100"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tcPr>
          <w:p w14:paraId="4560D577" w14:textId="5C471C1E" w:rsidR="00A64724" w:rsidRPr="00F01BC6" w:rsidRDefault="00A64724" w:rsidP="00A64724">
            <w:pPr>
              <w:pStyle w:val="Tabletextnarrow"/>
            </w:pPr>
            <w:r w:rsidRPr="00E52390">
              <w:t>CUAVSS211</w:t>
            </w:r>
          </w:p>
        </w:tc>
        <w:tc>
          <w:tcPr>
            <w:tcW w:w="3000" w:type="pct"/>
          </w:tcPr>
          <w:p w14:paraId="2EE9FCE4" w14:textId="2F0E942D" w:rsidR="00A64724" w:rsidRPr="00C52713" w:rsidRDefault="00A64724" w:rsidP="00A64724">
            <w:pPr>
              <w:pStyle w:val="Tabletextnarrow"/>
            </w:pPr>
            <w:r w:rsidRPr="00E52390">
              <w:t>Develop basic vision system skills</w:t>
            </w:r>
          </w:p>
        </w:tc>
        <w:tc>
          <w:tcPr>
            <w:tcW w:w="1000" w:type="pct"/>
          </w:tcPr>
          <w:p w14:paraId="61977551" w14:textId="5D573DB0" w:rsidR="00A64724" w:rsidRPr="004675CE" w:rsidRDefault="00A64724" w:rsidP="00A64724">
            <w:pPr>
              <w:pStyle w:val="Tabletextnarrow"/>
              <w:jc w:val="center"/>
            </w:pPr>
            <w:r w:rsidRPr="00E52390">
              <w:t>20</w:t>
            </w:r>
          </w:p>
        </w:tc>
      </w:tr>
      <w:tr w:rsidR="00A64724" w:rsidRPr="000F5CEC" w14:paraId="746C63C2" w14:textId="77777777" w:rsidTr="00A64724">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542A4380" w14:textId="1EBDDA7D" w:rsidR="00A64724" w:rsidRPr="00A64724" w:rsidRDefault="00A64724" w:rsidP="00A64724">
            <w:pPr>
              <w:pStyle w:val="Tabletextnarrow"/>
              <w:rPr>
                <w:b/>
                <w:bCs/>
              </w:rPr>
            </w:pPr>
            <w:r w:rsidRPr="00A64724">
              <w:rPr>
                <w:b/>
                <w:bCs/>
              </w:rPr>
              <w:t>E-Business</w:t>
            </w:r>
          </w:p>
        </w:tc>
      </w:tr>
      <w:tr w:rsidR="00A64724" w:rsidRPr="000F5CEC" w14:paraId="7AE51241"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tcPr>
          <w:p w14:paraId="7D3BF6A5" w14:textId="63FA02E8" w:rsidR="00A64724" w:rsidRPr="00F01BC6" w:rsidRDefault="00A64724" w:rsidP="00A64724">
            <w:pPr>
              <w:pStyle w:val="Tabletextnarrow"/>
            </w:pPr>
            <w:r w:rsidRPr="00654D0C">
              <w:t>BSBTEC203</w:t>
            </w:r>
          </w:p>
        </w:tc>
        <w:tc>
          <w:tcPr>
            <w:tcW w:w="3000" w:type="pct"/>
          </w:tcPr>
          <w:p w14:paraId="00720AD0" w14:textId="094E5F8B" w:rsidR="00A64724" w:rsidRPr="00C52713" w:rsidRDefault="00A64724" w:rsidP="00A64724">
            <w:pPr>
              <w:pStyle w:val="Tabletextnarrow"/>
            </w:pPr>
            <w:r w:rsidRPr="00654D0C">
              <w:t>Research using the internet</w:t>
            </w:r>
          </w:p>
        </w:tc>
        <w:tc>
          <w:tcPr>
            <w:tcW w:w="1000" w:type="pct"/>
          </w:tcPr>
          <w:p w14:paraId="32156C36" w14:textId="1EB40222" w:rsidR="00A64724" w:rsidRPr="004675CE" w:rsidRDefault="00A64724" w:rsidP="00A64724">
            <w:pPr>
              <w:pStyle w:val="Tabletextnarrow"/>
              <w:jc w:val="center"/>
            </w:pPr>
            <w:r w:rsidRPr="00654D0C">
              <w:t>30</w:t>
            </w:r>
          </w:p>
        </w:tc>
      </w:tr>
      <w:tr w:rsidR="00A64724" w:rsidRPr="000F5CEC" w14:paraId="0572D13D"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tcPr>
          <w:p w14:paraId="40FA4D9F" w14:textId="7AC29363" w:rsidR="00A64724" w:rsidRPr="00F01BC6" w:rsidRDefault="00A64724" w:rsidP="00A64724">
            <w:pPr>
              <w:pStyle w:val="Tabletextnarrow"/>
            </w:pPr>
            <w:r w:rsidRPr="00654D0C">
              <w:t>SIRXOSM002</w:t>
            </w:r>
          </w:p>
        </w:tc>
        <w:tc>
          <w:tcPr>
            <w:tcW w:w="3000" w:type="pct"/>
          </w:tcPr>
          <w:p w14:paraId="5D80B4B0" w14:textId="159D3048" w:rsidR="00A64724" w:rsidRPr="00C52713" w:rsidRDefault="00A64724" w:rsidP="00A64724">
            <w:pPr>
              <w:pStyle w:val="Tabletextnarrow"/>
            </w:pPr>
            <w:r w:rsidRPr="00654D0C">
              <w:t>Maintain ethical and professional standards when using social media and online platforms</w:t>
            </w:r>
          </w:p>
        </w:tc>
        <w:tc>
          <w:tcPr>
            <w:tcW w:w="1000" w:type="pct"/>
          </w:tcPr>
          <w:p w14:paraId="2DA09B4E" w14:textId="4A52029D" w:rsidR="00A64724" w:rsidRPr="004675CE" w:rsidRDefault="00A64724" w:rsidP="00A64724">
            <w:pPr>
              <w:pStyle w:val="Tabletextnarrow"/>
              <w:jc w:val="center"/>
            </w:pPr>
            <w:r w:rsidRPr="00654D0C">
              <w:t>50</w:t>
            </w:r>
          </w:p>
        </w:tc>
      </w:tr>
      <w:tr w:rsidR="00A64724" w:rsidRPr="000F5CEC" w14:paraId="650FD32C"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tcPr>
          <w:p w14:paraId="422C484B" w14:textId="51416346" w:rsidR="00A64724" w:rsidRPr="00F01BC6" w:rsidRDefault="00A64724" w:rsidP="00A64724">
            <w:pPr>
              <w:pStyle w:val="Tabletextnarrow"/>
            </w:pPr>
            <w:r w:rsidRPr="00654D0C">
              <w:t>SIRXOSM003</w:t>
            </w:r>
          </w:p>
        </w:tc>
        <w:tc>
          <w:tcPr>
            <w:tcW w:w="3000" w:type="pct"/>
          </w:tcPr>
          <w:p w14:paraId="37DE36D8" w14:textId="2C9AFF50" w:rsidR="00A64724" w:rsidRPr="00C52713" w:rsidRDefault="00A64724" w:rsidP="00A64724">
            <w:pPr>
              <w:pStyle w:val="Tabletextnarrow"/>
            </w:pPr>
            <w:r w:rsidRPr="00654D0C">
              <w:t>Use social media and online tools</w:t>
            </w:r>
            <w:r>
              <w:t xml:space="preserve"> *</w:t>
            </w:r>
          </w:p>
        </w:tc>
        <w:tc>
          <w:tcPr>
            <w:tcW w:w="1000" w:type="pct"/>
          </w:tcPr>
          <w:p w14:paraId="62EACEE3" w14:textId="5B6B288A" w:rsidR="00A64724" w:rsidRPr="004675CE" w:rsidRDefault="00A64724" w:rsidP="00A64724">
            <w:pPr>
              <w:pStyle w:val="Tabletextnarrow"/>
              <w:jc w:val="center"/>
            </w:pPr>
            <w:r w:rsidRPr="00654D0C">
              <w:t>35</w:t>
            </w:r>
          </w:p>
        </w:tc>
      </w:tr>
      <w:tr w:rsidR="00A64724" w:rsidRPr="000F5CEC" w14:paraId="1F4C8068" w14:textId="77777777" w:rsidTr="00A64724">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2773C4AA" w14:textId="668A270C" w:rsidR="00A64724" w:rsidRPr="00A64724" w:rsidRDefault="00A64724" w:rsidP="00A64724">
            <w:pPr>
              <w:pStyle w:val="Tabletextnarrow"/>
              <w:rPr>
                <w:b/>
                <w:bCs/>
              </w:rPr>
            </w:pPr>
            <w:r w:rsidRPr="00A64724">
              <w:rPr>
                <w:b/>
                <w:bCs/>
              </w:rPr>
              <w:t>Environmental Sustainability</w:t>
            </w:r>
          </w:p>
        </w:tc>
      </w:tr>
      <w:tr w:rsidR="00A64724" w:rsidRPr="000F5CEC" w14:paraId="1EF5153B"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tcPr>
          <w:p w14:paraId="13ACCE30" w14:textId="7BA2540E" w:rsidR="00A64724" w:rsidRPr="00F01BC6" w:rsidRDefault="00A64724" w:rsidP="00A64724">
            <w:pPr>
              <w:pStyle w:val="Tabletextnarrow"/>
            </w:pPr>
            <w:r w:rsidRPr="00DB467C">
              <w:t>BSBSUS211</w:t>
            </w:r>
          </w:p>
        </w:tc>
        <w:tc>
          <w:tcPr>
            <w:tcW w:w="3000" w:type="pct"/>
          </w:tcPr>
          <w:p w14:paraId="676EC2B4" w14:textId="1D7F92BA" w:rsidR="00A64724" w:rsidRPr="00C52713" w:rsidRDefault="00A64724" w:rsidP="00A64724">
            <w:pPr>
              <w:pStyle w:val="Tabletextnarrow"/>
            </w:pPr>
            <w:r w:rsidRPr="00DB467C">
              <w:t>Participate in sustainable work practices</w:t>
            </w:r>
          </w:p>
        </w:tc>
        <w:tc>
          <w:tcPr>
            <w:tcW w:w="1000" w:type="pct"/>
          </w:tcPr>
          <w:p w14:paraId="1F30673B" w14:textId="422CA3F1" w:rsidR="00A64724" w:rsidRPr="004675CE" w:rsidRDefault="00A64724" w:rsidP="00A64724">
            <w:pPr>
              <w:pStyle w:val="Tabletextnarrow"/>
              <w:jc w:val="center"/>
            </w:pPr>
            <w:r w:rsidRPr="00DB467C">
              <w:t>20</w:t>
            </w:r>
          </w:p>
        </w:tc>
      </w:tr>
      <w:tr w:rsidR="00A64724" w:rsidRPr="000F5CEC" w14:paraId="51817929" w14:textId="77777777" w:rsidTr="00A64724">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4EBA05E8" w14:textId="77B1E850" w:rsidR="00A64724" w:rsidRPr="004675CE" w:rsidRDefault="00A64724" w:rsidP="00A64724">
            <w:pPr>
              <w:pStyle w:val="Tabletextnarrow"/>
            </w:pPr>
            <w:r w:rsidRPr="00B416CD">
              <w:rPr>
                <w:rStyle w:val="SpecialBold"/>
                <w:szCs w:val="20"/>
              </w:rPr>
              <w:t>Finance</w:t>
            </w:r>
          </w:p>
        </w:tc>
      </w:tr>
      <w:tr w:rsidR="00A64724" w:rsidRPr="000F5CEC" w14:paraId="522E3703"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tcPr>
          <w:p w14:paraId="12491B53" w14:textId="71F81F67" w:rsidR="00A64724" w:rsidRPr="00F01BC6" w:rsidRDefault="00A64724" w:rsidP="00A64724">
            <w:pPr>
              <w:pStyle w:val="Tabletextnarrow"/>
            </w:pPr>
            <w:r w:rsidRPr="00620746">
              <w:t>BSBFIN302</w:t>
            </w:r>
          </w:p>
        </w:tc>
        <w:tc>
          <w:tcPr>
            <w:tcW w:w="3000" w:type="pct"/>
          </w:tcPr>
          <w:p w14:paraId="19AA080F" w14:textId="56D9A6B5" w:rsidR="00A64724" w:rsidRPr="00C52713" w:rsidRDefault="00A64724" w:rsidP="00A64724">
            <w:pPr>
              <w:pStyle w:val="Tabletextnarrow"/>
            </w:pPr>
            <w:r w:rsidRPr="00620746">
              <w:t>Maintain financial records</w:t>
            </w:r>
          </w:p>
        </w:tc>
        <w:tc>
          <w:tcPr>
            <w:tcW w:w="1000" w:type="pct"/>
          </w:tcPr>
          <w:p w14:paraId="2B03F72D" w14:textId="76DD43FE" w:rsidR="00A64724" w:rsidRPr="004675CE" w:rsidRDefault="00A64724" w:rsidP="00A64724">
            <w:pPr>
              <w:pStyle w:val="Tabletextnarrow"/>
              <w:jc w:val="center"/>
            </w:pPr>
            <w:r w:rsidRPr="00620746">
              <w:t>60</w:t>
            </w:r>
          </w:p>
        </w:tc>
      </w:tr>
      <w:tr w:rsidR="00A64724" w:rsidRPr="000F5CEC" w14:paraId="1D623625"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tcPr>
          <w:p w14:paraId="52015ABC" w14:textId="4A1BE834" w:rsidR="00A64724" w:rsidRPr="00F01BC6" w:rsidRDefault="00A64724" w:rsidP="00A64724">
            <w:pPr>
              <w:pStyle w:val="Tabletextnarrow"/>
            </w:pPr>
            <w:r w:rsidRPr="00620746">
              <w:t>SITXFIN007</w:t>
            </w:r>
          </w:p>
        </w:tc>
        <w:tc>
          <w:tcPr>
            <w:tcW w:w="3000" w:type="pct"/>
          </w:tcPr>
          <w:p w14:paraId="1902C6AD" w14:textId="5CF02D69" w:rsidR="00A64724" w:rsidRPr="00C52713" w:rsidRDefault="00A64724" w:rsidP="00A64724">
            <w:pPr>
              <w:pStyle w:val="Tabletextnarrow"/>
            </w:pPr>
            <w:r w:rsidRPr="00620746">
              <w:t>Process financial transactions</w:t>
            </w:r>
            <w:r>
              <w:t xml:space="preserve"> </w:t>
            </w:r>
            <w:r w:rsidRPr="0008772F">
              <w:t>Δ</w:t>
            </w:r>
          </w:p>
        </w:tc>
        <w:tc>
          <w:tcPr>
            <w:tcW w:w="1000" w:type="pct"/>
          </w:tcPr>
          <w:p w14:paraId="1A8C8F4D" w14:textId="0C6D1795" w:rsidR="00A64724" w:rsidRPr="004675CE" w:rsidRDefault="00A64724" w:rsidP="00A64724">
            <w:pPr>
              <w:pStyle w:val="Tabletextnarrow"/>
              <w:jc w:val="center"/>
            </w:pPr>
            <w:r w:rsidRPr="00620746">
              <w:t>25</w:t>
            </w:r>
          </w:p>
        </w:tc>
      </w:tr>
      <w:tr w:rsidR="0011299D" w:rsidRPr="000F5CEC" w14:paraId="6B5F63E2" w14:textId="77777777" w:rsidTr="0011299D">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2BB21F16" w14:textId="2D57A373" w:rsidR="0011299D" w:rsidRPr="0011299D" w:rsidRDefault="0011299D" w:rsidP="0011299D">
            <w:pPr>
              <w:pStyle w:val="Tabletextnarrow"/>
              <w:rPr>
                <w:b/>
                <w:bCs/>
              </w:rPr>
            </w:pPr>
            <w:r w:rsidRPr="0011299D">
              <w:rPr>
                <w:b/>
                <w:bCs/>
              </w:rPr>
              <w:t>Hospitality</w:t>
            </w:r>
          </w:p>
        </w:tc>
      </w:tr>
      <w:tr w:rsidR="0011299D" w:rsidRPr="000F5CEC" w14:paraId="740F113C"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tcPr>
          <w:p w14:paraId="4587CD96" w14:textId="597A4706" w:rsidR="0011299D" w:rsidRPr="00F01BC6" w:rsidRDefault="0011299D" w:rsidP="0011299D">
            <w:pPr>
              <w:pStyle w:val="Tabletextnarrow"/>
            </w:pPr>
            <w:r w:rsidRPr="00127797">
              <w:t>SITHFAB021</w:t>
            </w:r>
          </w:p>
        </w:tc>
        <w:tc>
          <w:tcPr>
            <w:tcW w:w="3000" w:type="pct"/>
          </w:tcPr>
          <w:p w14:paraId="05E6D055" w14:textId="43039A74" w:rsidR="0011299D" w:rsidRPr="00C52713" w:rsidRDefault="0011299D" w:rsidP="0011299D">
            <w:pPr>
              <w:pStyle w:val="Tabletextnarrow"/>
            </w:pPr>
            <w:r w:rsidRPr="00127797">
              <w:t>Provide responsible service of alcohol</w:t>
            </w:r>
          </w:p>
        </w:tc>
        <w:tc>
          <w:tcPr>
            <w:tcW w:w="1000" w:type="pct"/>
          </w:tcPr>
          <w:p w14:paraId="02D30262" w14:textId="7C4935D8" w:rsidR="0011299D" w:rsidRPr="004675CE" w:rsidRDefault="0011299D" w:rsidP="0011299D">
            <w:pPr>
              <w:pStyle w:val="Tabletextnarrow"/>
              <w:jc w:val="center"/>
            </w:pPr>
            <w:r w:rsidRPr="00127797">
              <w:t>10</w:t>
            </w:r>
          </w:p>
        </w:tc>
      </w:tr>
      <w:tr w:rsidR="0011299D" w:rsidRPr="000F5CEC" w14:paraId="2941CB95" w14:textId="77777777" w:rsidTr="0011299D">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122825E0" w14:textId="33A206FB" w:rsidR="0011299D" w:rsidRPr="0011299D" w:rsidRDefault="0011299D" w:rsidP="0011299D">
            <w:pPr>
              <w:pStyle w:val="Tabletextnarrow"/>
              <w:rPr>
                <w:b/>
                <w:bCs/>
              </w:rPr>
            </w:pPr>
            <w:r w:rsidRPr="0011299D">
              <w:rPr>
                <w:b/>
                <w:bCs/>
              </w:rPr>
              <w:t>Venue and Facility Operations</w:t>
            </w:r>
          </w:p>
        </w:tc>
      </w:tr>
      <w:tr w:rsidR="0011299D" w:rsidRPr="000F5CEC" w14:paraId="623441FD"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tcPr>
          <w:p w14:paraId="599874AF" w14:textId="780CB63B" w:rsidR="0011299D" w:rsidRPr="00F01BC6" w:rsidRDefault="0011299D" w:rsidP="0011299D">
            <w:pPr>
              <w:pStyle w:val="Tabletextnarrow"/>
            </w:pPr>
            <w:r w:rsidRPr="0060676A">
              <w:t>CUAFOH511</w:t>
            </w:r>
          </w:p>
        </w:tc>
        <w:tc>
          <w:tcPr>
            <w:tcW w:w="3000" w:type="pct"/>
          </w:tcPr>
          <w:p w14:paraId="48C132B1" w14:textId="1AB7E78D" w:rsidR="0011299D" w:rsidRPr="00C52713" w:rsidRDefault="0011299D" w:rsidP="0011299D">
            <w:pPr>
              <w:pStyle w:val="Tabletextnarrow"/>
            </w:pPr>
            <w:r w:rsidRPr="0060676A">
              <w:t>Manage front of house services</w:t>
            </w:r>
          </w:p>
        </w:tc>
        <w:tc>
          <w:tcPr>
            <w:tcW w:w="1000" w:type="pct"/>
          </w:tcPr>
          <w:p w14:paraId="36C29754" w14:textId="1C3AD847" w:rsidR="0011299D" w:rsidRPr="004675CE" w:rsidRDefault="0011299D" w:rsidP="0011299D">
            <w:pPr>
              <w:pStyle w:val="Tabletextnarrow"/>
              <w:jc w:val="center"/>
            </w:pPr>
            <w:r w:rsidRPr="0060676A">
              <w:t>100</w:t>
            </w:r>
          </w:p>
        </w:tc>
      </w:tr>
      <w:tr w:rsidR="0011299D" w:rsidRPr="000F5CEC" w14:paraId="2554017C" w14:textId="77777777" w:rsidTr="0011299D">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514D80D3" w14:textId="0B21CE16" w:rsidR="0011299D" w:rsidRPr="0011299D" w:rsidRDefault="0011299D" w:rsidP="0011299D">
            <w:pPr>
              <w:pStyle w:val="Tabletextnarrow"/>
              <w:rPr>
                <w:b/>
                <w:bCs/>
              </w:rPr>
            </w:pPr>
            <w:r w:rsidRPr="0011299D">
              <w:rPr>
                <w:b/>
                <w:bCs/>
              </w:rPr>
              <w:t>Work Health and Safety</w:t>
            </w:r>
          </w:p>
        </w:tc>
      </w:tr>
      <w:tr w:rsidR="0011299D" w:rsidRPr="000F5CEC" w14:paraId="5E21EA67"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tcPr>
          <w:p w14:paraId="1D01D3D9" w14:textId="2A1DE891" w:rsidR="0011299D" w:rsidRPr="00F01BC6" w:rsidRDefault="0011299D" w:rsidP="0011299D">
            <w:pPr>
              <w:pStyle w:val="Tabletextnarrow"/>
            </w:pPr>
            <w:r w:rsidRPr="008D3425">
              <w:t>SITXWHS006</w:t>
            </w:r>
          </w:p>
        </w:tc>
        <w:tc>
          <w:tcPr>
            <w:tcW w:w="3000" w:type="pct"/>
          </w:tcPr>
          <w:p w14:paraId="6A28E680" w14:textId="586FD638" w:rsidR="0011299D" w:rsidRPr="00C52713" w:rsidRDefault="0011299D" w:rsidP="0011299D">
            <w:pPr>
              <w:pStyle w:val="Tabletextnarrow"/>
            </w:pPr>
            <w:r w:rsidRPr="008D3425">
              <w:t>Identify hazards, assess and control safety risks</w:t>
            </w:r>
          </w:p>
        </w:tc>
        <w:tc>
          <w:tcPr>
            <w:tcW w:w="1000" w:type="pct"/>
          </w:tcPr>
          <w:p w14:paraId="3E1F9EF5" w14:textId="557A107D" w:rsidR="0011299D" w:rsidRPr="004675CE" w:rsidRDefault="0011299D" w:rsidP="0011299D">
            <w:pPr>
              <w:pStyle w:val="Tabletextnarrow"/>
              <w:jc w:val="center"/>
            </w:pPr>
            <w:r w:rsidRPr="008D3425">
              <w:t>30</w:t>
            </w:r>
          </w:p>
        </w:tc>
      </w:tr>
      <w:tr w:rsidR="0097649F" w:rsidRPr="000F5CEC" w14:paraId="7C7FB2DD" w14:textId="77777777" w:rsidTr="0097649F">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17E66364" w14:textId="4C07A3AD" w:rsidR="0097649F" w:rsidRPr="0097649F" w:rsidRDefault="00E26096" w:rsidP="0097649F">
            <w:pPr>
              <w:pStyle w:val="Tabletextnarrow"/>
              <w:rPr>
                <w:b/>
                <w:bCs/>
              </w:rPr>
            </w:pPr>
            <w:r w:rsidRPr="00A0007C">
              <w:rPr>
                <w:b/>
                <w:bCs/>
              </w:rPr>
              <w:t>Elective</w:t>
            </w:r>
            <w:r>
              <w:rPr>
                <w:b/>
                <w:bCs/>
              </w:rPr>
              <w:t xml:space="preserve"> group C:</w:t>
            </w:r>
            <w:r w:rsidR="0097649F" w:rsidRPr="0097649F">
              <w:rPr>
                <w:b/>
                <w:bCs/>
              </w:rPr>
              <w:t xml:space="preserve"> Imported electives</w:t>
            </w:r>
          </w:p>
        </w:tc>
      </w:tr>
      <w:tr w:rsidR="0097649F" w:rsidRPr="000F5CEC" w14:paraId="4AD63B2D"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tcPr>
          <w:p w14:paraId="49FDC9B0" w14:textId="482B6390" w:rsidR="0097649F" w:rsidRPr="00F01BC6" w:rsidRDefault="0097649F" w:rsidP="0097649F">
            <w:pPr>
              <w:pStyle w:val="Tabletextnarrow"/>
            </w:pPr>
            <w:r w:rsidRPr="00BC0DFA">
              <w:t>CUAACD312</w:t>
            </w:r>
          </w:p>
        </w:tc>
        <w:tc>
          <w:tcPr>
            <w:tcW w:w="3000" w:type="pct"/>
          </w:tcPr>
          <w:p w14:paraId="282F3317" w14:textId="4397678D" w:rsidR="0097649F" w:rsidRPr="00C52713" w:rsidRDefault="0097649F" w:rsidP="0097649F">
            <w:pPr>
              <w:pStyle w:val="Tabletextnarrow"/>
            </w:pPr>
            <w:r w:rsidRPr="00BC0DFA">
              <w:t>Produce computer-aided drawings</w:t>
            </w:r>
          </w:p>
        </w:tc>
        <w:tc>
          <w:tcPr>
            <w:tcW w:w="1000" w:type="pct"/>
          </w:tcPr>
          <w:p w14:paraId="35C7BE24" w14:textId="353D35DB" w:rsidR="0097649F" w:rsidRPr="004675CE" w:rsidRDefault="00320F05" w:rsidP="0097649F">
            <w:pPr>
              <w:pStyle w:val="Tabletextnarrow"/>
              <w:jc w:val="center"/>
            </w:pPr>
            <w:r>
              <w:t>50</w:t>
            </w:r>
          </w:p>
        </w:tc>
      </w:tr>
      <w:tr w:rsidR="00E26096" w:rsidRPr="000F5CEC" w14:paraId="21EF64C1" w14:textId="77777777" w:rsidTr="00A11A10">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428D67A9" w14:textId="37944176" w:rsidR="00E26096" w:rsidRPr="00FE73C5" w:rsidRDefault="00E26096" w:rsidP="00E26096">
            <w:pPr>
              <w:pStyle w:val="Tabletextnarrow"/>
              <w:jc w:val="right"/>
              <w:rPr>
                <w:b/>
                <w:bCs/>
              </w:rPr>
            </w:pPr>
            <w:r>
              <w:rPr>
                <w:b/>
                <w:bCs/>
              </w:rPr>
              <w:t>Minimum t</w:t>
            </w:r>
            <w:r w:rsidRPr="00EF1993">
              <w:rPr>
                <w:b/>
                <w:bCs/>
              </w:rPr>
              <w:t>otal for VCE VET Units 1 and 2:</w:t>
            </w:r>
          </w:p>
        </w:tc>
        <w:tc>
          <w:tcPr>
            <w:tcW w:w="1000" w:type="pct"/>
            <w:vAlign w:val="center"/>
          </w:tcPr>
          <w:p w14:paraId="45CE99CF" w14:textId="0E22E3B2" w:rsidR="00E26096" w:rsidRPr="00E51151" w:rsidRDefault="00E26096" w:rsidP="00E26096">
            <w:pPr>
              <w:pStyle w:val="Tabletextnarrow"/>
              <w:jc w:val="center"/>
              <w:rPr>
                <w:b/>
                <w:bCs/>
              </w:rPr>
            </w:pPr>
            <w:r w:rsidRPr="00EF1993">
              <w:rPr>
                <w:b/>
                <w:bCs/>
              </w:rPr>
              <w:t>180</w:t>
            </w:r>
          </w:p>
        </w:tc>
      </w:tr>
      <w:tr w:rsidR="00E26096" w:rsidRPr="000F5CEC" w14:paraId="0E2EBC8C" w14:textId="77777777" w:rsidTr="00A11A10">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6A19705C" w14:textId="105E0A43" w:rsidR="00E26096" w:rsidRPr="00FE73C5" w:rsidRDefault="00E26096" w:rsidP="00E26096">
            <w:pPr>
              <w:pStyle w:val="Tabletextnarrow"/>
              <w:jc w:val="right"/>
              <w:rPr>
                <w:b/>
                <w:bCs/>
              </w:rPr>
            </w:pPr>
            <w:r w:rsidRPr="00FE73C5">
              <w:rPr>
                <w:b/>
                <w:bCs/>
              </w:rPr>
              <w:t>Minimum total for non-scored VCE VET Unit 3–4:</w:t>
            </w:r>
          </w:p>
        </w:tc>
        <w:tc>
          <w:tcPr>
            <w:tcW w:w="1000" w:type="pct"/>
            <w:vAlign w:val="center"/>
          </w:tcPr>
          <w:p w14:paraId="6CF85701" w14:textId="091F8BCE" w:rsidR="00E26096" w:rsidRPr="00E51151" w:rsidRDefault="00E26096" w:rsidP="00E26096">
            <w:pPr>
              <w:pStyle w:val="Tabletextnarrow"/>
              <w:jc w:val="center"/>
              <w:rPr>
                <w:b/>
                <w:bCs/>
              </w:rPr>
            </w:pPr>
            <w:r w:rsidRPr="00E51151">
              <w:rPr>
                <w:b/>
                <w:bCs/>
              </w:rPr>
              <w:t>360</w:t>
            </w:r>
          </w:p>
        </w:tc>
      </w:tr>
    </w:tbl>
    <w:bookmarkEnd w:id="43"/>
    <w:p w14:paraId="1AAE87B1" w14:textId="02085A0A" w:rsidR="0029704D" w:rsidRPr="0008772F" w:rsidRDefault="002816AC" w:rsidP="0008772F">
      <w:pPr>
        <w:pStyle w:val="BodyText"/>
      </w:pPr>
      <w:r w:rsidRPr="0008772F">
        <w:t>*</w:t>
      </w:r>
      <w:r w:rsidR="00C90872" w:rsidRPr="0008772F">
        <w:t xml:space="preserve"> </w:t>
      </w:r>
      <w:r w:rsidR="00D47E0D" w:rsidRPr="0008772F">
        <w:t xml:space="preserve">Pre-requisites – see </w:t>
      </w:r>
      <w:hyperlink w:anchor="_Pre-requisites" w:history="1">
        <w:r w:rsidR="00D47E0D" w:rsidRPr="0016179C">
          <w:rPr>
            <w:rStyle w:val="Hyperlink"/>
          </w:rPr>
          <w:t>Pre-requisites</w:t>
        </w:r>
      </w:hyperlink>
      <w:r w:rsidR="00D47E0D" w:rsidRPr="0008772F">
        <w:t xml:space="preserve"> </w:t>
      </w:r>
    </w:p>
    <w:p w14:paraId="016964E7" w14:textId="4A9F9E8E" w:rsidR="00C90872" w:rsidRPr="0008772F" w:rsidRDefault="0029704D" w:rsidP="0008772F">
      <w:pPr>
        <w:pStyle w:val="BodyText"/>
      </w:pPr>
      <w:r w:rsidRPr="0008772F">
        <w:t>Δ</w:t>
      </w:r>
      <w:r w:rsidR="00C0306D" w:rsidRPr="0008772F">
        <w:t xml:space="preserve"> </w:t>
      </w:r>
      <w:r w:rsidR="0097649F" w:rsidRPr="0097649F">
        <w:t>UoC included in the scored 3</w:t>
      </w:r>
      <w:r w:rsidR="00E26096">
        <w:t>–</w:t>
      </w:r>
      <w:r w:rsidR="0097649F" w:rsidRPr="0097649F">
        <w:t>4 sequence in another VCE VET Program</w:t>
      </w:r>
    </w:p>
    <w:p w14:paraId="0C1E28D0" w14:textId="1564FEFE" w:rsidR="00A93D33" w:rsidRDefault="00A93D33" w:rsidP="00A93D33">
      <w:pPr>
        <w:pStyle w:val="Heading3"/>
      </w:pPr>
      <w:bookmarkStart w:id="44" w:name="_Pre-requisites"/>
      <w:bookmarkStart w:id="45" w:name="_Toc220065475"/>
      <w:bookmarkEnd w:id="44"/>
      <w:r>
        <w:t>Pre</w:t>
      </w:r>
      <w:r w:rsidR="0029704D">
        <w:t>-</w:t>
      </w:r>
      <w:r>
        <w:t>requisites</w:t>
      </w:r>
      <w:bookmarkEnd w:id="45"/>
    </w:p>
    <w:p w14:paraId="49CBE893" w14:textId="744C505C" w:rsidR="002816AC" w:rsidRPr="00EC785E" w:rsidRDefault="00C86558" w:rsidP="00EC785E">
      <w:pPr>
        <w:pStyle w:val="BodyText"/>
      </w:pPr>
      <w:r w:rsidRPr="00C86558">
        <w:t>The UoCs labelled (*) have a prerequisite requirement</w:t>
      </w:r>
      <w:r>
        <w:t>.</w:t>
      </w:r>
    </w:p>
    <w:p w14:paraId="02703F0E" w14:textId="7B5C0AEB" w:rsidR="006B3FB3" w:rsidRPr="00EC785E" w:rsidRDefault="0029704D" w:rsidP="00EC785E">
      <w:pPr>
        <w:pStyle w:val="BodyText"/>
      </w:pPr>
      <w:r w:rsidRPr="00EC785E">
        <w:t>Prerequisite UoCs must be assessed before th</w:t>
      </w:r>
      <w:r w:rsidR="00C86558">
        <w:t>ese</w:t>
      </w:r>
      <w:r w:rsidRPr="00EC785E">
        <w:t xml:space="preserve"> UoC</w:t>
      </w:r>
      <w:r w:rsidR="00C86558">
        <w:t>s are</w:t>
      </w:r>
      <w:r w:rsidRPr="00EC785E">
        <w:t xml:space="preserve"> assessed.</w:t>
      </w:r>
    </w:p>
    <w:tbl>
      <w:tblPr>
        <w:tblStyle w:val="VCAAclosedtable"/>
        <w:tblW w:w="5000" w:type="pct"/>
        <w:tblLook w:val="04A0" w:firstRow="1" w:lastRow="0" w:firstColumn="1" w:lastColumn="0" w:noHBand="0" w:noVBand="1"/>
      </w:tblPr>
      <w:tblGrid>
        <w:gridCol w:w="4814"/>
        <w:gridCol w:w="4815"/>
      </w:tblGrid>
      <w:tr w:rsidR="006B3FB3" w:rsidRPr="00F559A5" w14:paraId="25967F68" w14:textId="77777777" w:rsidTr="006B3FB3">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2145B259" w14:textId="472CD0BF" w:rsidR="006B3FB3" w:rsidRPr="00F559A5" w:rsidRDefault="0029704D" w:rsidP="0029704D">
            <w:pPr>
              <w:pStyle w:val="Tableheadingnarrow"/>
            </w:pPr>
            <w:r>
              <w:t>UoC</w:t>
            </w:r>
          </w:p>
        </w:tc>
        <w:tc>
          <w:tcPr>
            <w:tcW w:w="2500" w:type="pct"/>
            <w:vAlign w:val="center"/>
          </w:tcPr>
          <w:p w14:paraId="3489CD52" w14:textId="1569C737" w:rsidR="006B3FB3" w:rsidRPr="00F559A5" w:rsidRDefault="0029704D" w:rsidP="0029704D">
            <w:pPr>
              <w:pStyle w:val="Tableheadingnarrow"/>
            </w:pPr>
            <w:r>
              <w:t>Pre-requisite UoC</w:t>
            </w:r>
          </w:p>
        </w:tc>
      </w:tr>
      <w:tr w:rsidR="006B3FB3" w:rsidRPr="00F559A5" w14:paraId="1C74C37B" w14:textId="77777777" w:rsidTr="0029704D">
        <w:trPr>
          <w:cnfStyle w:val="000000100000" w:firstRow="0" w:lastRow="0" w:firstColumn="0" w:lastColumn="0" w:oddVBand="0" w:evenVBand="0" w:oddHBand="1" w:evenHBand="0" w:firstRowFirstColumn="0" w:firstRowLastColumn="0" w:lastRowFirstColumn="0" w:lastRowLastColumn="0"/>
        </w:trPr>
        <w:tc>
          <w:tcPr>
            <w:tcW w:w="2500" w:type="pct"/>
          </w:tcPr>
          <w:p w14:paraId="293F459B" w14:textId="70E97615" w:rsidR="006B3FB3" w:rsidRPr="00F559A5" w:rsidRDefault="00A64724" w:rsidP="0029704D">
            <w:pPr>
              <w:pStyle w:val="Tabletextnarrow"/>
            </w:pPr>
            <w:r w:rsidRPr="00A64724">
              <w:t>SIRXOSM003</w:t>
            </w:r>
            <w:r w:rsidR="00E26096">
              <w:t xml:space="preserve"> </w:t>
            </w:r>
            <w:r w:rsidRPr="00A64724">
              <w:t>Use social media and online tools</w:t>
            </w:r>
          </w:p>
        </w:tc>
        <w:tc>
          <w:tcPr>
            <w:tcW w:w="2500" w:type="pct"/>
          </w:tcPr>
          <w:p w14:paraId="6179E5E1" w14:textId="0646F40A" w:rsidR="006B3FB3" w:rsidRPr="00EC785E" w:rsidRDefault="00B04E7C" w:rsidP="00EC785E">
            <w:pPr>
              <w:pStyle w:val="Tabletextnarrow"/>
            </w:pPr>
            <w:hyperlink r:id="rId36" w:tgtFrame="_self" w:history="1">
              <w:r w:rsidR="0097649F" w:rsidRPr="0097649F">
                <w:rPr>
                  <w:rStyle w:val="Hyperlink"/>
                </w:rPr>
                <w:t>SIRXOSM002</w:t>
              </w:r>
            </w:hyperlink>
            <w:r w:rsidR="0097649F" w:rsidRPr="0097649F">
              <w:t> Maintain ethical and professional standards when using social media and online platforms</w:t>
            </w:r>
          </w:p>
        </w:tc>
      </w:tr>
    </w:tbl>
    <w:p w14:paraId="2FA1D4C9" w14:textId="65EBC6B5" w:rsidR="00A93D33" w:rsidRPr="00E26096" w:rsidRDefault="00A64724" w:rsidP="00E26096">
      <w:pPr>
        <w:pStyle w:val="Heading3"/>
      </w:pPr>
      <w:bookmarkStart w:id="46" w:name="_Skill_sets"/>
      <w:bookmarkStart w:id="47" w:name="_Assessment_requirements"/>
      <w:bookmarkStart w:id="48" w:name="_Toc220065476"/>
      <w:bookmarkEnd w:id="46"/>
      <w:bookmarkEnd w:id="47"/>
      <w:r w:rsidRPr="00E26096">
        <w:t>Units of Competency from</w:t>
      </w:r>
      <w:r w:rsidR="00016053">
        <w:t xml:space="preserve"> another scored VCE VET program</w:t>
      </w:r>
      <w:bookmarkEnd w:id="48"/>
    </w:p>
    <w:p w14:paraId="781DCBA2" w14:textId="2A4AA46F" w:rsidR="007F546E" w:rsidRPr="00E26096" w:rsidRDefault="007F546E" w:rsidP="00016053">
      <w:pPr>
        <w:pStyle w:val="BodyText"/>
      </w:pPr>
      <w:r w:rsidRPr="00E26096">
        <w:t>The UoCs labelled (Δ) feature in a scored 3</w:t>
      </w:r>
      <w:r w:rsidR="00016053">
        <w:t>–</w:t>
      </w:r>
      <w:r w:rsidRPr="00E26096">
        <w:t>4 sequence in a VCE VET program.</w:t>
      </w:r>
    </w:p>
    <w:p w14:paraId="4C7F9484" w14:textId="36385A8B" w:rsidR="00847E17" w:rsidRPr="00E26096" w:rsidRDefault="0011299D" w:rsidP="00E26096">
      <w:pPr>
        <w:pStyle w:val="BodyText"/>
      </w:pPr>
      <w:r w:rsidRPr="00E26096">
        <w:t xml:space="preserve">Students are advised to check impact upon their full enrolment prior to enrolling in these UoCs. </w:t>
      </w:r>
    </w:p>
    <w:p w14:paraId="0467A283" w14:textId="0815EF07" w:rsidR="00451DF2" w:rsidRPr="00E26096" w:rsidRDefault="00981893" w:rsidP="00E26096">
      <w:pPr>
        <w:pStyle w:val="BodyText"/>
      </w:pPr>
      <w:r w:rsidRPr="00E26096">
        <w:t xml:space="preserve">For full details, refer to the </w:t>
      </w:r>
      <w:r w:rsidR="00A64724" w:rsidRPr="00E26096">
        <w:t>corresponding program booklet.</w:t>
      </w:r>
    </w:p>
    <w:tbl>
      <w:tblPr>
        <w:tblStyle w:val="VCAAclosedtable"/>
        <w:tblW w:w="9634" w:type="dxa"/>
        <w:tblLook w:val="04A0" w:firstRow="1" w:lastRow="0" w:firstColumn="1" w:lastColumn="0" w:noHBand="0" w:noVBand="1"/>
      </w:tblPr>
      <w:tblGrid>
        <w:gridCol w:w="3334"/>
        <w:gridCol w:w="6300"/>
      </w:tblGrid>
      <w:tr w:rsidR="001D5DFA" w:rsidRPr="00F559A5" w14:paraId="38A6CE09" w14:textId="77777777" w:rsidTr="002E5EF2">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77C7389A" w14:textId="19D38AF9" w:rsidR="001D5DFA" w:rsidRPr="00F559A5" w:rsidRDefault="001D5DFA" w:rsidP="005E1DEC">
            <w:pPr>
              <w:pStyle w:val="Tableheadingnarrow"/>
            </w:pPr>
            <w:r>
              <w:t>UoC</w:t>
            </w:r>
          </w:p>
        </w:tc>
        <w:tc>
          <w:tcPr>
            <w:tcW w:w="6300" w:type="dxa"/>
            <w:vAlign w:val="center"/>
          </w:tcPr>
          <w:p w14:paraId="30D363C2" w14:textId="6BA11D16" w:rsidR="001D5DFA" w:rsidRPr="00F559A5" w:rsidRDefault="0011299D" w:rsidP="005E1DEC">
            <w:pPr>
              <w:pStyle w:val="Tableheadingnarrow"/>
            </w:pPr>
            <w:r>
              <w:t>VCE VET program impacted</w:t>
            </w:r>
          </w:p>
        </w:tc>
      </w:tr>
      <w:tr w:rsidR="001D5DFA" w:rsidRPr="00F559A5" w14:paraId="6A2D2F7E" w14:textId="77777777" w:rsidTr="002E5EF2">
        <w:trPr>
          <w:cnfStyle w:val="000000100000" w:firstRow="0" w:lastRow="0" w:firstColumn="0" w:lastColumn="0" w:oddVBand="0" w:evenVBand="0" w:oddHBand="1" w:evenHBand="0" w:firstRowFirstColumn="0" w:firstRowLastColumn="0" w:lastRowFirstColumn="0" w:lastRowLastColumn="0"/>
        </w:trPr>
        <w:tc>
          <w:tcPr>
            <w:tcW w:w="0" w:type="auto"/>
          </w:tcPr>
          <w:p w14:paraId="723B10D3" w14:textId="65607080" w:rsidR="001D5DFA" w:rsidRPr="00E26096" w:rsidRDefault="0011299D" w:rsidP="00E26096">
            <w:pPr>
              <w:pStyle w:val="Tabletextnarrow"/>
            </w:pPr>
            <w:r w:rsidRPr="00E26096">
              <w:t xml:space="preserve">SITXFIN007 Process financial transactions </w:t>
            </w:r>
          </w:p>
        </w:tc>
        <w:tc>
          <w:tcPr>
            <w:tcW w:w="6300" w:type="dxa"/>
          </w:tcPr>
          <w:p w14:paraId="0DAE1375" w14:textId="24D7A529" w:rsidR="001D5DFA" w:rsidRPr="00E26096" w:rsidRDefault="0011299D" w:rsidP="00E26096">
            <w:pPr>
              <w:pStyle w:val="Tabletextnarrow"/>
            </w:pPr>
            <w:r w:rsidRPr="00E26096">
              <w:t xml:space="preserve">This UoC is included in the </w:t>
            </w:r>
            <w:r w:rsidR="00E26096">
              <w:t xml:space="preserve">VCE VET </w:t>
            </w:r>
            <w:r w:rsidRPr="00E26096">
              <w:t xml:space="preserve">Hospitality scored </w:t>
            </w:r>
            <w:r w:rsidR="00E26096" w:rsidRPr="00E26096">
              <w:t xml:space="preserve">3–4 </w:t>
            </w:r>
            <w:r w:rsidRPr="00E26096">
              <w:t>sequence.</w:t>
            </w:r>
          </w:p>
        </w:tc>
      </w:tr>
    </w:tbl>
    <w:p w14:paraId="3717D131" w14:textId="4FAB8519" w:rsidR="00867172" w:rsidRDefault="00867172" w:rsidP="00EC785E">
      <w:pPr>
        <w:pStyle w:val="BodyText"/>
      </w:pPr>
      <w:bookmarkStart w:id="49" w:name="_Entry_requirements"/>
      <w:bookmarkEnd w:id="49"/>
      <w:r>
        <w:br w:type="page"/>
      </w:r>
    </w:p>
    <w:p w14:paraId="6C8DCFA2" w14:textId="2DD5CD19" w:rsidR="00C2559C" w:rsidRPr="00E26096" w:rsidRDefault="00320F05" w:rsidP="00E26096">
      <w:pPr>
        <w:pStyle w:val="Heading2"/>
      </w:pPr>
      <w:bookmarkStart w:id="50" w:name="_Toc220065477"/>
      <w:r w:rsidRPr="00E26096">
        <w:t>SIT20122 Certificate II in Tourism (Release 1)</w:t>
      </w:r>
      <w:bookmarkEnd w:id="50"/>
      <w:r w:rsidRPr="00E26096">
        <w:rPr>
          <w:highlight w:val="magenta"/>
        </w:rPr>
        <w:t xml:space="preserve"> </w:t>
      </w:r>
    </w:p>
    <w:tbl>
      <w:tblPr>
        <w:tblStyle w:val="VCAAclosedtable"/>
        <w:tblW w:w="5000" w:type="pct"/>
        <w:tblLook w:val="04A0" w:firstRow="1" w:lastRow="0" w:firstColumn="1" w:lastColumn="0" w:noHBand="0" w:noVBand="1"/>
      </w:tblPr>
      <w:tblGrid>
        <w:gridCol w:w="1926"/>
        <w:gridCol w:w="5777"/>
        <w:gridCol w:w="1926"/>
      </w:tblGrid>
      <w:tr w:rsidR="00C2559C" w:rsidRPr="000F5CEC" w14:paraId="1E80168D" w14:textId="77777777" w:rsidTr="00BB4A8C">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763799B" w14:textId="77777777" w:rsidR="00C2559C" w:rsidRPr="00F559A5" w:rsidRDefault="00C2559C" w:rsidP="00BB4A8C">
            <w:pPr>
              <w:pStyle w:val="Tableheadingnarrow"/>
            </w:pPr>
            <w:r w:rsidRPr="00F559A5">
              <w:t>C</w:t>
            </w:r>
            <w:r>
              <w:t>ode</w:t>
            </w:r>
          </w:p>
        </w:tc>
        <w:tc>
          <w:tcPr>
            <w:tcW w:w="3000" w:type="pct"/>
            <w:vAlign w:val="center"/>
          </w:tcPr>
          <w:p w14:paraId="5E3CFD9B" w14:textId="77777777" w:rsidR="00C2559C" w:rsidRPr="00F559A5" w:rsidRDefault="00C2559C" w:rsidP="00BB4A8C">
            <w:pPr>
              <w:pStyle w:val="Tableheadingnarrow"/>
            </w:pPr>
            <w:r>
              <w:t>Unit title</w:t>
            </w:r>
          </w:p>
        </w:tc>
        <w:tc>
          <w:tcPr>
            <w:tcW w:w="1000" w:type="pct"/>
            <w:vAlign w:val="center"/>
          </w:tcPr>
          <w:p w14:paraId="64DA1C64" w14:textId="77777777" w:rsidR="00C2559C" w:rsidRPr="00F559A5" w:rsidRDefault="00C2559C" w:rsidP="00BB4A8C">
            <w:pPr>
              <w:pStyle w:val="Tableheadingnarrow"/>
            </w:pPr>
            <w:r>
              <w:t>Nominal hours</w:t>
            </w:r>
          </w:p>
        </w:tc>
      </w:tr>
      <w:tr w:rsidR="00C2559C" w:rsidRPr="00EF1993" w14:paraId="69D581E5" w14:textId="77777777" w:rsidTr="00BB4A8C">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2EDDA1E" w14:textId="07CF0C6B" w:rsidR="00C2559C" w:rsidRPr="00EF3B0E" w:rsidRDefault="00C2559C" w:rsidP="00BB4A8C">
            <w:pPr>
              <w:pStyle w:val="Tabletextnarrow"/>
              <w:rPr>
                <w:rFonts w:ascii="Ebrima" w:hAnsi="Ebrima"/>
                <w:b/>
                <w:bCs/>
              </w:rPr>
            </w:pPr>
            <w:r w:rsidRPr="00EF1993">
              <w:rPr>
                <w:b/>
                <w:bCs/>
              </w:rPr>
              <w:t xml:space="preserve">Units 1 </w:t>
            </w:r>
            <w:r w:rsidR="00925659">
              <w:rPr>
                <w:b/>
                <w:bCs/>
              </w:rPr>
              <w:t>and</w:t>
            </w:r>
            <w:r w:rsidRPr="00EF1993">
              <w:rPr>
                <w:b/>
                <w:bCs/>
              </w:rPr>
              <w:t xml:space="preserve"> </w:t>
            </w:r>
            <w:r w:rsidR="00925659">
              <w:rPr>
                <w:b/>
                <w:bCs/>
              </w:rPr>
              <w:t>2</w:t>
            </w:r>
            <w:r w:rsidRPr="00EF1993">
              <w:rPr>
                <w:b/>
                <w:bCs/>
              </w:rPr>
              <w:t xml:space="preserve"> </w:t>
            </w:r>
          </w:p>
        </w:tc>
      </w:tr>
      <w:tr w:rsidR="00C2559C" w:rsidRPr="00EF1993" w14:paraId="5279589B" w14:textId="77777777" w:rsidTr="00BB4A8C">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EE51598" w14:textId="77777777" w:rsidR="00C2559C" w:rsidRDefault="00C2559C" w:rsidP="00BB4A8C">
            <w:pPr>
              <w:pStyle w:val="Tabletextnarrow"/>
              <w:rPr>
                <w:b/>
                <w:bCs/>
              </w:rPr>
            </w:pPr>
            <w:r w:rsidRPr="00EF1993">
              <w:rPr>
                <w:b/>
                <w:bCs/>
              </w:rPr>
              <w:t>Compulsory UoCs:</w:t>
            </w:r>
          </w:p>
          <w:p w14:paraId="757A352B" w14:textId="77777777" w:rsidR="00C2559C" w:rsidRDefault="00C2559C" w:rsidP="00BB4A8C">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6C56A15D" w14:textId="77777777" w:rsidR="00C2559C" w:rsidRPr="00EF1993" w:rsidRDefault="00C2559C" w:rsidP="00BB4A8C">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925659" w:rsidRPr="000F5CEC" w14:paraId="1811DC28" w14:textId="77777777" w:rsidTr="00925659">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2D17211" w14:textId="140F92F2" w:rsidR="00925659" w:rsidRPr="00925659" w:rsidRDefault="00E26096" w:rsidP="00925659">
            <w:pPr>
              <w:pStyle w:val="Tabletextnarrow"/>
              <w:rPr>
                <w:b/>
                <w:bCs/>
              </w:rPr>
            </w:pPr>
            <w:r w:rsidRPr="006E1742">
              <w:rPr>
                <w:b/>
                <w:bCs/>
              </w:rPr>
              <w:t xml:space="preserve">VCAA mandates the completion of this </w:t>
            </w:r>
            <w:r>
              <w:rPr>
                <w:b/>
                <w:bCs/>
              </w:rPr>
              <w:t>UoC</w:t>
            </w:r>
            <w:r w:rsidRPr="006E1742">
              <w:rPr>
                <w:b/>
                <w:bCs/>
              </w:rPr>
              <w:t xml:space="preserve"> in</w:t>
            </w:r>
            <w:r>
              <w:rPr>
                <w:b/>
                <w:bCs/>
              </w:rPr>
              <w:t xml:space="preserve"> the first year of</w:t>
            </w:r>
            <w:r w:rsidRPr="006E1742">
              <w:rPr>
                <w:b/>
                <w:bCs/>
              </w:rPr>
              <w:t xml:space="preserve"> the program:</w:t>
            </w:r>
          </w:p>
        </w:tc>
      </w:tr>
      <w:tr w:rsidR="00925659" w:rsidRPr="000F5CEC" w14:paraId="1ED79016" w14:textId="77777777" w:rsidTr="00214416">
        <w:trPr>
          <w:cnfStyle w:val="000000010000" w:firstRow="0" w:lastRow="0" w:firstColumn="0" w:lastColumn="0" w:oddVBand="0" w:evenVBand="0" w:oddHBand="0" w:evenHBand="1" w:firstRowFirstColumn="0" w:firstRowLastColumn="0" w:lastRowFirstColumn="0" w:lastRowLastColumn="0"/>
        </w:trPr>
        <w:tc>
          <w:tcPr>
            <w:tcW w:w="1000" w:type="pct"/>
          </w:tcPr>
          <w:p w14:paraId="14491AD6" w14:textId="4F212F01" w:rsidR="00925659" w:rsidRPr="00F559A5" w:rsidRDefault="00925659" w:rsidP="00925659">
            <w:pPr>
              <w:pStyle w:val="Tabletextnarrow"/>
            </w:pPr>
            <w:r w:rsidRPr="00D50C05">
              <w:t>SITXWHS005</w:t>
            </w:r>
          </w:p>
        </w:tc>
        <w:tc>
          <w:tcPr>
            <w:tcW w:w="3000" w:type="pct"/>
          </w:tcPr>
          <w:p w14:paraId="53974621" w14:textId="0D5DD146" w:rsidR="00925659" w:rsidRPr="00F559A5" w:rsidRDefault="00925659" w:rsidP="00925659">
            <w:pPr>
              <w:pStyle w:val="Tabletextnarrow"/>
            </w:pPr>
            <w:r w:rsidRPr="00D50C05">
              <w:t>Participate in safe work practices</w:t>
            </w:r>
          </w:p>
        </w:tc>
        <w:tc>
          <w:tcPr>
            <w:tcW w:w="1000" w:type="pct"/>
          </w:tcPr>
          <w:p w14:paraId="6D6A3747" w14:textId="16DA0620" w:rsidR="00925659" w:rsidRPr="00F559A5" w:rsidRDefault="00925659" w:rsidP="00925659">
            <w:pPr>
              <w:pStyle w:val="Tabletextnarrow"/>
              <w:jc w:val="center"/>
            </w:pPr>
            <w:r w:rsidRPr="00D50C05">
              <w:t>12</w:t>
            </w:r>
          </w:p>
        </w:tc>
      </w:tr>
      <w:tr w:rsidR="00925659" w:rsidRPr="000F5CEC" w14:paraId="48AAFB36" w14:textId="77777777" w:rsidTr="00925659">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07C26BB7" w14:textId="1EB69B9B" w:rsidR="00925659" w:rsidRPr="00925659" w:rsidRDefault="00E26096" w:rsidP="00925659">
            <w:pPr>
              <w:pStyle w:val="Tabletextnarrow"/>
              <w:rPr>
                <w:b/>
                <w:bCs/>
              </w:rPr>
            </w:pPr>
            <w:r w:rsidRPr="006E1742">
              <w:rPr>
                <w:b/>
                <w:bCs/>
              </w:rPr>
              <w:t xml:space="preserve">Delivery of these </w:t>
            </w:r>
            <w:r>
              <w:rPr>
                <w:b/>
                <w:bCs/>
              </w:rPr>
              <w:t>UoCs</w:t>
            </w:r>
            <w:r w:rsidRPr="006E1742">
              <w:rPr>
                <w:b/>
                <w:bCs/>
              </w:rPr>
              <w:t xml:space="preserve"> is flexible over</w:t>
            </w:r>
            <w:r>
              <w:rPr>
                <w:b/>
                <w:bCs/>
              </w:rPr>
              <w:t xml:space="preserve"> the remainder </w:t>
            </w:r>
            <w:r w:rsidRPr="006E1742">
              <w:rPr>
                <w:b/>
                <w:bCs/>
              </w:rPr>
              <w:t>of the program:</w:t>
            </w:r>
          </w:p>
        </w:tc>
      </w:tr>
      <w:tr w:rsidR="00925659" w:rsidRPr="000F5CEC" w14:paraId="2FAE4B74"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4EBF680B" w14:textId="48416CBF" w:rsidR="00925659" w:rsidRDefault="00925659" w:rsidP="00925659">
            <w:pPr>
              <w:pStyle w:val="Tabletextnarrow"/>
            </w:pPr>
            <w:r w:rsidRPr="00033C41">
              <w:t>SITTIND003</w:t>
            </w:r>
          </w:p>
        </w:tc>
        <w:tc>
          <w:tcPr>
            <w:tcW w:w="3000" w:type="pct"/>
          </w:tcPr>
          <w:p w14:paraId="200755D9" w14:textId="3F35ECB9" w:rsidR="00925659" w:rsidRDefault="00925659" w:rsidP="00925659">
            <w:pPr>
              <w:pStyle w:val="Tabletextnarrow"/>
            </w:pPr>
            <w:r w:rsidRPr="00033C41">
              <w:t>Source and use information on the tourism and travel industry</w:t>
            </w:r>
          </w:p>
        </w:tc>
        <w:tc>
          <w:tcPr>
            <w:tcW w:w="1000" w:type="pct"/>
          </w:tcPr>
          <w:p w14:paraId="5475363B" w14:textId="026CD9D4" w:rsidR="00925659" w:rsidRDefault="00925659" w:rsidP="00925659">
            <w:pPr>
              <w:pStyle w:val="Tabletextnarrow"/>
              <w:jc w:val="center"/>
            </w:pPr>
            <w:r w:rsidRPr="00033C41">
              <w:t>25</w:t>
            </w:r>
          </w:p>
        </w:tc>
      </w:tr>
      <w:tr w:rsidR="00925659" w:rsidRPr="000F5CEC" w14:paraId="793D4907"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4C9168B2" w14:textId="4071D90D" w:rsidR="00925659" w:rsidRDefault="00925659" w:rsidP="00925659">
            <w:pPr>
              <w:pStyle w:val="Tabletextnarrow"/>
            </w:pPr>
            <w:r w:rsidRPr="00033C41">
              <w:t>SITXCCS009</w:t>
            </w:r>
          </w:p>
        </w:tc>
        <w:tc>
          <w:tcPr>
            <w:tcW w:w="3000" w:type="pct"/>
          </w:tcPr>
          <w:p w14:paraId="016A606A" w14:textId="2C5DA5C6" w:rsidR="00925659" w:rsidRDefault="00925659" w:rsidP="00925659">
            <w:pPr>
              <w:pStyle w:val="Tabletextnarrow"/>
            </w:pPr>
            <w:r w:rsidRPr="00033C41">
              <w:t>Provide customer information and assistance</w:t>
            </w:r>
          </w:p>
        </w:tc>
        <w:tc>
          <w:tcPr>
            <w:tcW w:w="1000" w:type="pct"/>
          </w:tcPr>
          <w:p w14:paraId="69017DA0" w14:textId="5C089CDE" w:rsidR="00925659" w:rsidRDefault="00925659" w:rsidP="00925659">
            <w:pPr>
              <w:pStyle w:val="Tabletextnarrow"/>
              <w:jc w:val="center"/>
            </w:pPr>
            <w:r w:rsidRPr="00033C41">
              <w:t>20</w:t>
            </w:r>
          </w:p>
        </w:tc>
      </w:tr>
      <w:tr w:rsidR="00925659" w:rsidRPr="000F5CEC" w14:paraId="2314EC5A"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4638F744" w14:textId="5176D700" w:rsidR="00925659" w:rsidRPr="00F01BC6" w:rsidRDefault="00925659" w:rsidP="00925659">
            <w:pPr>
              <w:pStyle w:val="Tabletextnarrow"/>
            </w:pPr>
            <w:r w:rsidRPr="00033C41">
              <w:t>SITXCCS011</w:t>
            </w:r>
          </w:p>
        </w:tc>
        <w:tc>
          <w:tcPr>
            <w:tcW w:w="3000" w:type="pct"/>
          </w:tcPr>
          <w:p w14:paraId="1272D881" w14:textId="5722F97C" w:rsidR="00925659" w:rsidRPr="00C52713" w:rsidRDefault="00925659" w:rsidP="00925659">
            <w:pPr>
              <w:pStyle w:val="Tabletextnarrow"/>
            </w:pPr>
            <w:r w:rsidRPr="00033C41">
              <w:t>Interact with customers</w:t>
            </w:r>
          </w:p>
        </w:tc>
        <w:tc>
          <w:tcPr>
            <w:tcW w:w="1000" w:type="pct"/>
          </w:tcPr>
          <w:p w14:paraId="5AE87672" w14:textId="73C9E5C2" w:rsidR="00925659" w:rsidRPr="004675CE" w:rsidRDefault="00925659" w:rsidP="00925659">
            <w:pPr>
              <w:pStyle w:val="Tabletextnarrow"/>
              <w:jc w:val="center"/>
            </w:pPr>
            <w:r w:rsidRPr="00033C41">
              <w:t>20</w:t>
            </w:r>
          </w:p>
        </w:tc>
      </w:tr>
      <w:tr w:rsidR="00925659" w:rsidRPr="000F5CEC" w14:paraId="24FDD6C9"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3F27780C" w14:textId="06D46873" w:rsidR="00925659" w:rsidRDefault="00925659" w:rsidP="00925659">
            <w:pPr>
              <w:pStyle w:val="Tabletextnarrow"/>
            </w:pPr>
            <w:r w:rsidRPr="00033C41">
              <w:t>SITXCOM007</w:t>
            </w:r>
          </w:p>
        </w:tc>
        <w:tc>
          <w:tcPr>
            <w:tcW w:w="3000" w:type="pct"/>
          </w:tcPr>
          <w:p w14:paraId="68352A6A" w14:textId="2CB32224" w:rsidR="00925659" w:rsidRDefault="00925659" w:rsidP="00925659">
            <w:pPr>
              <w:pStyle w:val="Tabletextnarrow"/>
            </w:pPr>
            <w:r w:rsidRPr="00033C41">
              <w:t>Show social and cultural sensitivity</w:t>
            </w:r>
          </w:p>
        </w:tc>
        <w:tc>
          <w:tcPr>
            <w:tcW w:w="1000" w:type="pct"/>
          </w:tcPr>
          <w:p w14:paraId="5AA91E57" w14:textId="584954A5" w:rsidR="00925659" w:rsidRDefault="00925659" w:rsidP="00925659">
            <w:pPr>
              <w:pStyle w:val="Tabletextnarrow"/>
              <w:jc w:val="center"/>
            </w:pPr>
            <w:r w:rsidRPr="00033C41">
              <w:t>20</w:t>
            </w:r>
          </w:p>
        </w:tc>
      </w:tr>
      <w:tr w:rsidR="00C2559C" w:rsidRPr="000F5CEC" w14:paraId="30DB70A2" w14:textId="77777777" w:rsidTr="00BB4A8C">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0088FEEC" w14:textId="77777777" w:rsidR="00C2559C" w:rsidRPr="00EF1993" w:rsidRDefault="00C2559C" w:rsidP="00BB4A8C">
            <w:pPr>
              <w:pStyle w:val="Tabletextnarrow"/>
              <w:jc w:val="right"/>
              <w:rPr>
                <w:b/>
                <w:bCs/>
              </w:rPr>
            </w:pPr>
            <w:r w:rsidRPr="00EF1993">
              <w:rPr>
                <w:b/>
                <w:bCs/>
              </w:rPr>
              <w:t>Compulsory UoCs subtotal:</w:t>
            </w:r>
          </w:p>
        </w:tc>
        <w:tc>
          <w:tcPr>
            <w:tcW w:w="1000" w:type="pct"/>
            <w:vAlign w:val="center"/>
          </w:tcPr>
          <w:p w14:paraId="22A8629A" w14:textId="10CF7138" w:rsidR="00C2559C" w:rsidRPr="00EF1993" w:rsidRDefault="00925659" w:rsidP="00BB4A8C">
            <w:pPr>
              <w:pStyle w:val="Tabletextnarrow"/>
              <w:jc w:val="center"/>
              <w:rPr>
                <w:b/>
                <w:bCs/>
              </w:rPr>
            </w:pPr>
            <w:r>
              <w:rPr>
                <w:b/>
                <w:bCs/>
              </w:rPr>
              <w:t>97</w:t>
            </w:r>
          </w:p>
        </w:tc>
      </w:tr>
      <w:tr w:rsidR="00C2559C" w:rsidRPr="000F5CEC" w14:paraId="15B2B668" w14:textId="77777777" w:rsidTr="00BB4A8C">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21D3623" w14:textId="65553572" w:rsidR="00C2559C" w:rsidRPr="00F559A5" w:rsidRDefault="00C2559C" w:rsidP="00BB4A8C">
            <w:pPr>
              <w:pStyle w:val="Tabletextnarrow"/>
            </w:pPr>
            <w:r w:rsidRPr="00EC6A55">
              <w:rPr>
                <w:b/>
                <w:bCs/>
              </w:rPr>
              <w:t xml:space="preserve">Elective </w:t>
            </w:r>
            <w:r>
              <w:rPr>
                <w:b/>
                <w:bCs/>
              </w:rPr>
              <w:t>UoCs</w:t>
            </w:r>
            <w:r w:rsidRPr="00EC6A55">
              <w:rPr>
                <w:b/>
                <w:bCs/>
              </w:rPr>
              <w:t>:</w:t>
            </w:r>
            <w:r>
              <w:t xml:space="preserve"> </w:t>
            </w:r>
          </w:p>
        </w:tc>
      </w:tr>
      <w:tr w:rsidR="00C2559C" w:rsidRPr="000F5CEC" w14:paraId="66A99712" w14:textId="77777777" w:rsidTr="00BB4A8C">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40C7785" w14:textId="77777777" w:rsidR="00C2559C" w:rsidRPr="00EC6A55" w:rsidRDefault="00C2559C" w:rsidP="00BB4A8C">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6D51E495" w14:textId="0178F85E" w:rsidR="00C2559C" w:rsidRPr="00E26096" w:rsidRDefault="00C2559C" w:rsidP="00BB4A8C">
            <w:pPr>
              <w:pStyle w:val="Tablebulletnarrow"/>
            </w:pPr>
            <w:r w:rsidRPr="00DF46E8">
              <w:t xml:space="preserve">To </w:t>
            </w:r>
            <w:r w:rsidRPr="00E26096">
              <w:t xml:space="preserve">achieve a VCE VET Units 1 and 2, complete all compulsory UoCs totalling </w:t>
            </w:r>
            <w:r w:rsidR="003129A2" w:rsidRPr="00E26096">
              <w:t>97</w:t>
            </w:r>
            <w:r w:rsidRPr="00E26096">
              <w:t xml:space="preserve"> hours and then complete a minimum of </w:t>
            </w:r>
            <w:r w:rsidR="003C5972" w:rsidRPr="00E26096">
              <w:t xml:space="preserve">83 </w:t>
            </w:r>
            <w:r w:rsidRPr="00E26096">
              <w:t>hours of additional UoCs from the listed Elective UoCs below to reach a total of at least 180 hours across all UoCs.</w:t>
            </w:r>
          </w:p>
          <w:p w14:paraId="2BAEA981" w14:textId="10F86EC7" w:rsidR="00C2559C" w:rsidRPr="00981E1E" w:rsidRDefault="00C2559C" w:rsidP="00BB4A8C">
            <w:pPr>
              <w:pStyle w:val="Tablebulletnarrow"/>
            </w:pPr>
            <w:r w:rsidRPr="00E26096">
              <w:t xml:space="preserve">To achieve the maximum VCE VET credit of Units 1, 2, 1, 2, complete the requirements for VCE VET Units 1 and 2, then complete additional UoCs from the listed Elective UoCs below to reach a total of at least </w:t>
            </w:r>
            <w:r w:rsidR="00473B4C" w:rsidRPr="00E26096">
              <w:t>360</w:t>
            </w:r>
            <w:r w:rsidRPr="00E26096">
              <w:t xml:space="preserve"> hours across all UoCs.</w:t>
            </w:r>
          </w:p>
        </w:tc>
      </w:tr>
      <w:tr w:rsidR="00C2559C" w:rsidRPr="000F5CEC" w14:paraId="498E7BC6" w14:textId="77777777" w:rsidTr="00BB4A8C">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3158C3F" w14:textId="77777777" w:rsidR="00C2559C" w:rsidRPr="00EC6A55" w:rsidRDefault="00C2559C" w:rsidP="00BB4A8C">
            <w:pPr>
              <w:pStyle w:val="Tabletextnarrow"/>
              <w:rPr>
                <w:b/>
                <w:bCs/>
              </w:rPr>
            </w:pPr>
            <w:r>
              <w:rPr>
                <w:b/>
                <w:bCs/>
              </w:rPr>
              <w:t>Full qualification completion</w:t>
            </w:r>
            <w:r w:rsidRPr="00EC6A55">
              <w:rPr>
                <w:b/>
                <w:bCs/>
              </w:rPr>
              <w:t>:</w:t>
            </w:r>
          </w:p>
          <w:p w14:paraId="176D07D0" w14:textId="77777777" w:rsidR="00C2559C" w:rsidRDefault="00C2559C" w:rsidP="000D3AB1">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Other</w:t>
            </w:r>
            <w:r>
              <w:rPr>
                <w:color w:val="auto"/>
              </w:rPr>
              <w:t xml:space="preserve"> requirements may include imported elective limits, mandated trainer credentials or work placement, UoC prerequisites and other assessment conditions.</w:t>
            </w:r>
          </w:p>
          <w:p w14:paraId="4323A56F" w14:textId="4CD17B6C" w:rsidR="00226E75" w:rsidRPr="000D3AB1" w:rsidRDefault="00226E75" w:rsidP="000D3AB1">
            <w:pPr>
              <w:pStyle w:val="Tablebulletnarrow"/>
              <w:rPr>
                <w:color w:val="auto"/>
              </w:rPr>
            </w:pPr>
            <w:r w:rsidRPr="00226E75">
              <w:rPr>
                <w:color w:val="auto"/>
              </w:rPr>
              <w:t>Electives may be packaged to provide a qualification with a specialisation, as outlined below this table.</w:t>
            </w:r>
          </w:p>
        </w:tc>
      </w:tr>
      <w:tr w:rsidR="00C2559C" w:rsidRPr="000F5CEC" w14:paraId="0138ED89" w14:textId="77777777" w:rsidTr="00BB4A8C">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A2F3CB5" w14:textId="1CB71133" w:rsidR="00C2559C" w:rsidRPr="00F559A5" w:rsidRDefault="00E26096" w:rsidP="00BB4A8C">
            <w:pPr>
              <w:pStyle w:val="Tabletextnarrow"/>
            </w:pPr>
            <w:r w:rsidRPr="00A0007C">
              <w:rPr>
                <w:b/>
                <w:bCs/>
              </w:rPr>
              <w:t>Elective</w:t>
            </w:r>
            <w:r>
              <w:rPr>
                <w:b/>
                <w:bCs/>
              </w:rPr>
              <w:t xml:space="preserve"> group A:</w:t>
            </w:r>
            <w:r w:rsidR="00473B4C" w:rsidRPr="00473B4C">
              <w:rPr>
                <w:b/>
                <w:bCs/>
              </w:rPr>
              <w:t xml:space="preserve"> Tourism</w:t>
            </w:r>
          </w:p>
        </w:tc>
      </w:tr>
      <w:tr w:rsidR="00473B4C" w:rsidRPr="000F5CEC" w14:paraId="2B1A287B" w14:textId="77777777" w:rsidTr="00473B4C">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94805FB" w14:textId="1CA012B6" w:rsidR="00473B4C" w:rsidRPr="00473B4C" w:rsidRDefault="00473B4C" w:rsidP="00473B4C">
            <w:pPr>
              <w:pStyle w:val="Tabletextnarrow"/>
              <w:rPr>
                <w:b/>
                <w:bCs/>
              </w:rPr>
            </w:pPr>
            <w:r w:rsidRPr="00473B4C">
              <w:rPr>
                <w:b/>
                <w:bCs/>
              </w:rPr>
              <w:t>Client and Customer Service, and Sales</w:t>
            </w:r>
          </w:p>
        </w:tc>
      </w:tr>
      <w:tr w:rsidR="00473B4C" w:rsidRPr="000F5CEC" w14:paraId="04C8DB8E" w14:textId="77777777" w:rsidTr="003E1046">
        <w:trPr>
          <w:cnfStyle w:val="000000010000" w:firstRow="0" w:lastRow="0" w:firstColumn="0" w:lastColumn="0" w:oddVBand="0" w:evenVBand="0" w:oddHBand="0" w:evenHBand="1" w:firstRowFirstColumn="0" w:firstRowLastColumn="0" w:lastRowFirstColumn="0" w:lastRowLastColumn="0"/>
        </w:trPr>
        <w:tc>
          <w:tcPr>
            <w:tcW w:w="1000" w:type="pct"/>
          </w:tcPr>
          <w:p w14:paraId="7FFD44F5" w14:textId="5E4CC045" w:rsidR="00473B4C" w:rsidRPr="00F559A5" w:rsidRDefault="00473B4C" w:rsidP="00473B4C">
            <w:pPr>
              <w:pStyle w:val="Tabletextnarrow"/>
            </w:pPr>
            <w:r w:rsidRPr="0094419D">
              <w:t>SIRXPDK001</w:t>
            </w:r>
          </w:p>
        </w:tc>
        <w:tc>
          <w:tcPr>
            <w:tcW w:w="3000" w:type="pct"/>
          </w:tcPr>
          <w:p w14:paraId="324B60F2" w14:textId="5CD7CB3D" w:rsidR="00473B4C" w:rsidRPr="00F559A5" w:rsidRDefault="00473B4C" w:rsidP="00473B4C">
            <w:pPr>
              <w:pStyle w:val="Tabletextnarrow"/>
            </w:pPr>
            <w:r w:rsidRPr="0094419D">
              <w:t>Advise on products and services</w:t>
            </w:r>
          </w:p>
        </w:tc>
        <w:tc>
          <w:tcPr>
            <w:tcW w:w="1000" w:type="pct"/>
          </w:tcPr>
          <w:p w14:paraId="10D2DF30" w14:textId="624D6C30" w:rsidR="00473B4C" w:rsidRPr="00F559A5" w:rsidRDefault="00473B4C" w:rsidP="00473B4C">
            <w:pPr>
              <w:pStyle w:val="Tabletextnarrow"/>
              <w:jc w:val="center"/>
            </w:pPr>
            <w:r w:rsidRPr="0094419D">
              <w:t>30</w:t>
            </w:r>
          </w:p>
        </w:tc>
      </w:tr>
      <w:tr w:rsidR="00473B4C" w:rsidRPr="000F5CEC" w14:paraId="7A3DFAED"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289B8305" w14:textId="5648034F" w:rsidR="00473B4C" w:rsidRDefault="00473B4C" w:rsidP="00473B4C">
            <w:pPr>
              <w:pStyle w:val="Tabletextnarrow"/>
            </w:pPr>
            <w:r w:rsidRPr="0094419D">
              <w:t>SIRXSLS001</w:t>
            </w:r>
          </w:p>
        </w:tc>
        <w:tc>
          <w:tcPr>
            <w:tcW w:w="3000" w:type="pct"/>
          </w:tcPr>
          <w:p w14:paraId="70FE25A3" w14:textId="45003387" w:rsidR="00473B4C" w:rsidRDefault="00473B4C" w:rsidP="00473B4C">
            <w:pPr>
              <w:pStyle w:val="Tabletextnarrow"/>
            </w:pPr>
            <w:r w:rsidRPr="0094419D">
              <w:t>Sell to the retail customer</w:t>
            </w:r>
          </w:p>
        </w:tc>
        <w:tc>
          <w:tcPr>
            <w:tcW w:w="1000" w:type="pct"/>
          </w:tcPr>
          <w:p w14:paraId="60F6E1B6" w14:textId="3CFA55CB" w:rsidR="00473B4C" w:rsidRDefault="00473B4C" w:rsidP="00473B4C">
            <w:pPr>
              <w:pStyle w:val="Tabletextnarrow"/>
              <w:jc w:val="center"/>
            </w:pPr>
            <w:r w:rsidRPr="0094419D">
              <w:t>20</w:t>
            </w:r>
          </w:p>
        </w:tc>
      </w:tr>
      <w:tr w:rsidR="00473B4C" w:rsidRPr="000F5CEC" w14:paraId="19B99D40"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36D040F2" w14:textId="030812ED" w:rsidR="00473B4C" w:rsidRDefault="00473B4C" w:rsidP="00473B4C">
            <w:pPr>
              <w:pStyle w:val="Tabletextnarrow"/>
            </w:pPr>
            <w:r w:rsidRPr="0094419D">
              <w:t>SITXCCS010</w:t>
            </w:r>
          </w:p>
        </w:tc>
        <w:tc>
          <w:tcPr>
            <w:tcW w:w="3000" w:type="pct"/>
          </w:tcPr>
          <w:p w14:paraId="6E585EA6" w14:textId="6848B7E3" w:rsidR="00473B4C" w:rsidRDefault="00473B4C" w:rsidP="00473B4C">
            <w:pPr>
              <w:pStyle w:val="Tabletextnarrow"/>
            </w:pPr>
            <w:r w:rsidRPr="0094419D">
              <w:t>Provide visitor information</w:t>
            </w:r>
          </w:p>
        </w:tc>
        <w:tc>
          <w:tcPr>
            <w:tcW w:w="1000" w:type="pct"/>
          </w:tcPr>
          <w:p w14:paraId="4F34053C" w14:textId="09CCF0EF" w:rsidR="00473B4C" w:rsidRDefault="00473B4C" w:rsidP="00473B4C">
            <w:pPr>
              <w:pStyle w:val="Tabletextnarrow"/>
              <w:jc w:val="center"/>
            </w:pPr>
            <w:r w:rsidRPr="0094419D">
              <w:t>35</w:t>
            </w:r>
          </w:p>
        </w:tc>
      </w:tr>
      <w:tr w:rsidR="004D2732" w:rsidRPr="000F5CEC" w14:paraId="72609D5A" w14:textId="77777777" w:rsidTr="004D273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797E03B1" w14:textId="312588A9" w:rsidR="004D2732" w:rsidRPr="004D2732" w:rsidRDefault="004D2732" w:rsidP="004D2732">
            <w:pPr>
              <w:pStyle w:val="Tabletextnarrow"/>
              <w:rPr>
                <w:b/>
                <w:bCs/>
              </w:rPr>
            </w:pPr>
            <w:r w:rsidRPr="004D2732">
              <w:rPr>
                <w:b/>
                <w:bCs/>
              </w:rPr>
              <w:t>Creative Services</w:t>
            </w:r>
          </w:p>
        </w:tc>
      </w:tr>
      <w:tr w:rsidR="004D2732" w:rsidRPr="000F5CEC" w14:paraId="1220BC30"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00D25A8C" w14:textId="31145624" w:rsidR="004D2732" w:rsidRDefault="004D2732" w:rsidP="004D2732">
            <w:pPr>
              <w:pStyle w:val="Tabletextnarrow"/>
            </w:pPr>
            <w:r w:rsidRPr="0074722D">
              <w:t>CUACNM211</w:t>
            </w:r>
          </w:p>
        </w:tc>
        <w:tc>
          <w:tcPr>
            <w:tcW w:w="3000" w:type="pct"/>
          </w:tcPr>
          <w:p w14:paraId="20E86C7A" w14:textId="589D4188" w:rsidR="004D2732" w:rsidRDefault="004D2732" w:rsidP="004D2732">
            <w:pPr>
              <w:pStyle w:val="Tabletextnarrow"/>
            </w:pPr>
            <w:r w:rsidRPr="0074722D">
              <w:t>Monitor collections for changes in condition</w:t>
            </w:r>
          </w:p>
        </w:tc>
        <w:tc>
          <w:tcPr>
            <w:tcW w:w="1000" w:type="pct"/>
          </w:tcPr>
          <w:p w14:paraId="0F963FF8" w14:textId="100F3E2F" w:rsidR="004D2732" w:rsidRDefault="004D2732" w:rsidP="004D2732">
            <w:pPr>
              <w:pStyle w:val="Tabletextnarrow"/>
              <w:jc w:val="center"/>
            </w:pPr>
            <w:r w:rsidRPr="0074722D">
              <w:t>30</w:t>
            </w:r>
          </w:p>
        </w:tc>
      </w:tr>
      <w:tr w:rsidR="004D2732" w:rsidRPr="000F5CEC" w14:paraId="764481BB"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04C193E2" w14:textId="33D14467" w:rsidR="004D2732" w:rsidRPr="00F01BC6" w:rsidRDefault="004D2732" w:rsidP="004D2732">
            <w:pPr>
              <w:pStyle w:val="Tabletextnarrow"/>
            </w:pPr>
            <w:r w:rsidRPr="0074722D">
              <w:t>CUAEVP211</w:t>
            </w:r>
          </w:p>
        </w:tc>
        <w:tc>
          <w:tcPr>
            <w:tcW w:w="3000" w:type="pct"/>
          </w:tcPr>
          <w:p w14:paraId="1152F822" w14:textId="7E39E726" w:rsidR="004D2732" w:rsidRPr="00C52713" w:rsidRDefault="004D2732" w:rsidP="004D2732">
            <w:pPr>
              <w:pStyle w:val="Tabletextnarrow"/>
            </w:pPr>
            <w:r w:rsidRPr="0074722D">
              <w:t>Assist with the staging of public activities or events</w:t>
            </w:r>
          </w:p>
        </w:tc>
        <w:tc>
          <w:tcPr>
            <w:tcW w:w="1000" w:type="pct"/>
          </w:tcPr>
          <w:p w14:paraId="3705D837" w14:textId="0E65A4CE" w:rsidR="004D2732" w:rsidRPr="004675CE" w:rsidRDefault="004D2732" w:rsidP="004D2732">
            <w:pPr>
              <w:pStyle w:val="Tabletextnarrow"/>
              <w:jc w:val="center"/>
            </w:pPr>
            <w:r w:rsidRPr="0074722D">
              <w:t>50</w:t>
            </w:r>
          </w:p>
        </w:tc>
      </w:tr>
      <w:tr w:rsidR="004D2732" w:rsidRPr="000F5CEC" w14:paraId="55D9E18D" w14:textId="77777777" w:rsidTr="004D2732">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2BF0F453" w14:textId="7CD36247" w:rsidR="004D2732" w:rsidRPr="004D2732" w:rsidRDefault="004D2732" w:rsidP="004D2732">
            <w:pPr>
              <w:pStyle w:val="Tabletextnarrow"/>
              <w:rPr>
                <w:b/>
                <w:bCs/>
              </w:rPr>
            </w:pPr>
            <w:r w:rsidRPr="004D2732">
              <w:rPr>
                <w:b/>
                <w:bCs/>
              </w:rPr>
              <w:t>Tourism Delivery</w:t>
            </w:r>
          </w:p>
        </w:tc>
      </w:tr>
      <w:tr w:rsidR="004D2732" w:rsidRPr="000F5CEC" w14:paraId="287525D0"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22AED06A" w14:textId="52237E3F" w:rsidR="004D2732" w:rsidRPr="00F01BC6" w:rsidRDefault="004D2732" w:rsidP="004D2732">
            <w:pPr>
              <w:pStyle w:val="Tabletextnarrow"/>
            </w:pPr>
            <w:r w:rsidRPr="00D018A5">
              <w:t>SITTGDE013</w:t>
            </w:r>
          </w:p>
        </w:tc>
        <w:tc>
          <w:tcPr>
            <w:tcW w:w="3000" w:type="pct"/>
          </w:tcPr>
          <w:p w14:paraId="277E4575" w14:textId="36AF25B5" w:rsidR="004D2732" w:rsidRPr="00C52713" w:rsidRDefault="004D2732" w:rsidP="004D2732">
            <w:pPr>
              <w:pStyle w:val="Tabletextnarrow"/>
            </w:pPr>
            <w:r w:rsidRPr="00D018A5">
              <w:t>Interpret aspects of local Australian Indigenous culture</w:t>
            </w:r>
          </w:p>
        </w:tc>
        <w:tc>
          <w:tcPr>
            <w:tcW w:w="1000" w:type="pct"/>
          </w:tcPr>
          <w:p w14:paraId="323B4FE7" w14:textId="78465D07" w:rsidR="004D2732" w:rsidRPr="004675CE" w:rsidRDefault="004D2732" w:rsidP="004D2732">
            <w:pPr>
              <w:pStyle w:val="Tabletextnarrow"/>
              <w:jc w:val="center"/>
            </w:pPr>
            <w:r w:rsidRPr="00D018A5">
              <w:t>100</w:t>
            </w:r>
          </w:p>
        </w:tc>
      </w:tr>
      <w:tr w:rsidR="004D2732" w:rsidRPr="000F5CEC" w14:paraId="7FF8BEB9"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31386EAF" w14:textId="3E6BD24D" w:rsidR="004D2732" w:rsidRPr="00F01BC6" w:rsidRDefault="004D2732" w:rsidP="004D2732">
            <w:pPr>
              <w:pStyle w:val="Tabletextnarrow"/>
            </w:pPr>
            <w:r w:rsidRPr="00D018A5">
              <w:t>SITTGDE015</w:t>
            </w:r>
          </w:p>
        </w:tc>
        <w:tc>
          <w:tcPr>
            <w:tcW w:w="3000" w:type="pct"/>
          </w:tcPr>
          <w:p w14:paraId="5CFB0C69" w14:textId="496F9815" w:rsidR="004D2732" w:rsidRPr="00C52713" w:rsidRDefault="004D2732" w:rsidP="004D2732">
            <w:pPr>
              <w:pStyle w:val="Tabletextnarrow"/>
            </w:pPr>
            <w:r w:rsidRPr="00D018A5">
              <w:t>Provide arrival and departure assistance</w:t>
            </w:r>
          </w:p>
        </w:tc>
        <w:tc>
          <w:tcPr>
            <w:tcW w:w="1000" w:type="pct"/>
          </w:tcPr>
          <w:p w14:paraId="2617F402" w14:textId="592A3BBD" w:rsidR="004D2732" w:rsidRPr="004675CE" w:rsidRDefault="004D2732" w:rsidP="004D2732">
            <w:pPr>
              <w:pStyle w:val="Tabletextnarrow"/>
              <w:jc w:val="center"/>
            </w:pPr>
            <w:r w:rsidRPr="00D018A5">
              <w:t>20</w:t>
            </w:r>
          </w:p>
        </w:tc>
      </w:tr>
      <w:tr w:rsidR="004D2732" w:rsidRPr="000F5CEC" w14:paraId="3BF53A57"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4F4D19C6" w14:textId="4442A0E5" w:rsidR="004D2732" w:rsidRPr="00F01BC6" w:rsidRDefault="004D2732" w:rsidP="004D2732">
            <w:pPr>
              <w:pStyle w:val="Tabletextnarrow"/>
            </w:pPr>
            <w:r w:rsidRPr="00D018A5">
              <w:t>SITXCOM008</w:t>
            </w:r>
          </w:p>
        </w:tc>
        <w:tc>
          <w:tcPr>
            <w:tcW w:w="3000" w:type="pct"/>
          </w:tcPr>
          <w:p w14:paraId="5BE2AE19" w14:textId="4B2345DC" w:rsidR="004D2732" w:rsidRPr="00C52713" w:rsidRDefault="004D2732" w:rsidP="004D2732">
            <w:pPr>
              <w:pStyle w:val="Tabletextnarrow"/>
            </w:pPr>
            <w:r w:rsidRPr="00D018A5">
              <w:t>Provide a briefing or scripted commentary</w:t>
            </w:r>
          </w:p>
        </w:tc>
        <w:tc>
          <w:tcPr>
            <w:tcW w:w="1000" w:type="pct"/>
          </w:tcPr>
          <w:p w14:paraId="223DE7E0" w14:textId="233BEC81" w:rsidR="004D2732" w:rsidRPr="004675CE" w:rsidRDefault="004D2732" w:rsidP="004D2732">
            <w:pPr>
              <w:pStyle w:val="Tabletextnarrow"/>
              <w:jc w:val="center"/>
            </w:pPr>
            <w:r w:rsidRPr="00D018A5">
              <w:t>20</w:t>
            </w:r>
          </w:p>
        </w:tc>
      </w:tr>
      <w:tr w:rsidR="004D2732" w:rsidRPr="000F5CEC" w14:paraId="31F6DD56" w14:textId="77777777" w:rsidTr="004D2732">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05C35740" w14:textId="62804FC7" w:rsidR="004D2732" w:rsidRPr="004D2732" w:rsidRDefault="004D2732" w:rsidP="004D2732">
            <w:pPr>
              <w:pStyle w:val="Tabletextnarrow"/>
              <w:rPr>
                <w:b/>
                <w:bCs/>
              </w:rPr>
            </w:pPr>
            <w:r w:rsidRPr="004D2732">
              <w:rPr>
                <w:b/>
                <w:bCs/>
              </w:rPr>
              <w:t>Tourism Sales and Operations</w:t>
            </w:r>
          </w:p>
        </w:tc>
      </w:tr>
      <w:tr w:rsidR="004D2732" w:rsidRPr="000F5CEC" w14:paraId="5F357838"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6695F0BA" w14:textId="04E292C2" w:rsidR="004D2732" w:rsidRPr="00F01BC6" w:rsidRDefault="004D2732" w:rsidP="004D2732">
            <w:pPr>
              <w:pStyle w:val="Tabletextnarrow"/>
            </w:pPr>
            <w:r w:rsidRPr="006D6480">
              <w:t>SITTTVL001</w:t>
            </w:r>
          </w:p>
        </w:tc>
        <w:tc>
          <w:tcPr>
            <w:tcW w:w="3000" w:type="pct"/>
          </w:tcPr>
          <w:p w14:paraId="2140EA29" w14:textId="0324BDAD" w:rsidR="004D2732" w:rsidRPr="00C52713" w:rsidRDefault="004D2732" w:rsidP="004D2732">
            <w:pPr>
              <w:pStyle w:val="Tabletextnarrow"/>
            </w:pPr>
            <w:r w:rsidRPr="006D6480">
              <w:t>Access and interpret product information</w:t>
            </w:r>
          </w:p>
        </w:tc>
        <w:tc>
          <w:tcPr>
            <w:tcW w:w="1000" w:type="pct"/>
          </w:tcPr>
          <w:p w14:paraId="5263F186" w14:textId="338D34DE" w:rsidR="004D2732" w:rsidRPr="004675CE" w:rsidRDefault="004D2732" w:rsidP="004D2732">
            <w:pPr>
              <w:pStyle w:val="Tabletextnarrow"/>
              <w:jc w:val="center"/>
            </w:pPr>
            <w:r w:rsidRPr="006D6480">
              <w:t>65</w:t>
            </w:r>
          </w:p>
        </w:tc>
      </w:tr>
      <w:tr w:rsidR="004D2732" w:rsidRPr="000F5CEC" w14:paraId="672BA50B"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2151F4AE" w14:textId="4B320A22" w:rsidR="004D2732" w:rsidRPr="00F01BC6" w:rsidRDefault="004D2732" w:rsidP="004D2732">
            <w:pPr>
              <w:pStyle w:val="Tabletextnarrow"/>
            </w:pPr>
            <w:r w:rsidRPr="006D6480">
              <w:t>SITTTVL006</w:t>
            </w:r>
          </w:p>
        </w:tc>
        <w:tc>
          <w:tcPr>
            <w:tcW w:w="3000" w:type="pct"/>
          </w:tcPr>
          <w:p w14:paraId="6024861C" w14:textId="59BB90E4" w:rsidR="004D2732" w:rsidRPr="00C52713" w:rsidRDefault="004D2732" w:rsidP="004D2732">
            <w:pPr>
              <w:pStyle w:val="Tabletextnarrow"/>
            </w:pPr>
            <w:r w:rsidRPr="006D6480">
              <w:t>Book tourism products and process documentation</w:t>
            </w:r>
          </w:p>
        </w:tc>
        <w:tc>
          <w:tcPr>
            <w:tcW w:w="1000" w:type="pct"/>
          </w:tcPr>
          <w:p w14:paraId="7439C446" w14:textId="0BB2732B" w:rsidR="004D2732" w:rsidRPr="004675CE" w:rsidRDefault="004D2732" w:rsidP="004D2732">
            <w:pPr>
              <w:pStyle w:val="Tabletextnarrow"/>
              <w:jc w:val="center"/>
            </w:pPr>
            <w:r w:rsidRPr="006D6480">
              <w:t>80</w:t>
            </w:r>
          </w:p>
        </w:tc>
      </w:tr>
      <w:tr w:rsidR="004D2732" w:rsidRPr="000F5CEC" w14:paraId="4B6E52F8" w14:textId="77777777" w:rsidTr="004D273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11A393EB" w14:textId="585FEDD2" w:rsidR="004D2732" w:rsidRPr="004D2732" w:rsidRDefault="00E26096" w:rsidP="004D2732">
            <w:pPr>
              <w:pStyle w:val="Tabletextnarrow"/>
              <w:rPr>
                <w:b/>
                <w:bCs/>
              </w:rPr>
            </w:pPr>
            <w:r w:rsidRPr="00A0007C">
              <w:rPr>
                <w:b/>
                <w:bCs/>
              </w:rPr>
              <w:t>Elective</w:t>
            </w:r>
            <w:r>
              <w:rPr>
                <w:b/>
                <w:bCs/>
              </w:rPr>
              <w:t xml:space="preserve"> group B:</w:t>
            </w:r>
            <w:r w:rsidR="004D2732" w:rsidRPr="004D2732">
              <w:rPr>
                <w:b/>
                <w:bCs/>
              </w:rPr>
              <w:t xml:space="preserve"> Holiday Parks and Resorts</w:t>
            </w:r>
          </w:p>
        </w:tc>
      </w:tr>
      <w:tr w:rsidR="00CC45B6" w:rsidRPr="000F5CEC" w14:paraId="7B600E64"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6271E190" w14:textId="7A8A1449" w:rsidR="00CC45B6" w:rsidRPr="00F01BC6" w:rsidRDefault="00CC45B6" w:rsidP="00CC45B6">
            <w:pPr>
              <w:pStyle w:val="Tabletextnarrow"/>
            </w:pPr>
            <w:r w:rsidRPr="00841E65">
              <w:t>CPPCLO3100</w:t>
            </w:r>
          </w:p>
        </w:tc>
        <w:tc>
          <w:tcPr>
            <w:tcW w:w="3000" w:type="pct"/>
          </w:tcPr>
          <w:p w14:paraId="45E7399D" w14:textId="1E392BCF" w:rsidR="00CC45B6" w:rsidRPr="00C52713" w:rsidRDefault="00CC45B6" w:rsidP="00CC45B6">
            <w:pPr>
              <w:pStyle w:val="Tabletextnarrow"/>
            </w:pPr>
            <w:r w:rsidRPr="00841E65">
              <w:t>Maintain cleaning storage areas</w:t>
            </w:r>
          </w:p>
        </w:tc>
        <w:tc>
          <w:tcPr>
            <w:tcW w:w="1000" w:type="pct"/>
          </w:tcPr>
          <w:p w14:paraId="529A0FE1" w14:textId="12525E46" w:rsidR="00CC45B6" w:rsidRPr="004675CE" w:rsidRDefault="00CC45B6" w:rsidP="00CC45B6">
            <w:pPr>
              <w:pStyle w:val="Tabletextnarrow"/>
              <w:jc w:val="center"/>
            </w:pPr>
            <w:r w:rsidRPr="00841E65">
              <w:t>15</w:t>
            </w:r>
          </w:p>
        </w:tc>
      </w:tr>
      <w:tr w:rsidR="00CC45B6" w:rsidRPr="000F5CEC" w14:paraId="0AA436C2"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2F15027F" w14:textId="7CF74E23" w:rsidR="00CC45B6" w:rsidRPr="00F01BC6" w:rsidRDefault="00CC45B6" w:rsidP="00CC45B6">
            <w:pPr>
              <w:pStyle w:val="Tabletextnarrow"/>
            </w:pPr>
            <w:r w:rsidRPr="00841E65">
              <w:t>CPPCLO3101</w:t>
            </w:r>
          </w:p>
        </w:tc>
        <w:tc>
          <w:tcPr>
            <w:tcW w:w="3000" w:type="pct"/>
          </w:tcPr>
          <w:p w14:paraId="540D98D4" w14:textId="367D8316" w:rsidR="00CC45B6" w:rsidRPr="00C52713" w:rsidRDefault="00CC45B6" w:rsidP="00CC45B6">
            <w:pPr>
              <w:pStyle w:val="Tabletextnarrow"/>
            </w:pPr>
            <w:r w:rsidRPr="00841E65">
              <w:t>Clean carpeted floors</w:t>
            </w:r>
          </w:p>
        </w:tc>
        <w:tc>
          <w:tcPr>
            <w:tcW w:w="1000" w:type="pct"/>
          </w:tcPr>
          <w:p w14:paraId="28ACDCED" w14:textId="081AABE7" w:rsidR="00CC45B6" w:rsidRPr="004675CE" w:rsidRDefault="00CC45B6" w:rsidP="00CC45B6">
            <w:pPr>
              <w:pStyle w:val="Tabletextnarrow"/>
              <w:jc w:val="center"/>
            </w:pPr>
            <w:r w:rsidRPr="00841E65">
              <w:t>8</w:t>
            </w:r>
          </w:p>
        </w:tc>
      </w:tr>
      <w:tr w:rsidR="00CC45B6" w:rsidRPr="000F5CEC" w14:paraId="7F5CDD2B"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58D56EF7" w14:textId="02416648" w:rsidR="00CC45B6" w:rsidRPr="00F01BC6" w:rsidRDefault="00CC45B6" w:rsidP="00CC45B6">
            <w:pPr>
              <w:pStyle w:val="Tabletextnarrow"/>
            </w:pPr>
            <w:r w:rsidRPr="00841E65">
              <w:t>CPPCLO3102</w:t>
            </w:r>
          </w:p>
        </w:tc>
        <w:tc>
          <w:tcPr>
            <w:tcW w:w="3000" w:type="pct"/>
          </w:tcPr>
          <w:p w14:paraId="0F0EE64E" w14:textId="21FD95D3" w:rsidR="00CC45B6" w:rsidRPr="00C52713" w:rsidRDefault="00CC45B6" w:rsidP="00CC45B6">
            <w:pPr>
              <w:pStyle w:val="Tabletextnarrow"/>
            </w:pPr>
            <w:r w:rsidRPr="00841E65">
              <w:t>Clean hard floors</w:t>
            </w:r>
          </w:p>
        </w:tc>
        <w:tc>
          <w:tcPr>
            <w:tcW w:w="1000" w:type="pct"/>
          </w:tcPr>
          <w:p w14:paraId="49A5F961" w14:textId="186985F1" w:rsidR="00CC45B6" w:rsidRPr="004675CE" w:rsidRDefault="00CC45B6" w:rsidP="00CC45B6">
            <w:pPr>
              <w:pStyle w:val="Tabletextnarrow"/>
              <w:jc w:val="center"/>
            </w:pPr>
            <w:r w:rsidRPr="00841E65">
              <w:t>15</w:t>
            </w:r>
          </w:p>
        </w:tc>
      </w:tr>
      <w:tr w:rsidR="00CC45B6" w:rsidRPr="000F5CEC" w14:paraId="32329EA2"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01D6CBE7" w14:textId="23442134" w:rsidR="00CC45B6" w:rsidRPr="00F01BC6" w:rsidRDefault="00CC45B6" w:rsidP="00CC45B6">
            <w:pPr>
              <w:pStyle w:val="Tabletextnarrow"/>
            </w:pPr>
            <w:r w:rsidRPr="00841E65">
              <w:t>CPPCLO3103</w:t>
            </w:r>
          </w:p>
        </w:tc>
        <w:tc>
          <w:tcPr>
            <w:tcW w:w="3000" w:type="pct"/>
          </w:tcPr>
          <w:p w14:paraId="28591591" w14:textId="07BA99A4" w:rsidR="00CC45B6" w:rsidRPr="00C52713" w:rsidRDefault="00CC45B6" w:rsidP="00CC45B6">
            <w:pPr>
              <w:pStyle w:val="Tabletextnarrow"/>
            </w:pPr>
            <w:r w:rsidRPr="00841E65">
              <w:t>Clean and maintain amenities</w:t>
            </w:r>
          </w:p>
        </w:tc>
        <w:tc>
          <w:tcPr>
            <w:tcW w:w="1000" w:type="pct"/>
          </w:tcPr>
          <w:p w14:paraId="7C9D1B70" w14:textId="1CA4E293" w:rsidR="00CC45B6" w:rsidRPr="004675CE" w:rsidRDefault="00CC45B6" w:rsidP="00CC45B6">
            <w:pPr>
              <w:pStyle w:val="Tabletextnarrow"/>
              <w:jc w:val="center"/>
            </w:pPr>
            <w:r w:rsidRPr="00841E65">
              <w:t>20</w:t>
            </w:r>
          </w:p>
        </w:tc>
      </w:tr>
      <w:tr w:rsidR="00CC45B6" w:rsidRPr="000F5CEC" w14:paraId="1D171341"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5AFC8BEF" w14:textId="7C94EB81" w:rsidR="00CC45B6" w:rsidRPr="00F01BC6" w:rsidRDefault="00CC45B6" w:rsidP="00CC45B6">
            <w:pPr>
              <w:pStyle w:val="Tabletextnarrow"/>
            </w:pPr>
            <w:r w:rsidRPr="00841E65">
              <w:t>CPPCLO3105</w:t>
            </w:r>
          </w:p>
        </w:tc>
        <w:tc>
          <w:tcPr>
            <w:tcW w:w="3000" w:type="pct"/>
          </w:tcPr>
          <w:p w14:paraId="25913CEC" w14:textId="781BA65A" w:rsidR="00CC45B6" w:rsidRPr="00C52713" w:rsidRDefault="00CC45B6" w:rsidP="00CC45B6">
            <w:pPr>
              <w:pStyle w:val="Tabletextnarrow"/>
            </w:pPr>
            <w:r w:rsidRPr="00841E65">
              <w:t>Clean glass surfaces</w:t>
            </w:r>
          </w:p>
        </w:tc>
        <w:tc>
          <w:tcPr>
            <w:tcW w:w="1000" w:type="pct"/>
          </w:tcPr>
          <w:p w14:paraId="4FDAEF31" w14:textId="57C9B983" w:rsidR="00CC45B6" w:rsidRPr="004675CE" w:rsidRDefault="00CC45B6" w:rsidP="00CC45B6">
            <w:pPr>
              <w:pStyle w:val="Tabletextnarrow"/>
              <w:jc w:val="center"/>
            </w:pPr>
            <w:r w:rsidRPr="00841E65">
              <w:t>10</w:t>
            </w:r>
          </w:p>
        </w:tc>
      </w:tr>
      <w:tr w:rsidR="00CC45B6" w:rsidRPr="000F5CEC" w14:paraId="7601218A"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194A6009" w14:textId="70DEC94D" w:rsidR="00CC45B6" w:rsidRPr="00F01BC6" w:rsidRDefault="00CC45B6" w:rsidP="00CC45B6">
            <w:pPr>
              <w:pStyle w:val="Tabletextnarrow"/>
            </w:pPr>
            <w:r w:rsidRPr="00841E65">
              <w:t>CPPCLO3112</w:t>
            </w:r>
          </w:p>
        </w:tc>
        <w:tc>
          <w:tcPr>
            <w:tcW w:w="3000" w:type="pct"/>
          </w:tcPr>
          <w:p w14:paraId="5552EE51" w14:textId="2DDD92B3" w:rsidR="00CC45B6" w:rsidRPr="00C52713" w:rsidRDefault="00CC45B6" w:rsidP="00CC45B6">
            <w:pPr>
              <w:pStyle w:val="Tabletextnarrow"/>
            </w:pPr>
            <w:r w:rsidRPr="00841E65">
              <w:t>Clean walls, ceilings and fittings</w:t>
            </w:r>
          </w:p>
        </w:tc>
        <w:tc>
          <w:tcPr>
            <w:tcW w:w="1000" w:type="pct"/>
          </w:tcPr>
          <w:p w14:paraId="698D8A57" w14:textId="28519D18" w:rsidR="00CC45B6" w:rsidRPr="004675CE" w:rsidRDefault="00CC45B6" w:rsidP="00CC45B6">
            <w:pPr>
              <w:pStyle w:val="Tabletextnarrow"/>
              <w:jc w:val="center"/>
            </w:pPr>
            <w:r w:rsidRPr="00841E65">
              <w:t>20</w:t>
            </w:r>
          </w:p>
        </w:tc>
      </w:tr>
      <w:tr w:rsidR="00CC45B6" w:rsidRPr="000F5CEC" w14:paraId="1B7C8409"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2470A797" w14:textId="5E0460CF" w:rsidR="00CC45B6" w:rsidRPr="00F01BC6" w:rsidRDefault="00CC45B6" w:rsidP="00CC45B6">
            <w:pPr>
              <w:pStyle w:val="Tabletextnarrow"/>
            </w:pPr>
            <w:r w:rsidRPr="00841E65">
              <w:t>SIFCBGM001</w:t>
            </w:r>
          </w:p>
        </w:tc>
        <w:tc>
          <w:tcPr>
            <w:tcW w:w="3000" w:type="pct"/>
          </w:tcPr>
          <w:p w14:paraId="10DA1A75" w14:textId="6902BCCA" w:rsidR="00CC45B6" w:rsidRPr="00C52713" w:rsidRDefault="00CC45B6" w:rsidP="00CC45B6">
            <w:pPr>
              <w:pStyle w:val="Tabletextnarrow"/>
            </w:pPr>
            <w:r w:rsidRPr="00841E65">
              <w:t>Provide general grounds care</w:t>
            </w:r>
          </w:p>
        </w:tc>
        <w:tc>
          <w:tcPr>
            <w:tcW w:w="1000" w:type="pct"/>
          </w:tcPr>
          <w:p w14:paraId="1A35C2BD" w14:textId="29117830" w:rsidR="00CC45B6" w:rsidRPr="004675CE" w:rsidRDefault="00CC45B6" w:rsidP="00CC45B6">
            <w:pPr>
              <w:pStyle w:val="Tabletextnarrow"/>
              <w:jc w:val="center"/>
            </w:pPr>
            <w:r w:rsidRPr="00841E65">
              <w:t>20</w:t>
            </w:r>
          </w:p>
        </w:tc>
      </w:tr>
      <w:tr w:rsidR="00CC45B6" w:rsidRPr="000F5CEC" w14:paraId="1A5BF5FD"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4F6436AC" w14:textId="1E3C8502" w:rsidR="00CC45B6" w:rsidRPr="00F01BC6" w:rsidRDefault="00CC45B6" w:rsidP="00CC45B6">
            <w:pPr>
              <w:pStyle w:val="Tabletextnarrow"/>
            </w:pPr>
            <w:r w:rsidRPr="00841E65">
              <w:t>SIFCBGM002</w:t>
            </w:r>
          </w:p>
        </w:tc>
        <w:tc>
          <w:tcPr>
            <w:tcW w:w="3000" w:type="pct"/>
          </w:tcPr>
          <w:p w14:paraId="52923B40" w14:textId="12C760B7" w:rsidR="00CC45B6" w:rsidRPr="00C52713" w:rsidRDefault="00CC45B6" w:rsidP="00CC45B6">
            <w:pPr>
              <w:pStyle w:val="Tabletextnarrow"/>
            </w:pPr>
            <w:r w:rsidRPr="00841E65">
              <w:t>Maintain property and structures</w:t>
            </w:r>
          </w:p>
        </w:tc>
        <w:tc>
          <w:tcPr>
            <w:tcW w:w="1000" w:type="pct"/>
          </w:tcPr>
          <w:p w14:paraId="4EF7FAC3" w14:textId="05D60ECC" w:rsidR="00CC45B6" w:rsidRPr="004675CE" w:rsidRDefault="00CC45B6" w:rsidP="00CC45B6">
            <w:pPr>
              <w:pStyle w:val="Tabletextnarrow"/>
              <w:jc w:val="center"/>
            </w:pPr>
            <w:r w:rsidRPr="00841E65">
              <w:t>20</w:t>
            </w:r>
          </w:p>
        </w:tc>
      </w:tr>
      <w:tr w:rsidR="00CC45B6" w:rsidRPr="000F5CEC" w14:paraId="563E58FD"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54F8BB02" w14:textId="00025213" w:rsidR="00CC45B6" w:rsidRPr="00F01BC6" w:rsidRDefault="00CC45B6" w:rsidP="00CC45B6">
            <w:pPr>
              <w:pStyle w:val="Tabletextnarrow"/>
            </w:pPr>
            <w:r w:rsidRPr="00841E65">
              <w:t>SISCAQU001</w:t>
            </w:r>
          </w:p>
        </w:tc>
        <w:tc>
          <w:tcPr>
            <w:tcW w:w="3000" w:type="pct"/>
          </w:tcPr>
          <w:p w14:paraId="652B1C3B" w14:textId="74134B96" w:rsidR="00CC45B6" w:rsidRPr="00C52713" w:rsidRDefault="00CC45B6" w:rsidP="00CC45B6">
            <w:pPr>
              <w:pStyle w:val="Tabletextnarrow"/>
            </w:pPr>
            <w:r w:rsidRPr="00841E65">
              <w:t>Test pool water quality</w:t>
            </w:r>
          </w:p>
        </w:tc>
        <w:tc>
          <w:tcPr>
            <w:tcW w:w="1000" w:type="pct"/>
          </w:tcPr>
          <w:p w14:paraId="41E701D6" w14:textId="2347AB89" w:rsidR="00CC45B6" w:rsidRPr="004675CE" w:rsidRDefault="00CC45B6" w:rsidP="00CC45B6">
            <w:pPr>
              <w:pStyle w:val="Tabletextnarrow"/>
              <w:jc w:val="center"/>
            </w:pPr>
            <w:r w:rsidRPr="00841E65">
              <w:t>5</w:t>
            </w:r>
          </w:p>
        </w:tc>
      </w:tr>
      <w:tr w:rsidR="00CC45B6" w:rsidRPr="000F5CEC" w14:paraId="1919C13B"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30E8D17B" w14:textId="0F8C79B8" w:rsidR="00CC45B6" w:rsidRPr="00F01BC6" w:rsidRDefault="00CC45B6" w:rsidP="00CC45B6">
            <w:pPr>
              <w:pStyle w:val="Tabletextnarrow"/>
            </w:pPr>
            <w:r w:rsidRPr="00841E65">
              <w:t>SITHACS009</w:t>
            </w:r>
          </w:p>
        </w:tc>
        <w:tc>
          <w:tcPr>
            <w:tcW w:w="3000" w:type="pct"/>
          </w:tcPr>
          <w:p w14:paraId="6EB920EA" w14:textId="1B263E3F" w:rsidR="00CC45B6" w:rsidRPr="00C52713" w:rsidRDefault="00CC45B6" w:rsidP="00CC45B6">
            <w:pPr>
              <w:pStyle w:val="Tabletextnarrow"/>
            </w:pPr>
            <w:r w:rsidRPr="00841E65">
              <w:t>Clean premises and equipment</w:t>
            </w:r>
          </w:p>
        </w:tc>
        <w:tc>
          <w:tcPr>
            <w:tcW w:w="1000" w:type="pct"/>
          </w:tcPr>
          <w:p w14:paraId="4F30AAEA" w14:textId="252EA56B" w:rsidR="00CC45B6" w:rsidRPr="004675CE" w:rsidRDefault="00CC45B6" w:rsidP="00CC45B6">
            <w:pPr>
              <w:pStyle w:val="Tabletextnarrow"/>
              <w:jc w:val="center"/>
            </w:pPr>
            <w:r w:rsidRPr="00841E65">
              <w:t>15</w:t>
            </w:r>
          </w:p>
        </w:tc>
      </w:tr>
      <w:tr w:rsidR="00CC45B6" w:rsidRPr="000F5CEC" w14:paraId="5D5A8F39"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0C16AF55" w14:textId="098CCBFF" w:rsidR="00CC45B6" w:rsidRPr="00F01BC6" w:rsidRDefault="00CC45B6" w:rsidP="00CC45B6">
            <w:pPr>
              <w:pStyle w:val="Tabletextnarrow"/>
            </w:pPr>
            <w:r w:rsidRPr="00841E65">
              <w:t>SITHACS010</w:t>
            </w:r>
          </w:p>
        </w:tc>
        <w:tc>
          <w:tcPr>
            <w:tcW w:w="3000" w:type="pct"/>
          </w:tcPr>
          <w:p w14:paraId="5D50FA83" w14:textId="797AAC1B" w:rsidR="00CC45B6" w:rsidRPr="00C52713" w:rsidRDefault="00CC45B6" w:rsidP="00CC45B6">
            <w:pPr>
              <w:pStyle w:val="Tabletextnarrow"/>
            </w:pPr>
            <w:r w:rsidRPr="00841E65">
              <w:t>Provide housekeeping services to guests</w:t>
            </w:r>
          </w:p>
        </w:tc>
        <w:tc>
          <w:tcPr>
            <w:tcW w:w="1000" w:type="pct"/>
          </w:tcPr>
          <w:p w14:paraId="06A75AFF" w14:textId="72298A08" w:rsidR="00CC45B6" w:rsidRPr="004675CE" w:rsidRDefault="00CC45B6" w:rsidP="00CC45B6">
            <w:pPr>
              <w:pStyle w:val="Tabletextnarrow"/>
              <w:jc w:val="center"/>
            </w:pPr>
            <w:r w:rsidRPr="00841E65">
              <w:t>10</w:t>
            </w:r>
          </w:p>
        </w:tc>
      </w:tr>
      <w:tr w:rsidR="00CC45B6" w:rsidRPr="000F5CEC" w14:paraId="222F99DB"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76356C73" w14:textId="3EA1496C" w:rsidR="00CC45B6" w:rsidRPr="00F01BC6" w:rsidRDefault="00CC45B6" w:rsidP="00CC45B6">
            <w:pPr>
              <w:pStyle w:val="Tabletextnarrow"/>
            </w:pPr>
            <w:r w:rsidRPr="00841E65">
              <w:t>SITHACS011</w:t>
            </w:r>
          </w:p>
        </w:tc>
        <w:tc>
          <w:tcPr>
            <w:tcW w:w="3000" w:type="pct"/>
          </w:tcPr>
          <w:p w14:paraId="7A8E6372" w14:textId="4C8A7918" w:rsidR="00CC45B6" w:rsidRPr="00C52713" w:rsidRDefault="00CC45B6" w:rsidP="00CC45B6">
            <w:pPr>
              <w:pStyle w:val="Tabletextnarrow"/>
            </w:pPr>
            <w:r w:rsidRPr="00841E65">
              <w:t>Prepare rooms for guests</w:t>
            </w:r>
          </w:p>
        </w:tc>
        <w:tc>
          <w:tcPr>
            <w:tcW w:w="1000" w:type="pct"/>
          </w:tcPr>
          <w:p w14:paraId="438A0D5E" w14:textId="775464C8" w:rsidR="00CC45B6" w:rsidRPr="004675CE" w:rsidRDefault="00CC45B6" w:rsidP="00CC45B6">
            <w:pPr>
              <w:pStyle w:val="Tabletextnarrow"/>
              <w:jc w:val="center"/>
            </w:pPr>
            <w:r w:rsidRPr="00841E65">
              <w:t>25</w:t>
            </w:r>
          </w:p>
        </w:tc>
      </w:tr>
      <w:tr w:rsidR="00CC45B6" w:rsidRPr="000F5CEC" w14:paraId="51711FB6"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172E1DB5" w14:textId="7BAB4F67" w:rsidR="00CC45B6" w:rsidRPr="00F01BC6" w:rsidRDefault="00CC45B6" w:rsidP="00CC45B6">
            <w:pPr>
              <w:pStyle w:val="Tabletextnarrow"/>
            </w:pPr>
            <w:r w:rsidRPr="00841E65">
              <w:t>SITHACS016</w:t>
            </w:r>
          </w:p>
        </w:tc>
        <w:tc>
          <w:tcPr>
            <w:tcW w:w="3000" w:type="pct"/>
          </w:tcPr>
          <w:p w14:paraId="5F36769A" w14:textId="76122145" w:rsidR="00CC45B6" w:rsidRPr="00C52713" w:rsidRDefault="00CC45B6" w:rsidP="00CC45B6">
            <w:pPr>
              <w:pStyle w:val="Tabletextnarrow"/>
            </w:pPr>
            <w:r w:rsidRPr="00841E65">
              <w:t>Provide accommodation reception services</w:t>
            </w:r>
          </w:p>
        </w:tc>
        <w:tc>
          <w:tcPr>
            <w:tcW w:w="1000" w:type="pct"/>
          </w:tcPr>
          <w:p w14:paraId="4770E795" w14:textId="309341D6" w:rsidR="00CC45B6" w:rsidRPr="004675CE" w:rsidRDefault="00CC45B6" w:rsidP="00CC45B6">
            <w:pPr>
              <w:pStyle w:val="Tabletextnarrow"/>
              <w:jc w:val="center"/>
            </w:pPr>
            <w:r w:rsidRPr="00841E65">
              <w:t>30</w:t>
            </w:r>
          </w:p>
        </w:tc>
      </w:tr>
      <w:tr w:rsidR="00CC45B6" w:rsidRPr="000F5CEC" w14:paraId="4E44103F"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7BDA681F" w14:textId="1C518CA1" w:rsidR="00CC45B6" w:rsidRPr="00F01BC6" w:rsidRDefault="00CC45B6" w:rsidP="00CC45B6">
            <w:pPr>
              <w:pStyle w:val="Tabletextnarrow"/>
            </w:pPr>
            <w:r w:rsidRPr="00841E65">
              <w:t>SITTIND004</w:t>
            </w:r>
          </w:p>
        </w:tc>
        <w:tc>
          <w:tcPr>
            <w:tcW w:w="3000" w:type="pct"/>
          </w:tcPr>
          <w:p w14:paraId="04D979C2" w14:textId="7F8CC6D0" w:rsidR="00CC45B6" w:rsidRPr="00C52713" w:rsidRDefault="00CC45B6" w:rsidP="00CC45B6">
            <w:pPr>
              <w:pStyle w:val="Tabletextnarrow"/>
            </w:pPr>
            <w:r w:rsidRPr="00841E65">
              <w:t>Source and use information on the holiday park and resort industry</w:t>
            </w:r>
          </w:p>
        </w:tc>
        <w:tc>
          <w:tcPr>
            <w:tcW w:w="1000" w:type="pct"/>
          </w:tcPr>
          <w:p w14:paraId="2620AAC5" w14:textId="56B420F5" w:rsidR="00CC45B6" w:rsidRPr="004675CE" w:rsidRDefault="00CC45B6" w:rsidP="00CC45B6">
            <w:pPr>
              <w:pStyle w:val="Tabletextnarrow"/>
              <w:jc w:val="center"/>
            </w:pPr>
            <w:r w:rsidRPr="00841E65">
              <w:t>25</w:t>
            </w:r>
          </w:p>
        </w:tc>
      </w:tr>
      <w:tr w:rsidR="00BE77E9" w:rsidRPr="000F5CEC" w14:paraId="02D0538D" w14:textId="77777777" w:rsidTr="00BE77E9">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4D16E808" w14:textId="0504DA77" w:rsidR="00BE77E9" w:rsidRPr="00BE77E9" w:rsidRDefault="00E26096" w:rsidP="00BE77E9">
            <w:pPr>
              <w:pStyle w:val="Tabletextnarrow"/>
              <w:rPr>
                <w:b/>
                <w:bCs/>
              </w:rPr>
            </w:pPr>
            <w:r w:rsidRPr="00A0007C">
              <w:rPr>
                <w:b/>
                <w:bCs/>
              </w:rPr>
              <w:t>Elective</w:t>
            </w:r>
            <w:r>
              <w:rPr>
                <w:b/>
                <w:bCs/>
              </w:rPr>
              <w:t xml:space="preserve"> group C:</w:t>
            </w:r>
            <w:r w:rsidR="00BE77E9" w:rsidRPr="00BE77E9">
              <w:rPr>
                <w:b/>
                <w:bCs/>
              </w:rPr>
              <w:t xml:space="preserve"> General electives</w:t>
            </w:r>
          </w:p>
        </w:tc>
      </w:tr>
      <w:tr w:rsidR="00BE77E9" w:rsidRPr="000F5CEC" w14:paraId="3746FE17" w14:textId="77777777" w:rsidTr="00BE77E9">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3F1C2F15" w14:textId="741FFED6" w:rsidR="00BE77E9" w:rsidRPr="00BE77E9" w:rsidRDefault="00BE77E9" w:rsidP="00BE77E9">
            <w:pPr>
              <w:pStyle w:val="Tabletextnarrow"/>
              <w:rPr>
                <w:b/>
                <w:bCs/>
              </w:rPr>
            </w:pPr>
            <w:r w:rsidRPr="00BE77E9">
              <w:rPr>
                <w:b/>
                <w:bCs/>
              </w:rPr>
              <w:t>Administration</w:t>
            </w:r>
          </w:p>
        </w:tc>
      </w:tr>
      <w:tr w:rsidR="003014B1" w:rsidRPr="000F5CEC" w14:paraId="19E3D64D"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398E7A71" w14:textId="7EB3FF85" w:rsidR="003014B1" w:rsidRPr="00F01BC6" w:rsidRDefault="003014B1" w:rsidP="003014B1">
            <w:pPr>
              <w:pStyle w:val="Tabletextnarrow"/>
            </w:pPr>
            <w:r w:rsidRPr="009D597A">
              <w:t>BSBPEF202</w:t>
            </w:r>
          </w:p>
        </w:tc>
        <w:tc>
          <w:tcPr>
            <w:tcW w:w="3000" w:type="pct"/>
          </w:tcPr>
          <w:p w14:paraId="29FC22D5" w14:textId="5A5E86CD" w:rsidR="003014B1" w:rsidRPr="00C52713" w:rsidRDefault="003014B1" w:rsidP="003014B1">
            <w:pPr>
              <w:pStyle w:val="Tabletextnarrow"/>
            </w:pPr>
            <w:r w:rsidRPr="009D597A">
              <w:t>Plan and apply time management</w:t>
            </w:r>
          </w:p>
        </w:tc>
        <w:tc>
          <w:tcPr>
            <w:tcW w:w="1000" w:type="pct"/>
          </w:tcPr>
          <w:p w14:paraId="48D120CB" w14:textId="77665F7B" w:rsidR="003014B1" w:rsidRPr="004675CE" w:rsidRDefault="003014B1" w:rsidP="003014B1">
            <w:pPr>
              <w:pStyle w:val="Tabletextnarrow"/>
              <w:jc w:val="center"/>
            </w:pPr>
            <w:r w:rsidRPr="009D597A">
              <w:t>20</w:t>
            </w:r>
          </w:p>
        </w:tc>
      </w:tr>
      <w:tr w:rsidR="003014B1" w:rsidRPr="000F5CEC" w14:paraId="3A5678E2" w14:textId="77777777" w:rsidTr="003014B1">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04CFFE2B" w14:textId="0EA0C3A4" w:rsidR="003014B1" w:rsidRPr="003014B1" w:rsidRDefault="003014B1" w:rsidP="003014B1">
            <w:pPr>
              <w:pStyle w:val="Tabletextnarrow"/>
              <w:rPr>
                <w:b/>
                <w:bCs/>
              </w:rPr>
            </w:pPr>
            <w:r w:rsidRPr="003014B1">
              <w:rPr>
                <w:b/>
                <w:bCs/>
              </w:rPr>
              <w:t>Communication and Teamwork</w:t>
            </w:r>
          </w:p>
        </w:tc>
      </w:tr>
      <w:tr w:rsidR="003014B1" w:rsidRPr="000F5CEC" w14:paraId="11339902"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226857F6" w14:textId="4AEFF20D" w:rsidR="003014B1" w:rsidRPr="00F01BC6" w:rsidRDefault="003014B1" w:rsidP="003014B1">
            <w:pPr>
              <w:pStyle w:val="Tabletextnarrow"/>
            </w:pPr>
            <w:r w:rsidRPr="00953659">
              <w:t>BSBCMM211</w:t>
            </w:r>
          </w:p>
        </w:tc>
        <w:tc>
          <w:tcPr>
            <w:tcW w:w="3000" w:type="pct"/>
          </w:tcPr>
          <w:p w14:paraId="18033463" w14:textId="7225AF71" w:rsidR="003014B1" w:rsidRPr="00C52713" w:rsidRDefault="003014B1" w:rsidP="003014B1">
            <w:pPr>
              <w:pStyle w:val="Tabletextnarrow"/>
            </w:pPr>
            <w:r w:rsidRPr="00953659">
              <w:t>Apply communication skills</w:t>
            </w:r>
          </w:p>
        </w:tc>
        <w:tc>
          <w:tcPr>
            <w:tcW w:w="1000" w:type="pct"/>
          </w:tcPr>
          <w:p w14:paraId="4DFD8066" w14:textId="2AC87046" w:rsidR="003014B1" w:rsidRPr="004675CE" w:rsidRDefault="003014B1" w:rsidP="003014B1">
            <w:pPr>
              <w:pStyle w:val="Tabletextnarrow"/>
              <w:jc w:val="center"/>
            </w:pPr>
            <w:r w:rsidRPr="00953659">
              <w:t>40</w:t>
            </w:r>
          </w:p>
        </w:tc>
      </w:tr>
      <w:tr w:rsidR="003014B1" w:rsidRPr="000F5CEC" w14:paraId="4E3761F2"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03818DF0" w14:textId="6687E865" w:rsidR="003014B1" w:rsidRPr="00F01BC6" w:rsidRDefault="003014B1" w:rsidP="003014B1">
            <w:pPr>
              <w:pStyle w:val="Tabletextnarrow"/>
            </w:pPr>
            <w:r w:rsidRPr="00953659">
              <w:t>BSBTWK201</w:t>
            </w:r>
          </w:p>
        </w:tc>
        <w:tc>
          <w:tcPr>
            <w:tcW w:w="3000" w:type="pct"/>
          </w:tcPr>
          <w:p w14:paraId="1C2EEA1C" w14:textId="06EB6906" w:rsidR="003014B1" w:rsidRPr="00C52713" w:rsidRDefault="003014B1" w:rsidP="003014B1">
            <w:pPr>
              <w:pStyle w:val="Tabletextnarrow"/>
            </w:pPr>
            <w:r w:rsidRPr="00953659">
              <w:t>Work effectively with others</w:t>
            </w:r>
          </w:p>
        </w:tc>
        <w:tc>
          <w:tcPr>
            <w:tcW w:w="1000" w:type="pct"/>
          </w:tcPr>
          <w:p w14:paraId="4ED7F74F" w14:textId="1028C81A" w:rsidR="003014B1" w:rsidRPr="004675CE" w:rsidRDefault="003014B1" w:rsidP="003014B1">
            <w:pPr>
              <w:pStyle w:val="Tabletextnarrow"/>
              <w:jc w:val="center"/>
            </w:pPr>
            <w:r w:rsidRPr="00953659">
              <w:t>40</w:t>
            </w:r>
          </w:p>
        </w:tc>
      </w:tr>
      <w:tr w:rsidR="003014B1" w:rsidRPr="000F5CEC" w14:paraId="1DABF122"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3DB56F5C" w14:textId="07913469" w:rsidR="003014B1" w:rsidRPr="00F01BC6" w:rsidRDefault="003014B1" w:rsidP="003014B1">
            <w:pPr>
              <w:pStyle w:val="Tabletextnarrow"/>
            </w:pPr>
            <w:r w:rsidRPr="00953659">
              <w:t>SITXCOM006</w:t>
            </w:r>
          </w:p>
        </w:tc>
        <w:tc>
          <w:tcPr>
            <w:tcW w:w="3000" w:type="pct"/>
          </w:tcPr>
          <w:p w14:paraId="747DEC38" w14:textId="68946500" w:rsidR="003014B1" w:rsidRPr="00C52713" w:rsidRDefault="003014B1" w:rsidP="003014B1">
            <w:pPr>
              <w:pStyle w:val="Tabletextnarrow"/>
            </w:pPr>
            <w:r w:rsidRPr="00953659">
              <w:t>Source and present information</w:t>
            </w:r>
          </w:p>
        </w:tc>
        <w:tc>
          <w:tcPr>
            <w:tcW w:w="1000" w:type="pct"/>
          </w:tcPr>
          <w:p w14:paraId="1DDC0B58" w14:textId="1FF3AE6F" w:rsidR="003014B1" w:rsidRPr="004675CE" w:rsidRDefault="003014B1" w:rsidP="003014B1">
            <w:pPr>
              <w:pStyle w:val="Tabletextnarrow"/>
              <w:jc w:val="center"/>
            </w:pPr>
            <w:r w:rsidRPr="00953659">
              <w:t>10</w:t>
            </w:r>
          </w:p>
        </w:tc>
      </w:tr>
      <w:tr w:rsidR="003014B1" w:rsidRPr="000F5CEC" w14:paraId="3571A9CB" w14:textId="77777777" w:rsidTr="003014B1">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219A3F0D" w14:textId="1D19ED9A" w:rsidR="003014B1" w:rsidRPr="003014B1" w:rsidRDefault="003014B1" w:rsidP="003014B1">
            <w:pPr>
              <w:pStyle w:val="Tabletextnarrow"/>
              <w:rPr>
                <w:b/>
                <w:bCs/>
              </w:rPr>
            </w:pPr>
            <w:r w:rsidRPr="003014B1">
              <w:rPr>
                <w:b/>
                <w:bCs/>
              </w:rPr>
              <w:t>Computer Operations and ICT Management</w:t>
            </w:r>
          </w:p>
        </w:tc>
      </w:tr>
      <w:tr w:rsidR="003014B1" w:rsidRPr="000F5CEC" w14:paraId="3B66CBD9"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648BA2F1" w14:textId="32AF0300" w:rsidR="003014B1" w:rsidRPr="00F01BC6" w:rsidRDefault="003014B1" w:rsidP="003014B1">
            <w:pPr>
              <w:pStyle w:val="Tabletextnarrow"/>
            </w:pPr>
            <w:r w:rsidRPr="00F553BB">
              <w:t>BSBTEC201</w:t>
            </w:r>
          </w:p>
        </w:tc>
        <w:tc>
          <w:tcPr>
            <w:tcW w:w="3000" w:type="pct"/>
          </w:tcPr>
          <w:p w14:paraId="5BF6DB5B" w14:textId="7F12D82F" w:rsidR="003014B1" w:rsidRPr="00C52713" w:rsidRDefault="003014B1" w:rsidP="003014B1">
            <w:pPr>
              <w:pStyle w:val="Tabletextnarrow"/>
            </w:pPr>
            <w:r w:rsidRPr="00F553BB">
              <w:t>Use business software applications</w:t>
            </w:r>
          </w:p>
        </w:tc>
        <w:tc>
          <w:tcPr>
            <w:tcW w:w="1000" w:type="pct"/>
          </w:tcPr>
          <w:p w14:paraId="284A09CD" w14:textId="10FC8454" w:rsidR="003014B1" w:rsidRPr="004675CE" w:rsidRDefault="003014B1" w:rsidP="003014B1">
            <w:pPr>
              <w:pStyle w:val="Tabletextnarrow"/>
              <w:jc w:val="center"/>
            </w:pPr>
            <w:r w:rsidRPr="00F553BB">
              <w:t>60</w:t>
            </w:r>
          </w:p>
        </w:tc>
      </w:tr>
      <w:tr w:rsidR="003014B1" w:rsidRPr="000F5CEC" w14:paraId="1BCA8F8E"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71A71D85" w14:textId="426D4ABB" w:rsidR="003014B1" w:rsidRPr="00F01BC6" w:rsidRDefault="003014B1" w:rsidP="003014B1">
            <w:pPr>
              <w:pStyle w:val="Tabletextnarrow"/>
            </w:pPr>
            <w:r w:rsidRPr="00F553BB">
              <w:t>FSKDIG001</w:t>
            </w:r>
          </w:p>
        </w:tc>
        <w:tc>
          <w:tcPr>
            <w:tcW w:w="3000" w:type="pct"/>
          </w:tcPr>
          <w:p w14:paraId="3324616A" w14:textId="75D8B4F5" w:rsidR="003014B1" w:rsidRPr="00C52713" w:rsidRDefault="003014B1" w:rsidP="003014B1">
            <w:pPr>
              <w:pStyle w:val="Tabletextnarrow"/>
            </w:pPr>
            <w:r w:rsidRPr="00F553BB">
              <w:t>Use digital technology for short and basic workplace tasks</w:t>
            </w:r>
          </w:p>
        </w:tc>
        <w:tc>
          <w:tcPr>
            <w:tcW w:w="1000" w:type="pct"/>
          </w:tcPr>
          <w:p w14:paraId="15BA0124" w14:textId="516619F8" w:rsidR="003014B1" w:rsidRPr="004675CE" w:rsidRDefault="003014B1" w:rsidP="003014B1">
            <w:pPr>
              <w:pStyle w:val="Tabletextnarrow"/>
              <w:jc w:val="center"/>
            </w:pPr>
            <w:r w:rsidRPr="00F553BB">
              <w:t>1</w:t>
            </w:r>
            <w:r w:rsidR="0043085D">
              <w:t>0</w:t>
            </w:r>
          </w:p>
        </w:tc>
      </w:tr>
      <w:tr w:rsidR="00410FBB" w:rsidRPr="000F5CEC" w14:paraId="0AAE56AC" w14:textId="77777777" w:rsidTr="00410FBB">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11732DBD" w14:textId="6144EEED" w:rsidR="00410FBB" w:rsidRPr="004675CE" w:rsidRDefault="00410FBB" w:rsidP="00410FBB">
            <w:pPr>
              <w:pStyle w:val="Tabletextnarrow"/>
            </w:pPr>
            <w:r w:rsidRPr="00596CB0">
              <w:rPr>
                <w:rStyle w:val="SpecialBold"/>
                <w:rFonts w:cstheme="majorHAnsi"/>
                <w:szCs w:val="20"/>
              </w:rPr>
              <w:t>Customer Service</w:t>
            </w:r>
          </w:p>
        </w:tc>
      </w:tr>
      <w:tr w:rsidR="00410FBB" w:rsidRPr="000F5CEC" w14:paraId="177AC42C" w14:textId="77777777" w:rsidTr="00246AE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1D7FEA6" w14:textId="1E7C6993" w:rsidR="00410FBB" w:rsidRPr="00F01BC6" w:rsidRDefault="00410FBB" w:rsidP="00410FBB">
            <w:pPr>
              <w:pStyle w:val="Tabletextnarrow"/>
            </w:pPr>
            <w:r w:rsidRPr="00C5467B">
              <w:rPr>
                <w:szCs w:val="20"/>
              </w:rPr>
              <w:t>SIRXCEG008</w:t>
            </w:r>
          </w:p>
        </w:tc>
        <w:tc>
          <w:tcPr>
            <w:tcW w:w="3000" w:type="pct"/>
          </w:tcPr>
          <w:p w14:paraId="665113D9" w14:textId="430DD932" w:rsidR="00410FBB" w:rsidRPr="00C52713" w:rsidRDefault="00410FBB" w:rsidP="00410FBB">
            <w:pPr>
              <w:pStyle w:val="Tabletextnarrow"/>
            </w:pPr>
            <w:r w:rsidRPr="00C5467B">
              <w:rPr>
                <w:szCs w:val="20"/>
              </w:rPr>
              <w:t>Manage disrespectful, aggressive or abusive customers</w:t>
            </w:r>
          </w:p>
        </w:tc>
        <w:tc>
          <w:tcPr>
            <w:tcW w:w="1000" w:type="pct"/>
          </w:tcPr>
          <w:p w14:paraId="4F735B1A" w14:textId="00E2E3C4" w:rsidR="00410FBB" w:rsidRPr="004675CE" w:rsidRDefault="00410FBB" w:rsidP="00410FBB">
            <w:pPr>
              <w:pStyle w:val="Tabletextnarrow"/>
              <w:jc w:val="center"/>
            </w:pPr>
            <w:r w:rsidRPr="00C5467B">
              <w:rPr>
                <w:rFonts w:cstheme="majorHAnsi"/>
                <w:szCs w:val="20"/>
                <w:lang w:val="en" w:eastAsia="en-AU"/>
              </w:rPr>
              <w:t>30</w:t>
            </w:r>
          </w:p>
        </w:tc>
      </w:tr>
      <w:tr w:rsidR="00410FBB" w:rsidRPr="000F5CEC" w14:paraId="7B64847A" w14:textId="77777777" w:rsidTr="00410FBB">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71A8FFA6" w14:textId="3D6C8410" w:rsidR="00410FBB" w:rsidRPr="004675CE" w:rsidRDefault="00410FBB" w:rsidP="00410FBB">
            <w:pPr>
              <w:pStyle w:val="Tabletextnarrow"/>
            </w:pPr>
            <w:r w:rsidRPr="00596CB0">
              <w:rPr>
                <w:rStyle w:val="SpecialBold"/>
                <w:rFonts w:cstheme="majorHAnsi"/>
                <w:szCs w:val="20"/>
              </w:rPr>
              <w:t>E-business</w:t>
            </w:r>
          </w:p>
        </w:tc>
      </w:tr>
      <w:tr w:rsidR="00410FBB" w:rsidRPr="000F5CEC" w14:paraId="73FE5384"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5A3B4237" w14:textId="7B0F6343" w:rsidR="00410FBB" w:rsidRPr="00F01BC6" w:rsidRDefault="00410FBB" w:rsidP="00410FBB">
            <w:pPr>
              <w:pStyle w:val="Tabletextnarrow"/>
            </w:pPr>
            <w:r w:rsidRPr="00C5467B">
              <w:rPr>
                <w:szCs w:val="20"/>
              </w:rPr>
              <w:t>SIRXOSM002</w:t>
            </w:r>
          </w:p>
        </w:tc>
        <w:tc>
          <w:tcPr>
            <w:tcW w:w="3000" w:type="pct"/>
          </w:tcPr>
          <w:p w14:paraId="2E682899" w14:textId="304F9F37" w:rsidR="00410FBB" w:rsidRPr="00C52713" w:rsidRDefault="00410FBB" w:rsidP="00410FBB">
            <w:pPr>
              <w:pStyle w:val="Tabletextnarrow"/>
            </w:pPr>
            <w:r w:rsidRPr="00C5467B">
              <w:rPr>
                <w:szCs w:val="20"/>
              </w:rPr>
              <w:t>Maintain ethical and professional standards when using social media and online platforms</w:t>
            </w:r>
          </w:p>
        </w:tc>
        <w:tc>
          <w:tcPr>
            <w:tcW w:w="1000" w:type="pct"/>
          </w:tcPr>
          <w:p w14:paraId="6CEA4FA5" w14:textId="59F5A1CB" w:rsidR="00410FBB" w:rsidRPr="004675CE" w:rsidRDefault="00410FBB" w:rsidP="00410FBB">
            <w:pPr>
              <w:pStyle w:val="Tabletextnarrow"/>
              <w:jc w:val="center"/>
            </w:pPr>
            <w:r w:rsidRPr="00C5467B">
              <w:rPr>
                <w:rFonts w:cstheme="majorHAnsi"/>
                <w:szCs w:val="20"/>
                <w:lang w:val="en" w:eastAsia="en-AU"/>
              </w:rPr>
              <w:t>50</w:t>
            </w:r>
          </w:p>
        </w:tc>
      </w:tr>
      <w:tr w:rsidR="00410FBB" w:rsidRPr="000F5CEC" w14:paraId="76CB2EAB" w14:textId="77777777" w:rsidTr="00410FBB">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173F69D1" w14:textId="2D9ABDBD" w:rsidR="00410FBB" w:rsidRPr="004675CE" w:rsidRDefault="00410FBB" w:rsidP="00410FBB">
            <w:pPr>
              <w:pStyle w:val="Tabletextnarrow"/>
            </w:pPr>
            <w:r w:rsidRPr="00596CB0">
              <w:rPr>
                <w:rStyle w:val="SpecialBold"/>
                <w:rFonts w:cstheme="majorHAnsi"/>
                <w:szCs w:val="20"/>
              </w:rPr>
              <w:t>Environmental Sustainability</w:t>
            </w:r>
          </w:p>
        </w:tc>
      </w:tr>
      <w:tr w:rsidR="00410FBB" w:rsidRPr="000F5CEC" w14:paraId="032C5C08"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6816E45A" w14:textId="530B9D04" w:rsidR="00410FBB" w:rsidRPr="00F01BC6" w:rsidRDefault="00410FBB" w:rsidP="00410FBB">
            <w:pPr>
              <w:pStyle w:val="Tabletextnarrow"/>
            </w:pPr>
            <w:r w:rsidRPr="000F7AD8">
              <w:t>BSBSUS211</w:t>
            </w:r>
          </w:p>
        </w:tc>
        <w:tc>
          <w:tcPr>
            <w:tcW w:w="3000" w:type="pct"/>
          </w:tcPr>
          <w:p w14:paraId="51433EB0" w14:textId="7F9373F9" w:rsidR="00410FBB" w:rsidRPr="00C52713" w:rsidRDefault="00410FBB" w:rsidP="00410FBB">
            <w:pPr>
              <w:pStyle w:val="Tabletextnarrow"/>
            </w:pPr>
            <w:r w:rsidRPr="000F7AD8">
              <w:t>Participate in sustainable work practices</w:t>
            </w:r>
          </w:p>
        </w:tc>
        <w:tc>
          <w:tcPr>
            <w:tcW w:w="1000" w:type="pct"/>
          </w:tcPr>
          <w:p w14:paraId="1BC8D8A8" w14:textId="56D50946" w:rsidR="00410FBB" w:rsidRPr="004675CE" w:rsidRDefault="00410FBB" w:rsidP="00410FBB">
            <w:pPr>
              <w:pStyle w:val="Tabletextnarrow"/>
              <w:jc w:val="center"/>
            </w:pPr>
            <w:r w:rsidRPr="000F7AD8">
              <w:t>20</w:t>
            </w:r>
          </w:p>
        </w:tc>
      </w:tr>
      <w:tr w:rsidR="00410FBB" w:rsidRPr="000F5CEC" w14:paraId="19A693BD" w14:textId="77777777" w:rsidTr="00410FBB">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23EEC274" w14:textId="508E3422" w:rsidR="00410FBB" w:rsidRPr="004675CE" w:rsidRDefault="00410FBB" w:rsidP="00410FBB">
            <w:pPr>
              <w:pStyle w:val="Tabletextnarrow"/>
            </w:pPr>
            <w:r w:rsidRPr="00596CB0">
              <w:rPr>
                <w:rStyle w:val="SpecialBold"/>
                <w:rFonts w:cstheme="majorHAnsi"/>
                <w:szCs w:val="20"/>
              </w:rPr>
              <w:t>Finance</w:t>
            </w:r>
          </w:p>
        </w:tc>
      </w:tr>
      <w:tr w:rsidR="00410FBB" w:rsidRPr="000F5CEC" w14:paraId="74D6B1EA"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146665FD" w14:textId="3C4BE886" w:rsidR="00410FBB" w:rsidRPr="00F01BC6" w:rsidRDefault="00410FBB" w:rsidP="00410FBB">
            <w:pPr>
              <w:pStyle w:val="Tabletextnarrow"/>
            </w:pPr>
            <w:r w:rsidRPr="000E41B6">
              <w:t>SITXFIN007</w:t>
            </w:r>
          </w:p>
        </w:tc>
        <w:tc>
          <w:tcPr>
            <w:tcW w:w="3000" w:type="pct"/>
          </w:tcPr>
          <w:p w14:paraId="37635248" w14:textId="32F3A525" w:rsidR="00410FBB" w:rsidRPr="00C52713" w:rsidRDefault="00410FBB" w:rsidP="00410FBB">
            <w:pPr>
              <w:pStyle w:val="Tabletextnarrow"/>
            </w:pPr>
            <w:r w:rsidRPr="000E41B6">
              <w:t>Process financial transactions</w:t>
            </w:r>
            <w:r>
              <w:t xml:space="preserve"> </w:t>
            </w:r>
            <w:r w:rsidRPr="0008772F">
              <w:t>Δ</w:t>
            </w:r>
          </w:p>
        </w:tc>
        <w:tc>
          <w:tcPr>
            <w:tcW w:w="1000" w:type="pct"/>
          </w:tcPr>
          <w:p w14:paraId="785876E9" w14:textId="4C6E3DF6" w:rsidR="00410FBB" w:rsidRPr="004675CE" w:rsidRDefault="00410FBB" w:rsidP="00410FBB">
            <w:pPr>
              <w:pStyle w:val="Tabletextnarrow"/>
              <w:jc w:val="center"/>
            </w:pPr>
            <w:r w:rsidRPr="000E41B6">
              <w:t>25</w:t>
            </w:r>
          </w:p>
        </w:tc>
      </w:tr>
      <w:tr w:rsidR="00410FBB" w:rsidRPr="000F5CEC" w14:paraId="79B5165E" w14:textId="77777777" w:rsidTr="00410FBB">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7E861A8A" w14:textId="707DE99C" w:rsidR="00410FBB" w:rsidRPr="004675CE" w:rsidRDefault="00410FBB" w:rsidP="00410FBB">
            <w:pPr>
              <w:pStyle w:val="Tabletextnarrow"/>
            </w:pPr>
            <w:r w:rsidRPr="00596CB0">
              <w:rPr>
                <w:rStyle w:val="SpecialBold"/>
                <w:rFonts w:cstheme="majorHAnsi"/>
                <w:szCs w:val="20"/>
              </w:rPr>
              <w:t>First Aid</w:t>
            </w:r>
          </w:p>
        </w:tc>
      </w:tr>
      <w:tr w:rsidR="00410FBB" w:rsidRPr="000F5CEC" w14:paraId="26457521"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33280644" w14:textId="76F036CB" w:rsidR="00410FBB" w:rsidRPr="00F01BC6" w:rsidRDefault="00410FBB" w:rsidP="00410FBB">
            <w:pPr>
              <w:pStyle w:val="Tabletextnarrow"/>
            </w:pPr>
            <w:r w:rsidRPr="00154013">
              <w:t>HLTAID011</w:t>
            </w:r>
          </w:p>
        </w:tc>
        <w:tc>
          <w:tcPr>
            <w:tcW w:w="3000" w:type="pct"/>
          </w:tcPr>
          <w:p w14:paraId="21852AC2" w14:textId="78730021" w:rsidR="00410FBB" w:rsidRPr="00C52713" w:rsidRDefault="00410FBB" w:rsidP="00410FBB">
            <w:pPr>
              <w:pStyle w:val="Tabletextnarrow"/>
            </w:pPr>
            <w:r w:rsidRPr="00154013">
              <w:t>Provide First Aid</w:t>
            </w:r>
          </w:p>
        </w:tc>
        <w:tc>
          <w:tcPr>
            <w:tcW w:w="1000" w:type="pct"/>
          </w:tcPr>
          <w:p w14:paraId="0CC615F8" w14:textId="6ED8F1E3" w:rsidR="00410FBB" w:rsidRPr="004675CE" w:rsidRDefault="00410FBB" w:rsidP="00410FBB">
            <w:pPr>
              <w:pStyle w:val="Tabletextnarrow"/>
              <w:jc w:val="center"/>
            </w:pPr>
            <w:r w:rsidRPr="00154013">
              <w:t>18</w:t>
            </w:r>
          </w:p>
        </w:tc>
      </w:tr>
      <w:tr w:rsidR="00410FBB" w:rsidRPr="000F5CEC" w14:paraId="5D136166" w14:textId="77777777" w:rsidTr="00410FBB">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6B314AE7" w14:textId="5FAE1D06" w:rsidR="00410FBB" w:rsidRPr="004675CE" w:rsidRDefault="00410FBB" w:rsidP="00410FBB">
            <w:pPr>
              <w:pStyle w:val="Tabletextnarrow"/>
            </w:pPr>
            <w:r w:rsidRPr="00596CB0">
              <w:rPr>
                <w:rStyle w:val="SpecialBold"/>
                <w:rFonts w:cstheme="majorHAnsi"/>
                <w:szCs w:val="20"/>
              </w:rPr>
              <w:t>Food and Beverage, Food Safety</w:t>
            </w:r>
          </w:p>
        </w:tc>
      </w:tr>
      <w:tr w:rsidR="00410FBB" w:rsidRPr="000F5CEC" w14:paraId="56DFC3EB" w14:textId="77777777" w:rsidTr="00463CC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8C6C08" w14:textId="425C7412" w:rsidR="00410FBB" w:rsidRPr="00F01BC6" w:rsidRDefault="00410FBB" w:rsidP="00410FBB">
            <w:pPr>
              <w:pStyle w:val="Tabletextnarrow"/>
            </w:pPr>
            <w:r w:rsidRPr="00C5467B">
              <w:rPr>
                <w:szCs w:val="20"/>
              </w:rPr>
              <w:t>SITHFAB021</w:t>
            </w:r>
          </w:p>
        </w:tc>
        <w:tc>
          <w:tcPr>
            <w:tcW w:w="3000" w:type="pct"/>
            <w:vAlign w:val="center"/>
          </w:tcPr>
          <w:p w14:paraId="651950E9" w14:textId="6FDDBBB1" w:rsidR="00410FBB" w:rsidRPr="00C52713" w:rsidRDefault="00410FBB" w:rsidP="00410FBB">
            <w:pPr>
              <w:pStyle w:val="Tabletextnarrow"/>
            </w:pPr>
            <w:r w:rsidRPr="00C5467B">
              <w:rPr>
                <w:szCs w:val="20"/>
              </w:rPr>
              <w:t>Provide responsible service of alcohol</w:t>
            </w:r>
          </w:p>
        </w:tc>
        <w:tc>
          <w:tcPr>
            <w:tcW w:w="1000" w:type="pct"/>
            <w:vAlign w:val="center"/>
          </w:tcPr>
          <w:p w14:paraId="1741EAF7" w14:textId="28765762" w:rsidR="00410FBB" w:rsidRPr="004675CE" w:rsidRDefault="00410FBB" w:rsidP="00410FBB">
            <w:pPr>
              <w:pStyle w:val="Tabletextnarrow"/>
              <w:jc w:val="center"/>
            </w:pPr>
            <w:r w:rsidRPr="00C5467B">
              <w:rPr>
                <w:rFonts w:cstheme="majorHAnsi"/>
                <w:color w:val="000000"/>
                <w:szCs w:val="20"/>
              </w:rPr>
              <w:t>10</w:t>
            </w:r>
          </w:p>
        </w:tc>
      </w:tr>
      <w:tr w:rsidR="00410FBB" w:rsidRPr="000F5CEC" w14:paraId="73CE1A32" w14:textId="77777777" w:rsidTr="00463CC6">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6931C78" w14:textId="7157BC70" w:rsidR="00410FBB" w:rsidRPr="00F01BC6" w:rsidRDefault="00410FBB" w:rsidP="00410FBB">
            <w:pPr>
              <w:pStyle w:val="Tabletextnarrow"/>
            </w:pPr>
            <w:r w:rsidRPr="00C5467B">
              <w:rPr>
                <w:szCs w:val="20"/>
              </w:rPr>
              <w:t>SITHFAB024</w:t>
            </w:r>
          </w:p>
        </w:tc>
        <w:tc>
          <w:tcPr>
            <w:tcW w:w="3000" w:type="pct"/>
            <w:vAlign w:val="center"/>
          </w:tcPr>
          <w:p w14:paraId="44B8040E" w14:textId="6B1027BC" w:rsidR="00410FBB" w:rsidRPr="00C52713" w:rsidRDefault="00410FBB" w:rsidP="00410FBB">
            <w:pPr>
              <w:pStyle w:val="Tabletextnarrow"/>
            </w:pPr>
            <w:r w:rsidRPr="00C5467B">
              <w:rPr>
                <w:szCs w:val="20"/>
              </w:rPr>
              <w:t>Prepare and serve non-alcoholic beverages</w:t>
            </w:r>
            <w:r>
              <w:rPr>
                <w:szCs w:val="20"/>
              </w:rPr>
              <w:t xml:space="preserve"> * </w:t>
            </w:r>
            <w:r w:rsidRPr="0008772F">
              <w:t>Δ</w:t>
            </w:r>
          </w:p>
        </w:tc>
        <w:tc>
          <w:tcPr>
            <w:tcW w:w="1000" w:type="pct"/>
            <w:vAlign w:val="center"/>
          </w:tcPr>
          <w:p w14:paraId="62806C78" w14:textId="520DC77F" w:rsidR="00410FBB" w:rsidRPr="004675CE" w:rsidRDefault="00410FBB" w:rsidP="00410FBB">
            <w:pPr>
              <w:pStyle w:val="Tabletextnarrow"/>
              <w:jc w:val="center"/>
            </w:pPr>
            <w:r w:rsidRPr="00C5467B">
              <w:rPr>
                <w:rFonts w:cstheme="majorHAnsi"/>
                <w:color w:val="000000"/>
                <w:szCs w:val="20"/>
              </w:rPr>
              <w:t>20</w:t>
            </w:r>
          </w:p>
        </w:tc>
      </w:tr>
      <w:tr w:rsidR="00410FBB" w:rsidRPr="000F5CEC" w14:paraId="57BD0B88" w14:textId="77777777" w:rsidTr="00463CC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4CFF1DD" w14:textId="14061C03" w:rsidR="00410FBB" w:rsidRPr="00F01BC6" w:rsidRDefault="00410FBB" w:rsidP="00410FBB">
            <w:pPr>
              <w:pStyle w:val="Tabletextnarrow"/>
            </w:pPr>
            <w:r w:rsidRPr="00C5467B">
              <w:rPr>
                <w:szCs w:val="20"/>
              </w:rPr>
              <w:t>SITHFAB025</w:t>
            </w:r>
          </w:p>
        </w:tc>
        <w:tc>
          <w:tcPr>
            <w:tcW w:w="3000" w:type="pct"/>
            <w:vAlign w:val="center"/>
          </w:tcPr>
          <w:p w14:paraId="787E954E" w14:textId="0A7A61C9" w:rsidR="00410FBB" w:rsidRPr="00C52713" w:rsidRDefault="00410FBB" w:rsidP="00410FBB">
            <w:pPr>
              <w:pStyle w:val="Tabletextnarrow"/>
            </w:pPr>
            <w:r w:rsidRPr="00C5467B">
              <w:rPr>
                <w:szCs w:val="20"/>
              </w:rPr>
              <w:t>Prepare and serve espresso coffee</w:t>
            </w:r>
            <w:r>
              <w:rPr>
                <w:szCs w:val="20"/>
              </w:rPr>
              <w:t xml:space="preserve"> *</w:t>
            </w:r>
          </w:p>
        </w:tc>
        <w:tc>
          <w:tcPr>
            <w:tcW w:w="1000" w:type="pct"/>
            <w:vAlign w:val="center"/>
          </w:tcPr>
          <w:p w14:paraId="2B32D25D" w14:textId="38B2D6BC" w:rsidR="00410FBB" w:rsidRPr="004675CE" w:rsidRDefault="00410FBB" w:rsidP="00410FBB">
            <w:pPr>
              <w:pStyle w:val="Tabletextnarrow"/>
              <w:jc w:val="center"/>
            </w:pPr>
            <w:r w:rsidRPr="00C5467B">
              <w:rPr>
                <w:rFonts w:cstheme="majorHAnsi"/>
                <w:color w:val="000000"/>
                <w:szCs w:val="20"/>
              </w:rPr>
              <w:t>30</w:t>
            </w:r>
          </w:p>
        </w:tc>
      </w:tr>
      <w:tr w:rsidR="00410FBB" w:rsidRPr="000F5CEC" w14:paraId="2AE435D6" w14:textId="77777777" w:rsidTr="00463CC6">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CBBD879" w14:textId="3FE4B4ED" w:rsidR="00410FBB" w:rsidRPr="00F01BC6" w:rsidRDefault="00410FBB" w:rsidP="00410FBB">
            <w:pPr>
              <w:pStyle w:val="Tabletextnarrow"/>
            </w:pPr>
            <w:r w:rsidRPr="00C5467B">
              <w:rPr>
                <w:szCs w:val="20"/>
              </w:rPr>
              <w:t>SITXFSA005</w:t>
            </w:r>
          </w:p>
        </w:tc>
        <w:tc>
          <w:tcPr>
            <w:tcW w:w="3000" w:type="pct"/>
            <w:vAlign w:val="center"/>
          </w:tcPr>
          <w:p w14:paraId="5D6C663C" w14:textId="43FDBEA4" w:rsidR="00410FBB" w:rsidRPr="00C52713" w:rsidRDefault="00410FBB" w:rsidP="00410FBB">
            <w:pPr>
              <w:pStyle w:val="Tabletextnarrow"/>
            </w:pPr>
            <w:r w:rsidRPr="00C5467B">
              <w:rPr>
                <w:szCs w:val="20"/>
              </w:rPr>
              <w:t>Use hygienic practices for food safety</w:t>
            </w:r>
          </w:p>
        </w:tc>
        <w:tc>
          <w:tcPr>
            <w:tcW w:w="1000" w:type="pct"/>
            <w:vAlign w:val="center"/>
          </w:tcPr>
          <w:p w14:paraId="229AE231" w14:textId="78876B8C" w:rsidR="00410FBB" w:rsidRPr="004675CE" w:rsidRDefault="00410FBB" w:rsidP="00410FBB">
            <w:pPr>
              <w:pStyle w:val="Tabletextnarrow"/>
              <w:jc w:val="center"/>
            </w:pPr>
            <w:r w:rsidRPr="00C5467B">
              <w:rPr>
                <w:rFonts w:cstheme="majorHAnsi"/>
                <w:color w:val="000000"/>
                <w:szCs w:val="20"/>
              </w:rPr>
              <w:t>15</w:t>
            </w:r>
          </w:p>
        </w:tc>
      </w:tr>
      <w:tr w:rsidR="004C7AA7" w:rsidRPr="000F5CEC" w14:paraId="1CD03B37" w14:textId="77777777" w:rsidTr="004C7AA7">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5027AACC" w14:textId="6AAEE025" w:rsidR="004C7AA7" w:rsidRPr="004675CE" w:rsidRDefault="004C7AA7" w:rsidP="004C7AA7">
            <w:pPr>
              <w:pStyle w:val="Tabletextnarrow"/>
            </w:pPr>
            <w:r w:rsidRPr="00596CB0">
              <w:rPr>
                <w:rStyle w:val="SpecialBold"/>
                <w:rFonts w:cstheme="majorHAnsi"/>
                <w:szCs w:val="20"/>
              </w:rPr>
              <w:t>Inventory</w:t>
            </w:r>
          </w:p>
        </w:tc>
      </w:tr>
      <w:tr w:rsidR="004C7AA7" w:rsidRPr="000F5CEC" w14:paraId="7DE13F36"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7B7C5E0E" w14:textId="402589EA" w:rsidR="004C7AA7" w:rsidRPr="00F01BC6" w:rsidRDefault="004C7AA7" w:rsidP="004C7AA7">
            <w:pPr>
              <w:pStyle w:val="Tabletextnarrow"/>
            </w:pPr>
            <w:r w:rsidRPr="00422B7C">
              <w:t>SITXINV006</w:t>
            </w:r>
          </w:p>
        </w:tc>
        <w:tc>
          <w:tcPr>
            <w:tcW w:w="3000" w:type="pct"/>
          </w:tcPr>
          <w:p w14:paraId="6D313E50" w14:textId="602049D5" w:rsidR="004C7AA7" w:rsidRPr="00C52713" w:rsidRDefault="004C7AA7" w:rsidP="004C7AA7">
            <w:pPr>
              <w:pStyle w:val="Tabletextnarrow"/>
            </w:pPr>
            <w:r w:rsidRPr="00422B7C">
              <w:t>Receive, store and maintain stock</w:t>
            </w:r>
            <w:r>
              <w:t xml:space="preserve"> *</w:t>
            </w:r>
          </w:p>
        </w:tc>
        <w:tc>
          <w:tcPr>
            <w:tcW w:w="1000" w:type="pct"/>
          </w:tcPr>
          <w:p w14:paraId="15306D64" w14:textId="5C3A358F" w:rsidR="004C7AA7" w:rsidRPr="004675CE" w:rsidRDefault="004C7AA7" w:rsidP="004C7AA7">
            <w:pPr>
              <w:pStyle w:val="Tabletextnarrow"/>
              <w:jc w:val="center"/>
            </w:pPr>
            <w:r w:rsidRPr="00422B7C">
              <w:t>20</w:t>
            </w:r>
          </w:p>
        </w:tc>
      </w:tr>
      <w:tr w:rsidR="004C7AA7" w:rsidRPr="000F5CEC" w14:paraId="666CC56D" w14:textId="77777777" w:rsidTr="004C7AA7">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501C3D69" w14:textId="79F74687" w:rsidR="004C7AA7" w:rsidRPr="004675CE" w:rsidRDefault="004C7AA7" w:rsidP="004C7AA7">
            <w:pPr>
              <w:pStyle w:val="Tabletextnarrow"/>
            </w:pPr>
            <w:r w:rsidRPr="00596CB0">
              <w:rPr>
                <w:rStyle w:val="SpecialBold"/>
                <w:rFonts w:cstheme="majorHAnsi"/>
                <w:szCs w:val="20"/>
              </w:rPr>
              <w:t>Languages other than English</w:t>
            </w:r>
          </w:p>
        </w:tc>
      </w:tr>
      <w:tr w:rsidR="004C7AA7" w:rsidRPr="000F5CEC" w14:paraId="6AFCDB09"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377ED81D" w14:textId="46BE42B3" w:rsidR="004C7AA7" w:rsidRPr="00F01BC6" w:rsidRDefault="004C7AA7" w:rsidP="004C7AA7">
            <w:pPr>
              <w:pStyle w:val="Tabletextnarrow"/>
            </w:pPr>
            <w:r w:rsidRPr="005B6BA2">
              <w:t>SITXLAN007</w:t>
            </w:r>
          </w:p>
        </w:tc>
        <w:tc>
          <w:tcPr>
            <w:tcW w:w="3000" w:type="pct"/>
          </w:tcPr>
          <w:p w14:paraId="18359805" w14:textId="0C11B841" w:rsidR="004C7AA7" w:rsidRPr="00C52713" w:rsidRDefault="004C7AA7" w:rsidP="004C7AA7">
            <w:pPr>
              <w:pStyle w:val="Tabletextnarrow"/>
            </w:pPr>
            <w:r w:rsidRPr="005B6BA2">
              <w:t>Conduct basic oral communication in a language other than English</w:t>
            </w:r>
          </w:p>
        </w:tc>
        <w:tc>
          <w:tcPr>
            <w:tcW w:w="1000" w:type="pct"/>
          </w:tcPr>
          <w:p w14:paraId="5B15B63B" w14:textId="1ED64652" w:rsidR="004C7AA7" w:rsidRPr="004675CE" w:rsidRDefault="004C7AA7" w:rsidP="004C7AA7">
            <w:pPr>
              <w:pStyle w:val="Tabletextnarrow"/>
              <w:jc w:val="center"/>
            </w:pPr>
            <w:r w:rsidRPr="005B6BA2">
              <w:t>60</w:t>
            </w:r>
          </w:p>
        </w:tc>
      </w:tr>
      <w:tr w:rsidR="004C7AA7" w:rsidRPr="000F5CEC" w14:paraId="4AC93B2C"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016BCDCD" w14:textId="1D546DD1" w:rsidR="004C7AA7" w:rsidRPr="00F01BC6" w:rsidRDefault="004C7AA7" w:rsidP="004C7AA7">
            <w:pPr>
              <w:pStyle w:val="Tabletextnarrow"/>
            </w:pPr>
            <w:r w:rsidRPr="005B6BA2">
              <w:t>SITXLAN008</w:t>
            </w:r>
          </w:p>
        </w:tc>
        <w:tc>
          <w:tcPr>
            <w:tcW w:w="3000" w:type="pct"/>
          </w:tcPr>
          <w:p w14:paraId="1FC2E9BF" w14:textId="4B059CFA" w:rsidR="004C7AA7" w:rsidRPr="00C52713" w:rsidRDefault="004C7AA7" w:rsidP="004C7AA7">
            <w:pPr>
              <w:pStyle w:val="Tabletextnarrow"/>
            </w:pPr>
            <w:r w:rsidRPr="005B6BA2">
              <w:t>Conduct oral communication in a language other than English</w:t>
            </w:r>
          </w:p>
        </w:tc>
        <w:tc>
          <w:tcPr>
            <w:tcW w:w="1000" w:type="pct"/>
          </w:tcPr>
          <w:p w14:paraId="138E07AD" w14:textId="3164098C" w:rsidR="004C7AA7" w:rsidRPr="004675CE" w:rsidRDefault="004C7AA7" w:rsidP="004C7AA7">
            <w:pPr>
              <w:pStyle w:val="Tabletextnarrow"/>
              <w:jc w:val="center"/>
            </w:pPr>
            <w:r w:rsidRPr="005B6BA2">
              <w:t>30</w:t>
            </w:r>
          </w:p>
        </w:tc>
      </w:tr>
      <w:tr w:rsidR="004C7AA7" w:rsidRPr="000F5CEC" w14:paraId="3D9DCC0F" w14:textId="77777777" w:rsidTr="004C7AA7">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08E7BF2D" w14:textId="118300C8" w:rsidR="004C7AA7" w:rsidRPr="004675CE" w:rsidRDefault="00E26096" w:rsidP="004C7AA7">
            <w:pPr>
              <w:pStyle w:val="Tabletextnarrow"/>
            </w:pPr>
            <w:r w:rsidRPr="00A0007C">
              <w:rPr>
                <w:b/>
                <w:bCs/>
              </w:rPr>
              <w:t>Elective</w:t>
            </w:r>
            <w:r>
              <w:rPr>
                <w:b/>
                <w:bCs/>
              </w:rPr>
              <w:t xml:space="preserve"> group D:</w:t>
            </w:r>
            <w:r w:rsidRPr="0097649F">
              <w:rPr>
                <w:b/>
                <w:bCs/>
              </w:rPr>
              <w:t xml:space="preserve"> Imported electives</w:t>
            </w:r>
          </w:p>
        </w:tc>
      </w:tr>
      <w:tr w:rsidR="004C7AA7" w:rsidRPr="000F5CEC" w14:paraId="16243D0C" w14:textId="77777777" w:rsidTr="0041756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4E4723" w14:textId="450652F6" w:rsidR="004C7AA7" w:rsidRPr="00F01BC6" w:rsidRDefault="004C7AA7" w:rsidP="004C7AA7">
            <w:pPr>
              <w:pStyle w:val="Tabletextnarrow"/>
            </w:pPr>
            <w:r w:rsidRPr="00B57CD4">
              <w:rPr>
                <w:szCs w:val="20"/>
              </w:rPr>
              <w:t>AVIG0003</w:t>
            </w:r>
          </w:p>
        </w:tc>
        <w:tc>
          <w:tcPr>
            <w:tcW w:w="3000" w:type="pct"/>
            <w:vAlign w:val="center"/>
          </w:tcPr>
          <w:p w14:paraId="4D0BED5E" w14:textId="1EA97D2A" w:rsidR="004C7AA7" w:rsidRPr="00C52713" w:rsidRDefault="004C7AA7" w:rsidP="004C7AA7">
            <w:pPr>
              <w:pStyle w:val="Tabletextnarrow"/>
            </w:pPr>
            <w:r w:rsidRPr="00B57CD4">
              <w:rPr>
                <w:szCs w:val="20"/>
              </w:rPr>
              <w:t>Work effectively in the aviation industry</w:t>
            </w:r>
          </w:p>
        </w:tc>
        <w:tc>
          <w:tcPr>
            <w:tcW w:w="1000" w:type="pct"/>
            <w:vAlign w:val="center"/>
          </w:tcPr>
          <w:p w14:paraId="5D9E1F51" w14:textId="673366E8" w:rsidR="004C7AA7" w:rsidRPr="004675CE" w:rsidRDefault="004C7AA7" w:rsidP="004C7AA7">
            <w:pPr>
              <w:pStyle w:val="Tabletextnarrow"/>
              <w:jc w:val="center"/>
            </w:pPr>
            <w:r w:rsidRPr="00B57CD4">
              <w:rPr>
                <w:rFonts w:cs="Calibri"/>
                <w:color w:val="000000"/>
                <w:szCs w:val="20"/>
              </w:rPr>
              <w:t>20</w:t>
            </w:r>
          </w:p>
        </w:tc>
      </w:tr>
      <w:tr w:rsidR="004C7AA7" w:rsidRPr="000F5CEC" w14:paraId="451C634A" w14:textId="77777777" w:rsidTr="00417567">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743F559" w14:textId="39FFCA64" w:rsidR="004C7AA7" w:rsidRPr="00F01BC6" w:rsidRDefault="004C7AA7" w:rsidP="004C7AA7">
            <w:pPr>
              <w:pStyle w:val="Tabletextnarrow"/>
            </w:pPr>
            <w:r w:rsidRPr="00B57CD4">
              <w:rPr>
                <w:szCs w:val="20"/>
              </w:rPr>
              <w:t>AVII0003</w:t>
            </w:r>
          </w:p>
        </w:tc>
        <w:tc>
          <w:tcPr>
            <w:tcW w:w="3000" w:type="pct"/>
            <w:vAlign w:val="center"/>
          </w:tcPr>
          <w:p w14:paraId="452826FB" w14:textId="25043EB0" w:rsidR="004C7AA7" w:rsidRPr="00C52713" w:rsidRDefault="004C7AA7" w:rsidP="004C7AA7">
            <w:pPr>
              <w:pStyle w:val="Tabletextnarrow"/>
            </w:pPr>
            <w:r w:rsidRPr="00B57CD4">
              <w:rPr>
                <w:szCs w:val="20"/>
              </w:rPr>
              <w:t>Advise on major services and attractions at aviation destinations</w:t>
            </w:r>
          </w:p>
        </w:tc>
        <w:tc>
          <w:tcPr>
            <w:tcW w:w="1000" w:type="pct"/>
            <w:vAlign w:val="center"/>
          </w:tcPr>
          <w:p w14:paraId="306C483F" w14:textId="2EE5B00B" w:rsidR="004C7AA7" w:rsidRPr="004675CE" w:rsidRDefault="004C7AA7" w:rsidP="004C7AA7">
            <w:pPr>
              <w:pStyle w:val="Tabletextnarrow"/>
              <w:jc w:val="center"/>
            </w:pPr>
            <w:r w:rsidRPr="00B57CD4">
              <w:rPr>
                <w:rFonts w:cs="Calibri"/>
                <w:color w:val="000000"/>
                <w:szCs w:val="20"/>
              </w:rPr>
              <w:t>20</w:t>
            </w:r>
          </w:p>
        </w:tc>
      </w:tr>
      <w:tr w:rsidR="004C7AA7" w:rsidRPr="000F5CEC" w14:paraId="13B0ADE0" w14:textId="77777777" w:rsidTr="0041756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8C6068" w14:textId="3C9F6220" w:rsidR="004C7AA7" w:rsidRPr="00F01BC6" w:rsidRDefault="004C7AA7" w:rsidP="004C7AA7">
            <w:pPr>
              <w:pStyle w:val="Tabletextnarrow"/>
            </w:pPr>
            <w:r w:rsidRPr="00B57CD4">
              <w:rPr>
                <w:szCs w:val="20"/>
              </w:rPr>
              <w:t>AVII0005</w:t>
            </w:r>
          </w:p>
        </w:tc>
        <w:tc>
          <w:tcPr>
            <w:tcW w:w="3000" w:type="pct"/>
            <w:vAlign w:val="center"/>
          </w:tcPr>
          <w:p w14:paraId="1D5B565E" w14:textId="49842E15" w:rsidR="004C7AA7" w:rsidRPr="00C52713" w:rsidRDefault="004C7AA7" w:rsidP="004C7AA7">
            <w:pPr>
              <w:pStyle w:val="Tabletextnarrow"/>
            </w:pPr>
            <w:r w:rsidRPr="00B57CD4">
              <w:rPr>
                <w:szCs w:val="20"/>
              </w:rPr>
              <w:t>Provide customer service on an aircraft</w:t>
            </w:r>
          </w:p>
        </w:tc>
        <w:tc>
          <w:tcPr>
            <w:tcW w:w="1000" w:type="pct"/>
            <w:vAlign w:val="center"/>
          </w:tcPr>
          <w:p w14:paraId="540D0CCB" w14:textId="6EE8A7E7" w:rsidR="004C7AA7" w:rsidRPr="004675CE" w:rsidRDefault="004C7AA7" w:rsidP="004C7AA7">
            <w:pPr>
              <w:pStyle w:val="Tabletextnarrow"/>
              <w:jc w:val="center"/>
            </w:pPr>
            <w:r w:rsidRPr="00B57CD4">
              <w:rPr>
                <w:rFonts w:cs="Calibri"/>
                <w:color w:val="000000"/>
                <w:szCs w:val="20"/>
              </w:rPr>
              <w:t>30</w:t>
            </w:r>
          </w:p>
        </w:tc>
      </w:tr>
      <w:tr w:rsidR="004C7AA7" w:rsidRPr="000F5CEC" w14:paraId="66F65777" w14:textId="77777777" w:rsidTr="00417567">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1586C8C" w14:textId="6E7E45AC" w:rsidR="004C7AA7" w:rsidRPr="00F01BC6" w:rsidRDefault="004C7AA7" w:rsidP="004C7AA7">
            <w:pPr>
              <w:pStyle w:val="Tabletextnarrow"/>
            </w:pPr>
            <w:r w:rsidRPr="00B57CD4">
              <w:rPr>
                <w:szCs w:val="20"/>
              </w:rPr>
              <w:t>SITTTVL002</w:t>
            </w:r>
          </w:p>
        </w:tc>
        <w:tc>
          <w:tcPr>
            <w:tcW w:w="3000" w:type="pct"/>
            <w:vAlign w:val="center"/>
          </w:tcPr>
          <w:p w14:paraId="0848FB6C" w14:textId="7D43C1F4" w:rsidR="004C7AA7" w:rsidRPr="00C52713" w:rsidRDefault="004C7AA7" w:rsidP="004C7AA7">
            <w:pPr>
              <w:pStyle w:val="Tabletextnarrow"/>
            </w:pPr>
            <w:r w:rsidRPr="00B57CD4">
              <w:rPr>
                <w:szCs w:val="20"/>
              </w:rPr>
              <w:t>Provide advice on international destinations</w:t>
            </w:r>
          </w:p>
        </w:tc>
        <w:tc>
          <w:tcPr>
            <w:tcW w:w="1000" w:type="pct"/>
            <w:vAlign w:val="center"/>
          </w:tcPr>
          <w:p w14:paraId="72E2196D" w14:textId="2B74B231" w:rsidR="004C7AA7" w:rsidRPr="004675CE" w:rsidRDefault="004C7AA7" w:rsidP="004C7AA7">
            <w:pPr>
              <w:pStyle w:val="Tabletextnarrow"/>
              <w:jc w:val="center"/>
            </w:pPr>
            <w:r w:rsidRPr="00B57CD4">
              <w:rPr>
                <w:rFonts w:cs="Calibri"/>
                <w:color w:val="000000"/>
                <w:szCs w:val="20"/>
              </w:rPr>
              <w:t>45</w:t>
            </w:r>
          </w:p>
        </w:tc>
      </w:tr>
      <w:tr w:rsidR="004C7AA7" w:rsidRPr="000F5CEC" w14:paraId="67E4AD37" w14:textId="77777777" w:rsidTr="0041756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CD3E11" w14:textId="36E4C1B7" w:rsidR="004C7AA7" w:rsidRPr="00F01BC6" w:rsidRDefault="004C7AA7" w:rsidP="004C7AA7">
            <w:pPr>
              <w:pStyle w:val="Tabletextnarrow"/>
            </w:pPr>
            <w:r w:rsidRPr="00B57CD4">
              <w:rPr>
                <w:szCs w:val="20"/>
              </w:rPr>
              <w:t>SITTTVL003</w:t>
            </w:r>
          </w:p>
        </w:tc>
        <w:tc>
          <w:tcPr>
            <w:tcW w:w="3000" w:type="pct"/>
            <w:vAlign w:val="center"/>
          </w:tcPr>
          <w:p w14:paraId="59D2CA4C" w14:textId="00E86100" w:rsidR="004C7AA7" w:rsidRPr="00C52713" w:rsidRDefault="004C7AA7" w:rsidP="004C7AA7">
            <w:pPr>
              <w:pStyle w:val="Tabletextnarrow"/>
            </w:pPr>
            <w:r w:rsidRPr="00B57CD4">
              <w:rPr>
                <w:szCs w:val="20"/>
              </w:rPr>
              <w:t>Provide advice on Australian destinations</w:t>
            </w:r>
          </w:p>
        </w:tc>
        <w:tc>
          <w:tcPr>
            <w:tcW w:w="1000" w:type="pct"/>
            <w:vAlign w:val="center"/>
          </w:tcPr>
          <w:p w14:paraId="06A7A153" w14:textId="6DDDF678" w:rsidR="004C7AA7" w:rsidRPr="004675CE" w:rsidRDefault="004C7AA7" w:rsidP="004C7AA7">
            <w:pPr>
              <w:pStyle w:val="Tabletextnarrow"/>
              <w:jc w:val="center"/>
            </w:pPr>
            <w:r w:rsidRPr="00B57CD4">
              <w:rPr>
                <w:rFonts w:cs="Calibri"/>
                <w:color w:val="000000"/>
                <w:szCs w:val="20"/>
              </w:rPr>
              <w:t>40</w:t>
            </w:r>
          </w:p>
        </w:tc>
      </w:tr>
      <w:tr w:rsidR="004C7AA7" w:rsidRPr="000F5CEC" w14:paraId="332D85CA" w14:textId="77777777" w:rsidTr="00417567">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9AA2374" w14:textId="77453FA5" w:rsidR="004C7AA7" w:rsidRPr="00F01BC6" w:rsidRDefault="004C7AA7" w:rsidP="004C7AA7">
            <w:pPr>
              <w:pStyle w:val="Tabletextnarrow"/>
            </w:pPr>
            <w:r w:rsidRPr="00B57CD4">
              <w:rPr>
                <w:szCs w:val="20"/>
              </w:rPr>
              <w:t>SITTTVL004</w:t>
            </w:r>
          </w:p>
        </w:tc>
        <w:tc>
          <w:tcPr>
            <w:tcW w:w="3000" w:type="pct"/>
            <w:vAlign w:val="center"/>
          </w:tcPr>
          <w:p w14:paraId="3F1F0856" w14:textId="36A79175" w:rsidR="004C7AA7" w:rsidRPr="00C52713" w:rsidRDefault="004C7AA7" w:rsidP="004C7AA7">
            <w:pPr>
              <w:pStyle w:val="Tabletextnarrow"/>
            </w:pPr>
            <w:r w:rsidRPr="00B57CD4">
              <w:rPr>
                <w:szCs w:val="20"/>
              </w:rPr>
              <w:t>Sell tourism products or services</w:t>
            </w:r>
          </w:p>
        </w:tc>
        <w:tc>
          <w:tcPr>
            <w:tcW w:w="1000" w:type="pct"/>
            <w:vAlign w:val="center"/>
          </w:tcPr>
          <w:p w14:paraId="248F9400" w14:textId="5583FA5D" w:rsidR="004C7AA7" w:rsidRPr="004675CE" w:rsidRDefault="004C7AA7" w:rsidP="004C7AA7">
            <w:pPr>
              <w:pStyle w:val="Tabletextnarrow"/>
              <w:jc w:val="center"/>
            </w:pPr>
            <w:r w:rsidRPr="00B57CD4">
              <w:rPr>
                <w:rFonts w:cs="Calibri"/>
                <w:color w:val="000000"/>
                <w:szCs w:val="20"/>
              </w:rPr>
              <w:t>35</w:t>
            </w:r>
          </w:p>
        </w:tc>
      </w:tr>
      <w:tr w:rsidR="00410FBB" w:rsidRPr="000F5CEC" w14:paraId="0F18BBF6" w14:textId="77777777" w:rsidTr="00BB4A8C">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35A5F671" w14:textId="77777777" w:rsidR="00410FBB" w:rsidRPr="00FE73C5" w:rsidRDefault="00410FBB" w:rsidP="00410FBB">
            <w:pPr>
              <w:pStyle w:val="Tabletextnarrow"/>
              <w:jc w:val="right"/>
              <w:rPr>
                <w:b/>
                <w:bCs/>
              </w:rPr>
            </w:pPr>
            <w:r w:rsidRPr="00EF1993">
              <w:rPr>
                <w:b/>
                <w:bCs/>
              </w:rPr>
              <w:t>Total for VCE VET Units 1 and 2:</w:t>
            </w:r>
          </w:p>
        </w:tc>
        <w:tc>
          <w:tcPr>
            <w:tcW w:w="1000" w:type="pct"/>
            <w:vAlign w:val="center"/>
          </w:tcPr>
          <w:p w14:paraId="3AEC1CC6" w14:textId="77777777" w:rsidR="00410FBB" w:rsidRPr="00E51151" w:rsidRDefault="00410FBB" w:rsidP="00410FBB">
            <w:pPr>
              <w:pStyle w:val="Tabletextnarrow"/>
              <w:jc w:val="center"/>
              <w:rPr>
                <w:b/>
                <w:bCs/>
              </w:rPr>
            </w:pPr>
            <w:r w:rsidRPr="007D711E">
              <w:rPr>
                <w:b/>
                <w:bCs/>
              </w:rPr>
              <w:t>180</w:t>
            </w:r>
          </w:p>
        </w:tc>
      </w:tr>
    </w:tbl>
    <w:p w14:paraId="12FEACF9" w14:textId="7D714360" w:rsidR="00C2559C" w:rsidRPr="0008772F" w:rsidRDefault="00C2559C" w:rsidP="00C2559C">
      <w:pPr>
        <w:pStyle w:val="BodyText"/>
      </w:pPr>
      <w:r w:rsidRPr="0008772F">
        <w:t xml:space="preserve">* Pre-requisites – see </w:t>
      </w:r>
      <w:hyperlink w:anchor="_Pre-requisites_1" w:history="1">
        <w:r w:rsidRPr="0016179C">
          <w:rPr>
            <w:rStyle w:val="Hyperlink"/>
          </w:rPr>
          <w:t>Pre-requisites</w:t>
        </w:r>
      </w:hyperlink>
      <w:r w:rsidRPr="0008772F">
        <w:t xml:space="preserve"> </w:t>
      </w:r>
    </w:p>
    <w:p w14:paraId="7109A9A6" w14:textId="5A8459B2" w:rsidR="00C2559C" w:rsidRPr="0008772F" w:rsidRDefault="00C2559C" w:rsidP="00C2559C">
      <w:pPr>
        <w:pStyle w:val="BodyText"/>
      </w:pPr>
      <w:r w:rsidRPr="0008772F">
        <w:t xml:space="preserve">Δ </w:t>
      </w:r>
      <w:r w:rsidR="00D33C2F" w:rsidRPr="00D33C2F">
        <w:t>UoC included in the scored 3</w:t>
      </w:r>
      <w:r w:rsidR="00E26096">
        <w:t>–</w:t>
      </w:r>
      <w:r w:rsidR="00D33C2F" w:rsidRPr="00D33C2F">
        <w:t>4 sequence in another VCE VET Program</w:t>
      </w:r>
    </w:p>
    <w:p w14:paraId="1ABE2E5B" w14:textId="77777777" w:rsidR="00C2559C" w:rsidRDefault="00C2559C" w:rsidP="00C2559C">
      <w:pPr>
        <w:pStyle w:val="Heading3"/>
      </w:pPr>
      <w:bookmarkStart w:id="51" w:name="_Pre-requisites_1"/>
      <w:bookmarkStart w:id="52" w:name="_Toc220065478"/>
      <w:bookmarkEnd w:id="51"/>
      <w:r>
        <w:t>Pre-requisites</w:t>
      </w:r>
      <w:bookmarkEnd w:id="52"/>
    </w:p>
    <w:p w14:paraId="0D052603" w14:textId="77777777" w:rsidR="00C2559C" w:rsidRPr="00EC785E" w:rsidRDefault="00C2559C" w:rsidP="00C2559C">
      <w:pPr>
        <w:pStyle w:val="BodyText"/>
      </w:pPr>
      <w:bookmarkStart w:id="53" w:name="_Hlk219451239"/>
      <w:r w:rsidRPr="00C86558">
        <w:t>The UoCs labelled (*) have a prerequisite requirement</w:t>
      </w:r>
      <w:r>
        <w:t>.</w:t>
      </w:r>
    </w:p>
    <w:bookmarkEnd w:id="53"/>
    <w:p w14:paraId="19900979" w14:textId="77777777" w:rsidR="00C2559C" w:rsidRPr="00EC785E" w:rsidRDefault="00C2559C" w:rsidP="00C2559C">
      <w:pPr>
        <w:pStyle w:val="BodyText"/>
      </w:pPr>
      <w:r w:rsidRPr="00EC785E">
        <w:t>Prerequisite UoCs must be assessed before th</w:t>
      </w:r>
      <w:r>
        <w:t>ese</w:t>
      </w:r>
      <w:r w:rsidRPr="00EC785E">
        <w:t xml:space="preserve"> UoC</w:t>
      </w:r>
      <w:r>
        <w:t>s are</w:t>
      </w:r>
      <w:r w:rsidRPr="00EC785E">
        <w:t xml:space="preserve"> assessed.</w:t>
      </w:r>
    </w:p>
    <w:tbl>
      <w:tblPr>
        <w:tblStyle w:val="VCAAclosedtable"/>
        <w:tblW w:w="5000" w:type="pct"/>
        <w:tblLook w:val="04A0" w:firstRow="1" w:lastRow="0" w:firstColumn="1" w:lastColumn="0" w:noHBand="0" w:noVBand="1"/>
      </w:tblPr>
      <w:tblGrid>
        <w:gridCol w:w="4814"/>
        <w:gridCol w:w="4815"/>
      </w:tblGrid>
      <w:tr w:rsidR="00C2559C" w:rsidRPr="00F559A5" w14:paraId="323CC624" w14:textId="77777777" w:rsidTr="00BB4A8C">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44BCB301" w14:textId="77777777" w:rsidR="00C2559C" w:rsidRPr="00F559A5" w:rsidRDefault="00C2559C" w:rsidP="00BB4A8C">
            <w:pPr>
              <w:pStyle w:val="Tableheadingnarrow"/>
            </w:pPr>
            <w:r>
              <w:t>UoC</w:t>
            </w:r>
          </w:p>
        </w:tc>
        <w:tc>
          <w:tcPr>
            <w:tcW w:w="2500" w:type="pct"/>
            <w:vAlign w:val="center"/>
          </w:tcPr>
          <w:p w14:paraId="162C0808" w14:textId="77777777" w:rsidR="00C2559C" w:rsidRPr="00F559A5" w:rsidRDefault="00C2559C" w:rsidP="00BB4A8C">
            <w:pPr>
              <w:pStyle w:val="Tableheadingnarrow"/>
            </w:pPr>
            <w:r>
              <w:t>Pre-requisite UoC</w:t>
            </w:r>
          </w:p>
        </w:tc>
      </w:tr>
      <w:tr w:rsidR="00C2559C" w:rsidRPr="00F559A5" w14:paraId="6F25B01D" w14:textId="77777777" w:rsidTr="00BB4A8C">
        <w:trPr>
          <w:cnfStyle w:val="000000100000" w:firstRow="0" w:lastRow="0" w:firstColumn="0" w:lastColumn="0" w:oddVBand="0" w:evenVBand="0" w:oddHBand="1" w:evenHBand="0" w:firstRowFirstColumn="0" w:firstRowLastColumn="0" w:lastRowFirstColumn="0" w:lastRowLastColumn="0"/>
        </w:trPr>
        <w:tc>
          <w:tcPr>
            <w:tcW w:w="2500" w:type="pct"/>
          </w:tcPr>
          <w:p w14:paraId="608A257F" w14:textId="50468540" w:rsidR="00C2559C" w:rsidRPr="00016053" w:rsidRDefault="00410FBB" w:rsidP="00016053">
            <w:pPr>
              <w:pStyle w:val="Tabletextnarrow"/>
            </w:pPr>
            <w:r w:rsidRPr="00016053">
              <w:t>SITHFAB024 Prepare and serve non-alcoholic beverages</w:t>
            </w:r>
          </w:p>
        </w:tc>
        <w:tc>
          <w:tcPr>
            <w:tcW w:w="2500" w:type="pct"/>
          </w:tcPr>
          <w:p w14:paraId="1A955D36" w14:textId="017CF3B9" w:rsidR="00C2559C" w:rsidRPr="00016053" w:rsidRDefault="004C7AA7" w:rsidP="00016053">
            <w:pPr>
              <w:pStyle w:val="Tabletextnarrow"/>
            </w:pPr>
            <w:r w:rsidRPr="00016053">
              <w:t>SITXFSA005 Use hygienic practices for food safety</w:t>
            </w:r>
          </w:p>
        </w:tc>
      </w:tr>
      <w:tr w:rsidR="00C2559C" w14:paraId="5EE10BE7" w14:textId="77777777" w:rsidTr="00BB4A8C">
        <w:trPr>
          <w:cnfStyle w:val="000000010000" w:firstRow="0" w:lastRow="0" w:firstColumn="0" w:lastColumn="0" w:oddVBand="0" w:evenVBand="0" w:oddHBand="0" w:evenHBand="1" w:firstRowFirstColumn="0" w:firstRowLastColumn="0" w:lastRowFirstColumn="0" w:lastRowLastColumn="0"/>
        </w:trPr>
        <w:tc>
          <w:tcPr>
            <w:tcW w:w="2500" w:type="pct"/>
          </w:tcPr>
          <w:p w14:paraId="13E23E07" w14:textId="1BD4BD24" w:rsidR="00C2559C" w:rsidRPr="00016053" w:rsidRDefault="004C7AA7" w:rsidP="00016053">
            <w:pPr>
              <w:pStyle w:val="Tabletextnarrow"/>
            </w:pPr>
            <w:r w:rsidRPr="00016053">
              <w:t>SITHFAB025</w:t>
            </w:r>
            <w:r w:rsidR="00E26096" w:rsidRPr="00016053">
              <w:t xml:space="preserve"> </w:t>
            </w:r>
            <w:r w:rsidRPr="00016053">
              <w:t>Prepare and serve espresso coffee</w:t>
            </w:r>
          </w:p>
        </w:tc>
        <w:tc>
          <w:tcPr>
            <w:tcW w:w="2500" w:type="pct"/>
          </w:tcPr>
          <w:p w14:paraId="69723ED3" w14:textId="3D80675A" w:rsidR="00C2559C" w:rsidRPr="00016053" w:rsidRDefault="004C7AA7" w:rsidP="00016053">
            <w:pPr>
              <w:pStyle w:val="Tabletextnarrow"/>
            </w:pPr>
            <w:r w:rsidRPr="00016053">
              <w:t>SITXFSA005 Use hygienic practices for food safety</w:t>
            </w:r>
          </w:p>
        </w:tc>
      </w:tr>
      <w:tr w:rsidR="00C2559C" w14:paraId="1D9F5C9E" w14:textId="77777777" w:rsidTr="00BB4A8C">
        <w:trPr>
          <w:cnfStyle w:val="000000100000" w:firstRow="0" w:lastRow="0" w:firstColumn="0" w:lastColumn="0" w:oddVBand="0" w:evenVBand="0" w:oddHBand="1" w:evenHBand="0" w:firstRowFirstColumn="0" w:firstRowLastColumn="0" w:lastRowFirstColumn="0" w:lastRowLastColumn="0"/>
        </w:trPr>
        <w:tc>
          <w:tcPr>
            <w:tcW w:w="2500" w:type="pct"/>
          </w:tcPr>
          <w:p w14:paraId="7A92824B" w14:textId="0C187ECC" w:rsidR="00C2559C" w:rsidRPr="00016053" w:rsidRDefault="004C7AA7" w:rsidP="00016053">
            <w:pPr>
              <w:pStyle w:val="Tabletextnarrow"/>
            </w:pPr>
            <w:r w:rsidRPr="00016053">
              <w:t>SITXINV006</w:t>
            </w:r>
            <w:r w:rsidR="00E26096" w:rsidRPr="00016053">
              <w:t xml:space="preserve"> </w:t>
            </w:r>
            <w:r w:rsidRPr="00016053">
              <w:t>Receive, store and maintain stock</w:t>
            </w:r>
          </w:p>
        </w:tc>
        <w:tc>
          <w:tcPr>
            <w:tcW w:w="2500" w:type="pct"/>
          </w:tcPr>
          <w:p w14:paraId="6F9AB85B" w14:textId="4AA53425" w:rsidR="00C2559C" w:rsidRPr="00016053" w:rsidRDefault="004C7AA7" w:rsidP="00016053">
            <w:pPr>
              <w:pStyle w:val="Tabletextnarrow"/>
            </w:pPr>
            <w:r w:rsidRPr="00016053">
              <w:t>SITXFSA005 Use hygienic practices for food safety</w:t>
            </w:r>
          </w:p>
        </w:tc>
      </w:tr>
    </w:tbl>
    <w:p w14:paraId="684A85D4" w14:textId="5F1FF288" w:rsidR="00410FBB" w:rsidRDefault="00016053" w:rsidP="00410FBB">
      <w:pPr>
        <w:pStyle w:val="Heading3"/>
      </w:pPr>
      <w:bookmarkStart w:id="54" w:name="_Toc220065479"/>
      <w:bookmarkStart w:id="55" w:name="_Hlk219451199"/>
      <w:r w:rsidRPr="00E26096">
        <w:t>Units of Competency from</w:t>
      </w:r>
      <w:r>
        <w:t xml:space="preserve"> another scored VCE VET program</w:t>
      </w:r>
      <w:bookmarkEnd w:id="54"/>
    </w:p>
    <w:bookmarkEnd w:id="55"/>
    <w:p w14:paraId="02728F29" w14:textId="77777777" w:rsidR="00016053" w:rsidRPr="00E26096" w:rsidRDefault="00016053" w:rsidP="002A22B6">
      <w:pPr>
        <w:pStyle w:val="BodyText"/>
      </w:pPr>
      <w:r w:rsidRPr="00E26096">
        <w:t>The UoCs labelled (Δ) feature in a scored 3</w:t>
      </w:r>
      <w:r>
        <w:t>–</w:t>
      </w:r>
      <w:r w:rsidRPr="00E26096">
        <w:t>4 sequence in a VCE VET program.</w:t>
      </w:r>
    </w:p>
    <w:p w14:paraId="7FEAB9FC" w14:textId="77777777" w:rsidR="00016053" w:rsidRPr="00E26096" w:rsidRDefault="00016053" w:rsidP="002A22B6">
      <w:pPr>
        <w:pStyle w:val="BodyText"/>
      </w:pPr>
      <w:r w:rsidRPr="00E26096">
        <w:t xml:space="preserve">Students are advised to check impact upon their full enrolment prior to enrolling in these UoCs. </w:t>
      </w:r>
    </w:p>
    <w:p w14:paraId="6AEDEB30" w14:textId="77777777" w:rsidR="00016053" w:rsidRPr="00E26096" w:rsidRDefault="00016053" w:rsidP="00016053">
      <w:pPr>
        <w:pStyle w:val="BodyText"/>
      </w:pPr>
      <w:r w:rsidRPr="00E26096">
        <w:t>For full details, refer to the corresponding program booklet.</w:t>
      </w:r>
    </w:p>
    <w:tbl>
      <w:tblPr>
        <w:tblStyle w:val="VCAAclosedtable"/>
        <w:tblW w:w="5000" w:type="pct"/>
        <w:tblLook w:val="04A0" w:firstRow="1" w:lastRow="0" w:firstColumn="1" w:lastColumn="0" w:noHBand="0" w:noVBand="1"/>
      </w:tblPr>
      <w:tblGrid>
        <w:gridCol w:w="4814"/>
        <w:gridCol w:w="4815"/>
      </w:tblGrid>
      <w:tr w:rsidR="00410FBB" w:rsidRPr="00F559A5" w14:paraId="0984D1CA" w14:textId="77777777" w:rsidTr="00016053">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4500C0BC" w14:textId="77777777" w:rsidR="00410FBB" w:rsidRPr="00F559A5" w:rsidRDefault="00410FBB" w:rsidP="00442922">
            <w:pPr>
              <w:pStyle w:val="Tableheadingnarrow"/>
            </w:pPr>
            <w:r>
              <w:t>UoC</w:t>
            </w:r>
          </w:p>
        </w:tc>
        <w:tc>
          <w:tcPr>
            <w:tcW w:w="2500" w:type="pct"/>
            <w:vAlign w:val="center"/>
          </w:tcPr>
          <w:p w14:paraId="48EEBAE5" w14:textId="77777777" w:rsidR="00410FBB" w:rsidRPr="00F559A5" w:rsidRDefault="00410FBB" w:rsidP="00442922">
            <w:pPr>
              <w:pStyle w:val="Tableheadingnarrow"/>
            </w:pPr>
            <w:r>
              <w:t>VCE VET program impacted</w:t>
            </w:r>
          </w:p>
        </w:tc>
      </w:tr>
      <w:tr w:rsidR="00016053" w:rsidRPr="00F559A5" w14:paraId="789DF4EB" w14:textId="77777777" w:rsidTr="00016053">
        <w:trPr>
          <w:cnfStyle w:val="000000100000" w:firstRow="0" w:lastRow="0" w:firstColumn="0" w:lastColumn="0" w:oddVBand="0" w:evenVBand="0" w:oddHBand="1" w:evenHBand="0" w:firstRowFirstColumn="0" w:firstRowLastColumn="0" w:lastRowFirstColumn="0" w:lastRowLastColumn="0"/>
        </w:trPr>
        <w:tc>
          <w:tcPr>
            <w:tcW w:w="2500" w:type="pct"/>
          </w:tcPr>
          <w:p w14:paraId="4770E9C1" w14:textId="77777777" w:rsidR="00016053" w:rsidRPr="00016053" w:rsidRDefault="00016053" w:rsidP="00016053">
            <w:pPr>
              <w:pStyle w:val="Tabletextnarrow"/>
            </w:pPr>
            <w:r w:rsidRPr="00016053">
              <w:t xml:space="preserve">SITXFIN007 Process financial transactions </w:t>
            </w:r>
          </w:p>
        </w:tc>
        <w:tc>
          <w:tcPr>
            <w:tcW w:w="2500" w:type="pct"/>
          </w:tcPr>
          <w:p w14:paraId="51C473DE" w14:textId="60DA95C8" w:rsidR="00016053" w:rsidRPr="00016053" w:rsidRDefault="00016053" w:rsidP="00016053">
            <w:pPr>
              <w:pStyle w:val="Tabletextnarrow"/>
            </w:pPr>
            <w:r w:rsidRPr="00016053">
              <w:t>This UoC is included in the VCE VET Hospitality scored 3–4 sequence.</w:t>
            </w:r>
          </w:p>
        </w:tc>
      </w:tr>
      <w:tr w:rsidR="00016053" w:rsidRPr="00F559A5" w14:paraId="78A10858" w14:textId="77777777" w:rsidTr="00016053">
        <w:trPr>
          <w:cnfStyle w:val="000000010000" w:firstRow="0" w:lastRow="0" w:firstColumn="0" w:lastColumn="0" w:oddVBand="0" w:evenVBand="0" w:oddHBand="0" w:evenHBand="1" w:firstRowFirstColumn="0" w:firstRowLastColumn="0" w:lastRowFirstColumn="0" w:lastRowLastColumn="0"/>
        </w:trPr>
        <w:tc>
          <w:tcPr>
            <w:tcW w:w="2500" w:type="pct"/>
          </w:tcPr>
          <w:p w14:paraId="4543AA9A" w14:textId="0B169BA2" w:rsidR="00016053" w:rsidRPr="00016053" w:rsidRDefault="00016053" w:rsidP="00016053">
            <w:pPr>
              <w:pStyle w:val="Tabletextnarrow"/>
            </w:pPr>
            <w:r w:rsidRPr="00016053">
              <w:t xml:space="preserve">SITHFAB024 Prepare and serve non-alcoholic beverages </w:t>
            </w:r>
          </w:p>
        </w:tc>
        <w:tc>
          <w:tcPr>
            <w:tcW w:w="2500" w:type="pct"/>
          </w:tcPr>
          <w:p w14:paraId="4FF4AD16" w14:textId="6CE45083" w:rsidR="00016053" w:rsidRPr="00016053" w:rsidRDefault="00016053" w:rsidP="00016053">
            <w:pPr>
              <w:pStyle w:val="Tabletextnarrow"/>
            </w:pPr>
            <w:r w:rsidRPr="00016053">
              <w:t>This UoC is included in the VCE VET Hospitality scored 3–4 sequence.</w:t>
            </w:r>
          </w:p>
        </w:tc>
      </w:tr>
    </w:tbl>
    <w:p w14:paraId="4B742E9E" w14:textId="77777777" w:rsidR="00016053" w:rsidRDefault="00016053">
      <w:pPr>
        <w:spacing w:line="276" w:lineRule="auto"/>
        <w:rPr>
          <w:rFonts w:asciiTheme="majorHAnsi" w:hAnsiTheme="majorHAnsi" w:cs="Arial"/>
          <w:color w:val="000000" w:themeColor="text1"/>
          <w:sz w:val="20"/>
          <w:lang w:val="en-AU"/>
        </w:rPr>
      </w:pPr>
      <w:r>
        <w:br w:type="page"/>
      </w:r>
    </w:p>
    <w:p w14:paraId="5A737929" w14:textId="38E97558" w:rsidR="00254F6D" w:rsidRPr="00016053" w:rsidRDefault="00254F6D" w:rsidP="00016053">
      <w:pPr>
        <w:pStyle w:val="Heading2"/>
      </w:pPr>
      <w:bookmarkStart w:id="56" w:name="_Toc220065480"/>
      <w:r w:rsidRPr="00016053">
        <w:t>SIT20125</w:t>
      </w:r>
      <w:r w:rsidR="00016053">
        <w:t xml:space="preserve"> </w:t>
      </w:r>
      <w:r w:rsidRPr="00016053">
        <w:t>Certificate II in Tourism (Release 1)</w:t>
      </w:r>
      <w:bookmarkEnd w:id="56"/>
      <w:r w:rsidRPr="00016053">
        <w:rPr>
          <w:highlight w:val="magenta"/>
        </w:rPr>
        <w:t xml:space="preserve"> </w:t>
      </w:r>
    </w:p>
    <w:tbl>
      <w:tblPr>
        <w:tblStyle w:val="VCAAclosedtable"/>
        <w:tblW w:w="5000" w:type="pct"/>
        <w:tblLook w:val="04A0" w:firstRow="1" w:lastRow="0" w:firstColumn="1" w:lastColumn="0" w:noHBand="0" w:noVBand="1"/>
      </w:tblPr>
      <w:tblGrid>
        <w:gridCol w:w="1926"/>
        <w:gridCol w:w="5777"/>
        <w:gridCol w:w="1926"/>
      </w:tblGrid>
      <w:tr w:rsidR="00254F6D" w:rsidRPr="000F5CEC" w14:paraId="4EF6045F" w14:textId="77777777" w:rsidTr="00442922">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AFBFBE7" w14:textId="77777777" w:rsidR="00254F6D" w:rsidRPr="00F559A5" w:rsidRDefault="00254F6D" w:rsidP="00442922">
            <w:pPr>
              <w:pStyle w:val="Tableheadingnarrow"/>
            </w:pPr>
            <w:r w:rsidRPr="00F559A5">
              <w:t>C</w:t>
            </w:r>
            <w:r>
              <w:t>ode</w:t>
            </w:r>
          </w:p>
        </w:tc>
        <w:tc>
          <w:tcPr>
            <w:tcW w:w="3000" w:type="pct"/>
            <w:vAlign w:val="center"/>
          </w:tcPr>
          <w:p w14:paraId="4FFB96DF" w14:textId="77777777" w:rsidR="00254F6D" w:rsidRPr="00F559A5" w:rsidRDefault="00254F6D" w:rsidP="00442922">
            <w:pPr>
              <w:pStyle w:val="Tableheadingnarrow"/>
            </w:pPr>
            <w:r>
              <w:t>Unit title</w:t>
            </w:r>
          </w:p>
        </w:tc>
        <w:tc>
          <w:tcPr>
            <w:tcW w:w="1000" w:type="pct"/>
            <w:vAlign w:val="center"/>
          </w:tcPr>
          <w:p w14:paraId="01D7CD92" w14:textId="77777777" w:rsidR="00254F6D" w:rsidRPr="00F559A5" w:rsidRDefault="00254F6D" w:rsidP="00442922">
            <w:pPr>
              <w:pStyle w:val="Tableheadingnarrow"/>
            </w:pPr>
            <w:r>
              <w:t>Nominal hours</w:t>
            </w:r>
          </w:p>
        </w:tc>
      </w:tr>
      <w:tr w:rsidR="00254F6D" w:rsidRPr="00EF1993" w14:paraId="18ED3DDC"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F12A268" w14:textId="77777777" w:rsidR="00254F6D" w:rsidRPr="00EF3B0E" w:rsidRDefault="00254F6D" w:rsidP="00442922">
            <w:pPr>
              <w:pStyle w:val="Tabletextnarrow"/>
              <w:rPr>
                <w:rFonts w:ascii="Ebrima" w:hAnsi="Ebrima"/>
                <w:b/>
                <w:bCs/>
              </w:rPr>
            </w:pPr>
            <w:r w:rsidRPr="00EF1993">
              <w:rPr>
                <w:b/>
                <w:bCs/>
              </w:rPr>
              <w:t xml:space="preserve">Units 1 </w:t>
            </w:r>
            <w:r>
              <w:rPr>
                <w:b/>
                <w:bCs/>
              </w:rPr>
              <w:t>and</w:t>
            </w:r>
            <w:r w:rsidRPr="00EF1993">
              <w:rPr>
                <w:b/>
                <w:bCs/>
              </w:rPr>
              <w:t xml:space="preserve"> </w:t>
            </w:r>
            <w:r>
              <w:rPr>
                <w:b/>
                <w:bCs/>
              </w:rPr>
              <w:t>2</w:t>
            </w:r>
            <w:r w:rsidRPr="00EF1993">
              <w:rPr>
                <w:b/>
                <w:bCs/>
              </w:rPr>
              <w:t xml:space="preserve"> </w:t>
            </w:r>
          </w:p>
        </w:tc>
      </w:tr>
      <w:tr w:rsidR="00254F6D" w:rsidRPr="00EF1993" w14:paraId="4D684DA6" w14:textId="77777777" w:rsidTr="00442922">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606ADEBC" w14:textId="77777777" w:rsidR="00254F6D" w:rsidRDefault="00254F6D" w:rsidP="00442922">
            <w:pPr>
              <w:pStyle w:val="Tabletextnarrow"/>
              <w:rPr>
                <w:b/>
                <w:bCs/>
              </w:rPr>
            </w:pPr>
            <w:r w:rsidRPr="00EF1993">
              <w:rPr>
                <w:b/>
                <w:bCs/>
              </w:rPr>
              <w:t>Compulsory UoCs:</w:t>
            </w:r>
          </w:p>
          <w:p w14:paraId="7EEFCCE0" w14:textId="77777777" w:rsidR="00254F6D" w:rsidRDefault="00254F6D" w:rsidP="00442922">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5093B3DF" w14:textId="77777777" w:rsidR="00254F6D" w:rsidRPr="00EF1993" w:rsidRDefault="00254F6D" w:rsidP="00442922">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016053" w:rsidRPr="000F5CEC" w14:paraId="4CF7FA6A"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577B8C4" w14:textId="44784520" w:rsidR="00016053" w:rsidRPr="00925659" w:rsidRDefault="00016053" w:rsidP="00016053">
            <w:pPr>
              <w:pStyle w:val="Tabletextnarrow"/>
              <w:rPr>
                <w:b/>
                <w:bCs/>
              </w:rPr>
            </w:pPr>
            <w:r w:rsidRPr="006E1742">
              <w:rPr>
                <w:b/>
                <w:bCs/>
              </w:rPr>
              <w:t xml:space="preserve">VCAA mandates the completion of this </w:t>
            </w:r>
            <w:r>
              <w:rPr>
                <w:b/>
                <w:bCs/>
              </w:rPr>
              <w:t>UoC</w:t>
            </w:r>
            <w:r w:rsidRPr="006E1742">
              <w:rPr>
                <w:b/>
                <w:bCs/>
              </w:rPr>
              <w:t xml:space="preserve"> in</w:t>
            </w:r>
            <w:r>
              <w:rPr>
                <w:b/>
                <w:bCs/>
              </w:rPr>
              <w:t xml:space="preserve"> the first year of</w:t>
            </w:r>
            <w:r w:rsidRPr="006E1742">
              <w:rPr>
                <w:b/>
                <w:bCs/>
              </w:rPr>
              <w:t xml:space="preserve"> the program:</w:t>
            </w:r>
          </w:p>
        </w:tc>
      </w:tr>
      <w:tr w:rsidR="00016053" w:rsidRPr="000F5CEC" w14:paraId="22D7943E"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604E8BB9" w14:textId="77777777" w:rsidR="00016053" w:rsidRPr="00F559A5" w:rsidRDefault="00016053" w:rsidP="00016053">
            <w:pPr>
              <w:pStyle w:val="Tabletextnarrow"/>
            </w:pPr>
            <w:r w:rsidRPr="00D50C05">
              <w:t>SITXWHS005</w:t>
            </w:r>
          </w:p>
        </w:tc>
        <w:tc>
          <w:tcPr>
            <w:tcW w:w="3000" w:type="pct"/>
          </w:tcPr>
          <w:p w14:paraId="40532288" w14:textId="77777777" w:rsidR="00016053" w:rsidRPr="00F559A5" w:rsidRDefault="00016053" w:rsidP="00016053">
            <w:pPr>
              <w:pStyle w:val="Tabletextnarrow"/>
            </w:pPr>
            <w:r w:rsidRPr="00D50C05">
              <w:t>Participate in safe work practices</w:t>
            </w:r>
          </w:p>
        </w:tc>
        <w:tc>
          <w:tcPr>
            <w:tcW w:w="1000" w:type="pct"/>
          </w:tcPr>
          <w:p w14:paraId="50608B94" w14:textId="77777777" w:rsidR="00016053" w:rsidRPr="00F559A5" w:rsidRDefault="00016053" w:rsidP="00016053">
            <w:pPr>
              <w:pStyle w:val="Tabletextnarrow"/>
              <w:jc w:val="center"/>
            </w:pPr>
            <w:r w:rsidRPr="00D50C05">
              <w:t>12</w:t>
            </w:r>
          </w:p>
        </w:tc>
      </w:tr>
      <w:tr w:rsidR="00016053" w:rsidRPr="000F5CEC" w14:paraId="2A21F3AD"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435EE271" w14:textId="2009B5ED" w:rsidR="00016053" w:rsidRPr="00925659" w:rsidRDefault="00016053" w:rsidP="00016053">
            <w:pPr>
              <w:pStyle w:val="Tabletextnarrow"/>
              <w:rPr>
                <w:b/>
                <w:bCs/>
              </w:rPr>
            </w:pPr>
            <w:r w:rsidRPr="006E1742">
              <w:rPr>
                <w:b/>
                <w:bCs/>
              </w:rPr>
              <w:t xml:space="preserve">Delivery of these </w:t>
            </w:r>
            <w:r>
              <w:rPr>
                <w:b/>
                <w:bCs/>
              </w:rPr>
              <w:t>UoCs</w:t>
            </w:r>
            <w:r w:rsidRPr="006E1742">
              <w:rPr>
                <w:b/>
                <w:bCs/>
              </w:rPr>
              <w:t xml:space="preserve"> is flexible over</w:t>
            </w:r>
            <w:r>
              <w:rPr>
                <w:b/>
                <w:bCs/>
              </w:rPr>
              <w:t xml:space="preserve"> the remainder </w:t>
            </w:r>
            <w:r w:rsidRPr="006E1742">
              <w:rPr>
                <w:b/>
                <w:bCs/>
              </w:rPr>
              <w:t>of the program:</w:t>
            </w:r>
          </w:p>
        </w:tc>
      </w:tr>
      <w:tr w:rsidR="00016053" w:rsidRPr="000F5CEC" w14:paraId="2387995E"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738DF987" w14:textId="77777777" w:rsidR="00016053" w:rsidRDefault="00016053" w:rsidP="00016053">
            <w:pPr>
              <w:pStyle w:val="Tabletextnarrow"/>
            </w:pPr>
            <w:r w:rsidRPr="00033C41">
              <w:t>SITTIND003</w:t>
            </w:r>
          </w:p>
        </w:tc>
        <w:tc>
          <w:tcPr>
            <w:tcW w:w="3000" w:type="pct"/>
          </w:tcPr>
          <w:p w14:paraId="28AAAD66" w14:textId="77777777" w:rsidR="00016053" w:rsidRDefault="00016053" w:rsidP="00016053">
            <w:pPr>
              <w:pStyle w:val="Tabletextnarrow"/>
            </w:pPr>
            <w:r w:rsidRPr="00033C41">
              <w:t>Source and use information on the tourism and travel industry</w:t>
            </w:r>
          </w:p>
        </w:tc>
        <w:tc>
          <w:tcPr>
            <w:tcW w:w="1000" w:type="pct"/>
          </w:tcPr>
          <w:p w14:paraId="36CAF78C" w14:textId="77777777" w:rsidR="00016053" w:rsidRDefault="00016053" w:rsidP="00016053">
            <w:pPr>
              <w:pStyle w:val="Tabletextnarrow"/>
              <w:jc w:val="center"/>
            </w:pPr>
            <w:r w:rsidRPr="00033C41">
              <w:t>25</w:t>
            </w:r>
          </w:p>
        </w:tc>
      </w:tr>
      <w:tr w:rsidR="00016053" w:rsidRPr="000F5CEC" w14:paraId="1BBE2B70"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24136705" w14:textId="77777777" w:rsidR="00016053" w:rsidRDefault="00016053" w:rsidP="00016053">
            <w:pPr>
              <w:pStyle w:val="Tabletextnarrow"/>
            </w:pPr>
            <w:r w:rsidRPr="00033C41">
              <w:t>SITXCCS009</w:t>
            </w:r>
          </w:p>
        </w:tc>
        <w:tc>
          <w:tcPr>
            <w:tcW w:w="3000" w:type="pct"/>
          </w:tcPr>
          <w:p w14:paraId="1763E351" w14:textId="77777777" w:rsidR="00016053" w:rsidRDefault="00016053" w:rsidP="00016053">
            <w:pPr>
              <w:pStyle w:val="Tabletextnarrow"/>
            </w:pPr>
            <w:r w:rsidRPr="00033C41">
              <w:t>Provide customer information and assistance</w:t>
            </w:r>
          </w:p>
        </w:tc>
        <w:tc>
          <w:tcPr>
            <w:tcW w:w="1000" w:type="pct"/>
          </w:tcPr>
          <w:p w14:paraId="6E144C40" w14:textId="77777777" w:rsidR="00016053" w:rsidRDefault="00016053" w:rsidP="00016053">
            <w:pPr>
              <w:pStyle w:val="Tabletextnarrow"/>
              <w:jc w:val="center"/>
            </w:pPr>
            <w:r w:rsidRPr="00033C41">
              <w:t>20</w:t>
            </w:r>
          </w:p>
        </w:tc>
      </w:tr>
      <w:tr w:rsidR="00016053" w:rsidRPr="000F5CEC" w14:paraId="1095F7EC"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699528A6" w14:textId="77777777" w:rsidR="00016053" w:rsidRPr="00F01BC6" w:rsidRDefault="00016053" w:rsidP="00016053">
            <w:pPr>
              <w:pStyle w:val="Tabletextnarrow"/>
            </w:pPr>
            <w:r w:rsidRPr="00033C41">
              <w:t>SITXCCS011</w:t>
            </w:r>
          </w:p>
        </w:tc>
        <w:tc>
          <w:tcPr>
            <w:tcW w:w="3000" w:type="pct"/>
          </w:tcPr>
          <w:p w14:paraId="1A4554A7" w14:textId="77777777" w:rsidR="00016053" w:rsidRPr="00C52713" w:rsidRDefault="00016053" w:rsidP="00016053">
            <w:pPr>
              <w:pStyle w:val="Tabletextnarrow"/>
            </w:pPr>
            <w:r w:rsidRPr="00033C41">
              <w:t>Interact with customers</w:t>
            </w:r>
          </w:p>
        </w:tc>
        <w:tc>
          <w:tcPr>
            <w:tcW w:w="1000" w:type="pct"/>
          </w:tcPr>
          <w:p w14:paraId="70CD572B" w14:textId="77777777" w:rsidR="00016053" w:rsidRPr="004675CE" w:rsidRDefault="00016053" w:rsidP="00016053">
            <w:pPr>
              <w:pStyle w:val="Tabletextnarrow"/>
              <w:jc w:val="center"/>
            </w:pPr>
            <w:r w:rsidRPr="00033C41">
              <w:t>20</w:t>
            </w:r>
          </w:p>
        </w:tc>
      </w:tr>
      <w:tr w:rsidR="00016053" w:rsidRPr="000F5CEC" w14:paraId="1C92F403"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6454D067" w14:textId="77777777" w:rsidR="00016053" w:rsidRDefault="00016053" w:rsidP="00016053">
            <w:pPr>
              <w:pStyle w:val="Tabletextnarrow"/>
            </w:pPr>
            <w:r w:rsidRPr="00033C41">
              <w:t>SITXCOM007</w:t>
            </w:r>
          </w:p>
        </w:tc>
        <w:tc>
          <w:tcPr>
            <w:tcW w:w="3000" w:type="pct"/>
          </w:tcPr>
          <w:p w14:paraId="24CBFE0C" w14:textId="77777777" w:rsidR="00016053" w:rsidRDefault="00016053" w:rsidP="00016053">
            <w:pPr>
              <w:pStyle w:val="Tabletextnarrow"/>
            </w:pPr>
            <w:r w:rsidRPr="00033C41">
              <w:t>Show social and cultural sensitivity</w:t>
            </w:r>
          </w:p>
        </w:tc>
        <w:tc>
          <w:tcPr>
            <w:tcW w:w="1000" w:type="pct"/>
          </w:tcPr>
          <w:p w14:paraId="40DDEB26" w14:textId="77777777" w:rsidR="00016053" w:rsidRDefault="00016053" w:rsidP="00016053">
            <w:pPr>
              <w:pStyle w:val="Tabletextnarrow"/>
              <w:jc w:val="center"/>
            </w:pPr>
            <w:r w:rsidRPr="00033C41">
              <w:t>20</w:t>
            </w:r>
          </w:p>
        </w:tc>
      </w:tr>
      <w:tr w:rsidR="00016053" w:rsidRPr="000F5CEC" w14:paraId="6A9EE22B" w14:textId="77777777" w:rsidTr="00442922">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4CA7DD72" w14:textId="77777777" w:rsidR="00016053" w:rsidRPr="00EF1993" w:rsidRDefault="00016053" w:rsidP="00016053">
            <w:pPr>
              <w:pStyle w:val="Tabletextnarrow"/>
              <w:jc w:val="right"/>
              <w:rPr>
                <w:b/>
                <w:bCs/>
              </w:rPr>
            </w:pPr>
            <w:r w:rsidRPr="00EF1993">
              <w:rPr>
                <w:b/>
                <w:bCs/>
              </w:rPr>
              <w:t>Compulsory UoCs subtotal:</w:t>
            </w:r>
          </w:p>
        </w:tc>
        <w:tc>
          <w:tcPr>
            <w:tcW w:w="1000" w:type="pct"/>
            <w:vAlign w:val="center"/>
          </w:tcPr>
          <w:p w14:paraId="5EE74DC2" w14:textId="77777777" w:rsidR="00016053" w:rsidRPr="00EF1993" w:rsidRDefault="00016053" w:rsidP="00016053">
            <w:pPr>
              <w:pStyle w:val="Tabletextnarrow"/>
              <w:jc w:val="center"/>
              <w:rPr>
                <w:b/>
                <w:bCs/>
              </w:rPr>
            </w:pPr>
            <w:r>
              <w:rPr>
                <w:b/>
                <w:bCs/>
              </w:rPr>
              <w:t>97</w:t>
            </w:r>
          </w:p>
        </w:tc>
      </w:tr>
      <w:tr w:rsidR="00016053" w:rsidRPr="000F5CEC" w14:paraId="3E6E0CAF"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E90A746" w14:textId="77777777" w:rsidR="00016053" w:rsidRPr="00F559A5" w:rsidRDefault="00016053" w:rsidP="00016053">
            <w:pPr>
              <w:pStyle w:val="Tabletextnarrow"/>
            </w:pPr>
            <w:r w:rsidRPr="00EC6A55">
              <w:rPr>
                <w:b/>
                <w:bCs/>
              </w:rPr>
              <w:t xml:space="preserve">Elective </w:t>
            </w:r>
            <w:r>
              <w:rPr>
                <w:b/>
                <w:bCs/>
              </w:rPr>
              <w:t>UoCs</w:t>
            </w:r>
            <w:r w:rsidRPr="00EC6A55">
              <w:rPr>
                <w:b/>
                <w:bCs/>
              </w:rPr>
              <w:t>:</w:t>
            </w:r>
            <w:r>
              <w:t xml:space="preserve"> </w:t>
            </w:r>
          </w:p>
        </w:tc>
      </w:tr>
      <w:tr w:rsidR="00016053" w:rsidRPr="000F5CEC" w14:paraId="5F8F9D7C" w14:textId="77777777" w:rsidTr="00442922">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EE970EA" w14:textId="77777777" w:rsidR="00016053" w:rsidRPr="00EC6A55" w:rsidRDefault="00016053" w:rsidP="00016053">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7C9D8497" w14:textId="77777777" w:rsidR="00016053" w:rsidRPr="00C42325" w:rsidRDefault="00016053" w:rsidP="00016053">
            <w:pPr>
              <w:pStyle w:val="Tablebulletnarrow"/>
            </w:pPr>
            <w:r w:rsidRPr="00C42325">
              <w:t>To achieve a VCE VET Units 1 and 2, complete all compulsory UoCs totalling 97 hours and then complete a minimum of 83 hours of additional UoCs from the listed Elective UoCs below to reach a total of at least 180 hours across all UoCs.</w:t>
            </w:r>
          </w:p>
          <w:p w14:paraId="5E1B7CCD" w14:textId="77777777" w:rsidR="00016053" w:rsidRPr="00981E1E" w:rsidRDefault="00016053" w:rsidP="00016053">
            <w:pPr>
              <w:pStyle w:val="Tablebulletnarrow"/>
            </w:pPr>
            <w:r w:rsidRPr="00C42325">
              <w:t>To achieve the maximum VCE VET credit of Units 1, 2, 1, 2, complete the requirements for VCE VET Units 1 and 2, then complete additional UoCs from the listed Elective UoCs below to reach a total of at least 360 hours across all UoCs.</w:t>
            </w:r>
          </w:p>
        </w:tc>
      </w:tr>
      <w:tr w:rsidR="00016053" w:rsidRPr="000F5CEC" w14:paraId="1B8F6519"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3999629" w14:textId="77777777" w:rsidR="00016053" w:rsidRPr="00EC6A55" w:rsidRDefault="00016053" w:rsidP="00016053">
            <w:pPr>
              <w:pStyle w:val="Tabletextnarrow"/>
              <w:rPr>
                <w:b/>
                <w:bCs/>
              </w:rPr>
            </w:pPr>
            <w:r>
              <w:rPr>
                <w:b/>
                <w:bCs/>
              </w:rPr>
              <w:t>Full qualification completion</w:t>
            </w:r>
            <w:r w:rsidRPr="00EC6A55">
              <w:rPr>
                <w:b/>
                <w:bCs/>
              </w:rPr>
              <w:t>:</w:t>
            </w:r>
          </w:p>
          <w:p w14:paraId="56225CE3" w14:textId="77777777" w:rsidR="00016053" w:rsidRDefault="00016053" w:rsidP="00016053">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Other</w:t>
            </w:r>
            <w:r>
              <w:rPr>
                <w:color w:val="auto"/>
              </w:rPr>
              <w:t xml:space="preserve"> requirements may include imported elective limits, mandated trainer credentials or work placement, UoC prerequisites and other assessment conditions.</w:t>
            </w:r>
          </w:p>
          <w:p w14:paraId="165D7CF4" w14:textId="77777777" w:rsidR="00016053" w:rsidRPr="000D3AB1" w:rsidRDefault="00016053" w:rsidP="00016053">
            <w:pPr>
              <w:pStyle w:val="Tablebulletnarrow"/>
              <w:rPr>
                <w:color w:val="auto"/>
              </w:rPr>
            </w:pPr>
            <w:r w:rsidRPr="00226E75">
              <w:rPr>
                <w:color w:val="auto"/>
              </w:rPr>
              <w:t>Electives may be packaged to provide a qualification with a specialisation, as outlined below this table.</w:t>
            </w:r>
          </w:p>
        </w:tc>
      </w:tr>
      <w:tr w:rsidR="00016053" w:rsidRPr="000F5CEC" w14:paraId="40E66BD1" w14:textId="77777777" w:rsidTr="00442922">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67263C5B" w14:textId="3AAC250F" w:rsidR="00016053" w:rsidRPr="00F559A5" w:rsidRDefault="00C42325" w:rsidP="00016053">
            <w:pPr>
              <w:pStyle w:val="Tabletextnarrow"/>
            </w:pPr>
            <w:r w:rsidRPr="00A0007C">
              <w:rPr>
                <w:b/>
                <w:bCs/>
              </w:rPr>
              <w:t>Elective</w:t>
            </w:r>
            <w:r>
              <w:rPr>
                <w:b/>
                <w:bCs/>
              </w:rPr>
              <w:t xml:space="preserve"> group A:</w:t>
            </w:r>
            <w:r w:rsidRPr="0097649F">
              <w:rPr>
                <w:b/>
                <w:bCs/>
              </w:rPr>
              <w:t xml:space="preserve"> </w:t>
            </w:r>
            <w:r w:rsidR="00016053" w:rsidRPr="00473B4C">
              <w:rPr>
                <w:b/>
                <w:bCs/>
              </w:rPr>
              <w:t>Tourism</w:t>
            </w:r>
          </w:p>
        </w:tc>
      </w:tr>
      <w:tr w:rsidR="00016053" w:rsidRPr="000F5CEC" w14:paraId="6C3C5882"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2C2F4F5" w14:textId="77777777" w:rsidR="00016053" w:rsidRPr="00473B4C" w:rsidRDefault="00016053" w:rsidP="00016053">
            <w:pPr>
              <w:pStyle w:val="Tabletextnarrow"/>
              <w:rPr>
                <w:b/>
                <w:bCs/>
              </w:rPr>
            </w:pPr>
            <w:r w:rsidRPr="00473B4C">
              <w:rPr>
                <w:b/>
                <w:bCs/>
              </w:rPr>
              <w:t>Client and Customer Service, and Sales</w:t>
            </w:r>
          </w:p>
        </w:tc>
      </w:tr>
      <w:tr w:rsidR="00016053" w:rsidRPr="000F5CEC" w14:paraId="2D5BA29E"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621C5694" w14:textId="77777777" w:rsidR="00016053" w:rsidRPr="00F559A5" w:rsidRDefault="00016053" w:rsidP="00016053">
            <w:pPr>
              <w:pStyle w:val="Tabletextnarrow"/>
            </w:pPr>
            <w:r w:rsidRPr="0094419D">
              <w:t>SIRXPDK001</w:t>
            </w:r>
          </w:p>
        </w:tc>
        <w:tc>
          <w:tcPr>
            <w:tcW w:w="3000" w:type="pct"/>
          </w:tcPr>
          <w:p w14:paraId="74326692" w14:textId="77777777" w:rsidR="00016053" w:rsidRPr="00F559A5" w:rsidRDefault="00016053" w:rsidP="00016053">
            <w:pPr>
              <w:pStyle w:val="Tabletextnarrow"/>
            </w:pPr>
            <w:r w:rsidRPr="0094419D">
              <w:t>Advise on products and services</w:t>
            </w:r>
          </w:p>
        </w:tc>
        <w:tc>
          <w:tcPr>
            <w:tcW w:w="1000" w:type="pct"/>
          </w:tcPr>
          <w:p w14:paraId="4C95E414" w14:textId="77777777" w:rsidR="00016053" w:rsidRPr="00F559A5" w:rsidRDefault="00016053" w:rsidP="00016053">
            <w:pPr>
              <w:pStyle w:val="Tabletextnarrow"/>
              <w:jc w:val="center"/>
            </w:pPr>
            <w:r w:rsidRPr="0094419D">
              <w:t>30</w:t>
            </w:r>
          </w:p>
        </w:tc>
      </w:tr>
      <w:tr w:rsidR="00016053" w:rsidRPr="000F5CEC" w14:paraId="23BCB716"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2F7A4896" w14:textId="77777777" w:rsidR="00016053" w:rsidRDefault="00016053" w:rsidP="00016053">
            <w:pPr>
              <w:pStyle w:val="Tabletextnarrow"/>
            </w:pPr>
            <w:r w:rsidRPr="0094419D">
              <w:t>SIRXSLS001</w:t>
            </w:r>
          </w:p>
        </w:tc>
        <w:tc>
          <w:tcPr>
            <w:tcW w:w="3000" w:type="pct"/>
          </w:tcPr>
          <w:p w14:paraId="013F7D62" w14:textId="77777777" w:rsidR="00016053" w:rsidRDefault="00016053" w:rsidP="00016053">
            <w:pPr>
              <w:pStyle w:val="Tabletextnarrow"/>
            </w:pPr>
            <w:r w:rsidRPr="0094419D">
              <w:t>Sell to the retail customer</w:t>
            </w:r>
          </w:p>
        </w:tc>
        <w:tc>
          <w:tcPr>
            <w:tcW w:w="1000" w:type="pct"/>
          </w:tcPr>
          <w:p w14:paraId="7BB9D8BD" w14:textId="77777777" w:rsidR="00016053" w:rsidRDefault="00016053" w:rsidP="00016053">
            <w:pPr>
              <w:pStyle w:val="Tabletextnarrow"/>
              <w:jc w:val="center"/>
            </w:pPr>
            <w:r w:rsidRPr="0094419D">
              <w:t>20</w:t>
            </w:r>
          </w:p>
        </w:tc>
      </w:tr>
      <w:tr w:rsidR="00016053" w:rsidRPr="000F5CEC" w14:paraId="6E8B4E23"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19C87FB7" w14:textId="77777777" w:rsidR="00016053" w:rsidRDefault="00016053" w:rsidP="00016053">
            <w:pPr>
              <w:pStyle w:val="Tabletextnarrow"/>
            </w:pPr>
            <w:r w:rsidRPr="0094419D">
              <w:t>SITXCCS010</w:t>
            </w:r>
          </w:p>
        </w:tc>
        <w:tc>
          <w:tcPr>
            <w:tcW w:w="3000" w:type="pct"/>
          </w:tcPr>
          <w:p w14:paraId="3BD85637" w14:textId="77777777" w:rsidR="00016053" w:rsidRDefault="00016053" w:rsidP="00016053">
            <w:pPr>
              <w:pStyle w:val="Tabletextnarrow"/>
            </w:pPr>
            <w:r w:rsidRPr="0094419D">
              <w:t>Provide visitor information</w:t>
            </w:r>
          </w:p>
        </w:tc>
        <w:tc>
          <w:tcPr>
            <w:tcW w:w="1000" w:type="pct"/>
          </w:tcPr>
          <w:p w14:paraId="75704170" w14:textId="77777777" w:rsidR="00016053" w:rsidRDefault="00016053" w:rsidP="00016053">
            <w:pPr>
              <w:pStyle w:val="Tabletextnarrow"/>
              <w:jc w:val="center"/>
            </w:pPr>
            <w:r w:rsidRPr="0094419D">
              <w:t>35</w:t>
            </w:r>
          </w:p>
        </w:tc>
      </w:tr>
      <w:tr w:rsidR="00016053" w:rsidRPr="000F5CEC" w14:paraId="7771815D"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714176A5" w14:textId="77777777" w:rsidR="00016053" w:rsidRPr="004D2732" w:rsidRDefault="00016053" w:rsidP="00016053">
            <w:pPr>
              <w:pStyle w:val="Tabletextnarrow"/>
              <w:rPr>
                <w:b/>
                <w:bCs/>
              </w:rPr>
            </w:pPr>
            <w:r w:rsidRPr="004D2732">
              <w:rPr>
                <w:b/>
                <w:bCs/>
              </w:rPr>
              <w:t>Creative Services</w:t>
            </w:r>
          </w:p>
        </w:tc>
      </w:tr>
      <w:tr w:rsidR="00016053" w:rsidRPr="000F5CEC" w14:paraId="79FB61D2"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587CBC81" w14:textId="77777777" w:rsidR="00016053" w:rsidRDefault="00016053" w:rsidP="00016053">
            <w:pPr>
              <w:pStyle w:val="Tabletextnarrow"/>
            </w:pPr>
            <w:r w:rsidRPr="0074722D">
              <w:t>CUACNM211</w:t>
            </w:r>
          </w:p>
        </w:tc>
        <w:tc>
          <w:tcPr>
            <w:tcW w:w="3000" w:type="pct"/>
          </w:tcPr>
          <w:p w14:paraId="4458741C" w14:textId="77777777" w:rsidR="00016053" w:rsidRDefault="00016053" w:rsidP="00016053">
            <w:pPr>
              <w:pStyle w:val="Tabletextnarrow"/>
            </w:pPr>
            <w:r w:rsidRPr="0074722D">
              <w:t>Monitor collections for changes in condition</w:t>
            </w:r>
          </w:p>
        </w:tc>
        <w:tc>
          <w:tcPr>
            <w:tcW w:w="1000" w:type="pct"/>
          </w:tcPr>
          <w:p w14:paraId="106B2872" w14:textId="77777777" w:rsidR="00016053" w:rsidRDefault="00016053" w:rsidP="00016053">
            <w:pPr>
              <w:pStyle w:val="Tabletextnarrow"/>
              <w:jc w:val="center"/>
            </w:pPr>
            <w:r w:rsidRPr="0074722D">
              <w:t>30</w:t>
            </w:r>
          </w:p>
        </w:tc>
      </w:tr>
      <w:tr w:rsidR="00016053" w:rsidRPr="000F5CEC" w14:paraId="1C8B363C"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3BE4AF46" w14:textId="77777777" w:rsidR="00016053" w:rsidRPr="00F01BC6" w:rsidRDefault="00016053" w:rsidP="00016053">
            <w:pPr>
              <w:pStyle w:val="Tabletextnarrow"/>
            </w:pPr>
            <w:r w:rsidRPr="0074722D">
              <w:t>CUAEVP211</w:t>
            </w:r>
          </w:p>
        </w:tc>
        <w:tc>
          <w:tcPr>
            <w:tcW w:w="3000" w:type="pct"/>
          </w:tcPr>
          <w:p w14:paraId="4F24DF2E" w14:textId="77777777" w:rsidR="00016053" w:rsidRPr="00C52713" w:rsidRDefault="00016053" w:rsidP="00016053">
            <w:pPr>
              <w:pStyle w:val="Tabletextnarrow"/>
            </w:pPr>
            <w:r w:rsidRPr="0074722D">
              <w:t>Assist with the staging of public activities or events</w:t>
            </w:r>
          </w:p>
        </w:tc>
        <w:tc>
          <w:tcPr>
            <w:tcW w:w="1000" w:type="pct"/>
          </w:tcPr>
          <w:p w14:paraId="5492BDE1" w14:textId="77777777" w:rsidR="00016053" w:rsidRPr="004675CE" w:rsidRDefault="00016053" w:rsidP="00016053">
            <w:pPr>
              <w:pStyle w:val="Tabletextnarrow"/>
              <w:jc w:val="center"/>
            </w:pPr>
            <w:r w:rsidRPr="0074722D">
              <w:t>50</w:t>
            </w:r>
          </w:p>
        </w:tc>
      </w:tr>
      <w:tr w:rsidR="00016053" w:rsidRPr="000F5CEC" w14:paraId="25DCD16C" w14:textId="77777777" w:rsidTr="00442922">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23AC58F1" w14:textId="77777777" w:rsidR="00016053" w:rsidRPr="004D2732" w:rsidRDefault="00016053" w:rsidP="00016053">
            <w:pPr>
              <w:pStyle w:val="Tabletextnarrow"/>
              <w:rPr>
                <w:b/>
                <w:bCs/>
              </w:rPr>
            </w:pPr>
            <w:r w:rsidRPr="004D2732">
              <w:rPr>
                <w:b/>
                <w:bCs/>
              </w:rPr>
              <w:t>Tourism Delivery</w:t>
            </w:r>
          </w:p>
        </w:tc>
      </w:tr>
      <w:tr w:rsidR="00016053" w:rsidRPr="000F5CEC" w14:paraId="6C96A32E"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24E27A02" w14:textId="77777777" w:rsidR="00016053" w:rsidRPr="00F01BC6" w:rsidRDefault="00016053" w:rsidP="00016053">
            <w:pPr>
              <w:pStyle w:val="Tabletextnarrow"/>
            </w:pPr>
            <w:r w:rsidRPr="00D018A5">
              <w:t>SITTGDE015</w:t>
            </w:r>
          </w:p>
        </w:tc>
        <w:tc>
          <w:tcPr>
            <w:tcW w:w="3000" w:type="pct"/>
          </w:tcPr>
          <w:p w14:paraId="1F6F6B3B" w14:textId="77777777" w:rsidR="00016053" w:rsidRPr="00C52713" w:rsidRDefault="00016053" w:rsidP="00016053">
            <w:pPr>
              <w:pStyle w:val="Tabletextnarrow"/>
            </w:pPr>
            <w:r w:rsidRPr="00D018A5">
              <w:t>Provide arrival and departure assistance</w:t>
            </w:r>
          </w:p>
        </w:tc>
        <w:tc>
          <w:tcPr>
            <w:tcW w:w="1000" w:type="pct"/>
          </w:tcPr>
          <w:p w14:paraId="10717B5F" w14:textId="77777777" w:rsidR="00016053" w:rsidRPr="004675CE" w:rsidRDefault="00016053" w:rsidP="00016053">
            <w:pPr>
              <w:pStyle w:val="Tabletextnarrow"/>
              <w:jc w:val="center"/>
            </w:pPr>
            <w:r w:rsidRPr="00D018A5">
              <w:t>20</w:t>
            </w:r>
          </w:p>
        </w:tc>
      </w:tr>
      <w:tr w:rsidR="00016053" w:rsidRPr="000F5CEC" w14:paraId="471FD6D8"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69FF1A56" w14:textId="77777777" w:rsidR="00016053" w:rsidRPr="00F01BC6" w:rsidRDefault="00016053" w:rsidP="00016053">
            <w:pPr>
              <w:pStyle w:val="Tabletextnarrow"/>
            </w:pPr>
            <w:r w:rsidRPr="00D018A5">
              <w:t>SITXCOM008</w:t>
            </w:r>
          </w:p>
        </w:tc>
        <w:tc>
          <w:tcPr>
            <w:tcW w:w="3000" w:type="pct"/>
          </w:tcPr>
          <w:p w14:paraId="7AA2548B" w14:textId="77777777" w:rsidR="00016053" w:rsidRPr="00C52713" w:rsidRDefault="00016053" w:rsidP="00016053">
            <w:pPr>
              <w:pStyle w:val="Tabletextnarrow"/>
            </w:pPr>
            <w:r w:rsidRPr="00D018A5">
              <w:t>Provide a briefing or scripted commentary</w:t>
            </w:r>
          </w:p>
        </w:tc>
        <w:tc>
          <w:tcPr>
            <w:tcW w:w="1000" w:type="pct"/>
          </w:tcPr>
          <w:p w14:paraId="409249A3" w14:textId="77777777" w:rsidR="00016053" w:rsidRPr="004675CE" w:rsidRDefault="00016053" w:rsidP="00016053">
            <w:pPr>
              <w:pStyle w:val="Tabletextnarrow"/>
              <w:jc w:val="center"/>
            </w:pPr>
            <w:r w:rsidRPr="00D018A5">
              <w:t>20</w:t>
            </w:r>
          </w:p>
        </w:tc>
      </w:tr>
      <w:tr w:rsidR="00016053" w:rsidRPr="000F5CEC" w14:paraId="337FAA1F"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2B81F423" w14:textId="77777777" w:rsidR="00016053" w:rsidRPr="004D2732" w:rsidRDefault="00016053" w:rsidP="00016053">
            <w:pPr>
              <w:pStyle w:val="Tabletextnarrow"/>
              <w:rPr>
                <w:b/>
                <w:bCs/>
              </w:rPr>
            </w:pPr>
            <w:r w:rsidRPr="004D2732">
              <w:rPr>
                <w:b/>
                <w:bCs/>
              </w:rPr>
              <w:t>Tourism Sales and Operations</w:t>
            </w:r>
          </w:p>
        </w:tc>
      </w:tr>
      <w:tr w:rsidR="00016053" w:rsidRPr="000F5CEC" w14:paraId="5AAB6BDA"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43AE4512" w14:textId="77777777" w:rsidR="00016053" w:rsidRPr="00F01BC6" w:rsidRDefault="00016053" w:rsidP="00016053">
            <w:pPr>
              <w:pStyle w:val="Tabletextnarrow"/>
            </w:pPr>
            <w:r w:rsidRPr="006D6480">
              <w:t>SITTTVL001</w:t>
            </w:r>
          </w:p>
        </w:tc>
        <w:tc>
          <w:tcPr>
            <w:tcW w:w="3000" w:type="pct"/>
          </w:tcPr>
          <w:p w14:paraId="0F9CAD44" w14:textId="77777777" w:rsidR="00016053" w:rsidRPr="00C52713" w:rsidRDefault="00016053" w:rsidP="00016053">
            <w:pPr>
              <w:pStyle w:val="Tabletextnarrow"/>
            </w:pPr>
            <w:r w:rsidRPr="006D6480">
              <w:t>Access and interpret product information</w:t>
            </w:r>
          </w:p>
        </w:tc>
        <w:tc>
          <w:tcPr>
            <w:tcW w:w="1000" w:type="pct"/>
          </w:tcPr>
          <w:p w14:paraId="08AFC87F" w14:textId="77777777" w:rsidR="00016053" w:rsidRPr="004675CE" w:rsidRDefault="00016053" w:rsidP="00016053">
            <w:pPr>
              <w:pStyle w:val="Tabletextnarrow"/>
              <w:jc w:val="center"/>
            </w:pPr>
            <w:r w:rsidRPr="006D6480">
              <w:t>65</w:t>
            </w:r>
          </w:p>
        </w:tc>
      </w:tr>
      <w:tr w:rsidR="00016053" w:rsidRPr="000F5CEC" w14:paraId="6E943755"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7D55817A" w14:textId="77777777" w:rsidR="00016053" w:rsidRPr="00F01BC6" w:rsidRDefault="00016053" w:rsidP="00016053">
            <w:pPr>
              <w:pStyle w:val="Tabletextnarrow"/>
            </w:pPr>
            <w:r w:rsidRPr="006D6480">
              <w:t>SITTTVL006</w:t>
            </w:r>
          </w:p>
        </w:tc>
        <w:tc>
          <w:tcPr>
            <w:tcW w:w="3000" w:type="pct"/>
          </w:tcPr>
          <w:p w14:paraId="54552C1E" w14:textId="77777777" w:rsidR="00016053" w:rsidRPr="00C52713" w:rsidRDefault="00016053" w:rsidP="00016053">
            <w:pPr>
              <w:pStyle w:val="Tabletextnarrow"/>
            </w:pPr>
            <w:r w:rsidRPr="006D6480">
              <w:t>Book tourism products and process documentation</w:t>
            </w:r>
          </w:p>
        </w:tc>
        <w:tc>
          <w:tcPr>
            <w:tcW w:w="1000" w:type="pct"/>
          </w:tcPr>
          <w:p w14:paraId="628A4C0B" w14:textId="77777777" w:rsidR="00016053" w:rsidRPr="004675CE" w:rsidRDefault="00016053" w:rsidP="00016053">
            <w:pPr>
              <w:pStyle w:val="Tabletextnarrow"/>
              <w:jc w:val="center"/>
            </w:pPr>
            <w:r w:rsidRPr="006D6480">
              <w:t>80</w:t>
            </w:r>
          </w:p>
        </w:tc>
      </w:tr>
      <w:tr w:rsidR="00016053" w:rsidRPr="000F5CEC" w14:paraId="0A4733D9" w14:textId="77777777" w:rsidTr="00442922">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471BA2F4" w14:textId="69DEAEAF" w:rsidR="00016053" w:rsidRPr="004D2732" w:rsidRDefault="00C42325" w:rsidP="00016053">
            <w:pPr>
              <w:pStyle w:val="Tabletextnarrow"/>
              <w:rPr>
                <w:b/>
                <w:bCs/>
              </w:rPr>
            </w:pPr>
            <w:r w:rsidRPr="00A0007C">
              <w:rPr>
                <w:b/>
                <w:bCs/>
              </w:rPr>
              <w:t>Elective</w:t>
            </w:r>
            <w:r>
              <w:rPr>
                <w:b/>
                <w:bCs/>
              </w:rPr>
              <w:t xml:space="preserve"> group B:</w:t>
            </w:r>
            <w:r w:rsidR="00016053" w:rsidRPr="004D2732">
              <w:rPr>
                <w:b/>
                <w:bCs/>
              </w:rPr>
              <w:t xml:space="preserve"> Holiday Parks and Resorts</w:t>
            </w:r>
          </w:p>
        </w:tc>
      </w:tr>
      <w:tr w:rsidR="00016053" w:rsidRPr="000F5CEC" w14:paraId="4675F033"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689CD110" w14:textId="77777777" w:rsidR="00016053" w:rsidRPr="00F01BC6" w:rsidRDefault="00016053" w:rsidP="00016053">
            <w:pPr>
              <w:pStyle w:val="Tabletextnarrow"/>
            </w:pPr>
            <w:r w:rsidRPr="00841E65">
              <w:t>CPPCLO3100</w:t>
            </w:r>
          </w:p>
        </w:tc>
        <w:tc>
          <w:tcPr>
            <w:tcW w:w="3000" w:type="pct"/>
          </w:tcPr>
          <w:p w14:paraId="630D4CB8" w14:textId="77777777" w:rsidR="00016053" w:rsidRPr="00C52713" w:rsidRDefault="00016053" w:rsidP="00016053">
            <w:pPr>
              <w:pStyle w:val="Tabletextnarrow"/>
            </w:pPr>
            <w:r w:rsidRPr="00841E65">
              <w:t>Maintain cleaning storage areas</w:t>
            </w:r>
          </w:p>
        </w:tc>
        <w:tc>
          <w:tcPr>
            <w:tcW w:w="1000" w:type="pct"/>
          </w:tcPr>
          <w:p w14:paraId="10451CFE" w14:textId="77777777" w:rsidR="00016053" w:rsidRPr="004675CE" w:rsidRDefault="00016053" w:rsidP="00016053">
            <w:pPr>
              <w:pStyle w:val="Tabletextnarrow"/>
              <w:jc w:val="center"/>
            </w:pPr>
            <w:r w:rsidRPr="00841E65">
              <w:t>15</w:t>
            </w:r>
          </w:p>
        </w:tc>
      </w:tr>
      <w:tr w:rsidR="00016053" w:rsidRPr="000F5CEC" w14:paraId="19D856D0"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358CA9A6" w14:textId="77777777" w:rsidR="00016053" w:rsidRPr="00F01BC6" w:rsidRDefault="00016053" w:rsidP="00016053">
            <w:pPr>
              <w:pStyle w:val="Tabletextnarrow"/>
            </w:pPr>
            <w:r w:rsidRPr="00841E65">
              <w:t>CPPCLO3101</w:t>
            </w:r>
          </w:p>
        </w:tc>
        <w:tc>
          <w:tcPr>
            <w:tcW w:w="3000" w:type="pct"/>
          </w:tcPr>
          <w:p w14:paraId="705505F7" w14:textId="77777777" w:rsidR="00016053" w:rsidRPr="00C52713" w:rsidRDefault="00016053" w:rsidP="00016053">
            <w:pPr>
              <w:pStyle w:val="Tabletextnarrow"/>
            </w:pPr>
            <w:r w:rsidRPr="00841E65">
              <w:t>Clean carpeted floors</w:t>
            </w:r>
          </w:p>
        </w:tc>
        <w:tc>
          <w:tcPr>
            <w:tcW w:w="1000" w:type="pct"/>
          </w:tcPr>
          <w:p w14:paraId="08D2CB92" w14:textId="77777777" w:rsidR="00016053" w:rsidRPr="004675CE" w:rsidRDefault="00016053" w:rsidP="00016053">
            <w:pPr>
              <w:pStyle w:val="Tabletextnarrow"/>
              <w:jc w:val="center"/>
            </w:pPr>
            <w:r w:rsidRPr="00841E65">
              <w:t>8</w:t>
            </w:r>
          </w:p>
        </w:tc>
      </w:tr>
      <w:tr w:rsidR="00016053" w:rsidRPr="000F5CEC" w14:paraId="79AF9DB2"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1B873AF0" w14:textId="77777777" w:rsidR="00016053" w:rsidRPr="00F01BC6" w:rsidRDefault="00016053" w:rsidP="00016053">
            <w:pPr>
              <w:pStyle w:val="Tabletextnarrow"/>
            </w:pPr>
            <w:r w:rsidRPr="00841E65">
              <w:t>CPPCLO3102</w:t>
            </w:r>
          </w:p>
        </w:tc>
        <w:tc>
          <w:tcPr>
            <w:tcW w:w="3000" w:type="pct"/>
          </w:tcPr>
          <w:p w14:paraId="2DECC6B4" w14:textId="77777777" w:rsidR="00016053" w:rsidRPr="00C52713" w:rsidRDefault="00016053" w:rsidP="00016053">
            <w:pPr>
              <w:pStyle w:val="Tabletextnarrow"/>
            </w:pPr>
            <w:r w:rsidRPr="00841E65">
              <w:t>Clean hard floors</w:t>
            </w:r>
          </w:p>
        </w:tc>
        <w:tc>
          <w:tcPr>
            <w:tcW w:w="1000" w:type="pct"/>
          </w:tcPr>
          <w:p w14:paraId="6F8FC619" w14:textId="77777777" w:rsidR="00016053" w:rsidRPr="004675CE" w:rsidRDefault="00016053" w:rsidP="00016053">
            <w:pPr>
              <w:pStyle w:val="Tabletextnarrow"/>
              <w:jc w:val="center"/>
            </w:pPr>
            <w:r w:rsidRPr="00841E65">
              <w:t>15</w:t>
            </w:r>
          </w:p>
        </w:tc>
      </w:tr>
      <w:tr w:rsidR="00016053" w:rsidRPr="000F5CEC" w14:paraId="5BFCE3A3"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6141B62A" w14:textId="77777777" w:rsidR="00016053" w:rsidRPr="00F01BC6" w:rsidRDefault="00016053" w:rsidP="00016053">
            <w:pPr>
              <w:pStyle w:val="Tabletextnarrow"/>
            </w:pPr>
            <w:r w:rsidRPr="00841E65">
              <w:t>CPPCLO3103</w:t>
            </w:r>
          </w:p>
        </w:tc>
        <w:tc>
          <w:tcPr>
            <w:tcW w:w="3000" w:type="pct"/>
          </w:tcPr>
          <w:p w14:paraId="30F656E1" w14:textId="77777777" w:rsidR="00016053" w:rsidRPr="00C52713" w:rsidRDefault="00016053" w:rsidP="00016053">
            <w:pPr>
              <w:pStyle w:val="Tabletextnarrow"/>
            </w:pPr>
            <w:r w:rsidRPr="00841E65">
              <w:t>Clean and maintain amenities</w:t>
            </w:r>
          </w:p>
        </w:tc>
        <w:tc>
          <w:tcPr>
            <w:tcW w:w="1000" w:type="pct"/>
          </w:tcPr>
          <w:p w14:paraId="756FC59C" w14:textId="77777777" w:rsidR="00016053" w:rsidRPr="004675CE" w:rsidRDefault="00016053" w:rsidP="00016053">
            <w:pPr>
              <w:pStyle w:val="Tabletextnarrow"/>
              <w:jc w:val="center"/>
            </w:pPr>
            <w:r w:rsidRPr="00841E65">
              <w:t>20</w:t>
            </w:r>
          </w:p>
        </w:tc>
      </w:tr>
      <w:tr w:rsidR="00016053" w:rsidRPr="000F5CEC" w14:paraId="43135EAB"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0FB5C8B2" w14:textId="77777777" w:rsidR="00016053" w:rsidRPr="00F01BC6" w:rsidRDefault="00016053" w:rsidP="00016053">
            <w:pPr>
              <w:pStyle w:val="Tabletextnarrow"/>
            </w:pPr>
            <w:r w:rsidRPr="00841E65">
              <w:t>CPPCLO3105</w:t>
            </w:r>
          </w:p>
        </w:tc>
        <w:tc>
          <w:tcPr>
            <w:tcW w:w="3000" w:type="pct"/>
          </w:tcPr>
          <w:p w14:paraId="4BE11E65" w14:textId="77777777" w:rsidR="00016053" w:rsidRPr="00C52713" w:rsidRDefault="00016053" w:rsidP="00016053">
            <w:pPr>
              <w:pStyle w:val="Tabletextnarrow"/>
            </w:pPr>
            <w:r w:rsidRPr="00841E65">
              <w:t>Clean glass surfaces</w:t>
            </w:r>
          </w:p>
        </w:tc>
        <w:tc>
          <w:tcPr>
            <w:tcW w:w="1000" w:type="pct"/>
          </w:tcPr>
          <w:p w14:paraId="1657D858" w14:textId="77777777" w:rsidR="00016053" w:rsidRPr="004675CE" w:rsidRDefault="00016053" w:rsidP="00016053">
            <w:pPr>
              <w:pStyle w:val="Tabletextnarrow"/>
              <w:jc w:val="center"/>
            </w:pPr>
            <w:r w:rsidRPr="00841E65">
              <w:t>10</w:t>
            </w:r>
          </w:p>
        </w:tc>
      </w:tr>
      <w:tr w:rsidR="00016053" w:rsidRPr="000F5CEC" w14:paraId="213101A3"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59239086" w14:textId="77777777" w:rsidR="00016053" w:rsidRPr="00F01BC6" w:rsidRDefault="00016053" w:rsidP="00016053">
            <w:pPr>
              <w:pStyle w:val="Tabletextnarrow"/>
            </w:pPr>
            <w:r w:rsidRPr="00841E65">
              <w:t>CPPCLO3112</w:t>
            </w:r>
          </w:p>
        </w:tc>
        <w:tc>
          <w:tcPr>
            <w:tcW w:w="3000" w:type="pct"/>
          </w:tcPr>
          <w:p w14:paraId="446C4CAE" w14:textId="77777777" w:rsidR="00016053" w:rsidRPr="00C52713" w:rsidRDefault="00016053" w:rsidP="00016053">
            <w:pPr>
              <w:pStyle w:val="Tabletextnarrow"/>
            </w:pPr>
            <w:r w:rsidRPr="00841E65">
              <w:t>Clean walls, ceilings and fittings</w:t>
            </w:r>
          </w:p>
        </w:tc>
        <w:tc>
          <w:tcPr>
            <w:tcW w:w="1000" w:type="pct"/>
          </w:tcPr>
          <w:p w14:paraId="09C68D8D" w14:textId="77777777" w:rsidR="00016053" w:rsidRPr="004675CE" w:rsidRDefault="00016053" w:rsidP="00016053">
            <w:pPr>
              <w:pStyle w:val="Tabletextnarrow"/>
              <w:jc w:val="center"/>
            </w:pPr>
            <w:r w:rsidRPr="00841E65">
              <w:t>20</w:t>
            </w:r>
          </w:p>
        </w:tc>
      </w:tr>
      <w:tr w:rsidR="00016053" w:rsidRPr="000F5CEC" w14:paraId="229C1081"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70189285" w14:textId="77777777" w:rsidR="00016053" w:rsidRPr="00F01BC6" w:rsidRDefault="00016053" w:rsidP="00016053">
            <w:pPr>
              <w:pStyle w:val="Tabletextnarrow"/>
            </w:pPr>
            <w:r w:rsidRPr="00841E65">
              <w:t>SIFCBGM001</w:t>
            </w:r>
          </w:p>
        </w:tc>
        <w:tc>
          <w:tcPr>
            <w:tcW w:w="3000" w:type="pct"/>
          </w:tcPr>
          <w:p w14:paraId="79B9DD04" w14:textId="77777777" w:rsidR="00016053" w:rsidRPr="00C52713" w:rsidRDefault="00016053" w:rsidP="00016053">
            <w:pPr>
              <w:pStyle w:val="Tabletextnarrow"/>
            </w:pPr>
            <w:r w:rsidRPr="00841E65">
              <w:t>Provide general grounds care</w:t>
            </w:r>
          </w:p>
        </w:tc>
        <w:tc>
          <w:tcPr>
            <w:tcW w:w="1000" w:type="pct"/>
          </w:tcPr>
          <w:p w14:paraId="6A60E773" w14:textId="77777777" w:rsidR="00016053" w:rsidRPr="004675CE" w:rsidRDefault="00016053" w:rsidP="00016053">
            <w:pPr>
              <w:pStyle w:val="Tabletextnarrow"/>
              <w:jc w:val="center"/>
            </w:pPr>
            <w:r w:rsidRPr="00841E65">
              <w:t>20</w:t>
            </w:r>
          </w:p>
        </w:tc>
      </w:tr>
      <w:tr w:rsidR="00016053" w:rsidRPr="000F5CEC" w14:paraId="55E2BBEB"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5831E3A7" w14:textId="77777777" w:rsidR="00016053" w:rsidRPr="00F01BC6" w:rsidRDefault="00016053" w:rsidP="00016053">
            <w:pPr>
              <w:pStyle w:val="Tabletextnarrow"/>
            </w:pPr>
            <w:r w:rsidRPr="00841E65">
              <w:t>SIFCBGM002</w:t>
            </w:r>
          </w:p>
        </w:tc>
        <w:tc>
          <w:tcPr>
            <w:tcW w:w="3000" w:type="pct"/>
          </w:tcPr>
          <w:p w14:paraId="0CF75FC1" w14:textId="77777777" w:rsidR="00016053" w:rsidRPr="00C52713" w:rsidRDefault="00016053" w:rsidP="00016053">
            <w:pPr>
              <w:pStyle w:val="Tabletextnarrow"/>
            </w:pPr>
            <w:r w:rsidRPr="00841E65">
              <w:t>Maintain property and structures</w:t>
            </w:r>
          </w:p>
        </w:tc>
        <w:tc>
          <w:tcPr>
            <w:tcW w:w="1000" w:type="pct"/>
          </w:tcPr>
          <w:p w14:paraId="092119AD" w14:textId="77777777" w:rsidR="00016053" w:rsidRPr="004675CE" w:rsidRDefault="00016053" w:rsidP="00016053">
            <w:pPr>
              <w:pStyle w:val="Tabletextnarrow"/>
              <w:jc w:val="center"/>
            </w:pPr>
            <w:r w:rsidRPr="00841E65">
              <w:t>20</w:t>
            </w:r>
          </w:p>
        </w:tc>
      </w:tr>
      <w:tr w:rsidR="00016053" w:rsidRPr="000F5CEC" w14:paraId="588BA4E0"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764FF771" w14:textId="7784134C" w:rsidR="00016053" w:rsidRPr="00F01BC6" w:rsidRDefault="00016053" w:rsidP="00016053">
            <w:pPr>
              <w:pStyle w:val="Tabletextnarrow"/>
            </w:pPr>
            <w:r w:rsidRPr="00351015">
              <w:t>SISCAQU015</w:t>
            </w:r>
          </w:p>
        </w:tc>
        <w:tc>
          <w:tcPr>
            <w:tcW w:w="3000" w:type="pct"/>
          </w:tcPr>
          <w:p w14:paraId="74D4986B" w14:textId="77777777" w:rsidR="00016053" w:rsidRPr="00C52713" w:rsidRDefault="00016053" w:rsidP="00016053">
            <w:pPr>
              <w:pStyle w:val="Tabletextnarrow"/>
            </w:pPr>
            <w:r w:rsidRPr="00841E65">
              <w:t>Test pool water quality</w:t>
            </w:r>
          </w:p>
        </w:tc>
        <w:tc>
          <w:tcPr>
            <w:tcW w:w="1000" w:type="pct"/>
          </w:tcPr>
          <w:p w14:paraId="1AE83024" w14:textId="7E75B3C4" w:rsidR="00016053" w:rsidRPr="004675CE" w:rsidRDefault="00016053" w:rsidP="00016053">
            <w:pPr>
              <w:pStyle w:val="Tabletextnarrow"/>
              <w:jc w:val="center"/>
            </w:pPr>
            <w:r>
              <w:t>10</w:t>
            </w:r>
          </w:p>
        </w:tc>
      </w:tr>
      <w:tr w:rsidR="00016053" w:rsidRPr="000F5CEC" w14:paraId="006DFC80"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00411060" w14:textId="77777777" w:rsidR="00016053" w:rsidRPr="00F01BC6" w:rsidRDefault="00016053" w:rsidP="00016053">
            <w:pPr>
              <w:pStyle w:val="Tabletextnarrow"/>
            </w:pPr>
            <w:r w:rsidRPr="00841E65">
              <w:t>SITHACS009</w:t>
            </w:r>
          </w:p>
        </w:tc>
        <w:tc>
          <w:tcPr>
            <w:tcW w:w="3000" w:type="pct"/>
          </w:tcPr>
          <w:p w14:paraId="5B1DF509" w14:textId="77777777" w:rsidR="00016053" w:rsidRPr="00C52713" w:rsidRDefault="00016053" w:rsidP="00016053">
            <w:pPr>
              <w:pStyle w:val="Tabletextnarrow"/>
            </w:pPr>
            <w:r w:rsidRPr="00841E65">
              <w:t>Clean premises and equipment</w:t>
            </w:r>
          </w:p>
        </w:tc>
        <w:tc>
          <w:tcPr>
            <w:tcW w:w="1000" w:type="pct"/>
          </w:tcPr>
          <w:p w14:paraId="274E4306" w14:textId="77777777" w:rsidR="00016053" w:rsidRPr="004675CE" w:rsidRDefault="00016053" w:rsidP="00016053">
            <w:pPr>
              <w:pStyle w:val="Tabletextnarrow"/>
              <w:jc w:val="center"/>
            </w:pPr>
            <w:r w:rsidRPr="00841E65">
              <w:t>15</w:t>
            </w:r>
          </w:p>
        </w:tc>
      </w:tr>
      <w:tr w:rsidR="00016053" w:rsidRPr="000F5CEC" w14:paraId="77E78843"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167C5A46" w14:textId="77777777" w:rsidR="00016053" w:rsidRPr="00F01BC6" w:rsidRDefault="00016053" w:rsidP="00016053">
            <w:pPr>
              <w:pStyle w:val="Tabletextnarrow"/>
            </w:pPr>
            <w:r w:rsidRPr="00841E65">
              <w:t>SITHACS010</w:t>
            </w:r>
          </w:p>
        </w:tc>
        <w:tc>
          <w:tcPr>
            <w:tcW w:w="3000" w:type="pct"/>
          </w:tcPr>
          <w:p w14:paraId="3B9FE382" w14:textId="77777777" w:rsidR="00016053" w:rsidRPr="00C52713" w:rsidRDefault="00016053" w:rsidP="00016053">
            <w:pPr>
              <w:pStyle w:val="Tabletextnarrow"/>
            </w:pPr>
            <w:r w:rsidRPr="00841E65">
              <w:t>Provide housekeeping services to guests</w:t>
            </w:r>
          </w:p>
        </w:tc>
        <w:tc>
          <w:tcPr>
            <w:tcW w:w="1000" w:type="pct"/>
          </w:tcPr>
          <w:p w14:paraId="7FE7BA6B" w14:textId="77777777" w:rsidR="00016053" w:rsidRPr="004675CE" w:rsidRDefault="00016053" w:rsidP="00016053">
            <w:pPr>
              <w:pStyle w:val="Tabletextnarrow"/>
              <w:jc w:val="center"/>
            </w:pPr>
            <w:r w:rsidRPr="00841E65">
              <w:t>10</w:t>
            </w:r>
          </w:p>
        </w:tc>
      </w:tr>
      <w:tr w:rsidR="00016053" w:rsidRPr="000F5CEC" w14:paraId="5641CEA2"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08637A0A" w14:textId="77777777" w:rsidR="00016053" w:rsidRPr="00F01BC6" w:rsidRDefault="00016053" w:rsidP="00016053">
            <w:pPr>
              <w:pStyle w:val="Tabletextnarrow"/>
            </w:pPr>
            <w:r w:rsidRPr="00841E65">
              <w:t>SITHACS011</w:t>
            </w:r>
          </w:p>
        </w:tc>
        <w:tc>
          <w:tcPr>
            <w:tcW w:w="3000" w:type="pct"/>
          </w:tcPr>
          <w:p w14:paraId="6B4D834F" w14:textId="77777777" w:rsidR="00016053" w:rsidRPr="00C52713" w:rsidRDefault="00016053" w:rsidP="00016053">
            <w:pPr>
              <w:pStyle w:val="Tabletextnarrow"/>
            </w:pPr>
            <w:r w:rsidRPr="00841E65">
              <w:t>Prepare rooms for guests</w:t>
            </w:r>
          </w:p>
        </w:tc>
        <w:tc>
          <w:tcPr>
            <w:tcW w:w="1000" w:type="pct"/>
          </w:tcPr>
          <w:p w14:paraId="17B357F3" w14:textId="77777777" w:rsidR="00016053" w:rsidRPr="004675CE" w:rsidRDefault="00016053" w:rsidP="00016053">
            <w:pPr>
              <w:pStyle w:val="Tabletextnarrow"/>
              <w:jc w:val="center"/>
            </w:pPr>
            <w:r w:rsidRPr="00841E65">
              <w:t>25</w:t>
            </w:r>
          </w:p>
        </w:tc>
      </w:tr>
      <w:tr w:rsidR="00016053" w:rsidRPr="000F5CEC" w14:paraId="1D677303"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35A0F006" w14:textId="77777777" w:rsidR="00016053" w:rsidRPr="00F01BC6" w:rsidRDefault="00016053" w:rsidP="00016053">
            <w:pPr>
              <w:pStyle w:val="Tabletextnarrow"/>
            </w:pPr>
            <w:r w:rsidRPr="00841E65">
              <w:t>SITHACS016</w:t>
            </w:r>
          </w:p>
        </w:tc>
        <w:tc>
          <w:tcPr>
            <w:tcW w:w="3000" w:type="pct"/>
          </w:tcPr>
          <w:p w14:paraId="7A24E17B" w14:textId="77777777" w:rsidR="00016053" w:rsidRPr="00C52713" w:rsidRDefault="00016053" w:rsidP="00016053">
            <w:pPr>
              <w:pStyle w:val="Tabletextnarrow"/>
            </w:pPr>
            <w:r w:rsidRPr="00841E65">
              <w:t>Provide accommodation reception services</w:t>
            </w:r>
          </w:p>
        </w:tc>
        <w:tc>
          <w:tcPr>
            <w:tcW w:w="1000" w:type="pct"/>
          </w:tcPr>
          <w:p w14:paraId="73EB1A93" w14:textId="77777777" w:rsidR="00016053" w:rsidRPr="004675CE" w:rsidRDefault="00016053" w:rsidP="00016053">
            <w:pPr>
              <w:pStyle w:val="Tabletextnarrow"/>
              <w:jc w:val="center"/>
            </w:pPr>
            <w:r w:rsidRPr="00841E65">
              <w:t>30</w:t>
            </w:r>
          </w:p>
        </w:tc>
      </w:tr>
      <w:tr w:rsidR="00016053" w:rsidRPr="000F5CEC" w14:paraId="089E3AFA"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24B40C70" w14:textId="77777777" w:rsidR="00016053" w:rsidRPr="00F01BC6" w:rsidRDefault="00016053" w:rsidP="00016053">
            <w:pPr>
              <w:pStyle w:val="Tabletextnarrow"/>
            </w:pPr>
            <w:r w:rsidRPr="00841E65">
              <w:t>SITTIND004</w:t>
            </w:r>
          </w:p>
        </w:tc>
        <w:tc>
          <w:tcPr>
            <w:tcW w:w="3000" w:type="pct"/>
          </w:tcPr>
          <w:p w14:paraId="2A4DF011" w14:textId="77777777" w:rsidR="00016053" w:rsidRPr="00C52713" w:rsidRDefault="00016053" w:rsidP="00016053">
            <w:pPr>
              <w:pStyle w:val="Tabletextnarrow"/>
            </w:pPr>
            <w:r w:rsidRPr="00841E65">
              <w:t>Source and use information on the holiday park and resort industry</w:t>
            </w:r>
          </w:p>
        </w:tc>
        <w:tc>
          <w:tcPr>
            <w:tcW w:w="1000" w:type="pct"/>
          </w:tcPr>
          <w:p w14:paraId="0AFF8BAE" w14:textId="77777777" w:rsidR="00016053" w:rsidRPr="004675CE" w:rsidRDefault="00016053" w:rsidP="00016053">
            <w:pPr>
              <w:pStyle w:val="Tabletextnarrow"/>
              <w:jc w:val="center"/>
            </w:pPr>
            <w:r w:rsidRPr="00841E65">
              <w:t>25</w:t>
            </w:r>
          </w:p>
        </w:tc>
      </w:tr>
      <w:tr w:rsidR="00016053" w:rsidRPr="000F5CEC" w14:paraId="48870DB2"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3949351B" w14:textId="29EAF65F" w:rsidR="00016053" w:rsidRPr="00BE77E9" w:rsidRDefault="00C42325" w:rsidP="00016053">
            <w:pPr>
              <w:pStyle w:val="Tabletextnarrow"/>
              <w:rPr>
                <w:b/>
                <w:bCs/>
              </w:rPr>
            </w:pPr>
            <w:r w:rsidRPr="00A0007C">
              <w:rPr>
                <w:b/>
                <w:bCs/>
              </w:rPr>
              <w:t>Elective</w:t>
            </w:r>
            <w:r>
              <w:rPr>
                <w:b/>
                <w:bCs/>
              </w:rPr>
              <w:t xml:space="preserve"> group C:</w:t>
            </w:r>
            <w:r w:rsidR="00016053" w:rsidRPr="00BE77E9">
              <w:rPr>
                <w:b/>
                <w:bCs/>
              </w:rPr>
              <w:t xml:space="preserve"> General electives</w:t>
            </w:r>
          </w:p>
        </w:tc>
      </w:tr>
      <w:tr w:rsidR="00016053" w:rsidRPr="000F5CEC" w14:paraId="31BCB59F" w14:textId="77777777" w:rsidTr="00442922">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00254B0C" w14:textId="77777777" w:rsidR="00016053" w:rsidRPr="00BE77E9" w:rsidRDefault="00016053" w:rsidP="00016053">
            <w:pPr>
              <w:pStyle w:val="Tabletextnarrow"/>
              <w:rPr>
                <w:b/>
                <w:bCs/>
              </w:rPr>
            </w:pPr>
            <w:r w:rsidRPr="00BE77E9">
              <w:rPr>
                <w:b/>
                <w:bCs/>
              </w:rPr>
              <w:t>Administration</w:t>
            </w:r>
          </w:p>
        </w:tc>
      </w:tr>
      <w:tr w:rsidR="00016053" w:rsidRPr="000F5CEC" w14:paraId="077C2609"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2F905953" w14:textId="77777777" w:rsidR="00016053" w:rsidRPr="00F01BC6" w:rsidRDefault="00016053" w:rsidP="00016053">
            <w:pPr>
              <w:pStyle w:val="Tabletextnarrow"/>
            </w:pPr>
            <w:r w:rsidRPr="009D597A">
              <w:t>BSBPEF202</w:t>
            </w:r>
          </w:p>
        </w:tc>
        <w:tc>
          <w:tcPr>
            <w:tcW w:w="3000" w:type="pct"/>
          </w:tcPr>
          <w:p w14:paraId="4FBF8EBB" w14:textId="77777777" w:rsidR="00016053" w:rsidRPr="00C52713" w:rsidRDefault="00016053" w:rsidP="00016053">
            <w:pPr>
              <w:pStyle w:val="Tabletextnarrow"/>
            </w:pPr>
            <w:r w:rsidRPr="009D597A">
              <w:t>Plan and apply time management</w:t>
            </w:r>
          </w:p>
        </w:tc>
        <w:tc>
          <w:tcPr>
            <w:tcW w:w="1000" w:type="pct"/>
          </w:tcPr>
          <w:p w14:paraId="02D38403" w14:textId="77777777" w:rsidR="00016053" w:rsidRPr="004675CE" w:rsidRDefault="00016053" w:rsidP="00016053">
            <w:pPr>
              <w:pStyle w:val="Tabletextnarrow"/>
              <w:jc w:val="center"/>
            </w:pPr>
            <w:r w:rsidRPr="009D597A">
              <w:t>20</w:t>
            </w:r>
          </w:p>
        </w:tc>
      </w:tr>
      <w:tr w:rsidR="00016053" w:rsidRPr="000F5CEC" w14:paraId="6526D5FC" w14:textId="77777777" w:rsidTr="00442922">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40CBCA90" w14:textId="77777777" w:rsidR="00016053" w:rsidRPr="003014B1" w:rsidRDefault="00016053" w:rsidP="00016053">
            <w:pPr>
              <w:pStyle w:val="Tabletextnarrow"/>
              <w:rPr>
                <w:b/>
                <w:bCs/>
              </w:rPr>
            </w:pPr>
            <w:r w:rsidRPr="003014B1">
              <w:rPr>
                <w:b/>
                <w:bCs/>
              </w:rPr>
              <w:t>Communication and Teamwork</w:t>
            </w:r>
          </w:p>
        </w:tc>
      </w:tr>
      <w:tr w:rsidR="00016053" w:rsidRPr="000F5CEC" w14:paraId="4614D552"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1DEC13BE" w14:textId="77777777" w:rsidR="00016053" w:rsidRPr="00F01BC6" w:rsidRDefault="00016053" w:rsidP="00016053">
            <w:pPr>
              <w:pStyle w:val="Tabletextnarrow"/>
            </w:pPr>
            <w:r w:rsidRPr="00953659">
              <w:t>BSBCMM211</w:t>
            </w:r>
          </w:p>
        </w:tc>
        <w:tc>
          <w:tcPr>
            <w:tcW w:w="3000" w:type="pct"/>
          </w:tcPr>
          <w:p w14:paraId="04BE28C8" w14:textId="77777777" w:rsidR="00016053" w:rsidRPr="00C52713" w:rsidRDefault="00016053" w:rsidP="00016053">
            <w:pPr>
              <w:pStyle w:val="Tabletextnarrow"/>
            </w:pPr>
            <w:r w:rsidRPr="00953659">
              <w:t>Apply communication skills</w:t>
            </w:r>
          </w:p>
        </w:tc>
        <w:tc>
          <w:tcPr>
            <w:tcW w:w="1000" w:type="pct"/>
          </w:tcPr>
          <w:p w14:paraId="0E2F4272" w14:textId="77777777" w:rsidR="00016053" w:rsidRPr="004675CE" w:rsidRDefault="00016053" w:rsidP="00016053">
            <w:pPr>
              <w:pStyle w:val="Tabletextnarrow"/>
              <w:jc w:val="center"/>
            </w:pPr>
            <w:r w:rsidRPr="00953659">
              <w:t>40</w:t>
            </w:r>
          </w:p>
        </w:tc>
      </w:tr>
      <w:tr w:rsidR="00016053" w:rsidRPr="000F5CEC" w14:paraId="3EC01B9D"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284896B0" w14:textId="77777777" w:rsidR="00016053" w:rsidRPr="00F01BC6" w:rsidRDefault="00016053" w:rsidP="00016053">
            <w:pPr>
              <w:pStyle w:val="Tabletextnarrow"/>
            </w:pPr>
            <w:r w:rsidRPr="00953659">
              <w:t>BSBTWK201</w:t>
            </w:r>
          </w:p>
        </w:tc>
        <w:tc>
          <w:tcPr>
            <w:tcW w:w="3000" w:type="pct"/>
          </w:tcPr>
          <w:p w14:paraId="03C9A6FF" w14:textId="77777777" w:rsidR="00016053" w:rsidRPr="00C52713" w:rsidRDefault="00016053" w:rsidP="00016053">
            <w:pPr>
              <w:pStyle w:val="Tabletextnarrow"/>
            </w:pPr>
            <w:r w:rsidRPr="00953659">
              <w:t>Work effectively with others</w:t>
            </w:r>
          </w:p>
        </w:tc>
        <w:tc>
          <w:tcPr>
            <w:tcW w:w="1000" w:type="pct"/>
          </w:tcPr>
          <w:p w14:paraId="6A183BEE" w14:textId="77777777" w:rsidR="00016053" w:rsidRPr="004675CE" w:rsidRDefault="00016053" w:rsidP="00016053">
            <w:pPr>
              <w:pStyle w:val="Tabletextnarrow"/>
              <w:jc w:val="center"/>
            </w:pPr>
            <w:r w:rsidRPr="00953659">
              <w:t>40</w:t>
            </w:r>
          </w:p>
        </w:tc>
      </w:tr>
      <w:tr w:rsidR="00016053" w:rsidRPr="000F5CEC" w14:paraId="4C1567F3"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6AF01D11" w14:textId="77777777" w:rsidR="00016053" w:rsidRPr="00F01BC6" w:rsidRDefault="00016053" w:rsidP="00016053">
            <w:pPr>
              <w:pStyle w:val="Tabletextnarrow"/>
            </w:pPr>
            <w:r w:rsidRPr="00953659">
              <w:t>SITXCOM006</w:t>
            </w:r>
          </w:p>
        </w:tc>
        <w:tc>
          <w:tcPr>
            <w:tcW w:w="3000" w:type="pct"/>
          </w:tcPr>
          <w:p w14:paraId="1897F683" w14:textId="77777777" w:rsidR="00016053" w:rsidRPr="00C52713" w:rsidRDefault="00016053" w:rsidP="00016053">
            <w:pPr>
              <w:pStyle w:val="Tabletextnarrow"/>
            </w:pPr>
            <w:r w:rsidRPr="00953659">
              <w:t>Source and present information</w:t>
            </w:r>
          </w:p>
        </w:tc>
        <w:tc>
          <w:tcPr>
            <w:tcW w:w="1000" w:type="pct"/>
          </w:tcPr>
          <w:p w14:paraId="18D8B145" w14:textId="77777777" w:rsidR="00016053" w:rsidRPr="004675CE" w:rsidRDefault="00016053" w:rsidP="00016053">
            <w:pPr>
              <w:pStyle w:val="Tabletextnarrow"/>
              <w:jc w:val="center"/>
            </w:pPr>
            <w:r w:rsidRPr="00953659">
              <w:t>10</w:t>
            </w:r>
          </w:p>
        </w:tc>
      </w:tr>
      <w:tr w:rsidR="00016053" w:rsidRPr="000F5CEC" w14:paraId="32297E11" w14:textId="77777777" w:rsidTr="00442922">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6C41C4D8" w14:textId="77777777" w:rsidR="00016053" w:rsidRPr="003014B1" w:rsidRDefault="00016053" w:rsidP="00016053">
            <w:pPr>
              <w:pStyle w:val="Tabletextnarrow"/>
              <w:rPr>
                <w:b/>
                <w:bCs/>
              </w:rPr>
            </w:pPr>
            <w:r w:rsidRPr="003014B1">
              <w:rPr>
                <w:b/>
                <w:bCs/>
              </w:rPr>
              <w:t>Computer Operations and ICT Management</w:t>
            </w:r>
          </w:p>
        </w:tc>
      </w:tr>
      <w:tr w:rsidR="00016053" w:rsidRPr="000F5CEC" w14:paraId="7B06A662"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7CD625B8" w14:textId="77777777" w:rsidR="00016053" w:rsidRPr="00F01BC6" w:rsidRDefault="00016053" w:rsidP="00016053">
            <w:pPr>
              <w:pStyle w:val="Tabletextnarrow"/>
            </w:pPr>
            <w:r w:rsidRPr="00F553BB">
              <w:t>BSBTEC201</w:t>
            </w:r>
          </w:p>
        </w:tc>
        <w:tc>
          <w:tcPr>
            <w:tcW w:w="3000" w:type="pct"/>
          </w:tcPr>
          <w:p w14:paraId="3E71F1FD" w14:textId="77777777" w:rsidR="00016053" w:rsidRPr="00C52713" w:rsidRDefault="00016053" w:rsidP="00016053">
            <w:pPr>
              <w:pStyle w:val="Tabletextnarrow"/>
            </w:pPr>
            <w:r w:rsidRPr="00F553BB">
              <w:t>Use business software applications</w:t>
            </w:r>
          </w:p>
        </w:tc>
        <w:tc>
          <w:tcPr>
            <w:tcW w:w="1000" w:type="pct"/>
          </w:tcPr>
          <w:p w14:paraId="345D515A" w14:textId="77777777" w:rsidR="00016053" w:rsidRPr="004675CE" w:rsidRDefault="00016053" w:rsidP="00016053">
            <w:pPr>
              <w:pStyle w:val="Tabletextnarrow"/>
              <w:jc w:val="center"/>
            </w:pPr>
            <w:r w:rsidRPr="00F553BB">
              <w:t>60</w:t>
            </w:r>
          </w:p>
        </w:tc>
      </w:tr>
      <w:tr w:rsidR="00016053" w:rsidRPr="000F5CEC" w14:paraId="330537E6"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492A02C0" w14:textId="77777777" w:rsidR="00016053" w:rsidRPr="00F01BC6" w:rsidRDefault="00016053" w:rsidP="00016053">
            <w:pPr>
              <w:pStyle w:val="Tabletextnarrow"/>
            </w:pPr>
            <w:r w:rsidRPr="00F553BB">
              <w:t>FSKDIG001</w:t>
            </w:r>
          </w:p>
        </w:tc>
        <w:tc>
          <w:tcPr>
            <w:tcW w:w="3000" w:type="pct"/>
          </w:tcPr>
          <w:p w14:paraId="6BB8510B" w14:textId="77777777" w:rsidR="00016053" w:rsidRPr="00C52713" w:rsidRDefault="00016053" w:rsidP="00016053">
            <w:pPr>
              <w:pStyle w:val="Tabletextnarrow"/>
            </w:pPr>
            <w:r w:rsidRPr="00F553BB">
              <w:t>Use digital technology for short and basic workplace tasks</w:t>
            </w:r>
          </w:p>
        </w:tc>
        <w:tc>
          <w:tcPr>
            <w:tcW w:w="1000" w:type="pct"/>
          </w:tcPr>
          <w:p w14:paraId="190A1646" w14:textId="77777777" w:rsidR="00016053" w:rsidRPr="004675CE" w:rsidRDefault="00016053" w:rsidP="00016053">
            <w:pPr>
              <w:pStyle w:val="Tabletextnarrow"/>
              <w:jc w:val="center"/>
            </w:pPr>
            <w:r w:rsidRPr="00F553BB">
              <w:t>1</w:t>
            </w:r>
            <w:r>
              <w:t>0</w:t>
            </w:r>
          </w:p>
        </w:tc>
      </w:tr>
      <w:tr w:rsidR="00016053" w:rsidRPr="000F5CEC" w14:paraId="70A14BE8"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6A3E3C6F" w14:textId="77777777" w:rsidR="00016053" w:rsidRPr="004675CE" w:rsidRDefault="00016053" w:rsidP="00016053">
            <w:pPr>
              <w:pStyle w:val="Tabletextnarrow"/>
            </w:pPr>
            <w:r w:rsidRPr="00596CB0">
              <w:rPr>
                <w:rStyle w:val="SpecialBold"/>
                <w:rFonts w:cstheme="majorHAnsi"/>
                <w:szCs w:val="20"/>
              </w:rPr>
              <w:t>Customer Service</w:t>
            </w:r>
          </w:p>
        </w:tc>
      </w:tr>
      <w:tr w:rsidR="00016053" w:rsidRPr="000F5CEC" w14:paraId="4DB60F4F"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6E9FE76" w14:textId="77777777" w:rsidR="00016053" w:rsidRPr="00F01BC6" w:rsidRDefault="00016053" w:rsidP="00016053">
            <w:pPr>
              <w:pStyle w:val="Tabletextnarrow"/>
            </w:pPr>
            <w:r w:rsidRPr="00C5467B">
              <w:rPr>
                <w:szCs w:val="20"/>
              </w:rPr>
              <w:t>SIRXCEG008</w:t>
            </w:r>
          </w:p>
        </w:tc>
        <w:tc>
          <w:tcPr>
            <w:tcW w:w="3000" w:type="pct"/>
          </w:tcPr>
          <w:p w14:paraId="09D3E663" w14:textId="77777777" w:rsidR="00016053" w:rsidRPr="00C52713" w:rsidRDefault="00016053" w:rsidP="00016053">
            <w:pPr>
              <w:pStyle w:val="Tabletextnarrow"/>
            </w:pPr>
            <w:r w:rsidRPr="00C5467B">
              <w:rPr>
                <w:szCs w:val="20"/>
              </w:rPr>
              <w:t>Manage disrespectful, aggressive or abusive customers</w:t>
            </w:r>
          </w:p>
        </w:tc>
        <w:tc>
          <w:tcPr>
            <w:tcW w:w="1000" w:type="pct"/>
          </w:tcPr>
          <w:p w14:paraId="213A1EA3" w14:textId="77777777" w:rsidR="00016053" w:rsidRPr="004675CE" w:rsidRDefault="00016053" w:rsidP="00016053">
            <w:pPr>
              <w:pStyle w:val="Tabletextnarrow"/>
              <w:jc w:val="center"/>
            </w:pPr>
            <w:r w:rsidRPr="00C5467B">
              <w:rPr>
                <w:rFonts w:cstheme="majorHAnsi"/>
                <w:szCs w:val="20"/>
                <w:lang w:val="en" w:eastAsia="en-AU"/>
              </w:rPr>
              <w:t>30</w:t>
            </w:r>
          </w:p>
        </w:tc>
      </w:tr>
      <w:tr w:rsidR="00016053" w:rsidRPr="000F5CEC" w14:paraId="39610C46"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5C761719" w14:textId="77777777" w:rsidR="00016053" w:rsidRPr="004675CE" w:rsidRDefault="00016053" w:rsidP="00016053">
            <w:pPr>
              <w:pStyle w:val="Tabletextnarrow"/>
            </w:pPr>
            <w:r w:rsidRPr="00596CB0">
              <w:rPr>
                <w:rStyle w:val="SpecialBold"/>
                <w:rFonts w:cstheme="majorHAnsi"/>
                <w:szCs w:val="20"/>
              </w:rPr>
              <w:t>E-business</w:t>
            </w:r>
          </w:p>
        </w:tc>
      </w:tr>
      <w:tr w:rsidR="00016053" w:rsidRPr="000F5CEC" w14:paraId="7850D14A"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5B20AC60" w14:textId="77777777" w:rsidR="00016053" w:rsidRPr="00F01BC6" w:rsidRDefault="00016053" w:rsidP="00016053">
            <w:pPr>
              <w:pStyle w:val="Tabletextnarrow"/>
            </w:pPr>
            <w:r w:rsidRPr="00C5467B">
              <w:rPr>
                <w:szCs w:val="20"/>
              </w:rPr>
              <w:t>SIRXOSM002</w:t>
            </w:r>
          </w:p>
        </w:tc>
        <w:tc>
          <w:tcPr>
            <w:tcW w:w="3000" w:type="pct"/>
          </w:tcPr>
          <w:p w14:paraId="0F81BBA4" w14:textId="77777777" w:rsidR="00016053" w:rsidRPr="00C52713" w:rsidRDefault="00016053" w:rsidP="00016053">
            <w:pPr>
              <w:pStyle w:val="Tabletextnarrow"/>
            </w:pPr>
            <w:r w:rsidRPr="00C5467B">
              <w:rPr>
                <w:szCs w:val="20"/>
              </w:rPr>
              <w:t>Maintain ethical and professional standards when using social media and online platforms</w:t>
            </w:r>
          </w:p>
        </w:tc>
        <w:tc>
          <w:tcPr>
            <w:tcW w:w="1000" w:type="pct"/>
          </w:tcPr>
          <w:p w14:paraId="7F08311B" w14:textId="77777777" w:rsidR="00016053" w:rsidRPr="004675CE" w:rsidRDefault="00016053" w:rsidP="00016053">
            <w:pPr>
              <w:pStyle w:val="Tabletextnarrow"/>
              <w:jc w:val="center"/>
            </w:pPr>
            <w:r w:rsidRPr="00C5467B">
              <w:rPr>
                <w:rFonts w:cstheme="majorHAnsi"/>
                <w:szCs w:val="20"/>
                <w:lang w:val="en" w:eastAsia="en-AU"/>
              </w:rPr>
              <w:t>50</w:t>
            </w:r>
          </w:p>
        </w:tc>
      </w:tr>
      <w:tr w:rsidR="00016053" w:rsidRPr="000F5CEC" w14:paraId="176E8C92"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4F7A0715" w14:textId="77777777" w:rsidR="00016053" w:rsidRPr="004675CE" w:rsidRDefault="00016053" w:rsidP="00016053">
            <w:pPr>
              <w:pStyle w:val="Tabletextnarrow"/>
            </w:pPr>
            <w:r w:rsidRPr="00596CB0">
              <w:rPr>
                <w:rStyle w:val="SpecialBold"/>
                <w:rFonts w:cstheme="majorHAnsi"/>
                <w:szCs w:val="20"/>
              </w:rPr>
              <w:t>Environmental Sustainability</w:t>
            </w:r>
          </w:p>
        </w:tc>
      </w:tr>
      <w:tr w:rsidR="00016053" w:rsidRPr="000F5CEC" w14:paraId="3FE13100"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07136BA6" w14:textId="77777777" w:rsidR="00016053" w:rsidRPr="00F01BC6" w:rsidRDefault="00016053" w:rsidP="00016053">
            <w:pPr>
              <w:pStyle w:val="Tabletextnarrow"/>
            </w:pPr>
            <w:r w:rsidRPr="000F7AD8">
              <w:t>BSBSUS211</w:t>
            </w:r>
          </w:p>
        </w:tc>
        <w:tc>
          <w:tcPr>
            <w:tcW w:w="3000" w:type="pct"/>
          </w:tcPr>
          <w:p w14:paraId="0F157209" w14:textId="77777777" w:rsidR="00016053" w:rsidRPr="00C52713" w:rsidRDefault="00016053" w:rsidP="00016053">
            <w:pPr>
              <w:pStyle w:val="Tabletextnarrow"/>
            </w:pPr>
            <w:r w:rsidRPr="000F7AD8">
              <w:t>Participate in sustainable work practices</w:t>
            </w:r>
          </w:p>
        </w:tc>
        <w:tc>
          <w:tcPr>
            <w:tcW w:w="1000" w:type="pct"/>
          </w:tcPr>
          <w:p w14:paraId="44C4759F" w14:textId="77777777" w:rsidR="00016053" w:rsidRPr="004675CE" w:rsidRDefault="00016053" w:rsidP="00016053">
            <w:pPr>
              <w:pStyle w:val="Tabletextnarrow"/>
              <w:jc w:val="center"/>
            </w:pPr>
            <w:r w:rsidRPr="000F7AD8">
              <w:t>20</w:t>
            </w:r>
          </w:p>
        </w:tc>
      </w:tr>
      <w:tr w:rsidR="00016053" w:rsidRPr="000F5CEC" w14:paraId="4CBD124A"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3D21977B" w14:textId="77777777" w:rsidR="00016053" w:rsidRPr="004675CE" w:rsidRDefault="00016053" w:rsidP="00016053">
            <w:pPr>
              <w:pStyle w:val="Tabletextnarrow"/>
            </w:pPr>
            <w:r w:rsidRPr="00596CB0">
              <w:rPr>
                <w:rStyle w:val="SpecialBold"/>
                <w:rFonts w:cstheme="majorHAnsi"/>
                <w:szCs w:val="20"/>
              </w:rPr>
              <w:t>Finance</w:t>
            </w:r>
          </w:p>
        </w:tc>
      </w:tr>
      <w:tr w:rsidR="00016053" w:rsidRPr="000F5CEC" w14:paraId="2F47BA3B"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0C737B1A" w14:textId="77777777" w:rsidR="00016053" w:rsidRPr="00F01BC6" w:rsidRDefault="00016053" w:rsidP="00016053">
            <w:pPr>
              <w:pStyle w:val="Tabletextnarrow"/>
            </w:pPr>
            <w:r w:rsidRPr="000E41B6">
              <w:t>SITXFIN007</w:t>
            </w:r>
          </w:p>
        </w:tc>
        <w:tc>
          <w:tcPr>
            <w:tcW w:w="3000" w:type="pct"/>
          </w:tcPr>
          <w:p w14:paraId="45463C3B" w14:textId="77777777" w:rsidR="00016053" w:rsidRPr="00C52713" w:rsidRDefault="00016053" w:rsidP="00016053">
            <w:pPr>
              <w:pStyle w:val="Tabletextnarrow"/>
            </w:pPr>
            <w:r w:rsidRPr="000E41B6">
              <w:t>Process financial transactions</w:t>
            </w:r>
            <w:r>
              <w:t xml:space="preserve"> </w:t>
            </w:r>
            <w:r w:rsidRPr="0008772F">
              <w:t>Δ</w:t>
            </w:r>
          </w:p>
        </w:tc>
        <w:tc>
          <w:tcPr>
            <w:tcW w:w="1000" w:type="pct"/>
          </w:tcPr>
          <w:p w14:paraId="32818E95" w14:textId="77777777" w:rsidR="00016053" w:rsidRPr="004675CE" w:rsidRDefault="00016053" w:rsidP="00016053">
            <w:pPr>
              <w:pStyle w:val="Tabletextnarrow"/>
              <w:jc w:val="center"/>
            </w:pPr>
            <w:r w:rsidRPr="000E41B6">
              <w:t>25</w:t>
            </w:r>
          </w:p>
        </w:tc>
      </w:tr>
      <w:tr w:rsidR="00016053" w:rsidRPr="000F5CEC" w14:paraId="7F21BCCE"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6DC02393" w14:textId="77777777" w:rsidR="00016053" w:rsidRPr="004675CE" w:rsidRDefault="00016053" w:rsidP="00016053">
            <w:pPr>
              <w:pStyle w:val="Tabletextnarrow"/>
            </w:pPr>
            <w:r w:rsidRPr="00596CB0">
              <w:rPr>
                <w:rStyle w:val="SpecialBold"/>
                <w:rFonts w:cstheme="majorHAnsi"/>
                <w:szCs w:val="20"/>
              </w:rPr>
              <w:t>First Aid</w:t>
            </w:r>
          </w:p>
        </w:tc>
      </w:tr>
      <w:tr w:rsidR="00016053" w:rsidRPr="000F5CEC" w14:paraId="79EFD1A0"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4C551529" w14:textId="77777777" w:rsidR="00016053" w:rsidRPr="00F01BC6" w:rsidRDefault="00016053" w:rsidP="00016053">
            <w:pPr>
              <w:pStyle w:val="Tabletextnarrow"/>
            </w:pPr>
            <w:r w:rsidRPr="00154013">
              <w:t>HLTAID011</w:t>
            </w:r>
          </w:p>
        </w:tc>
        <w:tc>
          <w:tcPr>
            <w:tcW w:w="3000" w:type="pct"/>
          </w:tcPr>
          <w:p w14:paraId="77199624" w14:textId="77777777" w:rsidR="00016053" w:rsidRPr="00C52713" w:rsidRDefault="00016053" w:rsidP="00016053">
            <w:pPr>
              <w:pStyle w:val="Tabletextnarrow"/>
            </w:pPr>
            <w:r w:rsidRPr="00154013">
              <w:t>Provide First Aid</w:t>
            </w:r>
          </w:p>
        </w:tc>
        <w:tc>
          <w:tcPr>
            <w:tcW w:w="1000" w:type="pct"/>
          </w:tcPr>
          <w:p w14:paraId="2BA1D186" w14:textId="77777777" w:rsidR="00016053" w:rsidRPr="004675CE" w:rsidRDefault="00016053" w:rsidP="00016053">
            <w:pPr>
              <w:pStyle w:val="Tabletextnarrow"/>
              <w:jc w:val="center"/>
            </w:pPr>
            <w:r w:rsidRPr="00154013">
              <w:t>18</w:t>
            </w:r>
          </w:p>
        </w:tc>
      </w:tr>
      <w:tr w:rsidR="00016053" w:rsidRPr="000F5CEC" w14:paraId="2D257FE2"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0049E010" w14:textId="77777777" w:rsidR="00016053" w:rsidRPr="004675CE" w:rsidRDefault="00016053" w:rsidP="00016053">
            <w:pPr>
              <w:pStyle w:val="Tabletextnarrow"/>
            </w:pPr>
            <w:r w:rsidRPr="00596CB0">
              <w:rPr>
                <w:rStyle w:val="SpecialBold"/>
                <w:rFonts w:cstheme="majorHAnsi"/>
                <w:szCs w:val="20"/>
              </w:rPr>
              <w:t>Food and Beverage, Food Safety</w:t>
            </w:r>
          </w:p>
        </w:tc>
      </w:tr>
      <w:tr w:rsidR="00016053" w:rsidRPr="000F5CEC" w14:paraId="4A128D97"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2A7D22E" w14:textId="77777777" w:rsidR="00016053" w:rsidRPr="00F01BC6" w:rsidRDefault="00016053" w:rsidP="00016053">
            <w:pPr>
              <w:pStyle w:val="Tabletextnarrow"/>
            </w:pPr>
            <w:r w:rsidRPr="00C5467B">
              <w:rPr>
                <w:szCs w:val="20"/>
              </w:rPr>
              <w:t>SITHFAB021</w:t>
            </w:r>
          </w:p>
        </w:tc>
        <w:tc>
          <w:tcPr>
            <w:tcW w:w="3000" w:type="pct"/>
            <w:vAlign w:val="center"/>
          </w:tcPr>
          <w:p w14:paraId="4B36DEBD" w14:textId="77777777" w:rsidR="00016053" w:rsidRPr="00C52713" w:rsidRDefault="00016053" w:rsidP="00016053">
            <w:pPr>
              <w:pStyle w:val="Tabletextnarrow"/>
            </w:pPr>
            <w:r w:rsidRPr="00C5467B">
              <w:rPr>
                <w:szCs w:val="20"/>
              </w:rPr>
              <w:t>Provide responsible service of alcohol</w:t>
            </w:r>
          </w:p>
        </w:tc>
        <w:tc>
          <w:tcPr>
            <w:tcW w:w="1000" w:type="pct"/>
            <w:vAlign w:val="center"/>
          </w:tcPr>
          <w:p w14:paraId="130BE310" w14:textId="77777777" w:rsidR="00016053" w:rsidRPr="004675CE" w:rsidRDefault="00016053" w:rsidP="00016053">
            <w:pPr>
              <w:pStyle w:val="Tabletextnarrow"/>
              <w:jc w:val="center"/>
            </w:pPr>
            <w:r w:rsidRPr="00C5467B">
              <w:rPr>
                <w:rFonts w:cstheme="majorHAnsi"/>
                <w:color w:val="000000"/>
                <w:szCs w:val="20"/>
              </w:rPr>
              <w:t>10</w:t>
            </w:r>
          </w:p>
        </w:tc>
      </w:tr>
      <w:tr w:rsidR="00016053" w:rsidRPr="000F5CEC" w14:paraId="412B97D4"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4CEBD36" w14:textId="77777777" w:rsidR="00016053" w:rsidRPr="00F01BC6" w:rsidRDefault="00016053" w:rsidP="00016053">
            <w:pPr>
              <w:pStyle w:val="Tabletextnarrow"/>
            </w:pPr>
            <w:r w:rsidRPr="00C5467B">
              <w:rPr>
                <w:szCs w:val="20"/>
              </w:rPr>
              <w:t>SITHFAB024</w:t>
            </w:r>
          </w:p>
        </w:tc>
        <w:tc>
          <w:tcPr>
            <w:tcW w:w="3000" w:type="pct"/>
            <w:vAlign w:val="center"/>
          </w:tcPr>
          <w:p w14:paraId="4A3D94E9" w14:textId="77777777" w:rsidR="00016053" w:rsidRPr="00C52713" w:rsidRDefault="00016053" w:rsidP="00016053">
            <w:pPr>
              <w:pStyle w:val="Tabletextnarrow"/>
            </w:pPr>
            <w:r w:rsidRPr="00C5467B">
              <w:rPr>
                <w:szCs w:val="20"/>
              </w:rPr>
              <w:t>Prepare and serve non-alcoholic beverages</w:t>
            </w:r>
            <w:r>
              <w:rPr>
                <w:szCs w:val="20"/>
              </w:rPr>
              <w:t xml:space="preserve"> * </w:t>
            </w:r>
            <w:r w:rsidRPr="0008772F">
              <w:t>Δ</w:t>
            </w:r>
          </w:p>
        </w:tc>
        <w:tc>
          <w:tcPr>
            <w:tcW w:w="1000" w:type="pct"/>
            <w:vAlign w:val="center"/>
          </w:tcPr>
          <w:p w14:paraId="378695BF" w14:textId="77777777" w:rsidR="00016053" w:rsidRPr="004675CE" w:rsidRDefault="00016053" w:rsidP="00016053">
            <w:pPr>
              <w:pStyle w:val="Tabletextnarrow"/>
              <w:jc w:val="center"/>
            </w:pPr>
            <w:r w:rsidRPr="00C5467B">
              <w:rPr>
                <w:rFonts w:cstheme="majorHAnsi"/>
                <w:color w:val="000000"/>
                <w:szCs w:val="20"/>
              </w:rPr>
              <w:t>20</w:t>
            </w:r>
          </w:p>
        </w:tc>
      </w:tr>
      <w:tr w:rsidR="00016053" w:rsidRPr="000F5CEC" w14:paraId="601FA23D"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06C78E2" w14:textId="77777777" w:rsidR="00016053" w:rsidRPr="00F01BC6" w:rsidRDefault="00016053" w:rsidP="00016053">
            <w:pPr>
              <w:pStyle w:val="Tabletextnarrow"/>
            </w:pPr>
            <w:r w:rsidRPr="00C5467B">
              <w:rPr>
                <w:szCs w:val="20"/>
              </w:rPr>
              <w:t>SITHFAB025</w:t>
            </w:r>
          </w:p>
        </w:tc>
        <w:tc>
          <w:tcPr>
            <w:tcW w:w="3000" w:type="pct"/>
            <w:vAlign w:val="center"/>
          </w:tcPr>
          <w:p w14:paraId="1C6639EA" w14:textId="77777777" w:rsidR="00016053" w:rsidRPr="00C52713" w:rsidRDefault="00016053" w:rsidP="00016053">
            <w:pPr>
              <w:pStyle w:val="Tabletextnarrow"/>
            </w:pPr>
            <w:r w:rsidRPr="00C5467B">
              <w:rPr>
                <w:szCs w:val="20"/>
              </w:rPr>
              <w:t>Prepare and serve espresso coffee</w:t>
            </w:r>
            <w:r>
              <w:rPr>
                <w:szCs w:val="20"/>
              </w:rPr>
              <w:t xml:space="preserve"> *</w:t>
            </w:r>
          </w:p>
        </w:tc>
        <w:tc>
          <w:tcPr>
            <w:tcW w:w="1000" w:type="pct"/>
            <w:vAlign w:val="center"/>
          </w:tcPr>
          <w:p w14:paraId="18C8883F" w14:textId="77777777" w:rsidR="00016053" w:rsidRPr="004675CE" w:rsidRDefault="00016053" w:rsidP="00016053">
            <w:pPr>
              <w:pStyle w:val="Tabletextnarrow"/>
              <w:jc w:val="center"/>
            </w:pPr>
            <w:r w:rsidRPr="00C5467B">
              <w:rPr>
                <w:rFonts w:cstheme="majorHAnsi"/>
                <w:color w:val="000000"/>
                <w:szCs w:val="20"/>
              </w:rPr>
              <w:t>30</w:t>
            </w:r>
          </w:p>
        </w:tc>
      </w:tr>
      <w:tr w:rsidR="00016053" w:rsidRPr="000F5CEC" w14:paraId="4D24F95F"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9FF7B2" w14:textId="77777777" w:rsidR="00016053" w:rsidRPr="00F01BC6" w:rsidRDefault="00016053" w:rsidP="00016053">
            <w:pPr>
              <w:pStyle w:val="Tabletextnarrow"/>
            </w:pPr>
            <w:r w:rsidRPr="00C5467B">
              <w:rPr>
                <w:szCs w:val="20"/>
              </w:rPr>
              <w:t>SITXFSA005</w:t>
            </w:r>
          </w:p>
        </w:tc>
        <w:tc>
          <w:tcPr>
            <w:tcW w:w="3000" w:type="pct"/>
            <w:vAlign w:val="center"/>
          </w:tcPr>
          <w:p w14:paraId="6BEE32F7" w14:textId="77777777" w:rsidR="00016053" w:rsidRPr="00C52713" w:rsidRDefault="00016053" w:rsidP="00016053">
            <w:pPr>
              <w:pStyle w:val="Tabletextnarrow"/>
            </w:pPr>
            <w:r w:rsidRPr="00C5467B">
              <w:rPr>
                <w:szCs w:val="20"/>
              </w:rPr>
              <w:t>Use hygienic practices for food safety</w:t>
            </w:r>
          </w:p>
        </w:tc>
        <w:tc>
          <w:tcPr>
            <w:tcW w:w="1000" w:type="pct"/>
            <w:vAlign w:val="center"/>
          </w:tcPr>
          <w:p w14:paraId="2C261CA0" w14:textId="77777777" w:rsidR="00016053" w:rsidRPr="004675CE" w:rsidRDefault="00016053" w:rsidP="00016053">
            <w:pPr>
              <w:pStyle w:val="Tabletextnarrow"/>
              <w:jc w:val="center"/>
            </w:pPr>
            <w:r w:rsidRPr="00C5467B">
              <w:rPr>
                <w:rFonts w:cstheme="majorHAnsi"/>
                <w:color w:val="000000"/>
                <w:szCs w:val="20"/>
              </w:rPr>
              <w:t>15</w:t>
            </w:r>
          </w:p>
        </w:tc>
      </w:tr>
      <w:tr w:rsidR="00016053" w:rsidRPr="000F5CEC" w14:paraId="1CEF7A6E" w14:textId="77777777" w:rsidTr="00442922">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1E7F83C9" w14:textId="77777777" w:rsidR="00016053" w:rsidRPr="004675CE" w:rsidRDefault="00016053" w:rsidP="00016053">
            <w:pPr>
              <w:pStyle w:val="Tabletextnarrow"/>
            </w:pPr>
            <w:r w:rsidRPr="00596CB0">
              <w:rPr>
                <w:rStyle w:val="SpecialBold"/>
                <w:rFonts w:cstheme="majorHAnsi"/>
                <w:szCs w:val="20"/>
              </w:rPr>
              <w:t>Inventory</w:t>
            </w:r>
          </w:p>
        </w:tc>
      </w:tr>
      <w:tr w:rsidR="00016053" w:rsidRPr="000F5CEC" w14:paraId="4499A9C6"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2A38A195" w14:textId="77777777" w:rsidR="00016053" w:rsidRPr="00F01BC6" w:rsidRDefault="00016053" w:rsidP="00016053">
            <w:pPr>
              <w:pStyle w:val="Tabletextnarrow"/>
            </w:pPr>
            <w:r w:rsidRPr="00422B7C">
              <w:t>SITXINV006</w:t>
            </w:r>
          </w:p>
        </w:tc>
        <w:tc>
          <w:tcPr>
            <w:tcW w:w="3000" w:type="pct"/>
          </w:tcPr>
          <w:p w14:paraId="599B9FE1" w14:textId="77777777" w:rsidR="00016053" w:rsidRPr="00C52713" w:rsidRDefault="00016053" w:rsidP="00016053">
            <w:pPr>
              <w:pStyle w:val="Tabletextnarrow"/>
            </w:pPr>
            <w:r w:rsidRPr="00422B7C">
              <w:t>Receive, store and maintain stock</w:t>
            </w:r>
            <w:r>
              <w:t xml:space="preserve"> *</w:t>
            </w:r>
          </w:p>
        </w:tc>
        <w:tc>
          <w:tcPr>
            <w:tcW w:w="1000" w:type="pct"/>
          </w:tcPr>
          <w:p w14:paraId="425150E8" w14:textId="77777777" w:rsidR="00016053" w:rsidRPr="004675CE" w:rsidRDefault="00016053" w:rsidP="00016053">
            <w:pPr>
              <w:pStyle w:val="Tabletextnarrow"/>
              <w:jc w:val="center"/>
            </w:pPr>
            <w:r w:rsidRPr="00422B7C">
              <w:t>20</w:t>
            </w:r>
          </w:p>
        </w:tc>
      </w:tr>
      <w:tr w:rsidR="00016053" w:rsidRPr="000F5CEC" w14:paraId="3038288E" w14:textId="77777777" w:rsidTr="00442922">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5612F46F" w14:textId="77777777" w:rsidR="00016053" w:rsidRPr="004675CE" w:rsidRDefault="00016053" w:rsidP="00016053">
            <w:pPr>
              <w:pStyle w:val="Tabletextnarrow"/>
            </w:pPr>
            <w:r w:rsidRPr="00596CB0">
              <w:rPr>
                <w:rStyle w:val="SpecialBold"/>
                <w:rFonts w:cstheme="majorHAnsi"/>
                <w:szCs w:val="20"/>
              </w:rPr>
              <w:t>Languages other than English</w:t>
            </w:r>
          </w:p>
        </w:tc>
      </w:tr>
      <w:tr w:rsidR="00016053" w:rsidRPr="000F5CEC" w14:paraId="03B89030"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7578AE71" w14:textId="77777777" w:rsidR="00016053" w:rsidRPr="00F01BC6" w:rsidRDefault="00016053" w:rsidP="00016053">
            <w:pPr>
              <w:pStyle w:val="Tabletextnarrow"/>
            </w:pPr>
            <w:r w:rsidRPr="005B6BA2">
              <w:t>SITXLAN007</w:t>
            </w:r>
          </w:p>
        </w:tc>
        <w:tc>
          <w:tcPr>
            <w:tcW w:w="3000" w:type="pct"/>
          </w:tcPr>
          <w:p w14:paraId="31C9239B" w14:textId="77777777" w:rsidR="00016053" w:rsidRPr="00C52713" w:rsidRDefault="00016053" w:rsidP="00016053">
            <w:pPr>
              <w:pStyle w:val="Tabletextnarrow"/>
            </w:pPr>
            <w:r w:rsidRPr="005B6BA2">
              <w:t>Conduct basic oral communication in a language other than English</w:t>
            </w:r>
          </w:p>
        </w:tc>
        <w:tc>
          <w:tcPr>
            <w:tcW w:w="1000" w:type="pct"/>
          </w:tcPr>
          <w:p w14:paraId="0C67C335" w14:textId="77777777" w:rsidR="00016053" w:rsidRPr="004675CE" w:rsidRDefault="00016053" w:rsidP="00016053">
            <w:pPr>
              <w:pStyle w:val="Tabletextnarrow"/>
              <w:jc w:val="center"/>
            </w:pPr>
            <w:r w:rsidRPr="005B6BA2">
              <w:t>60</w:t>
            </w:r>
          </w:p>
        </w:tc>
      </w:tr>
      <w:tr w:rsidR="00016053" w:rsidRPr="000F5CEC" w14:paraId="521F3B1A"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5A80434C" w14:textId="77777777" w:rsidR="00016053" w:rsidRPr="00F01BC6" w:rsidRDefault="00016053" w:rsidP="00016053">
            <w:pPr>
              <w:pStyle w:val="Tabletextnarrow"/>
            </w:pPr>
            <w:r w:rsidRPr="005B6BA2">
              <w:t>SITXLAN008</w:t>
            </w:r>
          </w:p>
        </w:tc>
        <w:tc>
          <w:tcPr>
            <w:tcW w:w="3000" w:type="pct"/>
          </w:tcPr>
          <w:p w14:paraId="05A2ADDA" w14:textId="77777777" w:rsidR="00016053" w:rsidRPr="00C52713" w:rsidRDefault="00016053" w:rsidP="00016053">
            <w:pPr>
              <w:pStyle w:val="Tabletextnarrow"/>
            </w:pPr>
            <w:r w:rsidRPr="005B6BA2">
              <w:t>Conduct oral communication in a language other than English</w:t>
            </w:r>
          </w:p>
        </w:tc>
        <w:tc>
          <w:tcPr>
            <w:tcW w:w="1000" w:type="pct"/>
          </w:tcPr>
          <w:p w14:paraId="4CF4459B" w14:textId="77777777" w:rsidR="00016053" w:rsidRPr="004675CE" w:rsidRDefault="00016053" w:rsidP="00016053">
            <w:pPr>
              <w:pStyle w:val="Tabletextnarrow"/>
              <w:jc w:val="center"/>
            </w:pPr>
            <w:r w:rsidRPr="005B6BA2">
              <w:t>30</w:t>
            </w:r>
          </w:p>
        </w:tc>
      </w:tr>
      <w:tr w:rsidR="00016053" w:rsidRPr="000F5CEC" w14:paraId="7AA6F7AC"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132B2E96" w14:textId="530424BB" w:rsidR="00016053" w:rsidRPr="004675CE" w:rsidRDefault="00C42325" w:rsidP="00016053">
            <w:pPr>
              <w:pStyle w:val="Tabletextnarrow"/>
            </w:pPr>
            <w:r w:rsidRPr="00A0007C">
              <w:rPr>
                <w:b/>
                <w:bCs/>
              </w:rPr>
              <w:t>Elective</w:t>
            </w:r>
            <w:r>
              <w:rPr>
                <w:b/>
                <w:bCs/>
              </w:rPr>
              <w:t xml:space="preserve"> group D:</w:t>
            </w:r>
            <w:r w:rsidRPr="0097649F">
              <w:rPr>
                <w:b/>
                <w:bCs/>
              </w:rPr>
              <w:t xml:space="preserve"> Imported electives</w:t>
            </w:r>
          </w:p>
        </w:tc>
      </w:tr>
      <w:tr w:rsidR="00016053" w:rsidRPr="000F5CEC" w14:paraId="60D3BFF9"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27870C0" w14:textId="77777777" w:rsidR="00016053" w:rsidRPr="00F01BC6" w:rsidRDefault="00016053" w:rsidP="00016053">
            <w:pPr>
              <w:pStyle w:val="Tabletextnarrow"/>
            </w:pPr>
            <w:r w:rsidRPr="00B57CD4">
              <w:rPr>
                <w:szCs w:val="20"/>
              </w:rPr>
              <w:t>AVIG0003</w:t>
            </w:r>
          </w:p>
        </w:tc>
        <w:tc>
          <w:tcPr>
            <w:tcW w:w="3000" w:type="pct"/>
            <w:vAlign w:val="center"/>
          </w:tcPr>
          <w:p w14:paraId="118A6BEA" w14:textId="77777777" w:rsidR="00016053" w:rsidRPr="00C52713" w:rsidRDefault="00016053" w:rsidP="00016053">
            <w:pPr>
              <w:pStyle w:val="Tabletextnarrow"/>
            </w:pPr>
            <w:r w:rsidRPr="00B57CD4">
              <w:rPr>
                <w:szCs w:val="20"/>
              </w:rPr>
              <w:t>Work effectively in the aviation industry</w:t>
            </w:r>
          </w:p>
        </w:tc>
        <w:tc>
          <w:tcPr>
            <w:tcW w:w="1000" w:type="pct"/>
            <w:vAlign w:val="center"/>
          </w:tcPr>
          <w:p w14:paraId="065AB4B9" w14:textId="77777777" w:rsidR="00016053" w:rsidRPr="004675CE" w:rsidRDefault="00016053" w:rsidP="00016053">
            <w:pPr>
              <w:pStyle w:val="Tabletextnarrow"/>
              <w:jc w:val="center"/>
            </w:pPr>
            <w:r w:rsidRPr="00B57CD4">
              <w:rPr>
                <w:rFonts w:cs="Calibri"/>
                <w:color w:val="000000"/>
                <w:szCs w:val="20"/>
              </w:rPr>
              <w:t>20</w:t>
            </w:r>
          </w:p>
        </w:tc>
      </w:tr>
      <w:tr w:rsidR="00016053" w:rsidRPr="000F5CEC" w14:paraId="757C7B48"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789816" w14:textId="77777777" w:rsidR="00016053" w:rsidRPr="00F01BC6" w:rsidRDefault="00016053" w:rsidP="00016053">
            <w:pPr>
              <w:pStyle w:val="Tabletextnarrow"/>
            </w:pPr>
            <w:r w:rsidRPr="00B57CD4">
              <w:rPr>
                <w:szCs w:val="20"/>
              </w:rPr>
              <w:t>AVII0003</w:t>
            </w:r>
          </w:p>
        </w:tc>
        <w:tc>
          <w:tcPr>
            <w:tcW w:w="3000" w:type="pct"/>
            <w:vAlign w:val="center"/>
          </w:tcPr>
          <w:p w14:paraId="4B6F5BA8" w14:textId="77777777" w:rsidR="00016053" w:rsidRPr="00C52713" w:rsidRDefault="00016053" w:rsidP="00016053">
            <w:pPr>
              <w:pStyle w:val="Tabletextnarrow"/>
            </w:pPr>
            <w:r w:rsidRPr="00B57CD4">
              <w:rPr>
                <w:szCs w:val="20"/>
              </w:rPr>
              <w:t>Advise on major services and attractions at aviation destinations</w:t>
            </w:r>
          </w:p>
        </w:tc>
        <w:tc>
          <w:tcPr>
            <w:tcW w:w="1000" w:type="pct"/>
            <w:vAlign w:val="center"/>
          </w:tcPr>
          <w:p w14:paraId="0A1C29CE" w14:textId="77777777" w:rsidR="00016053" w:rsidRPr="004675CE" w:rsidRDefault="00016053" w:rsidP="00016053">
            <w:pPr>
              <w:pStyle w:val="Tabletextnarrow"/>
              <w:jc w:val="center"/>
            </w:pPr>
            <w:r w:rsidRPr="00B57CD4">
              <w:rPr>
                <w:rFonts w:cs="Calibri"/>
                <w:color w:val="000000"/>
                <w:szCs w:val="20"/>
              </w:rPr>
              <w:t>20</w:t>
            </w:r>
          </w:p>
        </w:tc>
      </w:tr>
      <w:tr w:rsidR="00016053" w:rsidRPr="000F5CEC" w14:paraId="7E85E774"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39262E1" w14:textId="77777777" w:rsidR="00016053" w:rsidRPr="00F01BC6" w:rsidRDefault="00016053" w:rsidP="00016053">
            <w:pPr>
              <w:pStyle w:val="Tabletextnarrow"/>
            </w:pPr>
            <w:r w:rsidRPr="00B57CD4">
              <w:rPr>
                <w:szCs w:val="20"/>
              </w:rPr>
              <w:t>AVII0005</w:t>
            </w:r>
          </w:p>
        </w:tc>
        <w:tc>
          <w:tcPr>
            <w:tcW w:w="3000" w:type="pct"/>
            <w:vAlign w:val="center"/>
          </w:tcPr>
          <w:p w14:paraId="61E836F7" w14:textId="77777777" w:rsidR="00016053" w:rsidRPr="00C52713" w:rsidRDefault="00016053" w:rsidP="00016053">
            <w:pPr>
              <w:pStyle w:val="Tabletextnarrow"/>
            </w:pPr>
            <w:r w:rsidRPr="00B57CD4">
              <w:rPr>
                <w:szCs w:val="20"/>
              </w:rPr>
              <w:t>Provide customer service on an aircraft</w:t>
            </w:r>
          </w:p>
        </w:tc>
        <w:tc>
          <w:tcPr>
            <w:tcW w:w="1000" w:type="pct"/>
            <w:vAlign w:val="center"/>
          </w:tcPr>
          <w:p w14:paraId="24918AC8" w14:textId="77777777" w:rsidR="00016053" w:rsidRPr="004675CE" w:rsidRDefault="00016053" w:rsidP="00016053">
            <w:pPr>
              <w:pStyle w:val="Tabletextnarrow"/>
              <w:jc w:val="center"/>
            </w:pPr>
            <w:r w:rsidRPr="00B57CD4">
              <w:rPr>
                <w:rFonts w:cs="Calibri"/>
                <w:color w:val="000000"/>
                <w:szCs w:val="20"/>
              </w:rPr>
              <w:t>30</w:t>
            </w:r>
          </w:p>
        </w:tc>
      </w:tr>
      <w:tr w:rsidR="00016053" w:rsidRPr="000F5CEC" w14:paraId="0720810D"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20D544F" w14:textId="77777777" w:rsidR="00016053" w:rsidRPr="00F01BC6" w:rsidRDefault="00016053" w:rsidP="00016053">
            <w:pPr>
              <w:pStyle w:val="Tabletextnarrow"/>
            </w:pPr>
            <w:r w:rsidRPr="00B57CD4">
              <w:rPr>
                <w:szCs w:val="20"/>
              </w:rPr>
              <w:t>SITTTVL002</w:t>
            </w:r>
          </w:p>
        </w:tc>
        <w:tc>
          <w:tcPr>
            <w:tcW w:w="3000" w:type="pct"/>
            <w:vAlign w:val="center"/>
          </w:tcPr>
          <w:p w14:paraId="04684E9E" w14:textId="77777777" w:rsidR="00016053" w:rsidRPr="00C52713" w:rsidRDefault="00016053" w:rsidP="00016053">
            <w:pPr>
              <w:pStyle w:val="Tabletextnarrow"/>
            </w:pPr>
            <w:r w:rsidRPr="00B57CD4">
              <w:rPr>
                <w:szCs w:val="20"/>
              </w:rPr>
              <w:t>Provide advice on international destinations</w:t>
            </w:r>
          </w:p>
        </w:tc>
        <w:tc>
          <w:tcPr>
            <w:tcW w:w="1000" w:type="pct"/>
            <w:vAlign w:val="center"/>
          </w:tcPr>
          <w:p w14:paraId="309CB6E0" w14:textId="77777777" w:rsidR="00016053" w:rsidRPr="004675CE" w:rsidRDefault="00016053" w:rsidP="00016053">
            <w:pPr>
              <w:pStyle w:val="Tabletextnarrow"/>
              <w:jc w:val="center"/>
            </w:pPr>
            <w:r w:rsidRPr="00B57CD4">
              <w:rPr>
                <w:rFonts w:cs="Calibri"/>
                <w:color w:val="000000"/>
                <w:szCs w:val="20"/>
              </w:rPr>
              <w:t>45</w:t>
            </w:r>
          </w:p>
        </w:tc>
      </w:tr>
      <w:tr w:rsidR="00016053" w:rsidRPr="000F5CEC" w14:paraId="20FDC275"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50382C1" w14:textId="77777777" w:rsidR="00016053" w:rsidRPr="00F01BC6" w:rsidRDefault="00016053" w:rsidP="00016053">
            <w:pPr>
              <w:pStyle w:val="Tabletextnarrow"/>
            </w:pPr>
            <w:r w:rsidRPr="00B57CD4">
              <w:rPr>
                <w:szCs w:val="20"/>
              </w:rPr>
              <w:t>SITTTVL003</w:t>
            </w:r>
          </w:p>
        </w:tc>
        <w:tc>
          <w:tcPr>
            <w:tcW w:w="3000" w:type="pct"/>
            <w:vAlign w:val="center"/>
          </w:tcPr>
          <w:p w14:paraId="72BBCDF9" w14:textId="77777777" w:rsidR="00016053" w:rsidRPr="00C52713" w:rsidRDefault="00016053" w:rsidP="00016053">
            <w:pPr>
              <w:pStyle w:val="Tabletextnarrow"/>
            </w:pPr>
            <w:r w:rsidRPr="00B57CD4">
              <w:rPr>
                <w:szCs w:val="20"/>
              </w:rPr>
              <w:t>Provide advice on Australian destinations</w:t>
            </w:r>
          </w:p>
        </w:tc>
        <w:tc>
          <w:tcPr>
            <w:tcW w:w="1000" w:type="pct"/>
            <w:vAlign w:val="center"/>
          </w:tcPr>
          <w:p w14:paraId="29D9BB93" w14:textId="77777777" w:rsidR="00016053" w:rsidRPr="004675CE" w:rsidRDefault="00016053" w:rsidP="00016053">
            <w:pPr>
              <w:pStyle w:val="Tabletextnarrow"/>
              <w:jc w:val="center"/>
            </w:pPr>
            <w:r w:rsidRPr="00B57CD4">
              <w:rPr>
                <w:rFonts w:cs="Calibri"/>
                <w:color w:val="000000"/>
                <w:szCs w:val="20"/>
              </w:rPr>
              <w:t>40</w:t>
            </w:r>
          </w:p>
        </w:tc>
      </w:tr>
      <w:tr w:rsidR="00016053" w:rsidRPr="000F5CEC" w14:paraId="6179776B"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19C3FE" w14:textId="77777777" w:rsidR="00016053" w:rsidRPr="00F01BC6" w:rsidRDefault="00016053" w:rsidP="00016053">
            <w:pPr>
              <w:pStyle w:val="Tabletextnarrow"/>
            </w:pPr>
            <w:r w:rsidRPr="00B57CD4">
              <w:rPr>
                <w:szCs w:val="20"/>
              </w:rPr>
              <w:t>SITTTVL004</w:t>
            </w:r>
          </w:p>
        </w:tc>
        <w:tc>
          <w:tcPr>
            <w:tcW w:w="3000" w:type="pct"/>
            <w:vAlign w:val="center"/>
          </w:tcPr>
          <w:p w14:paraId="7180B7AB" w14:textId="77777777" w:rsidR="00016053" w:rsidRPr="00C52713" w:rsidRDefault="00016053" w:rsidP="00016053">
            <w:pPr>
              <w:pStyle w:val="Tabletextnarrow"/>
            </w:pPr>
            <w:r w:rsidRPr="00B57CD4">
              <w:rPr>
                <w:szCs w:val="20"/>
              </w:rPr>
              <w:t>Sell tourism products or services</w:t>
            </w:r>
          </w:p>
        </w:tc>
        <w:tc>
          <w:tcPr>
            <w:tcW w:w="1000" w:type="pct"/>
            <w:vAlign w:val="center"/>
          </w:tcPr>
          <w:p w14:paraId="72131780" w14:textId="77777777" w:rsidR="00016053" w:rsidRPr="004675CE" w:rsidRDefault="00016053" w:rsidP="00016053">
            <w:pPr>
              <w:pStyle w:val="Tabletextnarrow"/>
              <w:jc w:val="center"/>
            </w:pPr>
            <w:r w:rsidRPr="00B57CD4">
              <w:rPr>
                <w:rFonts w:cs="Calibri"/>
                <w:color w:val="000000"/>
                <w:szCs w:val="20"/>
              </w:rPr>
              <w:t>35</w:t>
            </w:r>
          </w:p>
        </w:tc>
      </w:tr>
      <w:tr w:rsidR="00016053" w:rsidRPr="000F5CEC" w14:paraId="6A078487" w14:textId="77777777" w:rsidTr="00442922">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0BE72FB2" w14:textId="77777777" w:rsidR="00016053" w:rsidRPr="00FE73C5" w:rsidRDefault="00016053" w:rsidP="00016053">
            <w:pPr>
              <w:pStyle w:val="Tabletextnarrow"/>
              <w:jc w:val="right"/>
              <w:rPr>
                <w:b/>
                <w:bCs/>
              </w:rPr>
            </w:pPr>
            <w:r w:rsidRPr="00EF1993">
              <w:rPr>
                <w:b/>
                <w:bCs/>
              </w:rPr>
              <w:t>Total for VCE VET Units 1 and 2:</w:t>
            </w:r>
          </w:p>
        </w:tc>
        <w:tc>
          <w:tcPr>
            <w:tcW w:w="1000" w:type="pct"/>
            <w:vAlign w:val="center"/>
          </w:tcPr>
          <w:p w14:paraId="3F1D81C0" w14:textId="77777777" w:rsidR="00016053" w:rsidRPr="00E51151" w:rsidRDefault="00016053" w:rsidP="00016053">
            <w:pPr>
              <w:pStyle w:val="Tabletextnarrow"/>
              <w:jc w:val="center"/>
              <w:rPr>
                <w:b/>
                <w:bCs/>
              </w:rPr>
            </w:pPr>
            <w:r w:rsidRPr="007D711E">
              <w:rPr>
                <w:b/>
                <w:bCs/>
              </w:rPr>
              <w:t>180</w:t>
            </w:r>
          </w:p>
        </w:tc>
      </w:tr>
    </w:tbl>
    <w:p w14:paraId="05C2E4E2" w14:textId="2FB2052F" w:rsidR="00254F6D" w:rsidRPr="0008772F" w:rsidRDefault="00254F6D" w:rsidP="00254F6D">
      <w:pPr>
        <w:pStyle w:val="BodyText"/>
      </w:pPr>
      <w:r w:rsidRPr="0008772F">
        <w:t xml:space="preserve">* Pre-requisites – see </w:t>
      </w:r>
      <w:hyperlink w:anchor="_Pre-requisites_2" w:history="1">
        <w:r w:rsidRPr="0016179C">
          <w:rPr>
            <w:rStyle w:val="Hyperlink"/>
          </w:rPr>
          <w:t>Pre-requisites</w:t>
        </w:r>
      </w:hyperlink>
      <w:r w:rsidRPr="0008772F">
        <w:t xml:space="preserve"> </w:t>
      </w:r>
    </w:p>
    <w:p w14:paraId="32A4D0EF" w14:textId="77777777" w:rsidR="00C42325" w:rsidRPr="0008772F" w:rsidRDefault="00C42325" w:rsidP="00C42325">
      <w:pPr>
        <w:pStyle w:val="BodyText"/>
      </w:pPr>
      <w:bookmarkStart w:id="57" w:name="_Pre-requisites_2"/>
      <w:bookmarkEnd w:id="57"/>
      <w:r w:rsidRPr="0008772F">
        <w:t xml:space="preserve">Δ </w:t>
      </w:r>
      <w:r w:rsidRPr="00D33C2F">
        <w:t>UoC included in the scored 3</w:t>
      </w:r>
      <w:r>
        <w:t>–</w:t>
      </w:r>
      <w:r w:rsidRPr="00D33C2F">
        <w:t>4 sequence in another VCE VET Program</w:t>
      </w:r>
    </w:p>
    <w:p w14:paraId="6AFD98A4" w14:textId="77777777" w:rsidR="00254F6D" w:rsidRDefault="00254F6D" w:rsidP="00254F6D">
      <w:pPr>
        <w:pStyle w:val="Heading3"/>
      </w:pPr>
      <w:bookmarkStart w:id="58" w:name="_Toc220065481"/>
      <w:r>
        <w:t>Pre-requisites</w:t>
      </w:r>
      <w:bookmarkEnd w:id="58"/>
    </w:p>
    <w:p w14:paraId="1DD5ADF6" w14:textId="77777777" w:rsidR="00254F6D" w:rsidRPr="00EC785E" w:rsidRDefault="00254F6D" w:rsidP="00254F6D">
      <w:pPr>
        <w:pStyle w:val="BodyText"/>
      </w:pPr>
      <w:r w:rsidRPr="00C86558">
        <w:t>The UoCs labelled (*) have a prerequisite requirement</w:t>
      </w:r>
      <w:r>
        <w:t>.</w:t>
      </w:r>
    </w:p>
    <w:p w14:paraId="297F7CE0" w14:textId="77777777" w:rsidR="00254F6D" w:rsidRPr="00EC785E" w:rsidRDefault="00254F6D" w:rsidP="00254F6D">
      <w:pPr>
        <w:pStyle w:val="BodyText"/>
      </w:pPr>
      <w:r w:rsidRPr="00EC785E">
        <w:t>Prerequisite UoCs must be assessed before th</w:t>
      </w:r>
      <w:r>
        <w:t>ese</w:t>
      </w:r>
      <w:r w:rsidRPr="00EC785E">
        <w:t xml:space="preserve"> UoC</w:t>
      </w:r>
      <w:r>
        <w:t>s are</w:t>
      </w:r>
      <w:r w:rsidRPr="00EC785E">
        <w:t xml:space="preserve"> assessed.</w:t>
      </w:r>
    </w:p>
    <w:tbl>
      <w:tblPr>
        <w:tblStyle w:val="VCAAclosedtable"/>
        <w:tblW w:w="5000" w:type="pct"/>
        <w:tblLook w:val="04A0" w:firstRow="1" w:lastRow="0" w:firstColumn="1" w:lastColumn="0" w:noHBand="0" w:noVBand="1"/>
      </w:tblPr>
      <w:tblGrid>
        <w:gridCol w:w="4814"/>
        <w:gridCol w:w="4815"/>
      </w:tblGrid>
      <w:tr w:rsidR="00254F6D" w:rsidRPr="00F559A5" w14:paraId="3F854FC4" w14:textId="77777777" w:rsidTr="00442922">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16082FB3" w14:textId="77777777" w:rsidR="00254F6D" w:rsidRPr="00F559A5" w:rsidRDefault="00254F6D" w:rsidP="00442922">
            <w:pPr>
              <w:pStyle w:val="Tableheadingnarrow"/>
            </w:pPr>
            <w:r>
              <w:t>UoC</w:t>
            </w:r>
          </w:p>
        </w:tc>
        <w:tc>
          <w:tcPr>
            <w:tcW w:w="2500" w:type="pct"/>
            <w:vAlign w:val="center"/>
          </w:tcPr>
          <w:p w14:paraId="531AA052" w14:textId="77777777" w:rsidR="00254F6D" w:rsidRPr="00F559A5" w:rsidRDefault="00254F6D" w:rsidP="00442922">
            <w:pPr>
              <w:pStyle w:val="Tableheadingnarrow"/>
            </w:pPr>
            <w:r>
              <w:t>Pre-requisite UoC</w:t>
            </w:r>
          </w:p>
        </w:tc>
      </w:tr>
      <w:tr w:rsidR="00254F6D" w:rsidRPr="00F559A5" w14:paraId="109B16AC" w14:textId="77777777" w:rsidTr="00442922">
        <w:trPr>
          <w:cnfStyle w:val="000000100000" w:firstRow="0" w:lastRow="0" w:firstColumn="0" w:lastColumn="0" w:oddVBand="0" w:evenVBand="0" w:oddHBand="1" w:evenHBand="0" w:firstRowFirstColumn="0" w:firstRowLastColumn="0" w:lastRowFirstColumn="0" w:lastRowLastColumn="0"/>
        </w:trPr>
        <w:tc>
          <w:tcPr>
            <w:tcW w:w="2500" w:type="pct"/>
          </w:tcPr>
          <w:p w14:paraId="7851F435" w14:textId="77777777" w:rsidR="00254F6D" w:rsidRPr="00C42325" w:rsidRDefault="00254F6D" w:rsidP="00C42325">
            <w:pPr>
              <w:pStyle w:val="Tabletextnarrow"/>
            </w:pPr>
            <w:r w:rsidRPr="00C42325">
              <w:t>SITHFAB024 Prepare and serve non-alcoholic beverages</w:t>
            </w:r>
          </w:p>
        </w:tc>
        <w:tc>
          <w:tcPr>
            <w:tcW w:w="2500" w:type="pct"/>
          </w:tcPr>
          <w:p w14:paraId="7B128591" w14:textId="77777777" w:rsidR="00254F6D" w:rsidRPr="00C42325" w:rsidRDefault="00254F6D" w:rsidP="00C42325">
            <w:pPr>
              <w:pStyle w:val="Tabletextnarrow"/>
            </w:pPr>
            <w:r w:rsidRPr="00C42325">
              <w:t>SITXFSA005 Use hygienic practices for food safety</w:t>
            </w:r>
          </w:p>
        </w:tc>
      </w:tr>
      <w:tr w:rsidR="00254F6D" w14:paraId="6A22C615" w14:textId="77777777" w:rsidTr="00442922">
        <w:trPr>
          <w:cnfStyle w:val="000000010000" w:firstRow="0" w:lastRow="0" w:firstColumn="0" w:lastColumn="0" w:oddVBand="0" w:evenVBand="0" w:oddHBand="0" w:evenHBand="1" w:firstRowFirstColumn="0" w:firstRowLastColumn="0" w:lastRowFirstColumn="0" w:lastRowLastColumn="0"/>
        </w:trPr>
        <w:tc>
          <w:tcPr>
            <w:tcW w:w="2500" w:type="pct"/>
          </w:tcPr>
          <w:p w14:paraId="28C175DD" w14:textId="5A1858AD" w:rsidR="00254F6D" w:rsidRPr="00C42325" w:rsidRDefault="00254F6D" w:rsidP="00C42325">
            <w:pPr>
              <w:pStyle w:val="Tabletextnarrow"/>
            </w:pPr>
            <w:r w:rsidRPr="00C42325">
              <w:t>SITHFAB025</w:t>
            </w:r>
            <w:r w:rsidR="00C42325" w:rsidRPr="00C42325">
              <w:t xml:space="preserve"> </w:t>
            </w:r>
            <w:r w:rsidRPr="00C42325">
              <w:t>Prepare and serve espresso coffee</w:t>
            </w:r>
          </w:p>
        </w:tc>
        <w:tc>
          <w:tcPr>
            <w:tcW w:w="2500" w:type="pct"/>
          </w:tcPr>
          <w:p w14:paraId="20D36DAA" w14:textId="77777777" w:rsidR="00254F6D" w:rsidRPr="00C42325" w:rsidRDefault="00254F6D" w:rsidP="00C42325">
            <w:pPr>
              <w:pStyle w:val="Tabletextnarrow"/>
            </w:pPr>
            <w:r w:rsidRPr="00C42325">
              <w:t>SITXFSA005 Use hygienic practices for food safety</w:t>
            </w:r>
          </w:p>
        </w:tc>
      </w:tr>
      <w:tr w:rsidR="00254F6D" w14:paraId="40955A5E" w14:textId="77777777" w:rsidTr="00442922">
        <w:trPr>
          <w:cnfStyle w:val="000000100000" w:firstRow="0" w:lastRow="0" w:firstColumn="0" w:lastColumn="0" w:oddVBand="0" w:evenVBand="0" w:oddHBand="1" w:evenHBand="0" w:firstRowFirstColumn="0" w:firstRowLastColumn="0" w:lastRowFirstColumn="0" w:lastRowLastColumn="0"/>
        </w:trPr>
        <w:tc>
          <w:tcPr>
            <w:tcW w:w="2500" w:type="pct"/>
          </w:tcPr>
          <w:p w14:paraId="5315FDBA" w14:textId="1706DF80" w:rsidR="00254F6D" w:rsidRPr="00C42325" w:rsidRDefault="00254F6D" w:rsidP="00C42325">
            <w:pPr>
              <w:pStyle w:val="Tabletextnarrow"/>
            </w:pPr>
            <w:r w:rsidRPr="00C42325">
              <w:t>SITXINV006</w:t>
            </w:r>
            <w:r w:rsidR="00C42325" w:rsidRPr="00C42325">
              <w:t xml:space="preserve"> </w:t>
            </w:r>
            <w:r w:rsidRPr="00C42325">
              <w:t>Receive, store and maintain stock</w:t>
            </w:r>
          </w:p>
        </w:tc>
        <w:tc>
          <w:tcPr>
            <w:tcW w:w="2500" w:type="pct"/>
          </w:tcPr>
          <w:p w14:paraId="0DB3AA35" w14:textId="77777777" w:rsidR="00254F6D" w:rsidRPr="00C42325" w:rsidRDefault="00254F6D" w:rsidP="00C42325">
            <w:pPr>
              <w:pStyle w:val="Tabletextnarrow"/>
            </w:pPr>
            <w:r w:rsidRPr="00C42325">
              <w:t>SITXFSA005 Use hygienic practices for food safety</w:t>
            </w:r>
          </w:p>
        </w:tc>
      </w:tr>
    </w:tbl>
    <w:p w14:paraId="0A9E19B5" w14:textId="77777777" w:rsidR="00C42325" w:rsidRDefault="00C42325" w:rsidP="002A22B6">
      <w:pPr>
        <w:pStyle w:val="Heading3"/>
      </w:pPr>
      <w:bookmarkStart w:id="59" w:name="_Toc220065482"/>
      <w:r w:rsidRPr="00E26096">
        <w:t>Units of Competency from</w:t>
      </w:r>
      <w:r>
        <w:t xml:space="preserve"> another scored VCE VET program</w:t>
      </w:r>
      <w:bookmarkEnd w:id="59"/>
    </w:p>
    <w:p w14:paraId="6E4CD831" w14:textId="77777777" w:rsidR="00C42325" w:rsidRPr="00E26096" w:rsidRDefault="00C42325" w:rsidP="002A22B6">
      <w:pPr>
        <w:pStyle w:val="BodyText"/>
      </w:pPr>
      <w:r w:rsidRPr="00E26096">
        <w:t>The UoCs labelled (Δ) feature in a scored 3</w:t>
      </w:r>
      <w:r>
        <w:t>–</w:t>
      </w:r>
      <w:r w:rsidRPr="00E26096">
        <w:t>4 sequence in a VCE VET program.</w:t>
      </w:r>
    </w:p>
    <w:p w14:paraId="150ECCC9" w14:textId="77777777" w:rsidR="00C42325" w:rsidRPr="00E26096" w:rsidRDefault="00C42325" w:rsidP="002A22B6">
      <w:pPr>
        <w:pStyle w:val="BodyText"/>
      </w:pPr>
      <w:r w:rsidRPr="00E26096">
        <w:t xml:space="preserve">Students are advised to check impact upon their full enrolment prior to enrolling in these UoCs. </w:t>
      </w:r>
    </w:p>
    <w:p w14:paraId="73D2ED98" w14:textId="77777777" w:rsidR="00C42325" w:rsidRPr="00E26096" w:rsidRDefault="00C42325" w:rsidP="00C42325">
      <w:pPr>
        <w:pStyle w:val="BodyText"/>
      </w:pPr>
      <w:r w:rsidRPr="00E26096">
        <w:t>For full details, refer to the corresponding program booklet.</w:t>
      </w:r>
    </w:p>
    <w:tbl>
      <w:tblPr>
        <w:tblStyle w:val="VCAAclosedtable"/>
        <w:tblW w:w="5000" w:type="pct"/>
        <w:tblLook w:val="04A0" w:firstRow="1" w:lastRow="0" w:firstColumn="1" w:lastColumn="0" w:noHBand="0" w:noVBand="1"/>
      </w:tblPr>
      <w:tblGrid>
        <w:gridCol w:w="4814"/>
        <w:gridCol w:w="4815"/>
      </w:tblGrid>
      <w:tr w:rsidR="00254F6D" w:rsidRPr="00F559A5" w14:paraId="304DBB4F" w14:textId="77777777" w:rsidTr="00C42325">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034E4491" w14:textId="77777777" w:rsidR="00254F6D" w:rsidRPr="00F559A5" w:rsidRDefault="00254F6D" w:rsidP="00442922">
            <w:pPr>
              <w:pStyle w:val="Tableheadingnarrow"/>
            </w:pPr>
            <w:r>
              <w:t>UoC</w:t>
            </w:r>
          </w:p>
        </w:tc>
        <w:tc>
          <w:tcPr>
            <w:tcW w:w="2500" w:type="pct"/>
            <w:vAlign w:val="center"/>
          </w:tcPr>
          <w:p w14:paraId="6CA92718" w14:textId="77777777" w:rsidR="00254F6D" w:rsidRPr="00F559A5" w:rsidRDefault="00254F6D" w:rsidP="00442922">
            <w:pPr>
              <w:pStyle w:val="Tableheadingnarrow"/>
            </w:pPr>
            <w:r>
              <w:t>VCE VET program impacted</w:t>
            </w:r>
          </w:p>
        </w:tc>
      </w:tr>
      <w:tr w:rsidR="00C42325" w:rsidRPr="00F559A5" w14:paraId="45B5CE37" w14:textId="77777777" w:rsidTr="00C42325">
        <w:trPr>
          <w:cnfStyle w:val="000000100000" w:firstRow="0" w:lastRow="0" w:firstColumn="0" w:lastColumn="0" w:oddVBand="0" w:evenVBand="0" w:oddHBand="1" w:evenHBand="0" w:firstRowFirstColumn="0" w:firstRowLastColumn="0" w:lastRowFirstColumn="0" w:lastRowLastColumn="0"/>
        </w:trPr>
        <w:tc>
          <w:tcPr>
            <w:tcW w:w="2500" w:type="pct"/>
          </w:tcPr>
          <w:p w14:paraId="31178C5C" w14:textId="77777777" w:rsidR="00C42325" w:rsidRPr="00C42325" w:rsidRDefault="00C42325" w:rsidP="00C42325">
            <w:pPr>
              <w:pStyle w:val="Tabletextnarrow"/>
            </w:pPr>
            <w:r w:rsidRPr="00C42325">
              <w:t xml:space="preserve">SITXFIN007 Process financial transactions </w:t>
            </w:r>
          </w:p>
        </w:tc>
        <w:tc>
          <w:tcPr>
            <w:tcW w:w="2500" w:type="pct"/>
          </w:tcPr>
          <w:p w14:paraId="6F7063E9" w14:textId="3BDAD084" w:rsidR="00C42325" w:rsidRPr="00C42325" w:rsidRDefault="00C42325" w:rsidP="00C42325">
            <w:pPr>
              <w:pStyle w:val="Tabletextnarrow"/>
            </w:pPr>
            <w:r w:rsidRPr="00C42325">
              <w:t>This UoC is included in the VCE VET Hospitality scored 3–4 sequence.</w:t>
            </w:r>
          </w:p>
        </w:tc>
      </w:tr>
      <w:tr w:rsidR="00C42325" w:rsidRPr="00F559A5" w14:paraId="2B33819B" w14:textId="77777777" w:rsidTr="00C42325">
        <w:trPr>
          <w:cnfStyle w:val="000000010000" w:firstRow="0" w:lastRow="0" w:firstColumn="0" w:lastColumn="0" w:oddVBand="0" w:evenVBand="0" w:oddHBand="0" w:evenHBand="1" w:firstRowFirstColumn="0" w:firstRowLastColumn="0" w:lastRowFirstColumn="0" w:lastRowLastColumn="0"/>
        </w:trPr>
        <w:tc>
          <w:tcPr>
            <w:tcW w:w="2500" w:type="pct"/>
          </w:tcPr>
          <w:p w14:paraId="6AB4F576" w14:textId="77777777" w:rsidR="00C42325" w:rsidRPr="00C42325" w:rsidRDefault="00C42325" w:rsidP="00C42325">
            <w:pPr>
              <w:pStyle w:val="Tabletextnarrow"/>
            </w:pPr>
            <w:r w:rsidRPr="00C42325">
              <w:t xml:space="preserve">SITHFAB024 Prepare and serve non-alcoholic beverages </w:t>
            </w:r>
          </w:p>
        </w:tc>
        <w:tc>
          <w:tcPr>
            <w:tcW w:w="2500" w:type="pct"/>
          </w:tcPr>
          <w:p w14:paraId="3B3995C5" w14:textId="064C4150" w:rsidR="00C42325" w:rsidRPr="00C42325" w:rsidRDefault="00C42325" w:rsidP="00C42325">
            <w:pPr>
              <w:pStyle w:val="Tabletextnarrow"/>
            </w:pPr>
            <w:r w:rsidRPr="00C42325">
              <w:t>This UoC is included in the VCE VET Hospitality scored 3–4 sequence.</w:t>
            </w:r>
          </w:p>
        </w:tc>
      </w:tr>
    </w:tbl>
    <w:p w14:paraId="69C9630D" w14:textId="77777777" w:rsidR="00C42325" w:rsidRDefault="00C42325">
      <w:pPr>
        <w:spacing w:line="276" w:lineRule="auto"/>
        <w:rPr>
          <w:rFonts w:asciiTheme="majorHAnsi" w:hAnsiTheme="majorHAnsi" w:cs="Arial"/>
          <w:color w:val="000000" w:themeColor="text1"/>
          <w:sz w:val="20"/>
          <w:lang w:val="en-AU"/>
        </w:rPr>
      </w:pPr>
      <w:r>
        <w:br w:type="page"/>
      </w:r>
    </w:p>
    <w:p w14:paraId="44F997DD" w14:textId="02411511" w:rsidR="00C2559C" w:rsidRPr="00FE19FE" w:rsidRDefault="003B5CE6" w:rsidP="00FE19FE">
      <w:pPr>
        <w:pStyle w:val="Heading2"/>
      </w:pPr>
      <w:bookmarkStart w:id="60" w:name="_Toc220065483"/>
      <w:r w:rsidRPr="00FE19FE">
        <w:t>SIT30122</w:t>
      </w:r>
      <w:r w:rsidR="00FE19FE">
        <w:t xml:space="preserve"> </w:t>
      </w:r>
      <w:r w:rsidRPr="00FE19FE">
        <w:t>Certificate III in Tourism (Release 1)</w:t>
      </w:r>
      <w:bookmarkEnd w:id="60"/>
    </w:p>
    <w:tbl>
      <w:tblPr>
        <w:tblStyle w:val="VCAAclosedtable"/>
        <w:tblW w:w="5000" w:type="pct"/>
        <w:tblLook w:val="04A0" w:firstRow="1" w:lastRow="0" w:firstColumn="1" w:lastColumn="0" w:noHBand="0" w:noVBand="1"/>
      </w:tblPr>
      <w:tblGrid>
        <w:gridCol w:w="1926"/>
        <w:gridCol w:w="5777"/>
        <w:gridCol w:w="1926"/>
      </w:tblGrid>
      <w:tr w:rsidR="00C2559C" w:rsidRPr="000F5CEC" w14:paraId="1FEE8F10" w14:textId="77777777" w:rsidTr="00BB4A8C">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3643CEA1" w14:textId="77777777" w:rsidR="00C2559C" w:rsidRPr="00F559A5" w:rsidRDefault="00C2559C" w:rsidP="00BB4A8C">
            <w:pPr>
              <w:pStyle w:val="Tableheadingnarrow"/>
            </w:pPr>
            <w:r w:rsidRPr="00F559A5">
              <w:t>C</w:t>
            </w:r>
            <w:r>
              <w:t>ode</w:t>
            </w:r>
          </w:p>
        </w:tc>
        <w:tc>
          <w:tcPr>
            <w:tcW w:w="3000" w:type="pct"/>
            <w:vAlign w:val="center"/>
          </w:tcPr>
          <w:p w14:paraId="625ACC0E" w14:textId="77777777" w:rsidR="00C2559C" w:rsidRPr="00F559A5" w:rsidRDefault="00C2559C" w:rsidP="00BB4A8C">
            <w:pPr>
              <w:pStyle w:val="Tableheadingnarrow"/>
            </w:pPr>
            <w:r>
              <w:t>Unit title</w:t>
            </w:r>
          </w:p>
        </w:tc>
        <w:tc>
          <w:tcPr>
            <w:tcW w:w="1000" w:type="pct"/>
            <w:vAlign w:val="center"/>
          </w:tcPr>
          <w:p w14:paraId="50531F8F" w14:textId="77777777" w:rsidR="00C2559C" w:rsidRPr="00F559A5" w:rsidRDefault="00C2559C" w:rsidP="00BB4A8C">
            <w:pPr>
              <w:pStyle w:val="Tableheadingnarrow"/>
            </w:pPr>
            <w:r>
              <w:t>Nominal hours</w:t>
            </w:r>
          </w:p>
        </w:tc>
      </w:tr>
      <w:tr w:rsidR="00C2559C" w:rsidRPr="00EF1993" w14:paraId="10FA3B3F" w14:textId="77777777" w:rsidTr="00BB4A8C">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DF311AF" w14:textId="252EC386" w:rsidR="00C2559C" w:rsidRPr="00EF3B0E" w:rsidRDefault="00C2559C" w:rsidP="00BB4A8C">
            <w:pPr>
              <w:pStyle w:val="Tabletextnarrow"/>
              <w:rPr>
                <w:rFonts w:ascii="Ebrima" w:hAnsi="Ebrima"/>
                <w:b/>
                <w:bCs/>
              </w:rPr>
            </w:pPr>
            <w:r w:rsidRPr="00EF1993">
              <w:rPr>
                <w:b/>
                <w:bCs/>
              </w:rPr>
              <w:t>Units 1 to 4 (including a non-scored Unit 3</w:t>
            </w:r>
            <w:r>
              <w:rPr>
                <w:b/>
                <w:bCs/>
              </w:rPr>
              <w:t>–</w:t>
            </w:r>
            <w:r w:rsidRPr="00EF1993">
              <w:rPr>
                <w:b/>
                <w:bCs/>
              </w:rPr>
              <w:t>4)</w:t>
            </w:r>
            <w:r>
              <w:rPr>
                <w:b/>
                <w:bCs/>
              </w:rPr>
              <w:t xml:space="preserve"> </w:t>
            </w:r>
          </w:p>
        </w:tc>
      </w:tr>
      <w:tr w:rsidR="00C2559C" w:rsidRPr="00EF1993" w14:paraId="15737EC7" w14:textId="77777777" w:rsidTr="00BB4A8C">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6ABF9D1A" w14:textId="77777777" w:rsidR="00C2559C" w:rsidRDefault="00C2559C" w:rsidP="00BB4A8C">
            <w:pPr>
              <w:pStyle w:val="Tabletextnarrow"/>
              <w:rPr>
                <w:b/>
                <w:bCs/>
              </w:rPr>
            </w:pPr>
            <w:r w:rsidRPr="00EF1993">
              <w:rPr>
                <w:b/>
                <w:bCs/>
              </w:rPr>
              <w:t>Compulsory UoCs:</w:t>
            </w:r>
          </w:p>
          <w:p w14:paraId="53FAD7A5" w14:textId="77777777" w:rsidR="00C2559C" w:rsidRDefault="00C2559C" w:rsidP="00BB4A8C">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592FAFAE" w14:textId="77777777" w:rsidR="00C2559C" w:rsidRPr="00EF1993" w:rsidRDefault="00C2559C" w:rsidP="00BB4A8C">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3B5CE6" w:rsidRPr="000F5CEC" w14:paraId="6B96C71C" w14:textId="77777777" w:rsidTr="003B5CE6">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C1E9068" w14:textId="1EE4786B" w:rsidR="003B5CE6" w:rsidRPr="00F559A5" w:rsidRDefault="00FE19FE" w:rsidP="003B5CE6">
            <w:pPr>
              <w:pStyle w:val="Tabletextnarrow"/>
            </w:pPr>
            <w:r w:rsidRPr="006E1742">
              <w:rPr>
                <w:b/>
                <w:bCs/>
              </w:rPr>
              <w:t xml:space="preserve">VCAA mandates the completion of this </w:t>
            </w:r>
            <w:r>
              <w:rPr>
                <w:b/>
                <w:bCs/>
              </w:rPr>
              <w:t>UoC</w:t>
            </w:r>
            <w:r w:rsidRPr="006E1742">
              <w:rPr>
                <w:b/>
                <w:bCs/>
              </w:rPr>
              <w:t xml:space="preserve"> in</w:t>
            </w:r>
            <w:r>
              <w:rPr>
                <w:b/>
                <w:bCs/>
              </w:rPr>
              <w:t xml:space="preserve"> the first year of</w:t>
            </w:r>
            <w:r w:rsidRPr="006E1742">
              <w:rPr>
                <w:b/>
                <w:bCs/>
              </w:rPr>
              <w:t xml:space="preserve"> the program:</w:t>
            </w:r>
          </w:p>
        </w:tc>
      </w:tr>
      <w:tr w:rsidR="003B5CE6" w:rsidRPr="000F5CEC" w14:paraId="51469380"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12617B94" w14:textId="3A83C65A" w:rsidR="003B5CE6" w:rsidRDefault="003B5CE6" w:rsidP="003B5CE6">
            <w:pPr>
              <w:pStyle w:val="Tabletextnarrow"/>
            </w:pPr>
            <w:r w:rsidRPr="004035E6">
              <w:t>SITXWHS005</w:t>
            </w:r>
          </w:p>
        </w:tc>
        <w:tc>
          <w:tcPr>
            <w:tcW w:w="3000" w:type="pct"/>
          </w:tcPr>
          <w:p w14:paraId="40CEA0BA" w14:textId="4EA2A9E4" w:rsidR="003B5CE6" w:rsidRDefault="003B5CE6" w:rsidP="003B5CE6">
            <w:pPr>
              <w:pStyle w:val="Tabletextnarrow"/>
            </w:pPr>
            <w:r w:rsidRPr="004035E6">
              <w:t>Participate in safe work practices</w:t>
            </w:r>
          </w:p>
        </w:tc>
        <w:tc>
          <w:tcPr>
            <w:tcW w:w="1000" w:type="pct"/>
          </w:tcPr>
          <w:p w14:paraId="51F8CFBE" w14:textId="64E66D68" w:rsidR="003B5CE6" w:rsidRDefault="003B5CE6" w:rsidP="003B5CE6">
            <w:pPr>
              <w:pStyle w:val="Tabletextnarrow"/>
              <w:jc w:val="center"/>
            </w:pPr>
            <w:r w:rsidRPr="004035E6">
              <w:t>12</w:t>
            </w:r>
          </w:p>
        </w:tc>
      </w:tr>
      <w:tr w:rsidR="003B5CE6" w:rsidRPr="000F5CEC" w14:paraId="72AC88F1" w14:textId="77777777" w:rsidTr="003B5CE6">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70406D43" w14:textId="15DD7031" w:rsidR="003B5CE6" w:rsidRPr="004675CE" w:rsidRDefault="00FE19FE" w:rsidP="003B5CE6">
            <w:pPr>
              <w:pStyle w:val="Tabletextnarrow"/>
            </w:pPr>
            <w:r w:rsidRPr="006E1742">
              <w:rPr>
                <w:b/>
                <w:bCs/>
              </w:rPr>
              <w:t xml:space="preserve">Delivery of these </w:t>
            </w:r>
            <w:r>
              <w:rPr>
                <w:b/>
                <w:bCs/>
              </w:rPr>
              <w:t>UoCs</w:t>
            </w:r>
            <w:r w:rsidRPr="006E1742">
              <w:rPr>
                <w:b/>
                <w:bCs/>
              </w:rPr>
              <w:t xml:space="preserve"> is flexible over</w:t>
            </w:r>
            <w:r>
              <w:rPr>
                <w:b/>
                <w:bCs/>
              </w:rPr>
              <w:t xml:space="preserve"> the remainder </w:t>
            </w:r>
            <w:r w:rsidRPr="006E1742">
              <w:rPr>
                <w:b/>
                <w:bCs/>
              </w:rPr>
              <w:t>of the program</w:t>
            </w:r>
            <w:r w:rsidR="003B5CE6" w:rsidRPr="00A0336E">
              <w:rPr>
                <w:b/>
                <w:szCs w:val="20"/>
              </w:rPr>
              <w:t>:</w:t>
            </w:r>
          </w:p>
        </w:tc>
      </w:tr>
      <w:tr w:rsidR="003B5CE6" w:rsidRPr="000F5CEC" w14:paraId="33CE240E"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00A8F65F" w14:textId="28A7F321" w:rsidR="003B5CE6" w:rsidRPr="00F01BC6" w:rsidRDefault="003B5CE6" w:rsidP="003B5CE6">
            <w:pPr>
              <w:pStyle w:val="Tabletextnarrow"/>
            </w:pPr>
            <w:r w:rsidRPr="007042F2">
              <w:t>SITTIND003</w:t>
            </w:r>
          </w:p>
        </w:tc>
        <w:tc>
          <w:tcPr>
            <w:tcW w:w="3000" w:type="pct"/>
          </w:tcPr>
          <w:p w14:paraId="6D004931" w14:textId="4E26F6CE" w:rsidR="003B5CE6" w:rsidRPr="00C52713" w:rsidRDefault="003B5CE6" w:rsidP="003B5CE6">
            <w:pPr>
              <w:pStyle w:val="Tabletextnarrow"/>
            </w:pPr>
            <w:r w:rsidRPr="007042F2">
              <w:t>Source and use information on the tourism and travel industry</w:t>
            </w:r>
          </w:p>
        </w:tc>
        <w:tc>
          <w:tcPr>
            <w:tcW w:w="1000" w:type="pct"/>
          </w:tcPr>
          <w:p w14:paraId="3F04BCDC" w14:textId="084072B8" w:rsidR="003B5CE6" w:rsidRPr="004675CE" w:rsidRDefault="00573925" w:rsidP="003B5CE6">
            <w:pPr>
              <w:pStyle w:val="Tabletextnarrow"/>
              <w:jc w:val="center"/>
            </w:pPr>
            <w:r>
              <w:t>25</w:t>
            </w:r>
          </w:p>
        </w:tc>
      </w:tr>
      <w:tr w:rsidR="003B5CE6" w:rsidRPr="000F5CEC" w14:paraId="733CA047"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1B95696C" w14:textId="06E50DE9" w:rsidR="003B5CE6" w:rsidRDefault="003B5CE6" w:rsidP="003B5CE6">
            <w:pPr>
              <w:pStyle w:val="Tabletextnarrow"/>
            </w:pPr>
            <w:r w:rsidRPr="007042F2">
              <w:t>SITXCCS014</w:t>
            </w:r>
          </w:p>
        </w:tc>
        <w:tc>
          <w:tcPr>
            <w:tcW w:w="3000" w:type="pct"/>
          </w:tcPr>
          <w:p w14:paraId="4DFA187E" w14:textId="440E5443" w:rsidR="003B5CE6" w:rsidRDefault="003B5CE6" w:rsidP="003B5CE6">
            <w:pPr>
              <w:pStyle w:val="Tabletextnarrow"/>
            </w:pPr>
            <w:r w:rsidRPr="007042F2">
              <w:t>Provide service to customers</w:t>
            </w:r>
          </w:p>
        </w:tc>
        <w:tc>
          <w:tcPr>
            <w:tcW w:w="1000" w:type="pct"/>
          </w:tcPr>
          <w:p w14:paraId="0E8A85D3" w14:textId="617772A8" w:rsidR="003B5CE6" w:rsidRDefault="00573925" w:rsidP="003B5CE6">
            <w:pPr>
              <w:pStyle w:val="Tabletextnarrow"/>
              <w:jc w:val="center"/>
            </w:pPr>
            <w:r>
              <w:t>25</w:t>
            </w:r>
          </w:p>
        </w:tc>
      </w:tr>
      <w:tr w:rsidR="003B5CE6" w:rsidRPr="000F5CEC" w14:paraId="2B3AAB7D"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77DDBF92" w14:textId="49656C21" w:rsidR="003B5CE6" w:rsidRDefault="003B5CE6" w:rsidP="003B5CE6">
            <w:pPr>
              <w:pStyle w:val="Tabletextnarrow"/>
            </w:pPr>
            <w:r w:rsidRPr="007042F2">
              <w:t>SITXCOM007</w:t>
            </w:r>
          </w:p>
        </w:tc>
        <w:tc>
          <w:tcPr>
            <w:tcW w:w="3000" w:type="pct"/>
          </w:tcPr>
          <w:p w14:paraId="110B46F1" w14:textId="2AA75BBD" w:rsidR="003B5CE6" w:rsidRDefault="003B5CE6" w:rsidP="003B5CE6">
            <w:pPr>
              <w:pStyle w:val="Tabletextnarrow"/>
            </w:pPr>
            <w:r w:rsidRPr="007042F2">
              <w:t>Show social and cultural sensitivity</w:t>
            </w:r>
          </w:p>
        </w:tc>
        <w:tc>
          <w:tcPr>
            <w:tcW w:w="1000" w:type="pct"/>
          </w:tcPr>
          <w:p w14:paraId="78AD4B9D" w14:textId="4079D222" w:rsidR="003B5CE6" w:rsidRDefault="00573925" w:rsidP="003B5CE6">
            <w:pPr>
              <w:pStyle w:val="Tabletextnarrow"/>
              <w:jc w:val="center"/>
            </w:pPr>
            <w:r>
              <w:t>20</w:t>
            </w:r>
          </w:p>
        </w:tc>
      </w:tr>
      <w:tr w:rsidR="00C2559C" w:rsidRPr="000F5CEC" w14:paraId="5D79887C" w14:textId="77777777" w:rsidTr="00BB4A8C">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1C9ABE30" w14:textId="77777777" w:rsidR="00C2559C" w:rsidRPr="00EF1993" w:rsidRDefault="00C2559C" w:rsidP="00BB4A8C">
            <w:pPr>
              <w:pStyle w:val="Tabletextnarrow"/>
              <w:jc w:val="right"/>
              <w:rPr>
                <w:b/>
                <w:bCs/>
              </w:rPr>
            </w:pPr>
            <w:r w:rsidRPr="00EF1993">
              <w:rPr>
                <w:b/>
                <w:bCs/>
              </w:rPr>
              <w:t>Compulsory UoCs subtotal:</w:t>
            </w:r>
          </w:p>
        </w:tc>
        <w:tc>
          <w:tcPr>
            <w:tcW w:w="1000" w:type="pct"/>
            <w:vAlign w:val="center"/>
          </w:tcPr>
          <w:p w14:paraId="777EFB3F" w14:textId="673D66D5" w:rsidR="00C2559C" w:rsidRPr="00EF1993" w:rsidRDefault="003B5CE6" w:rsidP="00BB4A8C">
            <w:pPr>
              <w:pStyle w:val="Tabletextnarrow"/>
              <w:jc w:val="center"/>
              <w:rPr>
                <w:b/>
                <w:bCs/>
              </w:rPr>
            </w:pPr>
            <w:r>
              <w:rPr>
                <w:b/>
                <w:bCs/>
              </w:rPr>
              <w:t>82</w:t>
            </w:r>
          </w:p>
        </w:tc>
      </w:tr>
      <w:tr w:rsidR="00C2559C" w:rsidRPr="000F5CEC" w14:paraId="635CE503" w14:textId="77777777" w:rsidTr="00BB4A8C">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C0D3FFF" w14:textId="26A123A8" w:rsidR="00C2559C" w:rsidRPr="00F559A5" w:rsidRDefault="00C2559C" w:rsidP="00BB4A8C">
            <w:pPr>
              <w:pStyle w:val="Tabletextnarrow"/>
            </w:pPr>
            <w:r w:rsidRPr="00EC6A55">
              <w:rPr>
                <w:b/>
                <w:bCs/>
              </w:rPr>
              <w:t xml:space="preserve">Elective </w:t>
            </w:r>
            <w:r>
              <w:rPr>
                <w:b/>
                <w:bCs/>
              </w:rPr>
              <w:t>UoCs</w:t>
            </w:r>
            <w:r w:rsidRPr="00EC6A55">
              <w:rPr>
                <w:b/>
                <w:bCs/>
              </w:rPr>
              <w:t>:</w:t>
            </w:r>
            <w:r>
              <w:t xml:space="preserve"> Select a minimum of </w:t>
            </w:r>
            <w:r w:rsidR="00FE19FE">
              <w:t>eleven</w:t>
            </w:r>
            <w:r w:rsidR="003B5CE6">
              <w:t xml:space="preserve"> </w:t>
            </w:r>
            <w:r>
              <w:t>electives</w:t>
            </w:r>
          </w:p>
        </w:tc>
      </w:tr>
      <w:tr w:rsidR="00C2559C" w:rsidRPr="000F5CEC" w14:paraId="664F952B" w14:textId="77777777" w:rsidTr="00BB4A8C">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DCA99F3" w14:textId="77777777" w:rsidR="00C2559C" w:rsidRPr="00EC6A55" w:rsidRDefault="00C2559C" w:rsidP="00BB4A8C">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6080F4C3" w14:textId="040FE91D" w:rsidR="00C2559C" w:rsidRDefault="00C2559C" w:rsidP="00BB4A8C">
            <w:pPr>
              <w:pStyle w:val="Tablebulletnarrow"/>
            </w:pPr>
            <w:r w:rsidRPr="00DF46E8">
              <w:t xml:space="preserve"> To achieve a VCE VET Units 1 and 2, complete all compulsory UoCs totalling </w:t>
            </w:r>
            <w:r w:rsidR="003B5CE6">
              <w:t xml:space="preserve">82 </w:t>
            </w:r>
            <w:r w:rsidRPr="00DF46E8">
              <w:t xml:space="preserve">hours and then complete a minimum of </w:t>
            </w:r>
            <w:r w:rsidR="003B5CE6">
              <w:t>98</w:t>
            </w:r>
            <w:r w:rsidRPr="00DF46E8">
              <w:t xml:space="preserve"> hours of additional UoCs from the listed Elective UoCs below to reach a total of at least 180 hours</w:t>
            </w:r>
            <w:r>
              <w:t xml:space="preserve"> across all UoCs.</w:t>
            </w:r>
          </w:p>
          <w:p w14:paraId="7F0A8401" w14:textId="04F6B8C8" w:rsidR="00C2559C" w:rsidRDefault="00C2559C" w:rsidP="00BB4A8C">
            <w:pPr>
              <w:pStyle w:val="Tablebulletnarrow"/>
            </w:pPr>
            <w:r w:rsidRPr="00DF46E8">
              <w:t xml:space="preserve">To achieve a </w:t>
            </w:r>
            <w:r w:rsidRPr="001B3B84">
              <w:rPr>
                <w:b/>
                <w:bCs/>
              </w:rPr>
              <w:t>non-scored VCE VET Unit 3–4 sequence</w:t>
            </w:r>
            <w:r w:rsidRPr="00DF46E8">
              <w:t xml:space="preserve">, complete the requirements for </w:t>
            </w:r>
            <w:r>
              <w:t xml:space="preserve">VCE VET </w:t>
            </w:r>
            <w:r w:rsidRPr="00DF46E8">
              <w:t>Units 1 and 2 and then complete additional UoCs from the listed Elective UoCs below to reach a total of at least 360 hours</w:t>
            </w:r>
            <w:r>
              <w:t xml:space="preserve"> across all UoCs.</w:t>
            </w:r>
          </w:p>
          <w:p w14:paraId="5FE16E41" w14:textId="1ACCD4C6" w:rsidR="00C2559C" w:rsidRPr="00981E1E" w:rsidRDefault="00C2559C" w:rsidP="00BB4A8C">
            <w:pPr>
              <w:pStyle w:val="Tablebulletnarrow"/>
            </w:pPr>
            <w:r>
              <w:t xml:space="preserve"> </w:t>
            </w:r>
            <w:r w:rsidRPr="00391BD9">
              <w:t xml:space="preserve">To achieve the maximum VCE VET credit of </w:t>
            </w:r>
            <w:r w:rsidRPr="00112162">
              <w:t>Units 1, 2, 3, 4, 3, 4</w:t>
            </w:r>
            <w:r w:rsidR="003B5CE6" w:rsidRPr="00112162">
              <w:t xml:space="preserve"> </w:t>
            </w:r>
            <w:r w:rsidRPr="00112162">
              <w:t>com</w:t>
            </w:r>
            <w:r w:rsidRPr="00391BD9">
              <w:t xml:space="preserve">plete the requirements for VCE VET Units 1 and 2, then complete additional UoCs from the listed Elective UoCs below to reach a total of at least </w:t>
            </w:r>
            <w:r w:rsidRPr="003B5CE6">
              <w:t>540</w:t>
            </w:r>
            <w:r w:rsidRPr="00391BD9">
              <w:t xml:space="preserve"> hours across all UoCs.</w:t>
            </w:r>
          </w:p>
        </w:tc>
      </w:tr>
      <w:tr w:rsidR="00C2559C" w:rsidRPr="000F5CEC" w14:paraId="3F23687C" w14:textId="77777777" w:rsidTr="00BB4A8C">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61A7F7F" w14:textId="77777777" w:rsidR="00C2559C" w:rsidRPr="00EC6A55" w:rsidRDefault="00C2559C" w:rsidP="00BB4A8C">
            <w:pPr>
              <w:pStyle w:val="Tabletextnarrow"/>
              <w:rPr>
                <w:b/>
                <w:bCs/>
              </w:rPr>
            </w:pPr>
            <w:r>
              <w:rPr>
                <w:b/>
                <w:bCs/>
              </w:rPr>
              <w:t>Full qualification completion</w:t>
            </w:r>
            <w:r w:rsidRPr="00EC6A55">
              <w:rPr>
                <w:b/>
                <w:bCs/>
              </w:rPr>
              <w:t>:</w:t>
            </w:r>
          </w:p>
          <w:p w14:paraId="1199DBB2" w14:textId="3E4A7F82" w:rsidR="00C2559C" w:rsidRDefault="00C2559C" w:rsidP="00BB4A8C">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Other</w:t>
            </w:r>
            <w:r>
              <w:rPr>
                <w:color w:val="auto"/>
              </w:rPr>
              <w:t xml:space="preserve"> requirements may include imported elective limits, mandated trainer credentials or work placement, UoC prerequisites and other assessment conditions.</w:t>
            </w:r>
          </w:p>
          <w:p w14:paraId="3AE004C2" w14:textId="04389AA2" w:rsidR="00C2559C" w:rsidRPr="00226E75" w:rsidRDefault="00226E75" w:rsidP="00226E75">
            <w:pPr>
              <w:pStyle w:val="Tablebulletnarrow"/>
              <w:rPr>
                <w:color w:val="auto"/>
              </w:rPr>
            </w:pPr>
            <w:r w:rsidRPr="00226E75">
              <w:rPr>
                <w:color w:val="auto"/>
              </w:rPr>
              <w:t>Electives may be packaged to provide a qualification with a specialisation, as outlined below this table.</w:t>
            </w:r>
          </w:p>
        </w:tc>
      </w:tr>
      <w:tr w:rsidR="00C2559C" w:rsidRPr="000F5CEC" w14:paraId="6C210F8D" w14:textId="77777777" w:rsidTr="00BB4A8C">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C6C2700" w14:textId="35A41C31" w:rsidR="00C2559C" w:rsidRPr="00F559A5" w:rsidRDefault="00ED30EC" w:rsidP="00BB4A8C">
            <w:pPr>
              <w:pStyle w:val="Tabletextnarrow"/>
            </w:pPr>
            <w:r w:rsidRPr="00A0007C">
              <w:rPr>
                <w:b/>
                <w:bCs/>
              </w:rPr>
              <w:t>Elective</w:t>
            </w:r>
            <w:r>
              <w:rPr>
                <w:b/>
                <w:bCs/>
              </w:rPr>
              <w:t xml:space="preserve"> group A: </w:t>
            </w:r>
            <w:r w:rsidR="00193176">
              <w:rPr>
                <w:b/>
                <w:bCs/>
              </w:rPr>
              <w:t>Tourism Operations</w:t>
            </w:r>
          </w:p>
        </w:tc>
      </w:tr>
      <w:tr w:rsidR="00193176" w:rsidRPr="000F5CEC" w14:paraId="00BA7AE3" w14:textId="77777777" w:rsidTr="00D2381E">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B5E8B49" w14:textId="6ABFACA0" w:rsidR="00193176" w:rsidRPr="00F559A5" w:rsidRDefault="00193176" w:rsidP="00193176">
            <w:pPr>
              <w:pStyle w:val="Tabletextnarrow"/>
            </w:pPr>
            <w:r w:rsidRPr="00A0336E">
              <w:rPr>
                <w:szCs w:val="20"/>
              </w:rPr>
              <w:t>SITTTOP006</w:t>
            </w:r>
          </w:p>
        </w:tc>
        <w:tc>
          <w:tcPr>
            <w:tcW w:w="3000" w:type="pct"/>
            <w:vAlign w:val="center"/>
          </w:tcPr>
          <w:p w14:paraId="05123B20" w14:textId="163BDE72" w:rsidR="00193176" w:rsidRPr="00F559A5" w:rsidRDefault="00193176" w:rsidP="00193176">
            <w:pPr>
              <w:pStyle w:val="Tabletextnarrow"/>
            </w:pPr>
            <w:r w:rsidRPr="00A0336E">
              <w:rPr>
                <w:szCs w:val="20"/>
              </w:rPr>
              <w:t>Load touring equipment and supplies</w:t>
            </w:r>
          </w:p>
        </w:tc>
        <w:tc>
          <w:tcPr>
            <w:tcW w:w="1000" w:type="pct"/>
            <w:vAlign w:val="center"/>
          </w:tcPr>
          <w:p w14:paraId="2772F8AB" w14:textId="2EB6E30A" w:rsidR="00193176" w:rsidRPr="00F559A5" w:rsidRDefault="00193176" w:rsidP="00193176">
            <w:pPr>
              <w:pStyle w:val="Tabletextnarrow"/>
              <w:jc w:val="center"/>
            </w:pPr>
            <w:r w:rsidRPr="00A0336E">
              <w:rPr>
                <w:szCs w:val="20"/>
              </w:rPr>
              <w:t>30</w:t>
            </w:r>
          </w:p>
        </w:tc>
      </w:tr>
      <w:tr w:rsidR="00193176" w:rsidRPr="000F5CEC" w14:paraId="1B559109" w14:textId="77777777" w:rsidTr="00D2381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0903E0" w14:textId="2B2E9841" w:rsidR="00193176" w:rsidRDefault="00193176" w:rsidP="00193176">
            <w:pPr>
              <w:pStyle w:val="Tabletextnarrow"/>
            </w:pPr>
            <w:r w:rsidRPr="00A0336E">
              <w:rPr>
                <w:szCs w:val="20"/>
              </w:rPr>
              <w:t>SITTTOP007</w:t>
            </w:r>
          </w:p>
        </w:tc>
        <w:tc>
          <w:tcPr>
            <w:tcW w:w="3000" w:type="pct"/>
            <w:vAlign w:val="center"/>
          </w:tcPr>
          <w:p w14:paraId="2DE65EB3" w14:textId="236D1796" w:rsidR="00193176" w:rsidRDefault="00193176" w:rsidP="00193176">
            <w:pPr>
              <w:pStyle w:val="Tabletextnarrow"/>
            </w:pPr>
            <w:r w:rsidRPr="00A0336E">
              <w:rPr>
                <w:szCs w:val="20"/>
              </w:rPr>
              <w:t>Provide outdoor catering</w:t>
            </w:r>
            <w:r>
              <w:rPr>
                <w:szCs w:val="20"/>
              </w:rPr>
              <w:t xml:space="preserve"> *</w:t>
            </w:r>
          </w:p>
        </w:tc>
        <w:tc>
          <w:tcPr>
            <w:tcW w:w="1000" w:type="pct"/>
            <w:vAlign w:val="center"/>
          </w:tcPr>
          <w:p w14:paraId="79CBD273" w14:textId="02CF88E4" w:rsidR="00193176" w:rsidRDefault="00193176" w:rsidP="00193176">
            <w:pPr>
              <w:pStyle w:val="Tabletextnarrow"/>
              <w:jc w:val="center"/>
            </w:pPr>
            <w:r w:rsidRPr="00A0336E">
              <w:rPr>
                <w:szCs w:val="20"/>
              </w:rPr>
              <w:t>80</w:t>
            </w:r>
          </w:p>
        </w:tc>
      </w:tr>
      <w:tr w:rsidR="00193176" w:rsidRPr="000F5CEC" w14:paraId="358D3CD9" w14:textId="77777777" w:rsidTr="00D2381E">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CA9BCE5" w14:textId="561EFC7B" w:rsidR="00193176" w:rsidRDefault="00193176" w:rsidP="00193176">
            <w:pPr>
              <w:pStyle w:val="Tabletextnarrow"/>
            </w:pPr>
            <w:r w:rsidRPr="00A0336E">
              <w:rPr>
                <w:szCs w:val="20"/>
              </w:rPr>
              <w:t>SITTTVL001</w:t>
            </w:r>
          </w:p>
        </w:tc>
        <w:tc>
          <w:tcPr>
            <w:tcW w:w="3000" w:type="pct"/>
            <w:vAlign w:val="center"/>
          </w:tcPr>
          <w:p w14:paraId="56C060A0" w14:textId="1EAA520A" w:rsidR="00193176" w:rsidRDefault="00193176" w:rsidP="00193176">
            <w:pPr>
              <w:pStyle w:val="Tabletextnarrow"/>
            </w:pPr>
            <w:r w:rsidRPr="00A0336E">
              <w:rPr>
                <w:szCs w:val="20"/>
              </w:rPr>
              <w:t>Access and interpret product information</w:t>
            </w:r>
          </w:p>
        </w:tc>
        <w:tc>
          <w:tcPr>
            <w:tcW w:w="1000" w:type="pct"/>
            <w:vAlign w:val="center"/>
          </w:tcPr>
          <w:p w14:paraId="2D47C63F" w14:textId="0FA4B815" w:rsidR="00193176" w:rsidRDefault="00193176" w:rsidP="00193176">
            <w:pPr>
              <w:pStyle w:val="Tabletextnarrow"/>
              <w:jc w:val="center"/>
            </w:pPr>
            <w:r w:rsidRPr="00A0336E">
              <w:rPr>
                <w:szCs w:val="20"/>
              </w:rPr>
              <w:t>65</w:t>
            </w:r>
          </w:p>
        </w:tc>
      </w:tr>
      <w:tr w:rsidR="00193176" w:rsidRPr="000F5CEC" w14:paraId="7B40B9D7" w14:textId="77777777" w:rsidTr="00D2381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6642222" w14:textId="7720DFDF" w:rsidR="00193176" w:rsidRDefault="00193176" w:rsidP="00193176">
            <w:pPr>
              <w:pStyle w:val="Tabletextnarrow"/>
            </w:pPr>
            <w:r w:rsidRPr="00A0336E">
              <w:rPr>
                <w:szCs w:val="20"/>
              </w:rPr>
              <w:t>SITTTVL003</w:t>
            </w:r>
          </w:p>
        </w:tc>
        <w:tc>
          <w:tcPr>
            <w:tcW w:w="3000" w:type="pct"/>
            <w:vAlign w:val="center"/>
          </w:tcPr>
          <w:p w14:paraId="4A7E28E6" w14:textId="0E4E79D5" w:rsidR="00193176" w:rsidRDefault="00193176" w:rsidP="00193176">
            <w:pPr>
              <w:pStyle w:val="Tabletextnarrow"/>
            </w:pPr>
            <w:r w:rsidRPr="00A0336E">
              <w:rPr>
                <w:szCs w:val="20"/>
              </w:rPr>
              <w:t>Provide advice on Australian destinations</w:t>
            </w:r>
          </w:p>
        </w:tc>
        <w:tc>
          <w:tcPr>
            <w:tcW w:w="1000" w:type="pct"/>
            <w:vAlign w:val="center"/>
          </w:tcPr>
          <w:p w14:paraId="64F3E262" w14:textId="0D6F9739" w:rsidR="00193176" w:rsidRDefault="00193176" w:rsidP="00193176">
            <w:pPr>
              <w:pStyle w:val="Tabletextnarrow"/>
              <w:jc w:val="center"/>
            </w:pPr>
            <w:r w:rsidRPr="00A0336E">
              <w:rPr>
                <w:szCs w:val="20"/>
              </w:rPr>
              <w:t>40</w:t>
            </w:r>
          </w:p>
        </w:tc>
      </w:tr>
      <w:tr w:rsidR="00193176" w:rsidRPr="000F5CEC" w14:paraId="73119082" w14:textId="77777777" w:rsidTr="00D2381E">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2B1414D" w14:textId="0D0920D4" w:rsidR="00193176" w:rsidRPr="00F01BC6" w:rsidRDefault="00193176" w:rsidP="00193176">
            <w:pPr>
              <w:pStyle w:val="Tabletextnarrow"/>
            </w:pPr>
            <w:r w:rsidRPr="00A0336E">
              <w:rPr>
                <w:szCs w:val="20"/>
              </w:rPr>
              <w:t>SITTTVL004</w:t>
            </w:r>
          </w:p>
        </w:tc>
        <w:tc>
          <w:tcPr>
            <w:tcW w:w="3000" w:type="pct"/>
            <w:vAlign w:val="center"/>
          </w:tcPr>
          <w:p w14:paraId="0522F700" w14:textId="323D248E" w:rsidR="00193176" w:rsidRPr="00C52713" w:rsidRDefault="00193176" w:rsidP="00193176">
            <w:pPr>
              <w:pStyle w:val="Tabletextnarrow"/>
            </w:pPr>
            <w:r w:rsidRPr="00A0336E">
              <w:rPr>
                <w:szCs w:val="20"/>
              </w:rPr>
              <w:t>Sell tourism products or services</w:t>
            </w:r>
          </w:p>
        </w:tc>
        <w:tc>
          <w:tcPr>
            <w:tcW w:w="1000" w:type="pct"/>
            <w:vAlign w:val="center"/>
          </w:tcPr>
          <w:p w14:paraId="296A6E2D" w14:textId="6EB0369F" w:rsidR="00193176" w:rsidRPr="004675CE" w:rsidRDefault="00193176" w:rsidP="00193176">
            <w:pPr>
              <w:pStyle w:val="Tabletextnarrow"/>
              <w:jc w:val="center"/>
            </w:pPr>
            <w:r w:rsidRPr="00A0336E">
              <w:rPr>
                <w:szCs w:val="20"/>
              </w:rPr>
              <w:t>35</w:t>
            </w:r>
          </w:p>
        </w:tc>
      </w:tr>
      <w:tr w:rsidR="00193176" w:rsidRPr="000F5CEC" w14:paraId="3B9F3237" w14:textId="77777777" w:rsidTr="00D2381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E1B51B" w14:textId="792C6632" w:rsidR="00193176" w:rsidRPr="00F01BC6" w:rsidRDefault="00193176" w:rsidP="00193176">
            <w:pPr>
              <w:pStyle w:val="Tabletextnarrow"/>
            </w:pPr>
            <w:r w:rsidRPr="00A0336E">
              <w:rPr>
                <w:szCs w:val="20"/>
              </w:rPr>
              <w:t>SITTTVL005</w:t>
            </w:r>
          </w:p>
        </w:tc>
        <w:tc>
          <w:tcPr>
            <w:tcW w:w="3000" w:type="pct"/>
            <w:vAlign w:val="center"/>
          </w:tcPr>
          <w:p w14:paraId="04ED7340" w14:textId="375996DB" w:rsidR="00193176" w:rsidRPr="00C52713" w:rsidRDefault="00193176" w:rsidP="00193176">
            <w:pPr>
              <w:pStyle w:val="Tabletextnarrow"/>
            </w:pPr>
            <w:r w:rsidRPr="00A0336E">
              <w:rPr>
                <w:szCs w:val="20"/>
              </w:rPr>
              <w:t>Prepare customer quotations</w:t>
            </w:r>
          </w:p>
        </w:tc>
        <w:tc>
          <w:tcPr>
            <w:tcW w:w="1000" w:type="pct"/>
            <w:vAlign w:val="center"/>
          </w:tcPr>
          <w:p w14:paraId="246B18B2" w14:textId="02FD31CB" w:rsidR="00193176" w:rsidRPr="004675CE" w:rsidRDefault="00193176" w:rsidP="00193176">
            <w:pPr>
              <w:pStyle w:val="Tabletextnarrow"/>
              <w:jc w:val="center"/>
            </w:pPr>
            <w:r w:rsidRPr="00A0336E">
              <w:rPr>
                <w:szCs w:val="20"/>
              </w:rPr>
              <w:t>30</w:t>
            </w:r>
          </w:p>
        </w:tc>
      </w:tr>
      <w:tr w:rsidR="00193176" w:rsidRPr="000F5CEC" w14:paraId="49124480" w14:textId="77777777" w:rsidTr="00D2381E">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55641BE" w14:textId="466BF13E" w:rsidR="00193176" w:rsidRPr="00F01BC6" w:rsidRDefault="00193176" w:rsidP="00193176">
            <w:pPr>
              <w:pStyle w:val="Tabletextnarrow"/>
            </w:pPr>
            <w:r w:rsidRPr="00A0336E">
              <w:rPr>
                <w:szCs w:val="20"/>
              </w:rPr>
              <w:t>SITTTVL006</w:t>
            </w:r>
          </w:p>
        </w:tc>
        <w:tc>
          <w:tcPr>
            <w:tcW w:w="3000" w:type="pct"/>
            <w:vAlign w:val="center"/>
          </w:tcPr>
          <w:p w14:paraId="39250717" w14:textId="3612AFB8" w:rsidR="00193176" w:rsidRPr="00C52713" w:rsidRDefault="00193176" w:rsidP="00193176">
            <w:pPr>
              <w:pStyle w:val="Tabletextnarrow"/>
            </w:pPr>
            <w:r w:rsidRPr="00A0336E">
              <w:rPr>
                <w:szCs w:val="20"/>
              </w:rPr>
              <w:t>Book tourism products and process documentation</w:t>
            </w:r>
          </w:p>
        </w:tc>
        <w:tc>
          <w:tcPr>
            <w:tcW w:w="1000" w:type="pct"/>
            <w:vAlign w:val="center"/>
          </w:tcPr>
          <w:p w14:paraId="5C8DDADD" w14:textId="05EBE84F" w:rsidR="00193176" w:rsidRPr="004675CE" w:rsidRDefault="00193176" w:rsidP="00193176">
            <w:pPr>
              <w:pStyle w:val="Tabletextnarrow"/>
              <w:jc w:val="center"/>
            </w:pPr>
            <w:r w:rsidRPr="00A0336E">
              <w:rPr>
                <w:szCs w:val="20"/>
              </w:rPr>
              <w:t>80</w:t>
            </w:r>
          </w:p>
        </w:tc>
      </w:tr>
      <w:tr w:rsidR="00193176" w:rsidRPr="000F5CEC" w14:paraId="58FB46F6" w14:textId="77777777" w:rsidTr="00D2381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43B4B7" w14:textId="463BD698" w:rsidR="00193176" w:rsidRPr="00F01BC6" w:rsidRDefault="00193176" w:rsidP="00193176">
            <w:pPr>
              <w:pStyle w:val="Tabletextnarrow"/>
            </w:pPr>
            <w:r w:rsidRPr="00A0336E">
              <w:rPr>
                <w:szCs w:val="20"/>
              </w:rPr>
              <w:t>SITTTVL007</w:t>
            </w:r>
          </w:p>
        </w:tc>
        <w:tc>
          <w:tcPr>
            <w:tcW w:w="3000" w:type="pct"/>
            <w:vAlign w:val="center"/>
          </w:tcPr>
          <w:p w14:paraId="287873B3" w14:textId="00A47265" w:rsidR="00193176" w:rsidRPr="00C52713" w:rsidRDefault="00193176" w:rsidP="00193176">
            <w:pPr>
              <w:pStyle w:val="Tabletextnarrow"/>
            </w:pPr>
            <w:r w:rsidRPr="00A0336E">
              <w:rPr>
                <w:szCs w:val="20"/>
              </w:rPr>
              <w:t>Use a computerised reservations or operations system</w:t>
            </w:r>
          </w:p>
        </w:tc>
        <w:tc>
          <w:tcPr>
            <w:tcW w:w="1000" w:type="pct"/>
            <w:vAlign w:val="center"/>
          </w:tcPr>
          <w:p w14:paraId="2FFB5BBE" w14:textId="3FC532C1" w:rsidR="00193176" w:rsidRPr="004675CE" w:rsidRDefault="00193176" w:rsidP="00193176">
            <w:pPr>
              <w:pStyle w:val="Tabletextnarrow"/>
              <w:jc w:val="center"/>
            </w:pPr>
            <w:r w:rsidRPr="00A0336E">
              <w:rPr>
                <w:color w:val="auto"/>
                <w:szCs w:val="20"/>
              </w:rPr>
              <w:t>120</w:t>
            </w:r>
          </w:p>
        </w:tc>
      </w:tr>
      <w:tr w:rsidR="00193176" w:rsidRPr="000F5CEC" w14:paraId="008119BC" w14:textId="77777777" w:rsidTr="00D2381E">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ADE3B63" w14:textId="0B38FA72" w:rsidR="00193176" w:rsidRPr="00F01BC6" w:rsidRDefault="00193176" w:rsidP="00193176">
            <w:pPr>
              <w:pStyle w:val="Tabletextnarrow"/>
            </w:pPr>
            <w:r w:rsidRPr="00A0336E">
              <w:rPr>
                <w:szCs w:val="20"/>
              </w:rPr>
              <w:t>SITXCCS010</w:t>
            </w:r>
          </w:p>
        </w:tc>
        <w:tc>
          <w:tcPr>
            <w:tcW w:w="3000" w:type="pct"/>
            <w:vAlign w:val="center"/>
          </w:tcPr>
          <w:p w14:paraId="7A990DA4" w14:textId="23ECAEAC" w:rsidR="00193176" w:rsidRPr="00C52713" w:rsidRDefault="00193176" w:rsidP="00193176">
            <w:pPr>
              <w:pStyle w:val="Tabletextnarrow"/>
            </w:pPr>
            <w:r w:rsidRPr="00A0336E">
              <w:rPr>
                <w:szCs w:val="20"/>
              </w:rPr>
              <w:t>Provide visitor information</w:t>
            </w:r>
          </w:p>
        </w:tc>
        <w:tc>
          <w:tcPr>
            <w:tcW w:w="1000" w:type="pct"/>
            <w:vAlign w:val="center"/>
          </w:tcPr>
          <w:p w14:paraId="5CAD541F" w14:textId="49F5CC5C" w:rsidR="00193176" w:rsidRPr="004675CE" w:rsidRDefault="00193176" w:rsidP="00193176">
            <w:pPr>
              <w:pStyle w:val="Tabletextnarrow"/>
              <w:jc w:val="center"/>
            </w:pPr>
            <w:r w:rsidRPr="00A0336E">
              <w:rPr>
                <w:color w:val="auto"/>
                <w:szCs w:val="20"/>
                <w:lang w:val="en" w:eastAsia="en-AU"/>
              </w:rPr>
              <w:t>35</w:t>
            </w:r>
          </w:p>
        </w:tc>
      </w:tr>
      <w:tr w:rsidR="006C05E1" w:rsidRPr="000F5CEC" w14:paraId="25A2EA51" w14:textId="77777777" w:rsidTr="006C05E1">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4D9343F5" w14:textId="5B65C79A" w:rsidR="006C05E1" w:rsidRPr="007200BD" w:rsidRDefault="00ED30EC" w:rsidP="007200BD">
            <w:pPr>
              <w:pStyle w:val="Tabletextnarrow"/>
              <w:rPr>
                <w:b/>
                <w:bCs/>
              </w:rPr>
            </w:pPr>
            <w:r w:rsidRPr="00A0007C">
              <w:rPr>
                <w:b/>
                <w:bCs/>
              </w:rPr>
              <w:t>Elective</w:t>
            </w:r>
            <w:r>
              <w:rPr>
                <w:b/>
                <w:bCs/>
              </w:rPr>
              <w:t xml:space="preserve"> group B: </w:t>
            </w:r>
            <w:r w:rsidR="006C05E1" w:rsidRPr="007200BD">
              <w:rPr>
                <w:b/>
                <w:bCs/>
              </w:rPr>
              <w:t>Tourism Delivery</w:t>
            </w:r>
          </w:p>
        </w:tc>
      </w:tr>
      <w:tr w:rsidR="006C05E1" w:rsidRPr="000F5CEC" w14:paraId="675D00F5" w14:textId="77777777" w:rsidTr="00F5189E">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603F6DF" w14:textId="2C55F041" w:rsidR="006C05E1" w:rsidRPr="00F01BC6" w:rsidRDefault="006C05E1" w:rsidP="006C05E1">
            <w:pPr>
              <w:pStyle w:val="Tabletextnarrow"/>
            </w:pPr>
            <w:r w:rsidRPr="00A0336E">
              <w:rPr>
                <w:szCs w:val="20"/>
              </w:rPr>
              <w:t>CPPSEC2110</w:t>
            </w:r>
          </w:p>
        </w:tc>
        <w:tc>
          <w:tcPr>
            <w:tcW w:w="3000" w:type="pct"/>
            <w:vAlign w:val="center"/>
          </w:tcPr>
          <w:p w14:paraId="1122B3DD" w14:textId="77EEA967" w:rsidR="006C05E1" w:rsidRPr="00C52713" w:rsidRDefault="006C05E1" w:rsidP="006C05E1">
            <w:pPr>
              <w:pStyle w:val="Tabletextnarrow"/>
            </w:pPr>
            <w:r w:rsidRPr="00A0336E">
              <w:rPr>
                <w:szCs w:val="20"/>
              </w:rPr>
              <w:t>Monitor and control individual and crowd behaviour to maintain security</w:t>
            </w:r>
          </w:p>
        </w:tc>
        <w:tc>
          <w:tcPr>
            <w:tcW w:w="1000" w:type="pct"/>
            <w:vAlign w:val="center"/>
          </w:tcPr>
          <w:p w14:paraId="7B5AD9A8" w14:textId="19E5D2AD" w:rsidR="006C05E1" w:rsidRPr="004675CE" w:rsidRDefault="006C05E1" w:rsidP="006C05E1">
            <w:pPr>
              <w:pStyle w:val="Tabletextnarrow"/>
              <w:jc w:val="center"/>
            </w:pPr>
            <w:r w:rsidRPr="00A0336E">
              <w:rPr>
                <w:color w:val="auto"/>
                <w:szCs w:val="20"/>
              </w:rPr>
              <w:t>45</w:t>
            </w:r>
          </w:p>
        </w:tc>
      </w:tr>
      <w:tr w:rsidR="006C05E1" w:rsidRPr="000F5CEC" w14:paraId="0A99588F" w14:textId="77777777" w:rsidTr="00F518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5FAABD0" w14:textId="20CFECE0" w:rsidR="006C05E1" w:rsidRPr="00F01BC6" w:rsidRDefault="006C05E1" w:rsidP="006C05E1">
            <w:pPr>
              <w:pStyle w:val="Tabletextnarrow"/>
            </w:pPr>
            <w:r w:rsidRPr="00A0336E">
              <w:rPr>
                <w:szCs w:val="20"/>
              </w:rPr>
              <w:t>SITTGDE013</w:t>
            </w:r>
          </w:p>
        </w:tc>
        <w:tc>
          <w:tcPr>
            <w:tcW w:w="3000" w:type="pct"/>
            <w:vAlign w:val="center"/>
          </w:tcPr>
          <w:p w14:paraId="2C9E5196" w14:textId="63BEFF6D" w:rsidR="006C05E1" w:rsidRPr="00C52713" w:rsidRDefault="006C05E1" w:rsidP="006C05E1">
            <w:pPr>
              <w:pStyle w:val="Tabletextnarrow"/>
            </w:pPr>
            <w:r w:rsidRPr="00A0336E">
              <w:rPr>
                <w:szCs w:val="20"/>
              </w:rPr>
              <w:t>Interpret aspects of local Australian Indigenous culture</w:t>
            </w:r>
          </w:p>
        </w:tc>
        <w:tc>
          <w:tcPr>
            <w:tcW w:w="1000" w:type="pct"/>
            <w:vAlign w:val="center"/>
          </w:tcPr>
          <w:p w14:paraId="50ACA741" w14:textId="3159DF53" w:rsidR="006C05E1" w:rsidRPr="004675CE" w:rsidRDefault="006C05E1" w:rsidP="006C05E1">
            <w:pPr>
              <w:pStyle w:val="Tabletextnarrow"/>
              <w:jc w:val="center"/>
            </w:pPr>
            <w:r w:rsidRPr="00A0336E">
              <w:rPr>
                <w:color w:val="auto"/>
                <w:szCs w:val="20"/>
              </w:rPr>
              <w:t>100</w:t>
            </w:r>
          </w:p>
        </w:tc>
      </w:tr>
      <w:tr w:rsidR="006C05E1" w:rsidRPr="000F5CEC" w14:paraId="7D086940" w14:textId="77777777" w:rsidTr="00F5189E">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7E727AA" w14:textId="5FD94E1D" w:rsidR="006C05E1" w:rsidRPr="00F01BC6" w:rsidRDefault="006C05E1" w:rsidP="006C05E1">
            <w:pPr>
              <w:pStyle w:val="Tabletextnarrow"/>
            </w:pPr>
            <w:r w:rsidRPr="00A0336E">
              <w:rPr>
                <w:szCs w:val="20"/>
              </w:rPr>
              <w:t>SITTGDE016</w:t>
            </w:r>
          </w:p>
        </w:tc>
        <w:tc>
          <w:tcPr>
            <w:tcW w:w="3000" w:type="pct"/>
            <w:vAlign w:val="center"/>
          </w:tcPr>
          <w:p w14:paraId="39E963B3" w14:textId="2E969C02" w:rsidR="006C05E1" w:rsidRPr="00C52713" w:rsidRDefault="006C05E1" w:rsidP="006C05E1">
            <w:pPr>
              <w:pStyle w:val="Tabletextnarrow"/>
            </w:pPr>
            <w:r w:rsidRPr="00A0336E">
              <w:rPr>
                <w:szCs w:val="20"/>
              </w:rPr>
              <w:t>Lead tour groups</w:t>
            </w:r>
          </w:p>
        </w:tc>
        <w:tc>
          <w:tcPr>
            <w:tcW w:w="1000" w:type="pct"/>
            <w:vAlign w:val="center"/>
          </w:tcPr>
          <w:p w14:paraId="49A293AE" w14:textId="62EBBAA9" w:rsidR="006C05E1" w:rsidRPr="004675CE" w:rsidRDefault="006C05E1" w:rsidP="006C05E1">
            <w:pPr>
              <w:pStyle w:val="Tabletextnarrow"/>
              <w:jc w:val="center"/>
            </w:pPr>
            <w:r w:rsidRPr="00A0336E">
              <w:rPr>
                <w:color w:val="auto"/>
                <w:szCs w:val="20"/>
              </w:rPr>
              <w:t>30</w:t>
            </w:r>
          </w:p>
        </w:tc>
      </w:tr>
      <w:tr w:rsidR="006C05E1" w:rsidRPr="000F5CEC" w14:paraId="0BC9819F" w14:textId="77777777" w:rsidTr="00F518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26A7A1" w14:textId="0864DF9B" w:rsidR="006C05E1" w:rsidRPr="00F01BC6" w:rsidRDefault="006C05E1" w:rsidP="006C05E1">
            <w:pPr>
              <w:pStyle w:val="Tabletextnarrow"/>
            </w:pPr>
            <w:r w:rsidRPr="00A0336E">
              <w:rPr>
                <w:szCs w:val="20"/>
              </w:rPr>
              <w:t>SITTGDE017</w:t>
            </w:r>
          </w:p>
        </w:tc>
        <w:tc>
          <w:tcPr>
            <w:tcW w:w="3000" w:type="pct"/>
            <w:vAlign w:val="center"/>
          </w:tcPr>
          <w:p w14:paraId="35F997C4" w14:textId="20E2FA9A" w:rsidR="006C05E1" w:rsidRPr="00C52713" w:rsidRDefault="006C05E1" w:rsidP="006C05E1">
            <w:pPr>
              <w:pStyle w:val="Tabletextnarrow"/>
            </w:pPr>
            <w:r w:rsidRPr="00A0336E">
              <w:rPr>
                <w:szCs w:val="20"/>
              </w:rPr>
              <w:t>Prepare and present tour commentaries or activities</w:t>
            </w:r>
          </w:p>
        </w:tc>
        <w:tc>
          <w:tcPr>
            <w:tcW w:w="1000" w:type="pct"/>
            <w:vAlign w:val="center"/>
          </w:tcPr>
          <w:p w14:paraId="43401098" w14:textId="3EB4AFC0" w:rsidR="006C05E1" w:rsidRPr="004675CE" w:rsidRDefault="006C05E1" w:rsidP="006C05E1">
            <w:pPr>
              <w:pStyle w:val="Tabletextnarrow"/>
              <w:jc w:val="center"/>
            </w:pPr>
            <w:r w:rsidRPr="00A0336E">
              <w:rPr>
                <w:color w:val="auto"/>
                <w:szCs w:val="20"/>
              </w:rPr>
              <w:t>70</w:t>
            </w:r>
          </w:p>
        </w:tc>
      </w:tr>
      <w:tr w:rsidR="006C05E1" w:rsidRPr="000F5CEC" w14:paraId="1680917F" w14:textId="77777777" w:rsidTr="00F5189E">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C7E618A" w14:textId="34C72F5E" w:rsidR="006C05E1" w:rsidRPr="00F01BC6" w:rsidRDefault="006C05E1" w:rsidP="006C05E1">
            <w:pPr>
              <w:pStyle w:val="Tabletextnarrow"/>
            </w:pPr>
            <w:r w:rsidRPr="00A0336E">
              <w:rPr>
                <w:szCs w:val="20"/>
              </w:rPr>
              <w:t>SITTGDE018</w:t>
            </w:r>
          </w:p>
        </w:tc>
        <w:tc>
          <w:tcPr>
            <w:tcW w:w="3000" w:type="pct"/>
            <w:vAlign w:val="center"/>
          </w:tcPr>
          <w:p w14:paraId="2770CE7D" w14:textId="58710216" w:rsidR="006C05E1" w:rsidRPr="00C52713" w:rsidRDefault="006C05E1" w:rsidP="006C05E1">
            <w:pPr>
              <w:pStyle w:val="Tabletextnarrow"/>
            </w:pPr>
            <w:r w:rsidRPr="00A0336E">
              <w:rPr>
                <w:szCs w:val="20"/>
              </w:rPr>
              <w:t>Develop and maintain the general and regional knowledge required by guides</w:t>
            </w:r>
          </w:p>
        </w:tc>
        <w:tc>
          <w:tcPr>
            <w:tcW w:w="1000" w:type="pct"/>
            <w:vAlign w:val="center"/>
          </w:tcPr>
          <w:p w14:paraId="2DAE65B5" w14:textId="0269F723" w:rsidR="006C05E1" w:rsidRPr="004675CE" w:rsidRDefault="006C05E1" w:rsidP="006C05E1">
            <w:pPr>
              <w:pStyle w:val="Tabletextnarrow"/>
              <w:jc w:val="center"/>
            </w:pPr>
            <w:r w:rsidRPr="00A0336E">
              <w:rPr>
                <w:color w:val="auto"/>
                <w:szCs w:val="20"/>
              </w:rPr>
              <w:t>100</w:t>
            </w:r>
          </w:p>
        </w:tc>
      </w:tr>
      <w:tr w:rsidR="006C05E1" w:rsidRPr="000F5CEC" w14:paraId="7688E840" w14:textId="77777777" w:rsidTr="00F518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5A6637" w14:textId="363AB7D5" w:rsidR="006C05E1" w:rsidRPr="00F01BC6" w:rsidRDefault="006C05E1" w:rsidP="006C05E1">
            <w:pPr>
              <w:pStyle w:val="Tabletextnarrow"/>
            </w:pPr>
            <w:r w:rsidRPr="00A0336E">
              <w:rPr>
                <w:szCs w:val="20"/>
              </w:rPr>
              <w:t>SITTGDE019</w:t>
            </w:r>
          </w:p>
        </w:tc>
        <w:tc>
          <w:tcPr>
            <w:tcW w:w="3000" w:type="pct"/>
            <w:vAlign w:val="center"/>
          </w:tcPr>
          <w:p w14:paraId="701024D8" w14:textId="05AB301D" w:rsidR="006C05E1" w:rsidRPr="00C52713" w:rsidRDefault="006C05E1" w:rsidP="006C05E1">
            <w:pPr>
              <w:pStyle w:val="Tabletextnarrow"/>
            </w:pPr>
            <w:r w:rsidRPr="00A0336E">
              <w:rPr>
                <w:szCs w:val="20"/>
              </w:rPr>
              <w:t>Research and share information on Australian Indigenous cultures</w:t>
            </w:r>
          </w:p>
        </w:tc>
        <w:tc>
          <w:tcPr>
            <w:tcW w:w="1000" w:type="pct"/>
            <w:vAlign w:val="center"/>
          </w:tcPr>
          <w:p w14:paraId="36625CA5" w14:textId="136188D4" w:rsidR="006C05E1" w:rsidRPr="004675CE" w:rsidRDefault="006C05E1" w:rsidP="006C05E1">
            <w:pPr>
              <w:pStyle w:val="Tabletextnarrow"/>
              <w:jc w:val="center"/>
            </w:pPr>
            <w:r w:rsidRPr="00A0336E">
              <w:rPr>
                <w:color w:val="auto"/>
                <w:szCs w:val="20"/>
              </w:rPr>
              <w:t>80</w:t>
            </w:r>
          </w:p>
        </w:tc>
      </w:tr>
      <w:tr w:rsidR="006C05E1" w:rsidRPr="000F5CEC" w14:paraId="00D14EFD" w14:textId="77777777" w:rsidTr="00F5189E">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D42D5EF" w14:textId="1FCADAA6" w:rsidR="006C05E1" w:rsidRPr="00F01BC6" w:rsidRDefault="006C05E1" w:rsidP="006C05E1">
            <w:pPr>
              <w:pStyle w:val="Tabletextnarrow"/>
            </w:pPr>
            <w:r w:rsidRPr="00A0336E">
              <w:rPr>
                <w:szCs w:val="20"/>
              </w:rPr>
              <w:t>SITTGDE020</w:t>
            </w:r>
          </w:p>
        </w:tc>
        <w:tc>
          <w:tcPr>
            <w:tcW w:w="3000" w:type="pct"/>
            <w:vAlign w:val="center"/>
          </w:tcPr>
          <w:p w14:paraId="0816273E" w14:textId="4432DD88" w:rsidR="006C05E1" w:rsidRPr="00C52713" w:rsidRDefault="006C05E1" w:rsidP="006C05E1">
            <w:pPr>
              <w:pStyle w:val="Tabletextnarrow"/>
            </w:pPr>
            <w:r w:rsidRPr="00A0336E">
              <w:rPr>
                <w:szCs w:val="20"/>
              </w:rPr>
              <w:t>Prepare specialised interpretive content on flora, fauna and landscape</w:t>
            </w:r>
          </w:p>
        </w:tc>
        <w:tc>
          <w:tcPr>
            <w:tcW w:w="1000" w:type="pct"/>
            <w:vAlign w:val="center"/>
          </w:tcPr>
          <w:p w14:paraId="54EC1AE9" w14:textId="6E699254" w:rsidR="006C05E1" w:rsidRPr="004675CE" w:rsidRDefault="006C05E1" w:rsidP="006C05E1">
            <w:pPr>
              <w:pStyle w:val="Tabletextnarrow"/>
              <w:jc w:val="center"/>
            </w:pPr>
            <w:r w:rsidRPr="00A0336E">
              <w:rPr>
                <w:color w:val="auto"/>
                <w:szCs w:val="20"/>
              </w:rPr>
              <w:t>80</w:t>
            </w:r>
          </w:p>
        </w:tc>
      </w:tr>
      <w:tr w:rsidR="006C05E1" w:rsidRPr="000F5CEC" w14:paraId="1EBB73AE" w14:textId="77777777" w:rsidTr="00F518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CFFA6D" w14:textId="631F9E3E" w:rsidR="006C05E1" w:rsidRPr="00F01BC6" w:rsidRDefault="006C05E1" w:rsidP="006C05E1">
            <w:pPr>
              <w:pStyle w:val="Tabletextnarrow"/>
            </w:pPr>
            <w:r w:rsidRPr="00A0336E">
              <w:rPr>
                <w:szCs w:val="20"/>
              </w:rPr>
              <w:t>SITTGDE021</w:t>
            </w:r>
          </w:p>
        </w:tc>
        <w:tc>
          <w:tcPr>
            <w:tcW w:w="3000" w:type="pct"/>
            <w:vAlign w:val="center"/>
          </w:tcPr>
          <w:p w14:paraId="5DC7227B" w14:textId="4F06A8EF" w:rsidR="006C05E1" w:rsidRPr="00C52713" w:rsidRDefault="006C05E1" w:rsidP="006C05E1">
            <w:pPr>
              <w:pStyle w:val="Tabletextnarrow"/>
            </w:pPr>
            <w:r w:rsidRPr="00A0336E">
              <w:rPr>
                <w:szCs w:val="20"/>
              </w:rPr>
              <w:t>Prepare specialised interpretive content on marine environments</w:t>
            </w:r>
          </w:p>
        </w:tc>
        <w:tc>
          <w:tcPr>
            <w:tcW w:w="1000" w:type="pct"/>
            <w:vAlign w:val="center"/>
          </w:tcPr>
          <w:p w14:paraId="3B82A9DE" w14:textId="4D8BAEB1" w:rsidR="006C05E1" w:rsidRPr="004675CE" w:rsidRDefault="006C05E1" w:rsidP="006C05E1">
            <w:pPr>
              <w:pStyle w:val="Tabletextnarrow"/>
              <w:jc w:val="center"/>
            </w:pPr>
            <w:r w:rsidRPr="00A0336E">
              <w:rPr>
                <w:color w:val="auto"/>
                <w:szCs w:val="20"/>
              </w:rPr>
              <w:t>80</w:t>
            </w:r>
          </w:p>
        </w:tc>
      </w:tr>
      <w:tr w:rsidR="006C05E1" w:rsidRPr="000F5CEC" w14:paraId="18E06FE5" w14:textId="77777777" w:rsidTr="00F5189E">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8519F5F" w14:textId="02B99C4A" w:rsidR="006C05E1" w:rsidRPr="00F01BC6" w:rsidRDefault="006C05E1" w:rsidP="006C05E1">
            <w:pPr>
              <w:pStyle w:val="Tabletextnarrow"/>
            </w:pPr>
            <w:r w:rsidRPr="00A0336E">
              <w:rPr>
                <w:szCs w:val="20"/>
              </w:rPr>
              <w:t>SITTGDE022</w:t>
            </w:r>
          </w:p>
        </w:tc>
        <w:tc>
          <w:tcPr>
            <w:tcW w:w="3000" w:type="pct"/>
            <w:vAlign w:val="center"/>
          </w:tcPr>
          <w:p w14:paraId="0E5BCC17" w14:textId="25AD6A26" w:rsidR="006C05E1" w:rsidRPr="00C52713" w:rsidRDefault="006C05E1" w:rsidP="006C05E1">
            <w:pPr>
              <w:pStyle w:val="Tabletextnarrow"/>
            </w:pPr>
            <w:r w:rsidRPr="00A0336E">
              <w:rPr>
                <w:szCs w:val="20"/>
              </w:rPr>
              <w:t>Prepare specialised interpretive content on cultural and heritage environments</w:t>
            </w:r>
          </w:p>
        </w:tc>
        <w:tc>
          <w:tcPr>
            <w:tcW w:w="1000" w:type="pct"/>
            <w:vAlign w:val="center"/>
          </w:tcPr>
          <w:p w14:paraId="72B15A41" w14:textId="08CDEE2E" w:rsidR="006C05E1" w:rsidRPr="004675CE" w:rsidRDefault="006C05E1" w:rsidP="006C05E1">
            <w:pPr>
              <w:pStyle w:val="Tabletextnarrow"/>
              <w:jc w:val="center"/>
            </w:pPr>
            <w:r w:rsidRPr="00A0336E">
              <w:rPr>
                <w:color w:val="auto"/>
                <w:szCs w:val="20"/>
              </w:rPr>
              <w:t>80</w:t>
            </w:r>
          </w:p>
        </w:tc>
      </w:tr>
      <w:tr w:rsidR="006C05E1" w:rsidRPr="000F5CEC" w14:paraId="3DD34670" w14:textId="77777777" w:rsidTr="00F518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5315677" w14:textId="5F3711EE" w:rsidR="006C05E1" w:rsidRPr="00F01BC6" w:rsidRDefault="006C05E1" w:rsidP="006C05E1">
            <w:pPr>
              <w:pStyle w:val="Tabletextnarrow"/>
            </w:pPr>
            <w:r w:rsidRPr="00A0336E">
              <w:rPr>
                <w:szCs w:val="20"/>
              </w:rPr>
              <w:t>SITXCCS009</w:t>
            </w:r>
          </w:p>
        </w:tc>
        <w:tc>
          <w:tcPr>
            <w:tcW w:w="3000" w:type="pct"/>
            <w:vAlign w:val="center"/>
          </w:tcPr>
          <w:p w14:paraId="00CF0EDE" w14:textId="5EB7D2A4" w:rsidR="006C05E1" w:rsidRPr="00C52713" w:rsidRDefault="006C05E1" w:rsidP="006C05E1">
            <w:pPr>
              <w:pStyle w:val="Tabletextnarrow"/>
            </w:pPr>
            <w:r w:rsidRPr="00A0336E">
              <w:rPr>
                <w:szCs w:val="20"/>
              </w:rPr>
              <w:t>Provide customer information and assistance</w:t>
            </w:r>
          </w:p>
        </w:tc>
        <w:tc>
          <w:tcPr>
            <w:tcW w:w="1000" w:type="pct"/>
            <w:vAlign w:val="center"/>
          </w:tcPr>
          <w:p w14:paraId="227A0309" w14:textId="4D18CF18" w:rsidR="006C05E1" w:rsidRPr="004675CE" w:rsidRDefault="006C05E1" w:rsidP="006C05E1">
            <w:pPr>
              <w:pStyle w:val="Tabletextnarrow"/>
              <w:jc w:val="center"/>
            </w:pPr>
            <w:r w:rsidRPr="00A0336E">
              <w:rPr>
                <w:color w:val="auto"/>
                <w:szCs w:val="20"/>
              </w:rPr>
              <w:t>20</w:t>
            </w:r>
          </w:p>
        </w:tc>
      </w:tr>
      <w:tr w:rsidR="006C05E1" w:rsidRPr="000F5CEC" w14:paraId="3AC1268C" w14:textId="77777777" w:rsidTr="00F5189E">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D4217AE" w14:textId="4BCDACAD" w:rsidR="006C05E1" w:rsidRPr="00F01BC6" w:rsidRDefault="006C05E1" w:rsidP="006C05E1">
            <w:pPr>
              <w:pStyle w:val="Tabletextnarrow"/>
            </w:pPr>
            <w:r w:rsidRPr="00A0336E">
              <w:rPr>
                <w:szCs w:val="20"/>
              </w:rPr>
              <w:t>SITXCCS010</w:t>
            </w:r>
          </w:p>
        </w:tc>
        <w:tc>
          <w:tcPr>
            <w:tcW w:w="3000" w:type="pct"/>
            <w:vAlign w:val="center"/>
          </w:tcPr>
          <w:p w14:paraId="1B936067" w14:textId="2C664456" w:rsidR="006C05E1" w:rsidRPr="00C52713" w:rsidRDefault="006C05E1" w:rsidP="006C05E1">
            <w:pPr>
              <w:pStyle w:val="Tabletextnarrow"/>
            </w:pPr>
            <w:r w:rsidRPr="00A0336E">
              <w:rPr>
                <w:szCs w:val="20"/>
              </w:rPr>
              <w:t>Provide visitor information</w:t>
            </w:r>
          </w:p>
        </w:tc>
        <w:tc>
          <w:tcPr>
            <w:tcW w:w="1000" w:type="pct"/>
            <w:vAlign w:val="center"/>
          </w:tcPr>
          <w:p w14:paraId="7FE6225C" w14:textId="6A5868C3" w:rsidR="006C05E1" w:rsidRPr="004675CE" w:rsidRDefault="006C05E1" w:rsidP="006C05E1">
            <w:pPr>
              <w:pStyle w:val="Tabletextnarrow"/>
              <w:jc w:val="center"/>
            </w:pPr>
            <w:r w:rsidRPr="00A0336E">
              <w:rPr>
                <w:color w:val="auto"/>
                <w:szCs w:val="20"/>
              </w:rPr>
              <w:t>35</w:t>
            </w:r>
          </w:p>
        </w:tc>
      </w:tr>
      <w:tr w:rsidR="006C05E1" w:rsidRPr="000F5CEC" w14:paraId="1A71341F" w14:textId="77777777" w:rsidTr="00F518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F09DE8" w14:textId="5CB7F2A8" w:rsidR="006C05E1" w:rsidRPr="00F01BC6" w:rsidRDefault="006C05E1" w:rsidP="006C05E1">
            <w:pPr>
              <w:pStyle w:val="Tabletextnarrow"/>
            </w:pPr>
            <w:r w:rsidRPr="00A0336E">
              <w:rPr>
                <w:szCs w:val="20"/>
              </w:rPr>
              <w:t>SITXCCS012</w:t>
            </w:r>
          </w:p>
        </w:tc>
        <w:tc>
          <w:tcPr>
            <w:tcW w:w="3000" w:type="pct"/>
            <w:vAlign w:val="center"/>
          </w:tcPr>
          <w:p w14:paraId="0FE686FB" w14:textId="17E4ED80" w:rsidR="006C05E1" w:rsidRPr="00C52713" w:rsidRDefault="006C05E1" w:rsidP="006C05E1">
            <w:pPr>
              <w:pStyle w:val="Tabletextnarrow"/>
            </w:pPr>
            <w:r w:rsidRPr="00A0336E">
              <w:rPr>
                <w:szCs w:val="20"/>
              </w:rPr>
              <w:t>Provide lost and found services</w:t>
            </w:r>
          </w:p>
        </w:tc>
        <w:tc>
          <w:tcPr>
            <w:tcW w:w="1000" w:type="pct"/>
            <w:vAlign w:val="center"/>
          </w:tcPr>
          <w:p w14:paraId="19D4F96B" w14:textId="44781281" w:rsidR="006C05E1" w:rsidRPr="004675CE" w:rsidRDefault="006C05E1" w:rsidP="006C05E1">
            <w:pPr>
              <w:pStyle w:val="Tabletextnarrow"/>
              <w:jc w:val="center"/>
            </w:pPr>
            <w:r w:rsidRPr="00A0336E">
              <w:rPr>
                <w:color w:val="auto"/>
                <w:szCs w:val="20"/>
              </w:rPr>
              <w:t>2</w:t>
            </w:r>
          </w:p>
        </w:tc>
      </w:tr>
      <w:tr w:rsidR="006C05E1" w:rsidRPr="000F5CEC" w14:paraId="66778802" w14:textId="77777777" w:rsidTr="00F5189E">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3E95039" w14:textId="4D6AB1E2" w:rsidR="006C05E1" w:rsidRPr="00F01BC6" w:rsidRDefault="006C05E1" w:rsidP="006C05E1">
            <w:pPr>
              <w:pStyle w:val="Tabletextnarrow"/>
            </w:pPr>
            <w:r w:rsidRPr="00A0336E">
              <w:rPr>
                <w:szCs w:val="20"/>
              </w:rPr>
              <w:t>SITXCOM008</w:t>
            </w:r>
          </w:p>
        </w:tc>
        <w:tc>
          <w:tcPr>
            <w:tcW w:w="3000" w:type="pct"/>
            <w:vAlign w:val="center"/>
          </w:tcPr>
          <w:p w14:paraId="28B74EB6" w14:textId="11370ED6" w:rsidR="006C05E1" w:rsidRPr="00C52713" w:rsidRDefault="006C05E1" w:rsidP="006C05E1">
            <w:pPr>
              <w:pStyle w:val="Tabletextnarrow"/>
            </w:pPr>
            <w:r w:rsidRPr="00A0336E">
              <w:rPr>
                <w:szCs w:val="20"/>
              </w:rPr>
              <w:t>Provide a briefing or scripted commentary</w:t>
            </w:r>
          </w:p>
        </w:tc>
        <w:tc>
          <w:tcPr>
            <w:tcW w:w="1000" w:type="pct"/>
            <w:vAlign w:val="center"/>
          </w:tcPr>
          <w:p w14:paraId="1B5351D8" w14:textId="0840D228" w:rsidR="006C05E1" w:rsidRPr="004675CE" w:rsidRDefault="006C05E1" w:rsidP="006C05E1">
            <w:pPr>
              <w:pStyle w:val="Tabletextnarrow"/>
              <w:jc w:val="center"/>
            </w:pPr>
            <w:r w:rsidRPr="00A0336E">
              <w:rPr>
                <w:color w:val="auto"/>
                <w:szCs w:val="20"/>
              </w:rPr>
              <w:t>20</w:t>
            </w:r>
          </w:p>
        </w:tc>
      </w:tr>
      <w:tr w:rsidR="006C05E1" w:rsidRPr="000F5CEC" w14:paraId="053C1BEC" w14:textId="77777777" w:rsidTr="00F518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2A9ABF1" w14:textId="39CAF4AA" w:rsidR="006C05E1" w:rsidRPr="00F01BC6" w:rsidRDefault="006C05E1" w:rsidP="006C05E1">
            <w:pPr>
              <w:pStyle w:val="Tabletextnarrow"/>
            </w:pPr>
            <w:r w:rsidRPr="00A0336E">
              <w:rPr>
                <w:szCs w:val="20"/>
              </w:rPr>
              <w:t>SITXWHS006</w:t>
            </w:r>
          </w:p>
        </w:tc>
        <w:tc>
          <w:tcPr>
            <w:tcW w:w="3000" w:type="pct"/>
            <w:vAlign w:val="center"/>
          </w:tcPr>
          <w:p w14:paraId="1235EFA8" w14:textId="3A18F713" w:rsidR="006C05E1" w:rsidRPr="00C52713" w:rsidRDefault="006C05E1" w:rsidP="006C05E1">
            <w:pPr>
              <w:pStyle w:val="Tabletextnarrow"/>
            </w:pPr>
            <w:r w:rsidRPr="00A0336E">
              <w:rPr>
                <w:szCs w:val="20"/>
              </w:rPr>
              <w:t>Identify hazards, assess and control safety risks</w:t>
            </w:r>
          </w:p>
        </w:tc>
        <w:tc>
          <w:tcPr>
            <w:tcW w:w="1000" w:type="pct"/>
            <w:vAlign w:val="center"/>
          </w:tcPr>
          <w:p w14:paraId="3A37AEDD" w14:textId="6ACB5B28" w:rsidR="006C05E1" w:rsidRPr="004675CE" w:rsidRDefault="006C05E1" w:rsidP="006C05E1">
            <w:pPr>
              <w:pStyle w:val="Tabletextnarrow"/>
              <w:jc w:val="center"/>
            </w:pPr>
            <w:r w:rsidRPr="00A0336E">
              <w:rPr>
                <w:color w:val="auto"/>
                <w:szCs w:val="20"/>
              </w:rPr>
              <w:t>30</w:t>
            </w:r>
          </w:p>
        </w:tc>
      </w:tr>
      <w:tr w:rsidR="006C05E1" w:rsidRPr="000F5CEC" w14:paraId="265E27E6" w14:textId="77777777" w:rsidTr="006C05E1">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5753011A" w14:textId="4D75321C" w:rsidR="006C05E1" w:rsidRPr="007200BD" w:rsidRDefault="00ED30EC" w:rsidP="007200BD">
            <w:pPr>
              <w:pStyle w:val="Tabletextnarrow"/>
              <w:rPr>
                <w:b/>
                <w:bCs/>
              </w:rPr>
            </w:pPr>
            <w:r w:rsidRPr="00A0007C">
              <w:rPr>
                <w:b/>
                <w:bCs/>
              </w:rPr>
              <w:t>Elective</w:t>
            </w:r>
            <w:r>
              <w:rPr>
                <w:b/>
                <w:bCs/>
              </w:rPr>
              <w:t xml:space="preserve"> group C:</w:t>
            </w:r>
            <w:r w:rsidR="006C05E1" w:rsidRPr="007200BD">
              <w:rPr>
                <w:b/>
                <w:bCs/>
              </w:rPr>
              <w:t xml:space="preserve"> Marine Tourism</w:t>
            </w:r>
          </w:p>
        </w:tc>
      </w:tr>
      <w:tr w:rsidR="006C05E1" w:rsidRPr="000F5CEC" w14:paraId="5260B979" w14:textId="77777777" w:rsidTr="002620A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8D2B7D" w14:textId="2172247C" w:rsidR="006C05E1" w:rsidRPr="00F01BC6" w:rsidRDefault="006C05E1" w:rsidP="006C05E1">
            <w:pPr>
              <w:pStyle w:val="Tabletextnarrow"/>
            </w:pPr>
            <w:r w:rsidRPr="00A0336E">
              <w:rPr>
                <w:szCs w:val="20"/>
              </w:rPr>
              <w:t>SITTGDE017</w:t>
            </w:r>
          </w:p>
        </w:tc>
        <w:tc>
          <w:tcPr>
            <w:tcW w:w="3000" w:type="pct"/>
            <w:vAlign w:val="center"/>
          </w:tcPr>
          <w:p w14:paraId="17CA4316" w14:textId="32EE746D" w:rsidR="006C05E1" w:rsidRPr="00C52713" w:rsidRDefault="006C05E1" w:rsidP="006C05E1">
            <w:pPr>
              <w:pStyle w:val="Tabletextnarrow"/>
            </w:pPr>
            <w:r w:rsidRPr="00A0336E">
              <w:rPr>
                <w:szCs w:val="20"/>
              </w:rPr>
              <w:t>Prepare and present tour commentaries or activities</w:t>
            </w:r>
          </w:p>
        </w:tc>
        <w:tc>
          <w:tcPr>
            <w:tcW w:w="1000" w:type="pct"/>
            <w:vAlign w:val="center"/>
          </w:tcPr>
          <w:p w14:paraId="457C7351" w14:textId="00F5491A" w:rsidR="006C05E1" w:rsidRPr="004675CE" w:rsidRDefault="006C05E1" w:rsidP="006C05E1">
            <w:pPr>
              <w:pStyle w:val="Tabletextnarrow"/>
              <w:jc w:val="center"/>
            </w:pPr>
            <w:r w:rsidRPr="00A0336E">
              <w:rPr>
                <w:color w:val="auto"/>
                <w:szCs w:val="20"/>
              </w:rPr>
              <w:t>70</w:t>
            </w:r>
          </w:p>
        </w:tc>
      </w:tr>
      <w:tr w:rsidR="006C05E1" w:rsidRPr="000F5CEC" w14:paraId="2052C115" w14:textId="77777777" w:rsidTr="002620A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3B848FF" w14:textId="5D021334" w:rsidR="006C05E1" w:rsidRPr="00F01BC6" w:rsidRDefault="006C05E1" w:rsidP="006C05E1">
            <w:pPr>
              <w:pStyle w:val="Tabletextnarrow"/>
            </w:pPr>
            <w:r w:rsidRPr="00A0336E">
              <w:rPr>
                <w:szCs w:val="20"/>
              </w:rPr>
              <w:t>SITTGDE021</w:t>
            </w:r>
          </w:p>
        </w:tc>
        <w:tc>
          <w:tcPr>
            <w:tcW w:w="3000" w:type="pct"/>
            <w:vAlign w:val="center"/>
          </w:tcPr>
          <w:p w14:paraId="2FD54A03" w14:textId="33A7AAE7" w:rsidR="006C05E1" w:rsidRPr="00C52713" w:rsidRDefault="006C05E1" w:rsidP="006C05E1">
            <w:pPr>
              <w:pStyle w:val="Tabletextnarrow"/>
            </w:pPr>
            <w:r w:rsidRPr="00A0336E">
              <w:rPr>
                <w:szCs w:val="20"/>
              </w:rPr>
              <w:t>Prepare specialised interpretive content on marine environments</w:t>
            </w:r>
          </w:p>
        </w:tc>
        <w:tc>
          <w:tcPr>
            <w:tcW w:w="1000" w:type="pct"/>
            <w:vAlign w:val="center"/>
          </w:tcPr>
          <w:p w14:paraId="248513BB" w14:textId="42542C45" w:rsidR="006C05E1" w:rsidRPr="004675CE" w:rsidRDefault="006C05E1" w:rsidP="006C05E1">
            <w:pPr>
              <w:pStyle w:val="Tabletextnarrow"/>
              <w:jc w:val="center"/>
            </w:pPr>
            <w:r w:rsidRPr="00A0336E">
              <w:rPr>
                <w:color w:val="auto"/>
                <w:szCs w:val="20"/>
              </w:rPr>
              <w:t>80</w:t>
            </w:r>
          </w:p>
        </w:tc>
      </w:tr>
      <w:tr w:rsidR="006C05E1" w:rsidRPr="000F5CEC" w14:paraId="25E2504E" w14:textId="77777777" w:rsidTr="006C05E1">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459FFE0F" w14:textId="42402292" w:rsidR="006C05E1" w:rsidRPr="004675CE" w:rsidRDefault="00ED30EC" w:rsidP="007200BD">
            <w:pPr>
              <w:pStyle w:val="Tabletextnarrow"/>
            </w:pPr>
            <w:r w:rsidRPr="00A0007C">
              <w:rPr>
                <w:b/>
                <w:bCs/>
              </w:rPr>
              <w:t>Elective</w:t>
            </w:r>
            <w:r>
              <w:rPr>
                <w:b/>
                <w:bCs/>
              </w:rPr>
              <w:t xml:space="preserve"> group D:</w:t>
            </w:r>
            <w:r w:rsidR="006C05E1" w:rsidRPr="005073FA">
              <w:rPr>
                <w:b/>
                <w:szCs w:val="20"/>
              </w:rPr>
              <w:t xml:space="preserve"> Holiday Parks and Resorts</w:t>
            </w:r>
          </w:p>
        </w:tc>
      </w:tr>
      <w:tr w:rsidR="006C05E1" w:rsidRPr="000F5CEC" w14:paraId="73157E2E" w14:textId="77777777" w:rsidTr="009B17F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62F856B" w14:textId="5489799E" w:rsidR="006C05E1" w:rsidRPr="00F01BC6" w:rsidRDefault="006C05E1" w:rsidP="006C05E1">
            <w:pPr>
              <w:pStyle w:val="Tabletextnarrow"/>
            </w:pPr>
            <w:r w:rsidRPr="00A0336E">
              <w:rPr>
                <w:szCs w:val="20"/>
              </w:rPr>
              <w:t>AHCIRG338</w:t>
            </w:r>
          </w:p>
        </w:tc>
        <w:tc>
          <w:tcPr>
            <w:tcW w:w="3000" w:type="pct"/>
            <w:vAlign w:val="center"/>
          </w:tcPr>
          <w:p w14:paraId="181E45D8" w14:textId="390B92A4" w:rsidR="006C05E1" w:rsidRPr="00C52713" w:rsidRDefault="006C05E1" w:rsidP="006C05E1">
            <w:pPr>
              <w:pStyle w:val="Tabletextnarrow"/>
            </w:pPr>
            <w:r w:rsidRPr="00A0336E">
              <w:rPr>
                <w:szCs w:val="20"/>
              </w:rPr>
              <w:t>Troubleshoot irrigation systems</w:t>
            </w:r>
          </w:p>
        </w:tc>
        <w:tc>
          <w:tcPr>
            <w:tcW w:w="1000" w:type="pct"/>
            <w:vAlign w:val="center"/>
          </w:tcPr>
          <w:p w14:paraId="5C6A3F91" w14:textId="0C057B2B" w:rsidR="006C05E1" w:rsidRPr="004675CE" w:rsidRDefault="006C05E1" w:rsidP="006C05E1">
            <w:pPr>
              <w:pStyle w:val="Tabletextnarrow"/>
              <w:jc w:val="center"/>
            </w:pPr>
            <w:r w:rsidRPr="00A0336E">
              <w:rPr>
                <w:szCs w:val="20"/>
              </w:rPr>
              <w:t>50</w:t>
            </w:r>
          </w:p>
        </w:tc>
      </w:tr>
      <w:tr w:rsidR="006C05E1" w:rsidRPr="000F5CEC" w14:paraId="06A24733" w14:textId="77777777" w:rsidTr="009B17F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96A91E" w14:textId="4952CF14" w:rsidR="006C05E1" w:rsidRPr="00F01BC6" w:rsidRDefault="006C05E1" w:rsidP="006C05E1">
            <w:pPr>
              <w:pStyle w:val="Tabletextnarrow"/>
            </w:pPr>
            <w:r w:rsidRPr="00A0336E">
              <w:rPr>
                <w:szCs w:val="20"/>
              </w:rPr>
              <w:t>AHCLSC311</w:t>
            </w:r>
          </w:p>
        </w:tc>
        <w:tc>
          <w:tcPr>
            <w:tcW w:w="3000" w:type="pct"/>
            <w:vAlign w:val="center"/>
          </w:tcPr>
          <w:p w14:paraId="20E2A7DC" w14:textId="08DEFD6C" w:rsidR="006C05E1" w:rsidRPr="00C52713" w:rsidRDefault="006C05E1" w:rsidP="006C05E1">
            <w:pPr>
              <w:pStyle w:val="Tabletextnarrow"/>
            </w:pPr>
            <w:r w:rsidRPr="00A0336E">
              <w:rPr>
                <w:szCs w:val="20"/>
              </w:rPr>
              <w:t>Set out site for construction works</w:t>
            </w:r>
          </w:p>
        </w:tc>
        <w:tc>
          <w:tcPr>
            <w:tcW w:w="1000" w:type="pct"/>
            <w:vAlign w:val="center"/>
          </w:tcPr>
          <w:p w14:paraId="324E7319" w14:textId="6DACD2D3" w:rsidR="006C05E1" w:rsidRPr="004675CE" w:rsidRDefault="006C05E1" w:rsidP="006C05E1">
            <w:pPr>
              <w:pStyle w:val="Tabletextnarrow"/>
              <w:jc w:val="center"/>
            </w:pPr>
            <w:r w:rsidRPr="00A0336E">
              <w:rPr>
                <w:szCs w:val="20"/>
              </w:rPr>
              <w:t>60</w:t>
            </w:r>
          </w:p>
        </w:tc>
      </w:tr>
      <w:tr w:rsidR="006C05E1" w:rsidRPr="000F5CEC" w14:paraId="67A6F2C0" w14:textId="77777777" w:rsidTr="009B17F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A921D16" w14:textId="1A20EA81" w:rsidR="006C05E1" w:rsidRPr="00F01BC6" w:rsidRDefault="006C05E1" w:rsidP="006C05E1">
            <w:pPr>
              <w:pStyle w:val="Tabletextnarrow"/>
            </w:pPr>
            <w:r w:rsidRPr="00A0336E">
              <w:rPr>
                <w:szCs w:val="20"/>
              </w:rPr>
              <w:t>AHCLSC317</w:t>
            </w:r>
          </w:p>
        </w:tc>
        <w:tc>
          <w:tcPr>
            <w:tcW w:w="3000" w:type="pct"/>
            <w:vAlign w:val="center"/>
          </w:tcPr>
          <w:p w14:paraId="72729940" w14:textId="7BD12875" w:rsidR="006C05E1" w:rsidRPr="00C52713" w:rsidRDefault="006C05E1" w:rsidP="006C05E1">
            <w:pPr>
              <w:pStyle w:val="Tabletextnarrow"/>
            </w:pPr>
            <w:r w:rsidRPr="00A0336E">
              <w:rPr>
                <w:szCs w:val="20"/>
              </w:rPr>
              <w:t>Construct landscape features using concrete</w:t>
            </w:r>
          </w:p>
        </w:tc>
        <w:tc>
          <w:tcPr>
            <w:tcW w:w="1000" w:type="pct"/>
            <w:vAlign w:val="center"/>
          </w:tcPr>
          <w:p w14:paraId="316E184C" w14:textId="220A094A" w:rsidR="006C05E1" w:rsidRPr="004675CE" w:rsidRDefault="006C05E1" w:rsidP="006C05E1">
            <w:pPr>
              <w:pStyle w:val="Tabletextnarrow"/>
              <w:jc w:val="center"/>
            </w:pPr>
            <w:r w:rsidRPr="00A0336E">
              <w:rPr>
                <w:szCs w:val="20"/>
              </w:rPr>
              <w:t>80</w:t>
            </w:r>
          </w:p>
        </w:tc>
      </w:tr>
      <w:tr w:rsidR="006C05E1" w:rsidRPr="000F5CEC" w14:paraId="2DA5AD4D" w14:textId="77777777" w:rsidTr="009B17F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ABB931C" w14:textId="76132E3A" w:rsidR="006C05E1" w:rsidRPr="00F01BC6" w:rsidRDefault="006C05E1" w:rsidP="006C05E1">
            <w:pPr>
              <w:pStyle w:val="Tabletextnarrow"/>
            </w:pPr>
            <w:r w:rsidRPr="00A0336E">
              <w:rPr>
                <w:szCs w:val="20"/>
              </w:rPr>
              <w:t>AHCPGD209</w:t>
            </w:r>
          </w:p>
        </w:tc>
        <w:tc>
          <w:tcPr>
            <w:tcW w:w="3000" w:type="pct"/>
            <w:vAlign w:val="center"/>
          </w:tcPr>
          <w:p w14:paraId="5907471A" w14:textId="58E158CF" w:rsidR="006C05E1" w:rsidRPr="00C52713" w:rsidRDefault="006C05E1" w:rsidP="006C05E1">
            <w:pPr>
              <w:pStyle w:val="Tabletextnarrow"/>
            </w:pPr>
            <w:r w:rsidRPr="00A0336E">
              <w:rPr>
                <w:szCs w:val="20"/>
              </w:rPr>
              <w:t>Prune shrubs and small trees</w:t>
            </w:r>
          </w:p>
        </w:tc>
        <w:tc>
          <w:tcPr>
            <w:tcW w:w="1000" w:type="pct"/>
            <w:vAlign w:val="center"/>
          </w:tcPr>
          <w:p w14:paraId="073F978D" w14:textId="5818F336" w:rsidR="006C05E1" w:rsidRPr="004675CE" w:rsidRDefault="006C05E1" w:rsidP="006C05E1">
            <w:pPr>
              <w:pStyle w:val="Tabletextnarrow"/>
              <w:jc w:val="center"/>
            </w:pPr>
            <w:r w:rsidRPr="00A0336E">
              <w:rPr>
                <w:szCs w:val="20"/>
              </w:rPr>
              <w:t>35</w:t>
            </w:r>
          </w:p>
        </w:tc>
      </w:tr>
      <w:tr w:rsidR="006C05E1" w:rsidRPr="000F5CEC" w14:paraId="520ED907" w14:textId="77777777" w:rsidTr="009B17F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7F63BD6" w14:textId="50373BAD" w:rsidR="006C05E1" w:rsidRPr="00F01BC6" w:rsidRDefault="006C05E1" w:rsidP="006C05E1">
            <w:pPr>
              <w:pStyle w:val="Tabletextnarrow"/>
            </w:pPr>
            <w:r w:rsidRPr="00A0336E">
              <w:rPr>
                <w:szCs w:val="20"/>
              </w:rPr>
              <w:t>AHCPGD308</w:t>
            </w:r>
          </w:p>
        </w:tc>
        <w:tc>
          <w:tcPr>
            <w:tcW w:w="3000" w:type="pct"/>
            <w:vAlign w:val="center"/>
          </w:tcPr>
          <w:p w14:paraId="4C626AEA" w14:textId="71F94C9D" w:rsidR="006C05E1" w:rsidRPr="00C52713" w:rsidRDefault="006C05E1" w:rsidP="006C05E1">
            <w:pPr>
              <w:pStyle w:val="Tabletextnarrow"/>
            </w:pPr>
            <w:r w:rsidRPr="00A0336E">
              <w:rPr>
                <w:szCs w:val="20"/>
              </w:rPr>
              <w:t>Plan and maintain plant displays</w:t>
            </w:r>
          </w:p>
        </w:tc>
        <w:tc>
          <w:tcPr>
            <w:tcW w:w="1000" w:type="pct"/>
            <w:vAlign w:val="center"/>
          </w:tcPr>
          <w:p w14:paraId="76AC7B9B" w14:textId="03FD0B0A" w:rsidR="006C05E1" w:rsidRPr="004675CE" w:rsidRDefault="006C05E1" w:rsidP="006C05E1">
            <w:pPr>
              <w:pStyle w:val="Tabletextnarrow"/>
              <w:jc w:val="center"/>
            </w:pPr>
            <w:r w:rsidRPr="00A0336E">
              <w:rPr>
                <w:szCs w:val="20"/>
              </w:rPr>
              <w:t>60</w:t>
            </w:r>
          </w:p>
        </w:tc>
      </w:tr>
      <w:tr w:rsidR="006C05E1" w:rsidRPr="000F5CEC" w14:paraId="2967E2AC" w14:textId="77777777" w:rsidTr="009B17F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A8B4CA" w14:textId="1D9D369B" w:rsidR="006C05E1" w:rsidRPr="00F01BC6" w:rsidRDefault="006C05E1" w:rsidP="006C05E1">
            <w:pPr>
              <w:pStyle w:val="Tabletextnarrow"/>
            </w:pPr>
            <w:r w:rsidRPr="00A0336E">
              <w:rPr>
                <w:szCs w:val="20"/>
              </w:rPr>
              <w:t>CPPCLO3100</w:t>
            </w:r>
          </w:p>
        </w:tc>
        <w:tc>
          <w:tcPr>
            <w:tcW w:w="3000" w:type="pct"/>
            <w:vAlign w:val="center"/>
          </w:tcPr>
          <w:p w14:paraId="492C7BA7" w14:textId="3344A616" w:rsidR="006C05E1" w:rsidRPr="00C52713" w:rsidRDefault="006C05E1" w:rsidP="006C05E1">
            <w:pPr>
              <w:pStyle w:val="Tabletextnarrow"/>
            </w:pPr>
            <w:r w:rsidRPr="00A0336E">
              <w:rPr>
                <w:szCs w:val="20"/>
              </w:rPr>
              <w:t>Maintain cleaning storage areas</w:t>
            </w:r>
          </w:p>
        </w:tc>
        <w:tc>
          <w:tcPr>
            <w:tcW w:w="1000" w:type="pct"/>
            <w:vAlign w:val="center"/>
          </w:tcPr>
          <w:p w14:paraId="4A90A071" w14:textId="6BA4624C" w:rsidR="006C05E1" w:rsidRPr="004675CE" w:rsidRDefault="006C05E1" w:rsidP="006C05E1">
            <w:pPr>
              <w:pStyle w:val="Tabletextnarrow"/>
              <w:jc w:val="center"/>
            </w:pPr>
            <w:r w:rsidRPr="00A0336E">
              <w:rPr>
                <w:szCs w:val="20"/>
              </w:rPr>
              <w:t>15</w:t>
            </w:r>
          </w:p>
        </w:tc>
      </w:tr>
      <w:tr w:rsidR="006C05E1" w:rsidRPr="000F5CEC" w14:paraId="05375937" w14:textId="77777777" w:rsidTr="00B040A9">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16FAF3D" w14:textId="47B05C68" w:rsidR="006C05E1" w:rsidRPr="00F01BC6" w:rsidRDefault="006C05E1" w:rsidP="006C05E1">
            <w:pPr>
              <w:pStyle w:val="Tabletextnarrow"/>
            </w:pPr>
            <w:r w:rsidRPr="00A0336E">
              <w:rPr>
                <w:szCs w:val="20"/>
              </w:rPr>
              <w:t>CPPCLO3101</w:t>
            </w:r>
          </w:p>
        </w:tc>
        <w:tc>
          <w:tcPr>
            <w:tcW w:w="3000" w:type="pct"/>
            <w:vAlign w:val="center"/>
          </w:tcPr>
          <w:p w14:paraId="04A266F8" w14:textId="53D5DBB2" w:rsidR="006C05E1" w:rsidRPr="00C52713" w:rsidRDefault="006C05E1" w:rsidP="006C05E1">
            <w:pPr>
              <w:pStyle w:val="Tabletextnarrow"/>
            </w:pPr>
            <w:r w:rsidRPr="00A0336E">
              <w:rPr>
                <w:szCs w:val="20"/>
              </w:rPr>
              <w:t>Clean carpeted floors</w:t>
            </w:r>
          </w:p>
        </w:tc>
        <w:tc>
          <w:tcPr>
            <w:tcW w:w="1000" w:type="pct"/>
            <w:vAlign w:val="center"/>
          </w:tcPr>
          <w:p w14:paraId="6554E739" w14:textId="4E5A144E" w:rsidR="006C05E1" w:rsidRPr="004675CE" w:rsidRDefault="006C05E1" w:rsidP="006C05E1">
            <w:pPr>
              <w:pStyle w:val="Tabletextnarrow"/>
              <w:jc w:val="center"/>
            </w:pPr>
            <w:r w:rsidRPr="00A0336E">
              <w:rPr>
                <w:szCs w:val="20"/>
              </w:rPr>
              <w:t>8</w:t>
            </w:r>
          </w:p>
        </w:tc>
      </w:tr>
      <w:tr w:rsidR="006C05E1" w:rsidRPr="000F5CEC" w14:paraId="520A1AAB" w14:textId="77777777" w:rsidTr="00B0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664ED9" w14:textId="70C9C99A" w:rsidR="006C05E1" w:rsidRPr="00F01BC6" w:rsidRDefault="006C05E1" w:rsidP="006C05E1">
            <w:pPr>
              <w:pStyle w:val="Tabletextnarrow"/>
            </w:pPr>
            <w:r w:rsidRPr="00A0336E">
              <w:rPr>
                <w:szCs w:val="20"/>
              </w:rPr>
              <w:t>CPPCLO3102</w:t>
            </w:r>
          </w:p>
        </w:tc>
        <w:tc>
          <w:tcPr>
            <w:tcW w:w="3000" w:type="pct"/>
            <w:vAlign w:val="center"/>
          </w:tcPr>
          <w:p w14:paraId="6AEBB9B0" w14:textId="08480DE9" w:rsidR="006C05E1" w:rsidRPr="00C52713" w:rsidRDefault="006C05E1" w:rsidP="006C05E1">
            <w:pPr>
              <w:pStyle w:val="Tabletextnarrow"/>
            </w:pPr>
            <w:r w:rsidRPr="00A0336E">
              <w:rPr>
                <w:szCs w:val="20"/>
              </w:rPr>
              <w:t>Clean hard floors</w:t>
            </w:r>
          </w:p>
        </w:tc>
        <w:tc>
          <w:tcPr>
            <w:tcW w:w="1000" w:type="pct"/>
            <w:vAlign w:val="center"/>
          </w:tcPr>
          <w:p w14:paraId="703F937D" w14:textId="4F4A6BF3" w:rsidR="006C05E1" w:rsidRPr="004675CE" w:rsidRDefault="006C05E1" w:rsidP="006C05E1">
            <w:pPr>
              <w:pStyle w:val="Tabletextnarrow"/>
              <w:jc w:val="center"/>
            </w:pPr>
            <w:r w:rsidRPr="00A0336E">
              <w:rPr>
                <w:szCs w:val="20"/>
              </w:rPr>
              <w:t>15</w:t>
            </w:r>
          </w:p>
        </w:tc>
      </w:tr>
      <w:tr w:rsidR="006C05E1" w:rsidRPr="000F5CEC" w14:paraId="4D5ADF0A" w14:textId="77777777" w:rsidTr="00B040A9">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8AE007D" w14:textId="751C2DFA" w:rsidR="006C05E1" w:rsidRPr="00F01BC6" w:rsidRDefault="006C05E1" w:rsidP="006C05E1">
            <w:pPr>
              <w:pStyle w:val="Tabletextnarrow"/>
            </w:pPr>
            <w:r w:rsidRPr="00A0336E">
              <w:rPr>
                <w:szCs w:val="20"/>
              </w:rPr>
              <w:t>CPPCLO3103</w:t>
            </w:r>
          </w:p>
        </w:tc>
        <w:tc>
          <w:tcPr>
            <w:tcW w:w="3000" w:type="pct"/>
            <w:vAlign w:val="center"/>
          </w:tcPr>
          <w:p w14:paraId="7655AA9A" w14:textId="551CD4D1" w:rsidR="006C05E1" w:rsidRPr="00C52713" w:rsidRDefault="006C05E1" w:rsidP="006C05E1">
            <w:pPr>
              <w:pStyle w:val="Tabletextnarrow"/>
            </w:pPr>
            <w:r w:rsidRPr="00A0336E">
              <w:rPr>
                <w:szCs w:val="20"/>
              </w:rPr>
              <w:t>Clean and maintain amenities</w:t>
            </w:r>
          </w:p>
        </w:tc>
        <w:tc>
          <w:tcPr>
            <w:tcW w:w="1000" w:type="pct"/>
            <w:vAlign w:val="center"/>
          </w:tcPr>
          <w:p w14:paraId="4F7EC510" w14:textId="4E1D3FA6" w:rsidR="006C05E1" w:rsidRPr="004675CE" w:rsidRDefault="006C05E1" w:rsidP="006C05E1">
            <w:pPr>
              <w:pStyle w:val="Tabletextnarrow"/>
              <w:jc w:val="center"/>
            </w:pPr>
            <w:r w:rsidRPr="00A0336E">
              <w:rPr>
                <w:szCs w:val="20"/>
              </w:rPr>
              <w:t>20</w:t>
            </w:r>
          </w:p>
        </w:tc>
      </w:tr>
      <w:tr w:rsidR="006C05E1" w:rsidRPr="000F5CEC" w14:paraId="5A6D5EE2" w14:textId="77777777" w:rsidTr="00B0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22B4F83" w14:textId="531FA875" w:rsidR="006C05E1" w:rsidRPr="00F01BC6" w:rsidRDefault="006C05E1" w:rsidP="006C05E1">
            <w:pPr>
              <w:pStyle w:val="Tabletextnarrow"/>
            </w:pPr>
            <w:r w:rsidRPr="00A0336E">
              <w:rPr>
                <w:szCs w:val="20"/>
              </w:rPr>
              <w:t>CPPCLO3105</w:t>
            </w:r>
          </w:p>
        </w:tc>
        <w:tc>
          <w:tcPr>
            <w:tcW w:w="3000" w:type="pct"/>
            <w:vAlign w:val="center"/>
          </w:tcPr>
          <w:p w14:paraId="42961601" w14:textId="008E7297" w:rsidR="006C05E1" w:rsidRPr="00C52713" w:rsidRDefault="006C05E1" w:rsidP="006C05E1">
            <w:pPr>
              <w:pStyle w:val="Tabletextnarrow"/>
            </w:pPr>
            <w:r w:rsidRPr="00A0336E">
              <w:rPr>
                <w:szCs w:val="20"/>
              </w:rPr>
              <w:t>Clean glass surfaces</w:t>
            </w:r>
          </w:p>
        </w:tc>
        <w:tc>
          <w:tcPr>
            <w:tcW w:w="1000" w:type="pct"/>
            <w:vAlign w:val="center"/>
          </w:tcPr>
          <w:p w14:paraId="12D6EDCC" w14:textId="73CEB569" w:rsidR="006C05E1" w:rsidRPr="004675CE" w:rsidRDefault="006C05E1" w:rsidP="006C05E1">
            <w:pPr>
              <w:pStyle w:val="Tabletextnarrow"/>
              <w:jc w:val="center"/>
            </w:pPr>
            <w:r w:rsidRPr="00A0336E">
              <w:rPr>
                <w:szCs w:val="20"/>
              </w:rPr>
              <w:t>10</w:t>
            </w:r>
          </w:p>
        </w:tc>
      </w:tr>
      <w:tr w:rsidR="006C05E1" w:rsidRPr="000F5CEC" w14:paraId="3CF03EA3" w14:textId="77777777" w:rsidTr="00B040A9">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0DDF1A6" w14:textId="5C1283F1" w:rsidR="006C05E1" w:rsidRPr="00F01BC6" w:rsidRDefault="006C05E1" w:rsidP="006C05E1">
            <w:pPr>
              <w:pStyle w:val="Tabletextnarrow"/>
            </w:pPr>
            <w:r w:rsidRPr="00A0336E">
              <w:rPr>
                <w:szCs w:val="20"/>
              </w:rPr>
              <w:t>CPPCLO3108</w:t>
            </w:r>
          </w:p>
        </w:tc>
        <w:tc>
          <w:tcPr>
            <w:tcW w:w="3000" w:type="pct"/>
            <w:vAlign w:val="center"/>
          </w:tcPr>
          <w:p w14:paraId="4D8C3636" w14:textId="4D5C913D" w:rsidR="006C05E1" w:rsidRPr="00C52713" w:rsidRDefault="006C05E1" w:rsidP="006C05E1">
            <w:pPr>
              <w:pStyle w:val="Tabletextnarrow"/>
            </w:pPr>
            <w:r w:rsidRPr="00A0336E">
              <w:rPr>
                <w:szCs w:val="20"/>
              </w:rPr>
              <w:t>Clean window coverings</w:t>
            </w:r>
          </w:p>
        </w:tc>
        <w:tc>
          <w:tcPr>
            <w:tcW w:w="1000" w:type="pct"/>
            <w:vAlign w:val="center"/>
          </w:tcPr>
          <w:p w14:paraId="17088558" w14:textId="733C9F15" w:rsidR="006C05E1" w:rsidRPr="004675CE" w:rsidRDefault="006C05E1" w:rsidP="006C05E1">
            <w:pPr>
              <w:pStyle w:val="Tabletextnarrow"/>
              <w:jc w:val="center"/>
            </w:pPr>
            <w:r w:rsidRPr="00A0336E">
              <w:rPr>
                <w:szCs w:val="20"/>
              </w:rPr>
              <w:t>10</w:t>
            </w:r>
          </w:p>
        </w:tc>
      </w:tr>
      <w:tr w:rsidR="006C05E1" w:rsidRPr="000F5CEC" w14:paraId="023B67F5" w14:textId="77777777" w:rsidTr="00B0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79FB97F" w14:textId="77AFE53B" w:rsidR="006C05E1" w:rsidRPr="00F01BC6" w:rsidRDefault="006C05E1" w:rsidP="006C05E1">
            <w:pPr>
              <w:pStyle w:val="Tabletextnarrow"/>
            </w:pPr>
            <w:r w:rsidRPr="00A0336E">
              <w:rPr>
                <w:szCs w:val="20"/>
              </w:rPr>
              <w:t>CPPCLO3111</w:t>
            </w:r>
          </w:p>
        </w:tc>
        <w:tc>
          <w:tcPr>
            <w:tcW w:w="3000" w:type="pct"/>
            <w:vAlign w:val="center"/>
          </w:tcPr>
          <w:p w14:paraId="759C2582" w14:textId="31FA0B56" w:rsidR="006C05E1" w:rsidRPr="00C52713" w:rsidRDefault="006C05E1" w:rsidP="006C05E1">
            <w:pPr>
              <w:pStyle w:val="Tabletextnarrow"/>
            </w:pPr>
            <w:r w:rsidRPr="00A0336E">
              <w:rPr>
                <w:szCs w:val="20"/>
              </w:rPr>
              <w:t>Clean rooms, furniture and fittings</w:t>
            </w:r>
          </w:p>
        </w:tc>
        <w:tc>
          <w:tcPr>
            <w:tcW w:w="1000" w:type="pct"/>
            <w:vAlign w:val="center"/>
          </w:tcPr>
          <w:p w14:paraId="0257ED68" w14:textId="6091A24E" w:rsidR="006C05E1" w:rsidRPr="004675CE" w:rsidRDefault="006C05E1" w:rsidP="006C05E1">
            <w:pPr>
              <w:pStyle w:val="Tabletextnarrow"/>
              <w:jc w:val="center"/>
            </w:pPr>
            <w:r w:rsidRPr="00A0336E">
              <w:rPr>
                <w:szCs w:val="20"/>
              </w:rPr>
              <w:t>24</w:t>
            </w:r>
          </w:p>
        </w:tc>
      </w:tr>
      <w:tr w:rsidR="006C05E1" w:rsidRPr="000F5CEC" w14:paraId="1FE41077" w14:textId="77777777" w:rsidTr="00B040A9">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C0FC5D3" w14:textId="4E0C6FCA" w:rsidR="006C05E1" w:rsidRPr="00F01BC6" w:rsidRDefault="006C05E1" w:rsidP="006C05E1">
            <w:pPr>
              <w:pStyle w:val="Tabletextnarrow"/>
            </w:pPr>
            <w:r w:rsidRPr="00A0336E">
              <w:rPr>
                <w:szCs w:val="20"/>
              </w:rPr>
              <w:t>CPPCLO3112</w:t>
            </w:r>
          </w:p>
        </w:tc>
        <w:tc>
          <w:tcPr>
            <w:tcW w:w="3000" w:type="pct"/>
            <w:vAlign w:val="center"/>
          </w:tcPr>
          <w:p w14:paraId="4424F362" w14:textId="4E296FF9" w:rsidR="006C05E1" w:rsidRPr="00C52713" w:rsidRDefault="006C05E1" w:rsidP="006C05E1">
            <w:pPr>
              <w:pStyle w:val="Tabletextnarrow"/>
            </w:pPr>
            <w:r w:rsidRPr="00A0336E">
              <w:rPr>
                <w:szCs w:val="20"/>
              </w:rPr>
              <w:t>Clean walls, ceilings and fittings</w:t>
            </w:r>
          </w:p>
        </w:tc>
        <w:tc>
          <w:tcPr>
            <w:tcW w:w="1000" w:type="pct"/>
            <w:vAlign w:val="center"/>
          </w:tcPr>
          <w:p w14:paraId="5899D097" w14:textId="26B98A43" w:rsidR="006C05E1" w:rsidRPr="004675CE" w:rsidRDefault="006C05E1" w:rsidP="006C05E1">
            <w:pPr>
              <w:pStyle w:val="Tabletextnarrow"/>
              <w:jc w:val="center"/>
            </w:pPr>
            <w:r w:rsidRPr="00A0336E">
              <w:rPr>
                <w:szCs w:val="20"/>
              </w:rPr>
              <w:t>20</w:t>
            </w:r>
          </w:p>
        </w:tc>
      </w:tr>
      <w:tr w:rsidR="006C05E1" w:rsidRPr="000F5CEC" w14:paraId="476F6F6E" w14:textId="77777777" w:rsidTr="00B0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587662" w14:textId="36F9E7E9" w:rsidR="006C05E1" w:rsidRPr="00F01BC6" w:rsidRDefault="006C05E1" w:rsidP="006C05E1">
            <w:pPr>
              <w:pStyle w:val="Tabletextnarrow"/>
            </w:pPr>
            <w:r w:rsidRPr="00A0336E">
              <w:rPr>
                <w:szCs w:val="20"/>
              </w:rPr>
              <w:t>SIFCBGM001</w:t>
            </w:r>
          </w:p>
        </w:tc>
        <w:tc>
          <w:tcPr>
            <w:tcW w:w="3000" w:type="pct"/>
            <w:vAlign w:val="center"/>
          </w:tcPr>
          <w:p w14:paraId="5BC23636" w14:textId="2C4298A2" w:rsidR="006C05E1" w:rsidRPr="00C52713" w:rsidRDefault="006C05E1" w:rsidP="006C05E1">
            <w:pPr>
              <w:pStyle w:val="Tabletextnarrow"/>
            </w:pPr>
            <w:r w:rsidRPr="00A0336E">
              <w:rPr>
                <w:szCs w:val="20"/>
              </w:rPr>
              <w:t>Provide general grounds care</w:t>
            </w:r>
          </w:p>
        </w:tc>
        <w:tc>
          <w:tcPr>
            <w:tcW w:w="1000" w:type="pct"/>
            <w:vAlign w:val="center"/>
          </w:tcPr>
          <w:p w14:paraId="44A6A0B1" w14:textId="11E6412B" w:rsidR="006C05E1" w:rsidRPr="004675CE" w:rsidRDefault="006C05E1" w:rsidP="006C05E1">
            <w:pPr>
              <w:pStyle w:val="Tabletextnarrow"/>
              <w:jc w:val="center"/>
            </w:pPr>
            <w:r w:rsidRPr="00A0336E">
              <w:rPr>
                <w:szCs w:val="20"/>
              </w:rPr>
              <w:t>20</w:t>
            </w:r>
          </w:p>
        </w:tc>
      </w:tr>
      <w:tr w:rsidR="006C05E1" w:rsidRPr="000F5CEC" w14:paraId="7F4ECCE0" w14:textId="77777777" w:rsidTr="00B040A9">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912B398" w14:textId="495EB895" w:rsidR="006C05E1" w:rsidRPr="00F01BC6" w:rsidRDefault="006C05E1" w:rsidP="006C05E1">
            <w:pPr>
              <w:pStyle w:val="Tabletextnarrow"/>
            </w:pPr>
            <w:r w:rsidRPr="00A0336E">
              <w:rPr>
                <w:szCs w:val="20"/>
              </w:rPr>
              <w:t>SIFCBGM002</w:t>
            </w:r>
          </w:p>
        </w:tc>
        <w:tc>
          <w:tcPr>
            <w:tcW w:w="3000" w:type="pct"/>
            <w:vAlign w:val="center"/>
          </w:tcPr>
          <w:p w14:paraId="7D807F85" w14:textId="51DBFB2D" w:rsidR="006C05E1" w:rsidRPr="00C52713" w:rsidRDefault="006C05E1" w:rsidP="006C05E1">
            <w:pPr>
              <w:pStyle w:val="Tabletextnarrow"/>
            </w:pPr>
            <w:r w:rsidRPr="00A0336E">
              <w:rPr>
                <w:szCs w:val="20"/>
              </w:rPr>
              <w:t>Maintain property and structures</w:t>
            </w:r>
          </w:p>
        </w:tc>
        <w:tc>
          <w:tcPr>
            <w:tcW w:w="1000" w:type="pct"/>
            <w:vAlign w:val="center"/>
          </w:tcPr>
          <w:p w14:paraId="45A8FF16" w14:textId="7F3FDF63" w:rsidR="006C05E1" w:rsidRPr="004675CE" w:rsidRDefault="006C05E1" w:rsidP="006C05E1">
            <w:pPr>
              <w:pStyle w:val="Tabletextnarrow"/>
              <w:jc w:val="center"/>
            </w:pPr>
            <w:r w:rsidRPr="00A0336E">
              <w:rPr>
                <w:szCs w:val="20"/>
              </w:rPr>
              <w:t>20</w:t>
            </w:r>
          </w:p>
        </w:tc>
      </w:tr>
      <w:tr w:rsidR="006C05E1" w:rsidRPr="000F5CEC" w14:paraId="25816585" w14:textId="77777777" w:rsidTr="00B0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169E12" w14:textId="5069C456" w:rsidR="006C05E1" w:rsidRPr="00F01BC6" w:rsidRDefault="006C05E1" w:rsidP="006C05E1">
            <w:pPr>
              <w:pStyle w:val="Tabletextnarrow"/>
            </w:pPr>
            <w:r w:rsidRPr="00A0336E">
              <w:rPr>
                <w:szCs w:val="20"/>
              </w:rPr>
              <w:t>SISCAQU001</w:t>
            </w:r>
          </w:p>
        </w:tc>
        <w:tc>
          <w:tcPr>
            <w:tcW w:w="3000" w:type="pct"/>
            <w:vAlign w:val="center"/>
          </w:tcPr>
          <w:p w14:paraId="37BAD335" w14:textId="049DFC53" w:rsidR="006C05E1" w:rsidRPr="00C52713" w:rsidRDefault="006C05E1" w:rsidP="006C05E1">
            <w:pPr>
              <w:pStyle w:val="Tabletextnarrow"/>
            </w:pPr>
            <w:r w:rsidRPr="00A0336E">
              <w:rPr>
                <w:szCs w:val="20"/>
              </w:rPr>
              <w:t>Test pool water quality</w:t>
            </w:r>
          </w:p>
        </w:tc>
        <w:tc>
          <w:tcPr>
            <w:tcW w:w="1000" w:type="pct"/>
            <w:vAlign w:val="center"/>
          </w:tcPr>
          <w:p w14:paraId="15457AB6" w14:textId="3BE5B0E7" w:rsidR="006C05E1" w:rsidRPr="004675CE" w:rsidRDefault="006C05E1" w:rsidP="006C05E1">
            <w:pPr>
              <w:pStyle w:val="Tabletextnarrow"/>
              <w:jc w:val="center"/>
            </w:pPr>
            <w:r w:rsidRPr="00A0336E">
              <w:rPr>
                <w:szCs w:val="20"/>
              </w:rPr>
              <w:t>5</w:t>
            </w:r>
          </w:p>
        </w:tc>
      </w:tr>
      <w:tr w:rsidR="006C05E1" w:rsidRPr="000F5CEC" w14:paraId="38B32356" w14:textId="77777777" w:rsidTr="0023702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0206B24" w14:textId="3ED20863" w:rsidR="006C05E1" w:rsidRPr="00F01BC6" w:rsidRDefault="006C05E1" w:rsidP="006C05E1">
            <w:pPr>
              <w:pStyle w:val="Tabletextnarrow"/>
            </w:pPr>
            <w:r w:rsidRPr="00A0336E">
              <w:rPr>
                <w:szCs w:val="20"/>
              </w:rPr>
              <w:t>SISCAQU003</w:t>
            </w:r>
          </w:p>
        </w:tc>
        <w:tc>
          <w:tcPr>
            <w:tcW w:w="3000" w:type="pct"/>
            <w:vAlign w:val="center"/>
          </w:tcPr>
          <w:p w14:paraId="26BB3D64" w14:textId="1A98A0CC" w:rsidR="006C05E1" w:rsidRPr="00C52713" w:rsidRDefault="006C05E1" w:rsidP="006C05E1">
            <w:pPr>
              <w:pStyle w:val="Tabletextnarrow"/>
            </w:pPr>
            <w:r w:rsidRPr="00A0336E">
              <w:rPr>
                <w:szCs w:val="20"/>
              </w:rPr>
              <w:t>Maintain aquatic facility plant and equipment</w:t>
            </w:r>
          </w:p>
        </w:tc>
        <w:tc>
          <w:tcPr>
            <w:tcW w:w="1000" w:type="pct"/>
            <w:vAlign w:val="center"/>
          </w:tcPr>
          <w:p w14:paraId="782EDBCC" w14:textId="6C5D7BFC" w:rsidR="006C05E1" w:rsidRPr="004675CE" w:rsidRDefault="006C05E1" w:rsidP="006C05E1">
            <w:pPr>
              <w:pStyle w:val="Tabletextnarrow"/>
              <w:jc w:val="center"/>
            </w:pPr>
            <w:r w:rsidRPr="00A0336E">
              <w:rPr>
                <w:szCs w:val="20"/>
              </w:rPr>
              <w:t>20</w:t>
            </w:r>
          </w:p>
        </w:tc>
      </w:tr>
      <w:tr w:rsidR="006C05E1" w:rsidRPr="000F5CEC" w14:paraId="08890862" w14:textId="77777777" w:rsidTr="0023702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5F6864" w14:textId="596A767F" w:rsidR="006C05E1" w:rsidRPr="00F01BC6" w:rsidRDefault="006C05E1" w:rsidP="006C05E1">
            <w:pPr>
              <w:pStyle w:val="Tabletextnarrow"/>
            </w:pPr>
            <w:r w:rsidRPr="00A0336E">
              <w:rPr>
                <w:szCs w:val="20"/>
              </w:rPr>
              <w:t>SISCAQU004</w:t>
            </w:r>
          </w:p>
        </w:tc>
        <w:tc>
          <w:tcPr>
            <w:tcW w:w="3000" w:type="pct"/>
            <w:vAlign w:val="center"/>
          </w:tcPr>
          <w:p w14:paraId="2634AF7A" w14:textId="6450BB07" w:rsidR="006C05E1" w:rsidRPr="00C52713" w:rsidRDefault="006C05E1" w:rsidP="006C05E1">
            <w:pPr>
              <w:pStyle w:val="Tabletextnarrow"/>
            </w:pPr>
            <w:r w:rsidRPr="00A0336E">
              <w:rPr>
                <w:szCs w:val="20"/>
              </w:rPr>
              <w:t>Develop and implement pool water maintenance procedures</w:t>
            </w:r>
          </w:p>
        </w:tc>
        <w:tc>
          <w:tcPr>
            <w:tcW w:w="1000" w:type="pct"/>
            <w:vAlign w:val="center"/>
          </w:tcPr>
          <w:p w14:paraId="4E3CAB6B" w14:textId="0823F408" w:rsidR="006C05E1" w:rsidRPr="004675CE" w:rsidRDefault="006C05E1" w:rsidP="006C05E1">
            <w:pPr>
              <w:pStyle w:val="Tabletextnarrow"/>
              <w:jc w:val="center"/>
            </w:pPr>
            <w:r w:rsidRPr="00A0336E">
              <w:rPr>
                <w:szCs w:val="20"/>
              </w:rPr>
              <w:t>50</w:t>
            </w:r>
          </w:p>
        </w:tc>
      </w:tr>
      <w:tr w:rsidR="006C05E1" w:rsidRPr="000F5CEC" w14:paraId="2789CE20" w14:textId="77777777" w:rsidTr="0023702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C134948" w14:textId="66558D61" w:rsidR="006C05E1" w:rsidRPr="00F01BC6" w:rsidRDefault="006C05E1" w:rsidP="006C05E1">
            <w:pPr>
              <w:pStyle w:val="Tabletextnarrow"/>
            </w:pPr>
            <w:r w:rsidRPr="00A0336E">
              <w:rPr>
                <w:szCs w:val="20"/>
              </w:rPr>
              <w:t>SITHACS009</w:t>
            </w:r>
          </w:p>
        </w:tc>
        <w:tc>
          <w:tcPr>
            <w:tcW w:w="3000" w:type="pct"/>
            <w:vAlign w:val="center"/>
          </w:tcPr>
          <w:p w14:paraId="5AEF130A" w14:textId="7B1D9E19" w:rsidR="006C05E1" w:rsidRPr="00C52713" w:rsidRDefault="006C05E1" w:rsidP="006C05E1">
            <w:pPr>
              <w:pStyle w:val="Tabletextnarrow"/>
            </w:pPr>
            <w:r w:rsidRPr="00A0336E">
              <w:rPr>
                <w:szCs w:val="20"/>
              </w:rPr>
              <w:t>Clean premises and equipment</w:t>
            </w:r>
          </w:p>
        </w:tc>
        <w:tc>
          <w:tcPr>
            <w:tcW w:w="1000" w:type="pct"/>
            <w:vAlign w:val="center"/>
          </w:tcPr>
          <w:p w14:paraId="20BA5634" w14:textId="4F4C9D34" w:rsidR="006C05E1" w:rsidRPr="004675CE" w:rsidRDefault="008710A9" w:rsidP="006C05E1">
            <w:pPr>
              <w:pStyle w:val="Tabletextnarrow"/>
              <w:jc w:val="center"/>
            </w:pPr>
            <w:r>
              <w:t>15</w:t>
            </w:r>
          </w:p>
        </w:tc>
      </w:tr>
      <w:tr w:rsidR="006C05E1" w:rsidRPr="000F5CEC" w14:paraId="003E0BA3" w14:textId="77777777" w:rsidTr="0023702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B5752B" w14:textId="54A807B3" w:rsidR="006C05E1" w:rsidRPr="00F01BC6" w:rsidRDefault="006C05E1" w:rsidP="006C05E1">
            <w:pPr>
              <w:pStyle w:val="Tabletextnarrow"/>
            </w:pPr>
            <w:r w:rsidRPr="00A0336E">
              <w:rPr>
                <w:szCs w:val="20"/>
              </w:rPr>
              <w:t>SITHACS010</w:t>
            </w:r>
          </w:p>
        </w:tc>
        <w:tc>
          <w:tcPr>
            <w:tcW w:w="3000" w:type="pct"/>
            <w:vAlign w:val="center"/>
          </w:tcPr>
          <w:p w14:paraId="085CE0C5" w14:textId="4D3C3D56" w:rsidR="006C05E1" w:rsidRPr="00C52713" w:rsidRDefault="006C05E1" w:rsidP="006C05E1">
            <w:pPr>
              <w:pStyle w:val="Tabletextnarrow"/>
            </w:pPr>
            <w:r w:rsidRPr="00A0336E">
              <w:rPr>
                <w:szCs w:val="20"/>
              </w:rPr>
              <w:t>Provide housekeeping services to guests</w:t>
            </w:r>
          </w:p>
        </w:tc>
        <w:tc>
          <w:tcPr>
            <w:tcW w:w="1000" w:type="pct"/>
            <w:vAlign w:val="center"/>
          </w:tcPr>
          <w:p w14:paraId="6E2799A4" w14:textId="1B09E7E2" w:rsidR="006C05E1" w:rsidRPr="004675CE" w:rsidRDefault="006C05E1" w:rsidP="006C05E1">
            <w:pPr>
              <w:pStyle w:val="Tabletextnarrow"/>
              <w:jc w:val="center"/>
            </w:pPr>
            <w:r w:rsidRPr="00A0336E">
              <w:rPr>
                <w:szCs w:val="20"/>
              </w:rPr>
              <w:t>80</w:t>
            </w:r>
          </w:p>
        </w:tc>
      </w:tr>
      <w:tr w:rsidR="006C05E1" w:rsidRPr="000F5CEC" w14:paraId="08D55705" w14:textId="77777777" w:rsidTr="0023702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75124C9" w14:textId="66118232" w:rsidR="006C05E1" w:rsidRPr="00F01BC6" w:rsidRDefault="006C05E1" w:rsidP="006C05E1">
            <w:pPr>
              <w:pStyle w:val="Tabletextnarrow"/>
            </w:pPr>
            <w:r w:rsidRPr="00A0336E">
              <w:rPr>
                <w:szCs w:val="20"/>
              </w:rPr>
              <w:t>SITHACS011</w:t>
            </w:r>
          </w:p>
        </w:tc>
        <w:tc>
          <w:tcPr>
            <w:tcW w:w="3000" w:type="pct"/>
            <w:vAlign w:val="center"/>
          </w:tcPr>
          <w:p w14:paraId="2EFD122E" w14:textId="48BCA1BD" w:rsidR="006C05E1" w:rsidRPr="00C52713" w:rsidRDefault="006C05E1" w:rsidP="006C05E1">
            <w:pPr>
              <w:pStyle w:val="Tabletextnarrow"/>
            </w:pPr>
            <w:r w:rsidRPr="00A0336E">
              <w:rPr>
                <w:szCs w:val="20"/>
              </w:rPr>
              <w:t>Prepare rooms for guests</w:t>
            </w:r>
          </w:p>
        </w:tc>
        <w:tc>
          <w:tcPr>
            <w:tcW w:w="1000" w:type="pct"/>
            <w:vAlign w:val="center"/>
          </w:tcPr>
          <w:p w14:paraId="3DAF4ACC" w14:textId="02EE8E5F" w:rsidR="006C05E1" w:rsidRPr="004675CE" w:rsidRDefault="00D9763A" w:rsidP="006C05E1">
            <w:pPr>
              <w:pStyle w:val="Tabletextnarrow"/>
              <w:jc w:val="center"/>
            </w:pPr>
            <w:r>
              <w:t>25</w:t>
            </w:r>
          </w:p>
        </w:tc>
      </w:tr>
      <w:tr w:rsidR="006C05E1" w:rsidRPr="000F5CEC" w14:paraId="52A7F9C6" w14:textId="77777777" w:rsidTr="0023702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C14279" w14:textId="132FC9B4" w:rsidR="006C05E1" w:rsidRPr="00F01BC6" w:rsidRDefault="006C05E1" w:rsidP="006C05E1">
            <w:pPr>
              <w:pStyle w:val="Tabletextnarrow"/>
            </w:pPr>
            <w:r w:rsidRPr="00A0336E">
              <w:rPr>
                <w:szCs w:val="20"/>
              </w:rPr>
              <w:t>SITHACS016</w:t>
            </w:r>
          </w:p>
        </w:tc>
        <w:tc>
          <w:tcPr>
            <w:tcW w:w="3000" w:type="pct"/>
            <w:vAlign w:val="center"/>
          </w:tcPr>
          <w:p w14:paraId="7320066D" w14:textId="2B59A834" w:rsidR="006C05E1" w:rsidRPr="00C52713" w:rsidRDefault="006C05E1" w:rsidP="006C05E1">
            <w:pPr>
              <w:pStyle w:val="Tabletextnarrow"/>
            </w:pPr>
            <w:r w:rsidRPr="00A0336E">
              <w:rPr>
                <w:szCs w:val="20"/>
              </w:rPr>
              <w:t>Provide accommodation reception services</w:t>
            </w:r>
          </w:p>
        </w:tc>
        <w:tc>
          <w:tcPr>
            <w:tcW w:w="1000" w:type="pct"/>
            <w:vAlign w:val="center"/>
          </w:tcPr>
          <w:p w14:paraId="2EA38812" w14:textId="0F1B6F51" w:rsidR="006C05E1" w:rsidRPr="004675CE" w:rsidRDefault="00D9763A" w:rsidP="006C05E1">
            <w:pPr>
              <w:pStyle w:val="Tabletextnarrow"/>
              <w:jc w:val="center"/>
            </w:pPr>
            <w:r>
              <w:t>30</w:t>
            </w:r>
          </w:p>
        </w:tc>
      </w:tr>
      <w:tr w:rsidR="006C05E1" w:rsidRPr="000F5CEC" w14:paraId="0F4F41F1" w14:textId="77777777" w:rsidTr="0023702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04832CA" w14:textId="10B8BE49" w:rsidR="006C05E1" w:rsidRPr="00F01BC6" w:rsidRDefault="006C05E1" w:rsidP="006C05E1">
            <w:pPr>
              <w:pStyle w:val="Tabletextnarrow"/>
            </w:pPr>
            <w:r w:rsidRPr="00A0336E">
              <w:rPr>
                <w:szCs w:val="20"/>
              </w:rPr>
              <w:t>SITTIND004</w:t>
            </w:r>
          </w:p>
        </w:tc>
        <w:tc>
          <w:tcPr>
            <w:tcW w:w="3000" w:type="pct"/>
            <w:vAlign w:val="center"/>
          </w:tcPr>
          <w:p w14:paraId="3CD12436" w14:textId="1A68BAC8" w:rsidR="006C05E1" w:rsidRPr="00C52713" w:rsidRDefault="006C05E1" w:rsidP="006C05E1">
            <w:pPr>
              <w:pStyle w:val="Tabletextnarrow"/>
            </w:pPr>
            <w:r w:rsidRPr="00A0336E">
              <w:rPr>
                <w:szCs w:val="20"/>
              </w:rPr>
              <w:t>Source and use information on the holiday park and resort industry</w:t>
            </w:r>
          </w:p>
        </w:tc>
        <w:tc>
          <w:tcPr>
            <w:tcW w:w="1000" w:type="pct"/>
            <w:vAlign w:val="center"/>
          </w:tcPr>
          <w:p w14:paraId="3E66F845" w14:textId="1EE82C80" w:rsidR="006C05E1" w:rsidRPr="004675CE" w:rsidRDefault="00D9763A" w:rsidP="006C05E1">
            <w:pPr>
              <w:pStyle w:val="Tabletextnarrow"/>
              <w:jc w:val="center"/>
            </w:pPr>
            <w:r>
              <w:t>25</w:t>
            </w:r>
          </w:p>
        </w:tc>
      </w:tr>
      <w:tr w:rsidR="006C05E1" w:rsidRPr="000F5CEC" w14:paraId="46FC952E" w14:textId="77777777" w:rsidTr="0023702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DD01FD7" w14:textId="253CE883" w:rsidR="006C05E1" w:rsidRPr="00F01BC6" w:rsidRDefault="006C05E1" w:rsidP="006C05E1">
            <w:pPr>
              <w:pStyle w:val="Tabletextnarrow"/>
            </w:pPr>
            <w:r w:rsidRPr="00A0336E">
              <w:rPr>
                <w:szCs w:val="20"/>
              </w:rPr>
              <w:t>SITXCCS017</w:t>
            </w:r>
          </w:p>
        </w:tc>
        <w:tc>
          <w:tcPr>
            <w:tcW w:w="3000" w:type="pct"/>
            <w:vAlign w:val="center"/>
          </w:tcPr>
          <w:p w14:paraId="54623C11" w14:textId="2CB0BFAF" w:rsidR="006C05E1" w:rsidRPr="00C52713" w:rsidRDefault="006C05E1" w:rsidP="006C05E1">
            <w:pPr>
              <w:pStyle w:val="Tabletextnarrow"/>
            </w:pPr>
            <w:r w:rsidRPr="00A0336E">
              <w:rPr>
                <w:szCs w:val="20"/>
              </w:rPr>
              <w:t>Use a computerised booking system</w:t>
            </w:r>
          </w:p>
        </w:tc>
        <w:tc>
          <w:tcPr>
            <w:tcW w:w="1000" w:type="pct"/>
            <w:vAlign w:val="center"/>
          </w:tcPr>
          <w:p w14:paraId="57A74485" w14:textId="5233A0A0" w:rsidR="006C05E1" w:rsidRPr="004675CE" w:rsidRDefault="00D9763A" w:rsidP="006C05E1">
            <w:pPr>
              <w:pStyle w:val="Tabletextnarrow"/>
              <w:jc w:val="center"/>
            </w:pPr>
            <w:r>
              <w:rPr>
                <w:szCs w:val="20"/>
              </w:rPr>
              <w:t>1</w:t>
            </w:r>
            <w:r w:rsidR="006C05E1" w:rsidRPr="00A0336E">
              <w:rPr>
                <w:szCs w:val="20"/>
              </w:rPr>
              <w:t>20</w:t>
            </w:r>
          </w:p>
        </w:tc>
      </w:tr>
      <w:tr w:rsidR="006C05E1" w:rsidRPr="000F5CEC" w14:paraId="2942C09A" w14:textId="77777777" w:rsidTr="0023702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2F3F102" w14:textId="583785B5" w:rsidR="006C05E1" w:rsidRPr="00F01BC6" w:rsidRDefault="006C05E1" w:rsidP="006C05E1">
            <w:pPr>
              <w:pStyle w:val="Tabletextnarrow"/>
            </w:pPr>
            <w:r w:rsidRPr="00A0336E">
              <w:rPr>
                <w:szCs w:val="20"/>
              </w:rPr>
              <w:t>SITXCCS018</w:t>
            </w:r>
          </w:p>
        </w:tc>
        <w:tc>
          <w:tcPr>
            <w:tcW w:w="3000" w:type="pct"/>
            <w:vAlign w:val="center"/>
          </w:tcPr>
          <w:p w14:paraId="4371B7C3" w14:textId="6511529C" w:rsidR="006C05E1" w:rsidRPr="00C52713" w:rsidRDefault="006C05E1" w:rsidP="006C05E1">
            <w:pPr>
              <w:pStyle w:val="Tabletextnarrow"/>
            </w:pPr>
            <w:r w:rsidRPr="00A0336E">
              <w:rPr>
                <w:szCs w:val="20"/>
              </w:rPr>
              <w:t>Make bookings and process documentation</w:t>
            </w:r>
          </w:p>
        </w:tc>
        <w:tc>
          <w:tcPr>
            <w:tcW w:w="1000" w:type="pct"/>
            <w:vAlign w:val="center"/>
          </w:tcPr>
          <w:p w14:paraId="7CA38C1A" w14:textId="0720CC13" w:rsidR="006C05E1" w:rsidRPr="004675CE" w:rsidRDefault="005C4C52" w:rsidP="006C05E1">
            <w:pPr>
              <w:pStyle w:val="Tabletextnarrow"/>
              <w:jc w:val="center"/>
            </w:pPr>
            <w:r>
              <w:rPr>
                <w:szCs w:val="20"/>
              </w:rPr>
              <w:t>4</w:t>
            </w:r>
            <w:r w:rsidR="006C05E1" w:rsidRPr="00A0336E">
              <w:rPr>
                <w:szCs w:val="20"/>
              </w:rPr>
              <w:t>0</w:t>
            </w:r>
          </w:p>
        </w:tc>
      </w:tr>
      <w:tr w:rsidR="006C05E1" w:rsidRPr="000F5CEC" w14:paraId="69FEC5C2" w14:textId="77777777" w:rsidTr="0023702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0E390DE" w14:textId="2B509885" w:rsidR="006C05E1" w:rsidRPr="00F01BC6" w:rsidRDefault="006C05E1" w:rsidP="006C05E1">
            <w:pPr>
              <w:pStyle w:val="Tabletextnarrow"/>
            </w:pPr>
            <w:r w:rsidRPr="00A0336E">
              <w:rPr>
                <w:szCs w:val="20"/>
              </w:rPr>
              <w:t>SITXCCS019</w:t>
            </w:r>
          </w:p>
        </w:tc>
        <w:tc>
          <w:tcPr>
            <w:tcW w:w="3000" w:type="pct"/>
            <w:vAlign w:val="center"/>
          </w:tcPr>
          <w:p w14:paraId="35393B9D" w14:textId="4DF7F644" w:rsidR="006C05E1" w:rsidRPr="00C52713" w:rsidRDefault="006C05E1" w:rsidP="006C05E1">
            <w:pPr>
              <w:pStyle w:val="Tabletextnarrow"/>
            </w:pPr>
            <w:r w:rsidRPr="00A0336E">
              <w:rPr>
                <w:szCs w:val="20"/>
              </w:rPr>
              <w:t>Prepare quotations</w:t>
            </w:r>
          </w:p>
        </w:tc>
        <w:tc>
          <w:tcPr>
            <w:tcW w:w="1000" w:type="pct"/>
            <w:vAlign w:val="center"/>
          </w:tcPr>
          <w:p w14:paraId="6FB0BAE5" w14:textId="0DA51948" w:rsidR="006C05E1" w:rsidRPr="004675CE" w:rsidRDefault="005C4C52" w:rsidP="006C05E1">
            <w:pPr>
              <w:pStyle w:val="Tabletextnarrow"/>
              <w:jc w:val="center"/>
            </w:pPr>
            <w:r>
              <w:rPr>
                <w:szCs w:val="20"/>
              </w:rPr>
              <w:t>4</w:t>
            </w:r>
            <w:r w:rsidR="006C05E1" w:rsidRPr="00A0336E">
              <w:rPr>
                <w:szCs w:val="20"/>
              </w:rPr>
              <w:t>0</w:t>
            </w:r>
          </w:p>
        </w:tc>
      </w:tr>
      <w:tr w:rsidR="006C05E1" w:rsidRPr="000F5CEC" w14:paraId="523304D2" w14:textId="77777777" w:rsidTr="006C05E1">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10CAE154" w14:textId="656D2018" w:rsidR="006C05E1" w:rsidRPr="004675CE" w:rsidRDefault="00ED30EC" w:rsidP="002E323D">
            <w:pPr>
              <w:pStyle w:val="Tabletextnarrow"/>
            </w:pPr>
            <w:r w:rsidRPr="00A0007C">
              <w:rPr>
                <w:b/>
                <w:bCs/>
              </w:rPr>
              <w:t>Elective</w:t>
            </w:r>
            <w:r>
              <w:rPr>
                <w:b/>
                <w:bCs/>
              </w:rPr>
              <w:t xml:space="preserve"> group E:</w:t>
            </w:r>
            <w:r w:rsidR="006C05E1" w:rsidRPr="005073FA">
              <w:rPr>
                <w:b/>
                <w:szCs w:val="20"/>
              </w:rPr>
              <w:t xml:space="preserve"> General electives</w:t>
            </w:r>
          </w:p>
        </w:tc>
      </w:tr>
      <w:tr w:rsidR="006C05E1" w:rsidRPr="000F5CEC" w14:paraId="23BA1C70" w14:textId="77777777" w:rsidTr="006C05E1">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3991A6D5" w14:textId="663EF62C" w:rsidR="006C05E1" w:rsidRPr="004675CE" w:rsidRDefault="006C05E1" w:rsidP="002E323D">
            <w:pPr>
              <w:pStyle w:val="Tabletextnarrow"/>
            </w:pPr>
            <w:r w:rsidRPr="00A0336E">
              <w:rPr>
                <w:rFonts w:cs="Calibri"/>
                <w:b/>
                <w:bCs/>
                <w:color w:val="auto"/>
                <w:szCs w:val="20"/>
              </w:rPr>
              <w:t>Administration</w:t>
            </w:r>
          </w:p>
        </w:tc>
      </w:tr>
      <w:tr w:rsidR="006C05E1" w:rsidRPr="000F5CEC" w14:paraId="1B4101CE" w14:textId="77777777" w:rsidTr="00D717A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5E1AD1C" w14:textId="4D0EF36E" w:rsidR="006C05E1" w:rsidRPr="00F01BC6" w:rsidRDefault="006C05E1" w:rsidP="006C05E1">
            <w:pPr>
              <w:pStyle w:val="Tabletextnarrow"/>
            </w:pPr>
            <w:r w:rsidRPr="00A0336E">
              <w:rPr>
                <w:szCs w:val="20"/>
              </w:rPr>
              <w:t>BSBPEF202</w:t>
            </w:r>
          </w:p>
        </w:tc>
        <w:tc>
          <w:tcPr>
            <w:tcW w:w="3000" w:type="pct"/>
            <w:vAlign w:val="center"/>
          </w:tcPr>
          <w:p w14:paraId="2DBADC65" w14:textId="519D9CCD" w:rsidR="006C05E1" w:rsidRPr="00C52713" w:rsidRDefault="006C05E1" w:rsidP="006C05E1">
            <w:pPr>
              <w:pStyle w:val="Tabletextnarrow"/>
            </w:pPr>
            <w:r w:rsidRPr="00A0336E">
              <w:rPr>
                <w:szCs w:val="20"/>
              </w:rPr>
              <w:t>Plan and apply time management</w:t>
            </w:r>
          </w:p>
        </w:tc>
        <w:tc>
          <w:tcPr>
            <w:tcW w:w="1000" w:type="pct"/>
            <w:vAlign w:val="center"/>
          </w:tcPr>
          <w:p w14:paraId="74A5E4A2" w14:textId="26953625" w:rsidR="006C05E1" w:rsidRPr="004675CE" w:rsidRDefault="006C05E1" w:rsidP="006C05E1">
            <w:pPr>
              <w:pStyle w:val="Tabletextnarrow"/>
              <w:jc w:val="center"/>
            </w:pPr>
            <w:r w:rsidRPr="00A0336E">
              <w:rPr>
                <w:rFonts w:cs="Calibri"/>
                <w:color w:val="auto"/>
                <w:szCs w:val="20"/>
              </w:rPr>
              <w:t>20</w:t>
            </w:r>
          </w:p>
        </w:tc>
      </w:tr>
      <w:tr w:rsidR="006C05E1" w:rsidRPr="000F5CEC" w14:paraId="17FB242F" w14:textId="77777777" w:rsidTr="006C05E1">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3536F253" w14:textId="14BC595A" w:rsidR="006C05E1" w:rsidRPr="004675CE" w:rsidRDefault="006C05E1" w:rsidP="002E323D">
            <w:pPr>
              <w:pStyle w:val="Tabletextnarrow"/>
            </w:pPr>
            <w:r w:rsidRPr="00A0336E">
              <w:rPr>
                <w:rStyle w:val="SpecialBold"/>
                <w:color w:val="auto"/>
                <w:szCs w:val="20"/>
              </w:rPr>
              <w:t>Client and Customer Service, and Sales</w:t>
            </w:r>
          </w:p>
        </w:tc>
      </w:tr>
      <w:tr w:rsidR="006C05E1" w:rsidRPr="000F5CEC" w14:paraId="1E837049" w14:textId="77777777" w:rsidTr="000C6D67">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8A7E43C" w14:textId="6366980F" w:rsidR="006C05E1" w:rsidRPr="00F01BC6" w:rsidRDefault="006C05E1" w:rsidP="006C05E1">
            <w:pPr>
              <w:pStyle w:val="Tabletextnarrow"/>
            </w:pPr>
            <w:r w:rsidRPr="00A0336E">
              <w:rPr>
                <w:szCs w:val="20"/>
              </w:rPr>
              <w:t>SIRXCEG008</w:t>
            </w:r>
          </w:p>
        </w:tc>
        <w:tc>
          <w:tcPr>
            <w:tcW w:w="3000" w:type="pct"/>
            <w:vAlign w:val="center"/>
          </w:tcPr>
          <w:p w14:paraId="7BEB9E5F" w14:textId="71E472DA" w:rsidR="006C05E1" w:rsidRPr="00C52713" w:rsidRDefault="006C05E1" w:rsidP="006C05E1">
            <w:pPr>
              <w:pStyle w:val="Tabletextnarrow"/>
            </w:pPr>
            <w:r w:rsidRPr="00A0336E">
              <w:rPr>
                <w:szCs w:val="20"/>
              </w:rPr>
              <w:t>Manage disrespectful, aggressive or abusive customers</w:t>
            </w:r>
          </w:p>
        </w:tc>
        <w:tc>
          <w:tcPr>
            <w:tcW w:w="1000" w:type="pct"/>
            <w:vAlign w:val="center"/>
          </w:tcPr>
          <w:p w14:paraId="192794C8" w14:textId="64171B9D" w:rsidR="006C05E1" w:rsidRPr="004675CE" w:rsidRDefault="006C05E1" w:rsidP="006C05E1">
            <w:pPr>
              <w:pStyle w:val="Tabletextnarrow"/>
              <w:jc w:val="center"/>
            </w:pPr>
            <w:r w:rsidRPr="00A0336E">
              <w:rPr>
                <w:rFonts w:cs="Calibri"/>
                <w:color w:val="auto"/>
                <w:szCs w:val="20"/>
              </w:rPr>
              <w:t>30</w:t>
            </w:r>
          </w:p>
        </w:tc>
      </w:tr>
      <w:tr w:rsidR="006C05E1" w:rsidRPr="000F5CEC" w14:paraId="3E423732" w14:textId="77777777" w:rsidTr="000C6D6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37759C4" w14:textId="658B5124" w:rsidR="006C05E1" w:rsidRPr="00F01BC6" w:rsidRDefault="006C05E1" w:rsidP="006C05E1">
            <w:pPr>
              <w:pStyle w:val="Tabletextnarrow"/>
            </w:pPr>
            <w:r w:rsidRPr="00A0336E">
              <w:rPr>
                <w:szCs w:val="20"/>
              </w:rPr>
              <w:t>SIRXPDK001</w:t>
            </w:r>
          </w:p>
        </w:tc>
        <w:tc>
          <w:tcPr>
            <w:tcW w:w="3000" w:type="pct"/>
            <w:vAlign w:val="center"/>
          </w:tcPr>
          <w:p w14:paraId="04BB855B" w14:textId="2CB4BCA1" w:rsidR="006C05E1" w:rsidRPr="00C52713" w:rsidRDefault="006C05E1" w:rsidP="006C05E1">
            <w:pPr>
              <w:pStyle w:val="Tabletextnarrow"/>
            </w:pPr>
            <w:r w:rsidRPr="00A0336E">
              <w:rPr>
                <w:szCs w:val="20"/>
              </w:rPr>
              <w:t>Advise on products and services</w:t>
            </w:r>
          </w:p>
        </w:tc>
        <w:tc>
          <w:tcPr>
            <w:tcW w:w="1000" w:type="pct"/>
            <w:vAlign w:val="center"/>
          </w:tcPr>
          <w:p w14:paraId="28F79CAC" w14:textId="2CB52B34" w:rsidR="006C05E1" w:rsidRPr="004675CE" w:rsidRDefault="006C05E1" w:rsidP="006C05E1">
            <w:pPr>
              <w:pStyle w:val="Tabletextnarrow"/>
              <w:jc w:val="center"/>
            </w:pPr>
            <w:r w:rsidRPr="00A0336E">
              <w:rPr>
                <w:rFonts w:cs="Calibri"/>
                <w:color w:val="auto"/>
                <w:szCs w:val="20"/>
              </w:rPr>
              <w:t>30</w:t>
            </w:r>
          </w:p>
        </w:tc>
      </w:tr>
      <w:tr w:rsidR="006C05E1" w:rsidRPr="000F5CEC" w14:paraId="4FDCC567" w14:textId="77777777" w:rsidTr="000C6D67">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D4C424C" w14:textId="3D474501" w:rsidR="006C05E1" w:rsidRPr="00F01BC6" w:rsidRDefault="006C05E1" w:rsidP="006C05E1">
            <w:pPr>
              <w:pStyle w:val="Tabletextnarrow"/>
            </w:pPr>
            <w:r w:rsidRPr="00A0336E">
              <w:rPr>
                <w:szCs w:val="20"/>
              </w:rPr>
              <w:t>SIRXSLS001</w:t>
            </w:r>
          </w:p>
        </w:tc>
        <w:tc>
          <w:tcPr>
            <w:tcW w:w="3000" w:type="pct"/>
            <w:vAlign w:val="center"/>
          </w:tcPr>
          <w:p w14:paraId="41981BE0" w14:textId="722F0C67" w:rsidR="006C05E1" w:rsidRPr="00C52713" w:rsidRDefault="006C05E1" w:rsidP="006C05E1">
            <w:pPr>
              <w:pStyle w:val="Tabletextnarrow"/>
            </w:pPr>
            <w:r w:rsidRPr="00A0336E">
              <w:rPr>
                <w:szCs w:val="20"/>
              </w:rPr>
              <w:t>Sell to the retail customer</w:t>
            </w:r>
          </w:p>
        </w:tc>
        <w:tc>
          <w:tcPr>
            <w:tcW w:w="1000" w:type="pct"/>
            <w:vAlign w:val="center"/>
          </w:tcPr>
          <w:p w14:paraId="0372380C" w14:textId="11FBD1D8" w:rsidR="006C05E1" w:rsidRPr="004675CE" w:rsidRDefault="006C05E1" w:rsidP="006C05E1">
            <w:pPr>
              <w:pStyle w:val="Tabletextnarrow"/>
              <w:jc w:val="center"/>
            </w:pPr>
            <w:r w:rsidRPr="00A0336E">
              <w:rPr>
                <w:rFonts w:cs="Calibri"/>
                <w:color w:val="auto"/>
                <w:szCs w:val="20"/>
              </w:rPr>
              <w:t>20</w:t>
            </w:r>
          </w:p>
        </w:tc>
      </w:tr>
      <w:tr w:rsidR="006C05E1" w:rsidRPr="000F5CEC" w14:paraId="45A8A9A3" w14:textId="77777777" w:rsidTr="000C6D6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8DDE3A" w14:textId="04ADF9DA" w:rsidR="006C05E1" w:rsidRPr="00F01BC6" w:rsidRDefault="006C05E1" w:rsidP="006C05E1">
            <w:pPr>
              <w:pStyle w:val="Tabletextnarrow"/>
            </w:pPr>
            <w:r w:rsidRPr="00A0336E">
              <w:rPr>
                <w:szCs w:val="20"/>
              </w:rPr>
              <w:t>SITXCRI003</w:t>
            </w:r>
          </w:p>
        </w:tc>
        <w:tc>
          <w:tcPr>
            <w:tcW w:w="3000" w:type="pct"/>
            <w:vAlign w:val="center"/>
          </w:tcPr>
          <w:p w14:paraId="549340CB" w14:textId="2156E462" w:rsidR="006C05E1" w:rsidRPr="00C52713" w:rsidRDefault="006C05E1" w:rsidP="006C05E1">
            <w:pPr>
              <w:pStyle w:val="Tabletextnarrow"/>
            </w:pPr>
            <w:r w:rsidRPr="00A0336E">
              <w:rPr>
                <w:szCs w:val="20"/>
              </w:rPr>
              <w:t>Respond to a customer in crisis</w:t>
            </w:r>
          </w:p>
        </w:tc>
        <w:tc>
          <w:tcPr>
            <w:tcW w:w="1000" w:type="pct"/>
            <w:vAlign w:val="center"/>
          </w:tcPr>
          <w:p w14:paraId="302990E7" w14:textId="1D844252" w:rsidR="006C05E1" w:rsidRPr="004675CE" w:rsidRDefault="006C05E1" w:rsidP="006C05E1">
            <w:pPr>
              <w:pStyle w:val="Tabletextnarrow"/>
              <w:jc w:val="center"/>
            </w:pPr>
            <w:r w:rsidRPr="00A0336E">
              <w:rPr>
                <w:rFonts w:cs="Calibri"/>
                <w:color w:val="auto"/>
                <w:szCs w:val="20"/>
              </w:rPr>
              <w:t>30</w:t>
            </w:r>
          </w:p>
        </w:tc>
      </w:tr>
      <w:tr w:rsidR="006C05E1" w:rsidRPr="000F5CEC" w14:paraId="082F1F9E" w14:textId="77777777" w:rsidTr="006C05E1">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1D98C0F4" w14:textId="2F24DBAA" w:rsidR="006C05E1" w:rsidRPr="004675CE" w:rsidRDefault="006C05E1" w:rsidP="002E323D">
            <w:pPr>
              <w:pStyle w:val="Tabletextnarrow"/>
            </w:pPr>
            <w:r w:rsidRPr="00A0336E">
              <w:rPr>
                <w:rStyle w:val="SpecialBold"/>
                <w:szCs w:val="20"/>
              </w:rPr>
              <w:t>Communication and Teamwork</w:t>
            </w:r>
          </w:p>
        </w:tc>
      </w:tr>
      <w:tr w:rsidR="006C05E1" w:rsidRPr="000F5CEC" w14:paraId="1CB37D9D" w14:textId="77777777" w:rsidTr="005A64C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2DCB51C" w14:textId="25A6B4BE" w:rsidR="006C05E1" w:rsidRPr="00F01BC6" w:rsidRDefault="006C05E1" w:rsidP="006C05E1">
            <w:pPr>
              <w:pStyle w:val="Tabletextnarrow"/>
            </w:pPr>
            <w:r w:rsidRPr="00A0336E">
              <w:rPr>
                <w:szCs w:val="20"/>
              </w:rPr>
              <w:t>BSBTWK201</w:t>
            </w:r>
          </w:p>
        </w:tc>
        <w:tc>
          <w:tcPr>
            <w:tcW w:w="3000" w:type="pct"/>
            <w:vAlign w:val="center"/>
          </w:tcPr>
          <w:p w14:paraId="381CBC4D" w14:textId="07709380" w:rsidR="006C05E1" w:rsidRPr="00C52713" w:rsidRDefault="006C05E1" w:rsidP="006C05E1">
            <w:pPr>
              <w:pStyle w:val="Tabletextnarrow"/>
            </w:pPr>
            <w:r w:rsidRPr="00A0336E">
              <w:rPr>
                <w:color w:val="auto"/>
                <w:szCs w:val="20"/>
              </w:rPr>
              <w:t>Work effectively with others</w:t>
            </w:r>
          </w:p>
        </w:tc>
        <w:tc>
          <w:tcPr>
            <w:tcW w:w="1000" w:type="pct"/>
            <w:vAlign w:val="center"/>
          </w:tcPr>
          <w:p w14:paraId="4170BA9A" w14:textId="04D74B01" w:rsidR="006C05E1" w:rsidRPr="004675CE" w:rsidRDefault="006C05E1" w:rsidP="006C05E1">
            <w:pPr>
              <w:pStyle w:val="Tabletextnarrow"/>
              <w:jc w:val="center"/>
            </w:pPr>
            <w:r w:rsidRPr="00A0336E">
              <w:rPr>
                <w:rFonts w:cs="Calibri"/>
                <w:color w:val="auto"/>
                <w:szCs w:val="20"/>
              </w:rPr>
              <w:t>40</w:t>
            </w:r>
          </w:p>
        </w:tc>
      </w:tr>
      <w:tr w:rsidR="006C05E1" w:rsidRPr="000F5CEC" w14:paraId="3CB11B18" w14:textId="77777777" w:rsidTr="005A64C5">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CE6B771" w14:textId="52650D00" w:rsidR="006C05E1" w:rsidRPr="00F01BC6" w:rsidRDefault="006C05E1" w:rsidP="006C05E1">
            <w:pPr>
              <w:pStyle w:val="Tabletextnarrow"/>
            </w:pPr>
            <w:r w:rsidRPr="00A0336E">
              <w:rPr>
                <w:szCs w:val="20"/>
              </w:rPr>
              <w:t>SITXCOM006</w:t>
            </w:r>
          </w:p>
        </w:tc>
        <w:tc>
          <w:tcPr>
            <w:tcW w:w="3000" w:type="pct"/>
            <w:vAlign w:val="center"/>
          </w:tcPr>
          <w:p w14:paraId="2A1847DD" w14:textId="09B09637" w:rsidR="006C05E1" w:rsidRPr="00C52713" w:rsidRDefault="006C05E1" w:rsidP="006C05E1">
            <w:pPr>
              <w:pStyle w:val="Tabletextnarrow"/>
            </w:pPr>
            <w:r w:rsidRPr="00A0336E">
              <w:rPr>
                <w:color w:val="auto"/>
                <w:szCs w:val="20"/>
              </w:rPr>
              <w:t>Source and present information</w:t>
            </w:r>
          </w:p>
        </w:tc>
        <w:tc>
          <w:tcPr>
            <w:tcW w:w="1000" w:type="pct"/>
            <w:vAlign w:val="center"/>
          </w:tcPr>
          <w:p w14:paraId="0089ACA6" w14:textId="567F6DF5" w:rsidR="006C05E1" w:rsidRPr="004675CE" w:rsidRDefault="006C05E1" w:rsidP="006C05E1">
            <w:pPr>
              <w:pStyle w:val="Tabletextnarrow"/>
              <w:jc w:val="center"/>
            </w:pPr>
            <w:r w:rsidRPr="00A0336E">
              <w:rPr>
                <w:rFonts w:cs="Calibri"/>
                <w:color w:val="auto"/>
                <w:szCs w:val="20"/>
              </w:rPr>
              <w:t>10</w:t>
            </w:r>
          </w:p>
        </w:tc>
      </w:tr>
      <w:tr w:rsidR="006C05E1" w:rsidRPr="000F5CEC" w14:paraId="5832DAEA" w14:textId="77777777" w:rsidTr="005A64C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6949CC" w14:textId="71AA2FC2" w:rsidR="006C05E1" w:rsidRPr="00F01BC6" w:rsidRDefault="006C05E1" w:rsidP="006C05E1">
            <w:pPr>
              <w:pStyle w:val="Tabletextnarrow"/>
            </w:pPr>
            <w:r w:rsidRPr="00A0336E">
              <w:rPr>
                <w:szCs w:val="20"/>
              </w:rPr>
              <w:t>SITXCOM009</w:t>
            </w:r>
          </w:p>
        </w:tc>
        <w:tc>
          <w:tcPr>
            <w:tcW w:w="3000" w:type="pct"/>
            <w:vAlign w:val="center"/>
          </w:tcPr>
          <w:p w14:paraId="6F4119DB" w14:textId="28F72AED" w:rsidR="006C05E1" w:rsidRPr="00C52713" w:rsidRDefault="006C05E1" w:rsidP="006C05E1">
            <w:pPr>
              <w:pStyle w:val="Tabletextnarrow"/>
            </w:pPr>
            <w:r w:rsidRPr="00A0336E">
              <w:rPr>
                <w:color w:val="auto"/>
                <w:szCs w:val="20"/>
              </w:rPr>
              <w:t>Address protocol requirements</w:t>
            </w:r>
          </w:p>
        </w:tc>
        <w:tc>
          <w:tcPr>
            <w:tcW w:w="1000" w:type="pct"/>
            <w:vAlign w:val="center"/>
          </w:tcPr>
          <w:p w14:paraId="2F89E56A" w14:textId="2D368CE8" w:rsidR="006C05E1" w:rsidRPr="004675CE" w:rsidRDefault="006C05E1" w:rsidP="006C05E1">
            <w:pPr>
              <w:pStyle w:val="Tabletextnarrow"/>
              <w:jc w:val="center"/>
            </w:pPr>
            <w:r w:rsidRPr="00A0336E">
              <w:rPr>
                <w:rFonts w:cs="Calibri"/>
                <w:color w:val="auto"/>
                <w:szCs w:val="20"/>
              </w:rPr>
              <w:t>25</w:t>
            </w:r>
          </w:p>
        </w:tc>
      </w:tr>
      <w:tr w:rsidR="006C05E1" w:rsidRPr="000F5CEC" w14:paraId="7077EE95" w14:textId="77777777" w:rsidTr="006C05E1">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799F5474" w14:textId="5938C9A0" w:rsidR="006C05E1" w:rsidRPr="004675CE" w:rsidRDefault="006C05E1" w:rsidP="002E323D">
            <w:pPr>
              <w:pStyle w:val="Tabletextnarrow"/>
            </w:pPr>
            <w:r w:rsidRPr="00A0336E">
              <w:rPr>
                <w:rStyle w:val="SpecialBold"/>
                <w:color w:val="auto"/>
                <w:szCs w:val="20"/>
              </w:rPr>
              <w:t>Computer Operations and ICT Management</w:t>
            </w:r>
          </w:p>
        </w:tc>
      </w:tr>
      <w:tr w:rsidR="006C05E1" w:rsidRPr="000F5CEC" w14:paraId="3194093A" w14:textId="77777777" w:rsidTr="0022622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408C17D" w14:textId="670D1A5C" w:rsidR="006C05E1" w:rsidRPr="00F01BC6" w:rsidRDefault="006C05E1" w:rsidP="006C05E1">
            <w:pPr>
              <w:pStyle w:val="Tabletextnarrow"/>
            </w:pPr>
            <w:r w:rsidRPr="00A0336E">
              <w:rPr>
                <w:szCs w:val="20"/>
              </w:rPr>
              <w:t>BSBTEC201</w:t>
            </w:r>
          </w:p>
        </w:tc>
        <w:tc>
          <w:tcPr>
            <w:tcW w:w="3000" w:type="pct"/>
            <w:vAlign w:val="center"/>
          </w:tcPr>
          <w:p w14:paraId="1EF3BFE3" w14:textId="7CB92CC9" w:rsidR="006C05E1" w:rsidRPr="00C52713" w:rsidRDefault="006C05E1" w:rsidP="006C05E1">
            <w:pPr>
              <w:pStyle w:val="Tabletextnarrow"/>
            </w:pPr>
            <w:r w:rsidRPr="00A0336E">
              <w:rPr>
                <w:color w:val="auto"/>
                <w:szCs w:val="20"/>
              </w:rPr>
              <w:t>Use business software applications</w:t>
            </w:r>
          </w:p>
        </w:tc>
        <w:tc>
          <w:tcPr>
            <w:tcW w:w="1000" w:type="pct"/>
            <w:vAlign w:val="center"/>
          </w:tcPr>
          <w:p w14:paraId="08153B63" w14:textId="66F81467" w:rsidR="006C05E1" w:rsidRPr="004675CE" w:rsidRDefault="006C05E1" w:rsidP="006C05E1">
            <w:pPr>
              <w:pStyle w:val="Tabletextnarrow"/>
              <w:jc w:val="center"/>
            </w:pPr>
            <w:r w:rsidRPr="00A0336E">
              <w:rPr>
                <w:color w:val="auto"/>
                <w:szCs w:val="20"/>
                <w:lang w:val="en" w:eastAsia="en-AU"/>
              </w:rPr>
              <w:t>60</w:t>
            </w:r>
          </w:p>
        </w:tc>
      </w:tr>
      <w:tr w:rsidR="006C05E1" w:rsidRPr="000F5CEC" w14:paraId="694DF85A" w14:textId="77777777" w:rsidTr="0022622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2289329" w14:textId="56339726" w:rsidR="006C05E1" w:rsidRPr="00F01BC6" w:rsidRDefault="006C05E1" w:rsidP="006C05E1">
            <w:pPr>
              <w:pStyle w:val="Tabletextnarrow"/>
            </w:pPr>
            <w:r w:rsidRPr="00A0336E">
              <w:rPr>
                <w:szCs w:val="20"/>
              </w:rPr>
              <w:t>BSBTEC301</w:t>
            </w:r>
          </w:p>
        </w:tc>
        <w:tc>
          <w:tcPr>
            <w:tcW w:w="3000" w:type="pct"/>
            <w:vAlign w:val="center"/>
          </w:tcPr>
          <w:p w14:paraId="29A25B8C" w14:textId="143A5D95" w:rsidR="006C05E1" w:rsidRPr="00C52713" w:rsidRDefault="006C05E1" w:rsidP="006C05E1">
            <w:pPr>
              <w:pStyle w:val="Tabletextnarrow"/>
            </w:pPr>
            <w:r w:rsidRPr="00A0336E">
              <w:rPr>
                <w:color w:val="auto"/>
                <w:szCs w:val="20"/>
              </w:rPr>
              <w:t>Design and produce business documents</w:t>
            </w:r>
          </w:p>
        </w:tc>
        <w:tc>
          <w:tcPr>
            <w:tcW w:w="1000" w:type="pct"/>
            <w:vAlign w:val="center"/>
          </w:tcPr>
          <w:p w14:paraId="549EC08E" w14:textId="1E24C944" w:rsidR="006C05E1" w:rsidRPr="004675CE" w:rsidRDefault="006C05E1" w:rsidP="006C05E1">
            <w:pPr>
              <w:pStyle w:val="Tabletextnarrow"/>
              <w:jc w:val="center"/>
            </w:pPr>
            <w:r w:rsidRPr="00A0336E">
              <w:rPr>
                <w:color w:val="auto"/>
                <w:szCs w:val="20"/>
                <w:lang w:val="en" w:eastAsia="en-AU"/>
              </w:rPr>
              <w:t>80</w:t>
            </w:r>
          </w:p>
        </w:tc>
      </w:tr>
      <w:tr w:rsidR="006C05E1" w:rsidRPr="000F5CEC" w14:paraId="77008277" w14:textId="77777777" w:rsidTr="0022622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F3D7CB1" w14:textId="0449E8A9" w:rsidR="006C05E1" w:rsidRPr="00F01BC6" w:rsidRDefault="006C05E1" w:rsidP="006C05E1">
            <w:pPr>
              <w:pStyle w:val="Tabletextnarrow"/>
            </w:pPr>
            <w:r w:rsidRPr="00A0336E">
              <w:rPr>
                <w:szCs w:val="20"/>
              </w:rPr>
              <w:t>BSBTEC302</w:t>
            </w:r>
          </w:p>
        </w:tc>
        <w:tc>
          <w:tcPr>
            <w:tcW w:w="3000" w:type="pct"/>
            <w:vAlign w:val="center"/>
          </w:tcPr>
          <w:p w14:paraId="24E59700" w14:textId="226F3C4A" w:rsidR="006C05E1" w:rsidRPr="00C52713" w:rsidRDefault="006C05E1" w:rsidP="006C05E1">
            <w:pPr>
              <w:pStyle w:val="Tabletextnarrow"/>
            </w:pPr>
            <w:r w:rsidRPr="00A0336E">
              <w:rPr>
                <w:szCs w:val="20"/>
              </w:rPr>
              <w:t>Design and produce spreadsheets</w:t>
            </w:r>
          </w:p>
        </w:tc>
        <w:tc>
          <w:tcPr>
            <w:tcW w:w="1000" w:type="pct"/>
            <w:vAlign w:val="center"/>
          </w:tcPr>
          <w:p w14:paraId="16DEA8DA" w14:textId="2068B2C2" w:rsidR="006C05E1" w:rsidRPr="004675CE" w:rsidRDefault="006C05E1" w:rsidP="006C05E1">
            <w:pPr>
              <w:pStyle w:val="Tabletextnarrow"/>
              <w:jc w:val="center"/>
            </w:pPr>
            <w:r w:rsidRPr="00A0336E">
              <w:rPr>
                <w:color w:val="auto"/>
                <w:szCs w:val="20"/>
                <w:lang w:val="en" w:eastAsia="en-AU"/>
              </w:rPr>
              <w:t>35</w:t>
            </w:r>
          </w:p>
        </w:tc>
      </w:tr>
      <w:tr w:rsidR="006C05E1" w:rsidRPr="000F5CEC" w14:paraId="45D5DCE8" w14:textId="77777777" w:rsidTr="006C05E1">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70C4B80E" w14:textId="531FE8CF" w:rsidR="006C05E1" w:rsidRPr="004675CE" w:rsidRDefault="006C05E1" w:rsidP="002E323D">
            <w:pPr>
              <w:pStyle w:val="Tabletextnarrow"/>
            </w:pPr>
            <w:r w:rsidRPr="00A0336E">
              <w:rPr>
                <w:rStyle w:val="SpecialBold"/>
                <w:color w:val="auto"/>
                <w:szCs w:val="20"/>
              </w:rPr>
              <w:t>E-Business</w:t>
            </w:r>
          </w:p>
        </w:tc>
      </w:tr>
      <w:tr w:rsidR="006C05E1" w:rsidRPr="000F5CEC" w14:paraId="6EBA8E05" w14:textId="77777777" w:rsidTr="008723A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8898CF" w14:textId="3348A207" w:rsidR="006C05E1" w:rsidRPr="00F01BC6" w:rsidRDefault="006C05E1" w:rsidP="006C05E1">
            <w:pPr>
              <w:pStyle w:val="Tabletextnarrow"/>
            </w:pPr>
            <w:r w:rsidRPr="00A0336E">
              <w:rPr>
                <w:szCs w:val="20"/>
              </w:rPr>
              <w:t>SIRXOSM002</w:t>
            </w:r>
          </w:p>
        </w:tc>
        <w:tc>
          <w:tcPr>
            <w:tcW w:w="3000" w:type="pct"/>
            <w:vAlign w:val="center"/>
          </w:tcPr>
          <w:p w14:paraId="6B5AFF95" w14:textId="047CB5AC" w:rsidR="006C05E1" w:rsidRPr="00C52713" w:rsidRDefault="006C05E1" w:rsidP="006C05E1">
            <w:pPr>
              <w:pStyle w:val="Tabletextnarrow"/>
            </w:pPr>
            <w:r w:rsidRPr="00A0336E">
              <w:rPr>
                <w:szCs w:val="20"/>
              </w:rPr>
              <w:t>Maintain ethical and professional standards when using social media and online platforms</w:t>
            </w:r>
          </w:p>
        </w:tc>
        <w:tc>
          <w:tcPr>
            <w:tcW w:w="1000" w:type="pct"/>
            <w:vAlign w:val="center"/>
          </w:tcPr>
          <w:p w14:paraId="1D0BF4C9" w14:textId="3F5233C4" w:rsidR="006C05E1" w:rsidRPr="004675CE" w:rsidRDefault="006C05E1" w:rsidP="006C05E1">
            <w:pPr>
              <w:pStyle w:val="Tabletextnarrow"/>
              <w:jc w:val="center"/>
            </w:pPr>
            <w:r w:rsidRPr="00A0336E">
              <w:rPr>
                <w:color w:val="auto"/>
                <w:szCs w:val="20"/>
                <w:lang w:val="en" w:eastAsia="en-AU"/>
              </w:rPr>
              <w:t>50</w:t>
            </w:r>
          </w:p>
        </w:tc>
      </w:tr>
      <w:tr w:rsidR="006C05E1" w:rsidRPr="000F5CEC" w14:paraId="24E44F3F" w14:textId="77777777" w:rsidTr="008723A5">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5E74F34" w14:textId="2CC89B71" w:rsidR="006C05E1" w:rsidRPr="00F01BC6" w:rsidRDefault="006C05E1" w:rsidP="006C05E1">
            <w:pPr>
              <w:pStyle w:val="Tabletextnarrow"/>
            </w:pPr>
            <w:r w:rsidRPr="00A0336E">
              <w:rPr>
                <w:szCs w:val="20"/>
              </w:rPr>
              <w:t>SIRXOSM003</w:t>
            </w:r>
          </w:p>
        </w:tc>
        <w:tc>
          <w:tcPr>
            <w:tcW w:w="3000" w:type="pct"/>
            <w:vAlign w:val="center"/>
          </w:tcPr>
          <w:p w14:paraId="15D63B43" w14:textId="42A41BBB" w:rsidR="006C05E1" w:rsidRPr="00C52713" w:rsidRDefault="006C05E1" w:rsidP="006C05E1">
            <w:pPr>
              <w:pStyle w:val="Tabletextnarrow"/>
            </w:pPr>
            <w:r w:rsidRPr="00A0336E">
              <w:rPr>
                <w:szCs w:val="20"/>
              </w:rPr>
              <w:t>Use social media and online tools</w:t>
            </w:r>
            <w:r>
              <w:rPr>
                <w:szCs w:val="20"/>
              </w:rPr>
              <w:t xml:space="preserve"> *</w:t>
            </w:r>
          </w:p>
        </w:tc>
        <w:tc>
          <w:tcPr>
            <w:tcW w:w="1000" w:type="pct"/>
            <w:vAlign w:val="center"/>
          </w:tcPr>
          <w:p w14:paraId="56AC23C0" w14:textId="34FC7EF1" w:rsidR="006C05E1" w:rsidRPr="004675CE" w:rsidRDefault="006C05E1" w:rsidP="006C05E1">
            <w:pPr>
              <w:pStyle w:val="Tabletextnarrow"/>
              <w:jc w:val="center"/>
            </w:pPr>
            <w:r w:rsidRPr="00A0336E">
              <w:rPr>
                <w:color w:val="auto"/>
                <w:szCs w:val="20"/>
                <w:lang w:val="en" w:eastAsia="en-AU"/>
              </w:rPr>
              <w:t>35</w:t>
            </w:r>
          </w:p>
        </w:tc>
      </w:tr>
      <w:tr w:rsidR="007200BD" w:rsidRPr="000F5CEC" w14:paraId="15E3AE55" w14:textId="77777777" w:rsidTr="007200BD">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7EFB9DDA" w14:textId="2BC9732D" w:rsidR="007200BD" w:rsidRPr="004675CE" w:rsidRDefault="007200BD" w:rsidP="002E323D">
            <w:pPr>
              <w:pStyle w:val="Tabletextnarrow"/>
            </w:pPr>
            <w:r w:rsidRPr="00A0336E">
              <w:rPr>
                <w:rStyle w:val="SpecialBold"/>
                <w:color w:val="auto"/>
                <w:szCs w:val="20"/>
              </w:rPr>
              <w:t>Environmental Sustainability</w:t>
            </w:r>
          </w:p>
        </w:tc>
      </w:tr>
      <w:tr w:rsidR="007200BD" w:rsidRPr="000F5CEC" w14:paraId="5A441B7D"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5AA3A95A" w14:textId="25AFA2EB" w:rsidR="007200BD" w:rsidRPr="00F01BC6" w:rsidRDefault="007200BD" w:rsidP="007200BD">
            <w:pPr>
              <w:pStyle w:val="Tabletextnarrow"/>
            </w:pPr>
            <w:r w:rsidRPr="0007591A">
              <w:t>BSBSUS211</w:t>
            </w:r>
          </w:p>
        </w:tc>
        <w:tc>
          <w:tcPr>
            <w:tcW w:w="3000" w:type="pct"/>
          </w:tcPr>
          <w:p w14:paraId="53A4BD8E" w14:textId="5E09C4FF" w:rsidR="007200BD" w:rsidRPr="00C52713" w:rsidRDefault="007200BD" w:rsidP="007200BD">
            <w:pPr>
              <w:pStyle w:val="Tabletextnarrow"/>
            </w:pPr>
            <w:r w:rsidRPr="0007591A">
              <w:t>Participate in sustainable work practices</w:t>
            </w:r>
          </w:p>
        </w:tc>
        <w:tc>
          <w:tcPr>
            <w:tcW w:w="1000" w:type="pct"/>
          </w:tcPr>
          <w:p w14:paraId="7208E4F2" w14:textId="37D74A3F" w:rsidR="007200BD" w:rsidRPr="004675CE" w:rsidRDefault="007200BD" w:rsidP="007200BD">
            <w:pPr>
              <w:pStyle w:val="Tabletextnarrow"/>
              <w:jc w:val="center"/>
            </w:pPr>
            <w:r w:rsidRPr="0007591A">
              <w:t>20</w:t>
            </w:r>
          </w:p>
        </w:tc>
      </w:tr>
      <w:tr w:rsidR="007200BD" w:rsidRPr="000F5CEC" w14:paraId="44A603CC" w14:textId="77777777" w:rsidTr="007200BD">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297D3D51" w14:textId="377174A5" w:rsidR="007200BD" w:rsidRPr="004675CE" w:rsidRDefault="007200BD" w:rsidP="002E323D">
            <w:pPr>
              <w:pStyle w:val="Tabletextnarrow"/>
            </w:pPr>
            <w:r w:rsidRPr="00A0336E">
              <w:rPr>
                <w:rStyle w:val="SpecialBold"/>
                <w:color w:val="auto"/>
                <w:szCs w:val="20"/>
              </w:rPr>
              <w:t>Events</w:t>
            </w:r>
          </w:p>
        </w:tc>
      </w:tr>
      <w:tr w:rsidR="007200BD" w:rsidRPr="000F5CEC" w14:paraId="66DBEA79"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2FEC8BDE" w14:textId="72B6ED3B" w:rsidR="007200BD" w:rsidRPr="00F01BC6" w:rsidRDefault="007200BD" w:rsidP="007200BD">
            <w:pPr>
              <w:pStyle w:val="Tabletextnarrow"/>
            </w:pPr>
            <w:r w:rsidRPr="00AE40B1">
              <w:t>SITEEVT021</w:t>
            </w:r>
          </w:p>
        </w:tc>
        <w:tc>
          <w:tcPr>
            <w:tcW w:w="3000" w:type="pct"/>
          </w:tcPr>
          <w:p w14:paraId="20BE8690" w14:textId="6EB7F08F" w:rsidR="007200BD" w:rsidRPr="00C52713" w:rsidRDefault="007200BD" w:rsidP="007200BD">
            <w:pPr>
              <w:pStyle w:val="Tabletextnarrow"/>
            </w:pPr>
            <w:r w:rsidRPr="00AE40B1">
              <w:t>Administer event registrations</w:t>
            </w:r>
          </w:p>
        </w:tc>
        <w:tc>
          <w:tcPr>
            <w:tcW w:w="1000" w:type="pct"/>
          </w:tcPr>
          <w:p w14:paraId="483CFDA8" w14:textId="21948F2B" w:rsidR="007200BD" w:rsidRPr="004675CE" w:rsidRDefault="007200BD" w:rsidP="007200BD">
            <w:pPr>
              <w:pStyle w:val="Tabletextnarrow"/>
              <w:jc w:val="center"/>
            </w:pPr>
            <w:r w:rsidRPr="00AE40B1">
              <w:t>80</w:t>
            </w:r>
          </w:p>
        </w:tc>
      </w:tr>
      <w:tr w:rsidR="007200BD" w:rsidRPr="000F5CEC" w14:paraId="0D894A31"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1DBF18FF" w14:textId="2A8DDF87" w:rsidR="007200BD" w:rsidRPr="00F01BC6" w:rsidRDefault="007200BD" w:rsidP="007200BD">
            <w:pPr>
              <w:pStyle w:val="Tabletextnarrow"/>
            </w:pPr>
            <w:r w:rsidRPr="00AD7A6F">
              <w:t>SITEEVT022</w:t>
            </w:r>
          </w:p>
        </w:tc>
        <w:tc>
          <w:tcPr>
            <w:tcW w:w="3000" w:type="pct"/>
          </w:tcPr>
          <w:p w14:paraId="472EBDD6" w14:textId="1FC5175C" w:rsidR="007200BD" w:rsidRPr="00C52713" w:rsidRDefault="007200BD" w:rsidP="007200BD">
            <w:pPr>
              <w:pStyle w:val="Tabletextnarrow"/>
            </w:pPr>
            <w:r w:rsidRPr="00AD7A6F">
              <w:t>Provide event production support</w:t>
            </w:r>
          </w:p>
        </w:tc>
        <w:tc>
          <w:tcPr>
            <w:tcW w:w="1000" w:type="pct"/>
          </w:tcPr>
          <w:p w14:paraId="6735945B" w14:textId="671DEBAD" w:rsidR="007200BD" w:rsidRPr="004675CE" w:rsidRDefault="007200BD" w:rsidP="007200BD">
            <w:pPr>
              <w:pStyle w:val="Tabletextnarrow"/>
              <w:jc w:val="center"/>
            </w:pPr>
            <w:r w:rsidRPr="00AD7A6F">
              <w:t>31</w:t>
            </w:r>
          </w:p>
        </w:tc>
      </w:tr>
      <w:tr w:rsidR="007200BD" w:rsidRPr="000F5CEC" w14:paraId="3C27263A" w14:textId="77777777" w:rsidTr="007200BD">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3318093D" w14:textId="2AB15F39" w:rsidR="007200BD" w:rsidRPr="004675CE" w:rsidRDefault="007200BD" w:rsidP="002E323D">
            <w:pPr>
              <w:pStyle w:val="Tabletextnarrow"/>
            </w:pPr>
            <w:r w:rsidRPr="00A0336E">
              <w:rPr>
                <w:rStyle w:val="SpecialBold"/>
                <w:color w:val="auto"/>
                <w:szCs w:val="20"/>
              </w:rPr>
              <w:t>Finance</w:t>
            </w:r>
          </w:p>
        </w:tc>
      </w:tr>
      <w:tr w:rsidR="007200BD" w:rsidRPr="000F5CEC" w14:paraId="7713F400" w14:textId="77777777" w:rsidTr="00CD70C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4F25A55" w14:textId="537A5FB6" w:rsidR="007200BD" w:rsidRPr="00F01BC6" w:rsidRDefault="007200BD" w:rsidP="007200BD">
            <w:pPr>
              <w:pStyle w:val="Tabletextnarrow"/>
            </w:pPr>
            <w:r w:rsidRPr="00A0336E">
              <w:rPr>
                <w:szCs w:val="20"/>
              </w:rPr>
              <w:t>BSBFIN302</w:t>
            </w:r>
          </w:p>
        </w:tc>
        <w:tc>
          <w:tcPr>
            <w:tcW w:w="3000" w:type="pct"/>
            <w:vAlign w:val="center"/>
          </w:tcPr>
          <w:p w14:paraId="208051DD" w14:textId="18B6B431" w:rsidR="007200BD" w:rsidRPr="00C52713" w:rsidRDefault="007200BD" w:rsidP="007200BD">
            <w:pPr>
              <w:pStyle w:val="Tabletextnarrow"/>
            </w:pPr>
            <w:r w:rsidRPr="00A0336E">
              <w:rPr>
                <w:szCs w:val="20"/>
              </w:rPr>
              <w:t>Maintain financial records</w:t>
            </w:r>
          </w:p>
        </w:tc>
        <w:tc>
          <w:tcPr>
            <w:tcW w:w="1000" w:type="pct"/>
            <w:vAlign w:val="center"/>
          </w:tcPr>
          <w:p w14:paraId="75D13CBC" w14:textId="342B84EF" w:rsidR="007200BD" w:rsidRPr="004675CE" w:rsidRDefault="007200BD" w:rsidP="007200BD">
            <w:pPr>
              <w:pStyle w:val="Tabletextnarrow"/>
              <w:jc w:val="center"/>
            </w:pPr>
            <w:r w:rsidRPr="00A0336E">
              <w:rPr>
                <w:color w:val="auto"/>
                <w:szCs w:val="20"/>
                <w:lang w:val="en" w:eastAsia="en-AU"/>
              </w:rPr>
              <w:t>60</w:t>
            </w:r>
          </w:p>
        </w:tc>
      </w:tr>
      <w:tr w:rsidR="007200BD" w:rsidRPr="000F5CEC" w14:paraId="147DEF28" w14:textId="77777777" w:rsidTr="00CD70C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384A001" w14:textId="04978318" w:rsidR="007200BD" w:rsidRPr="00F01BC6" w:rsidRDefault="007200BD" w:rsidP="007200BD">
            <w:pPr>
              <w:pStyle w:val="Tabletextnarrow"/>
            </w:pPr>
            <w:r w:rsidRPr="00A0336E">
              <w:rPr>
                <w:szCs w:val="20"/>
              </w:rPr>
              <w:t>SITXFIN007#</w:t>
            </w:r>
          </w:p>
        </w:tc>
        <w:tc>
          <w:tcPr>
            <w:tcW w:w="3000" w:type="pct"/>
            <w:vAlign w:val="center"/>
          </w:tcPr>
          <w:p w14:paraId="21FB37E2" w14:textId="438CE106" w:rsidR="007200BD" w:rsidRPr="00C52713" w:rsidRDefault="007200BD" w:rsidP="007200BD">
            <w:pPr>
              <w:pStyle w:val="Tabletextnarrow"/>
            </w:pPr>
            <w:r w:rsidRPr="00A0336E">
              <w:rPr>
                <w:szCs w:val="20"/>
              </w:rPr>
              <w:t>Process financial transactions</w:t>
            </w:r>
          </w:p>
        </w:tc>
        <w:tc>
          <w:tcPr>
            <w:tcW w:w="1000" w:type="pct"/>
            <w:vAlign w:val="center"/>
          </w:tcPr>
          <w:p w14:paraId="3D9B93B2" w14:textId="0EA16A97" w:rsidR="007200BD" w:rsidRPr="004675CE" w:rsidRDefault="007200BD" w:rsidP="007200BD">
            <w:pPr>
              <w:pStyle w:val="Tabletextnarrow"/>
              <w:jc w:val="center"/>
            </w:pPr>
            <w:r w:rsidRPr="00A0336E">
              <w:rPr>
                <w:color w:val="auto"/>
                <w:szCs w:val="20"/>
                <w:lang w:val="en" w:eastAsia="en-AU"/>
              </w:rPr>
              <w:t>25</w:t>
            </w:r>
          </w:p>
        </w:tc>
      </w:tr>
      <w:tr w:rsidR="007200BD" w:rsidRPr="000F5CEC" w14:paraId="20249E22" w14:textId="77777777" w:rsidTr="007200BD">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34118B95" w14:textId="1F0858D2" w:rsidR="007200BD" w:rsidRPr="004675CE" w:rsidRDefault="007200BD" w:rsidP="002E323D">
            <w:pPr>
              <w:pStyle w:val="Tabletextnarrow"/>
            </w:pPr>
            <w:r w:rsidRPr="00A0336E">
              <w:rPr>
                <w:rStyle w:val="SpecialBold"/>
                <w:color w:val="auto"/>
                <w:szCs w:val="20"/>
              </w:rPr>
              <w:t>First Aid</w:t>
            </w:r>
          </w:p>
        </w:tc>
      </w:tr>
      <w:tr w:rsidR="007200BD" w:rsidRPr="000F5CEC" w14:paraId="5A76BA1B"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37D3515F" w14:textId="4DF5C947" w:rsidR="007200BD" w:rsidRPr="00F01BC6" w:rsidRDefault="007200BD" w:rsidP="007200BD">
            <w:pPr>
              <w:pStyle w:val="Tabletextnarrow"/>
            </w:pPr>
            <w:r w:rsidRPr="00E44A38">
              <w:t>HLTAID011</w:t>
            </w:r>
          </w:p>
        </w:tc>
        <w:tc>
          <w:tcPr>
            <w:tcW w:w="3000" w:type="pct"/>
          </w:tcPr>
          <w:p w14:paraId="40E58D3E" w14:textId="693794EA" w:rsidR="007200BD" w:rsidRPr="00C52713" w:rsidRDefault="007200BD" w:rsidP="007200BD">
            <w:pPr>
              <w:pStyle w:val="Tabletextnarrow"/>
            </w:pPr>
            <w:r w:rsidRPr="00E44A38">
              <w:t>Provide First Aid</w:t>
            </w:r>
          </w:p>
        </w:tc>
        <w:tc>
          <w:tcPr>
            <w:tcW w:w="1000" w:type="pct"/>
          </w:tcPr>
          <w:p w14:paraId="4168544C" w14:textId="1458B2F9" w:rsidR="007200BD" w:rsidRPr="004675CE" w:rsidRDefault="007200BD" w:rsidP="007200BD">
            <w:pPr>
              <w:pStyle w:val="Tabletextnarrow"/>
              <w:jc w:val="center"/>
            </w:pPr>
            <w:r w:rsidRPr="00E44A38">
              <w:t>18</w:t>
            </w:r>
          </w:p>
        </w:tc>
      </w:tr>
      <w:tr w:rsidR="007200BD" w:rsidRPr="000F5CEC" w14:paraId="17CC6F24"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48096E28" w14:textId="29D6A565" w:rsidR="007200BD" w:rsidRPr="00F01BC6" w:rsidRDefault="007200BD" w:rsidP="007200BD">
            <w:pPr>
              <w:pStyle w:val="Tabletextnarrow"/>
            </w:pPr>
            <w:r w:rsidRPr="00E44A38">
              <w:t>HLTAID013</w:t>
            </w:r>
          </w:p>
        </w:tc>
        <w:tc>
          <w:tcPr>
            <w:tcW w:w="3000" w:type="pct"/>
          </w:tcPr>
          <w:p w14:paraId="2CD3D364" w14:textId="2A93CA3E" w:rsidR="007200BD" w:rsidRPr="00C52713" w:rsidRDefault="007200BD" w:rsidP="007200BD">
            <w:pPr>
              <w:pStyle w:val="Tabletextnarrow"/>
            </w:pPr>
            <w:r w:rsidRPr="00E44A38">
              <w:t>Provide First Aid in remote or isolated site</w:t>
            </w:r>
          </w:p>
        </w:tc>
        <w:tc>
          <w:tcPr>
            <w:tcW w:w="1000" w:type="pct"/>
          </w:tcPr>
          <w:p w14:paraId="55617B85" w14:textId="02C268FF" w:rsidR="007200BD" w:rsidRPr="004675CE" w:rsidRDefault="007200BD" w:rsidP="007200BD">
            <w:pPr>
              <w:pStyle w:val="Tabletextnarrow"/>
              <w:jc w:val="center"/>
            </w:pPr>
            <w:r w:rsidRPr="00E44A38">
              <w:t>28</w:t>
            </w:r>
          </w:p>
        </w:tc>
      </w:tr>
      <w:tr w:rsidR="007200BD" w:rsidRPr="000F5CEC" w14:paraId="45F8A9DF" w14:textId="77777777" w:rsidTr="007200BD">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3F5549B0" w14:textId="31BD6276" w:rsidR="007200BD" w:rsidRPr="004675CE" w:rsidRDefault="007200BD" w:rsidP="002E323D">
            <w:pPr>
              <w:pStyle w:val="Tabletextnarrow"/>
            </w:pPr>
            <w:r w:rsidRPr="00A0336E">
              <w:rPr>
                <w:rStyle w:val="SpecialBold"/>
                <w:color w:val="auto"/>
                <w:szCs w:val="20"/>
              </w:rPr>
              <w:t>Food and Beverage, Food Safety</w:t>
            </w:r>
          </w:p>
        </w:tc>
      </w:tr>
      <w:tr w:rsidR="007200BD" w:rsidRPr="000F5CEC" w14:paraId="62A207DF"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00452809" w14:textId="3CAD473F" w:rsidR="007200BD" w:rsidRPr="00F01BC6" w:rsidRDefault="007200BD" w:rsidP="007200BD">
            <w:pPr>
              <w:pStyle w:val="Tabletextnarrow"/>
            </w:pPr>
            <w:r w:rsidRPr="006C1A53">
              <w:t>SITHFAB021</w:t>
            </w:r>
          </w:p>
        </w:tc>
        <w:tc>
          <w:tcPr>
            <w:tcW w:w="3000" w:type="pct"/>
          </w:tcPr>
          <w:p w14:paraId="781D7FFD" w14:textId="5E930DEF" w:rsidR="007200BD" w:rsidRPr="00C52713" w:rsidRDefault="007200BD" w:rsidP="007200BD">
            <w:pPr>
              <w:pStyle w:val="Tabletextnarrow"/>
            </w:pPr>
            <w:r w:rsidRPr="006C1A53">
              <w:t>Provide responsible service of alcohol</w:t>
            </w:r>
          </w:p>
        </w:tc>
        <w:tc>
          <w:tcPr>
            <w:tcW w:w="1000" w:type="pct"/>
          </w:tcPr>
          <w:p w14:paraId="1EC40FE2" w14:textId="4A8A5FB1" w:rsidR="007200BD" w:rsidRPr="004675CE" w:rsidRDefault="007200BD" w:rsidP="007200BD">
            <w:pPr>
              <w:pStyle w:val="Tabletextnarrow"/>
              <w:jc w:val="center"/>
            </w:pPr>
            <w:r w:rsidRPr="006C1A53">
              <w:t>10</w:t>
            </w:r>
          </w:p>
        </w:tc>
      </w:tr>
      <w:tr w:rsidR="007200BD" w:rsidRPr="000F5CEC" w14:paraId="36997BA2"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7D14EDBE" w14:textId="35EBF02D" w:rsidR="007200BD" w:rsidRPr="00F01BC6" w:rsidRDefault="007200BD" w:rsidP="007200BD">
            <w:pPr>
              <w:pStyle w:val="Tabletextnarrow"/>
            </w:pPr>
            <w:r w:rsidRPr="006C1A53">
              <w:t>SITHFAB024</w:t>
            </w:r>
          </w:p>
        </w:tc>
        <w:tc>
          <w:tcPr>
            <w:tcW w:w="3000" w:type="pct"/>
          </w:tcPr>
          <w:p w14:paraId="26F19C45" w14:textId="2C931A78" w:rsidR="007200BD" w:rsidRPr="00C52713" w:rsidRDefault="007200BD" w:rsidP="007200BD">
            <w:pPr>
              <w:pStyle w:val="Tabletextnarrow"/>
            </w:pPr>
            <w:r w:rsidRPr="006C1A53">
              <w:t>Prepare and serve non-alcoholic beverages</w:t>
            </w:r>
            <w:r>
              <w:t xml:space="preserve"> * </w:t>
            </w:r>
            <w:r w:rsidRPr="0008772F">
              <w:t>Δ</w:t>
            </w:r>
          </w:p>
        </w:tc>
        <w:tc>
          <w:tcPr>
            <w:tcW w:w="1000" w:type="pct"/>
          </w:tcPr>
          <w:p w14:paraId="1E04BB7D" w14:textId="570F632C" w:rsidR="007200BD" w:rsidRPr="004675CE" w:rsidRDefault="007200BD" w:rsidP="007200BD">
            <w:pPr>
              <w:pStyle w:val="Tabletextnarrow"/>
              <w:jc w:val="center"/>
            </w:pPr>
            <w:r w:rsidRPr="006C1A53">
              <w:t>20</w:t>
            </w:r>
          </w:p>
        </w:tc>
      </w:tr>
      <w:tr w:rsidR="007200BD" w:rsidRPr="000F5CEC" w14:paraId="1CBA7A8D"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673D4C3B" w14:textId="2B7A32C0" w:rsidR="007200BD" w:rsidRPr="00F01BC6" w:rsidRDefault="007200BD" w:rsidP="007200BD">
            <w:pPr>
              <w:pStyle w:val="Tabletextnarrow"/>
            </w:pPr>
            <w:r w:rsidRPr="006C1A53">
              <w:t>SITHFAB025</w:t>
            </w:r>
          </w:p>
        </w:tc>
        <w:tc>
          <w:tcPr>
            <w:tcW w:w="3000" w:type="pct"/>
          </w:tcPr>
          <w:p w14:paraId="35A26207" w14:textId="7C783AF1" w:rsidR="007200BD" w:rsidRPr="00C52713" w:rsidRDefault="007200BD" w:rsidP="007200BD">
            <w:pPr>
              <w:pStyle w:val="Tabletextnarrow"/>
            </w:pPr>
            <w:r w:rsidRPr="006C1A53">
              <w:t>Prepare and serve espresso coffee</w:t>
            </w:r>
            <w:r>
              <w:t xml:space="preserve"> *</w:t>
            </w:r>
          </w:p>
        </w:tc>
        <w:tc>
          <w:tcPr>
            <w:tcW w:w="1000" w:type="pct"/>
          </w:tcPr>
          <w:p w14:paraId="31978448" w14:textId="28571BAA" w:rsidR="007200BD" w:rsidRPr="004675CE" w:rsidRDefault="007200BD" w:rsidP="007200BD">
            <w:pPr>
              <w:pStyle w:val="Tabletextnarrow"/>
              <w:jc w:val="center"/>
            </w:pPr>
            <w:r w:rsidRPr="006C1A53">
              <w:t>30</w:t>
            </w:r>
          </w:p>
        </w:tc>
      </w:tr>
      <w:tr w:rsidR="007200BD" w:rsidRPr="000F5CEC" w14:paraId="62475EDD"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38FC3622" w14:textId="30CD036E" w:rsidR="007200BD" w:rsidRPr="00F01BC6" w:rsidRDefault="007200BD" w:rsidP="007200BD">
            <w:pPr>
              <w:pStyle w:val="Tabletextnarrow"/>
            </w:pPr>
            <w:r w:rsidRPr="006C1A53">
              <w:t>SITHIND005</w:t>
            </w:r>
          </w:p>
        </w:tc>
        <w:tc>
          <w:tcPr>
            <w:tcW w:w="3000" w:type="pct"/>
          </w:tcPr>
          <w:p w14:paraId="3EB5980F" w14:textId="44094F0E" w:rsidR="007200BD" w:rsidRPr="00C52713" w:rsidRDefault="007200BD" w:rsidP="007200BD">
            <w:pPr>
              <w:pStyle w:val="Tabletextnarrow"/>
            </w:pPr>
            <w:r w:rsidRPr="006C1A53">
              <w:t>Use hygienic practices for hospitality service</w:t>
            </w:r>
          </w:p>
        </w:tc>
        <w:tc>
          <w:tcPr>
            <w:tcW w:w="1000" w:type="pct"/>
          </w:tcPr>
          <w:p w14:paraId="57974BE4" w14:textId="342A997D" w:rsidR="007200BD" w:rsidRPr="004675CE" w:rsidRDefault="007200BD" w:rsidP="007200BD">
            <w:pPr>
              <w:pStyle w:val="Tabletextnarrow"/>
              <w:jc w:val="center"/>
            </w:pPr>
            <w:r w:rsidRPr="006C1A53">
              <w:t>10</w:t>
            </w:r>
          </w:p>
        </w:tc>
      </w:tr>
      <w:tr w:rsidR="007200BD" w:rsidRPr="000F5CEC" w14:paraId="41ADBD40"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670F39D8" w14:textId="614F1C3C" w:rsidR="007200BD" w:rsidRPr="00F01BC6" w:rsidRDefault="007200BD" w:rsidP="007200BD">
            <w:pPr>
              <w:pStyle w:val="Tabletextnarrow"/>
            </w:pPr>
            <w:r w:rsidRPr="006C1A53">
              <w:t>SITXFSA005</w:t>
            </w:r>
          </w:p>
        </w:tc>
        <w:tc>
          <w:tcPr>
            <w:tcW w:w="3000" w:type="pct"/>
          </w:tcPr>
          <w:p w14:paraId="4E2B1372" w14:textId="32FB231B" w:rsidR="007200BD" w:rsidRPr="00C52713" w:rsidRDefault="007200BD" w:rsidP="007200BD">
            <w:pPr>
              <w:pStyle w:val="Tabletextnarrow"/>
            </w:pPr>
            <w:r w:rsidRPr="006C1A53">
              <w:t>Use hygienic practices for food safety</w:t>
            </w:r>
          </w:p>
        </w:tc>
        <w:tc>
          <w:tcPr>
            <w:tcW w:w="1000" w:type="pct"/>
          </w:tcPr>
          <w:p w14:paraId="6595DF8B" w14:textId="677E9F91" w:rsidR="007200BD" w:rsidRPr="004675CE" w:rsidRDefault="007200BD" w:rsidP="007200BD">
            <w:pPr>
              <w:pStyle w:val="Tabletextnarrow"/>
              <w:jc w:val="center"/>
            </w:pPr>
            <w:r w:rsidRPr="006C1A53">
              <w:t>15</w:t>
            </w:r>
          </w:p>
        </w:tc>
      </w:tr>
      <w:tr w:rsidR="002E323D" w:rsidRPr="000F5CEC" w14:paraId="25217395" w14:textId="77777777" w:rsidTr="002E323D">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0F64B286" w14:textId="1901F630" w:rsidR="002E323D" w:rsidRPr="004675CE" w:rsidRDefault="002E323D" w:rsidP="00ED30EC">
            <w:pPr>
              <w:pStyle w:val="Tabletextnarrow"/>
            </w:pPr>
            <w:r w:rsidRPr="00A0336E">
              <w:rPr>
                <w:rStyle w:val="SpecialBold"/>
                <w:color w:val="auto"/>
                <w:szCs w:val="20"/>
              </w:rPr>
              <w:t>Human Resource Management</w:t>
            </w:r>
          </w:p>
        </w:tc>
      </w:tr>
      <w:tr w:rsidR="002E323D" w:rsidRPr="000F5CEC" w14:paraId="7C80955D"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0F5BD7C0" w14:textId="631E50D2" w:rsidR="002E323D" w:rsidRPr="00F01BC6" w:rsidRDefault="002E323D" w:rsidP="002E323D">
            <w:pPr>
              <w:pStyle w:val="Tabletextnarrow"/>
            </w:pPr>
            <w:r w:rsidRPr="00D80F21">
              <w:t>SITXHRM007</w:t>
            </w:r>
          </w:p>
        </w:tc>
        <w:tc>
          <w:tcPr>
            <w:tcW w:w="3000" w:type="pct"/>
          </w:tcPr>
          <w:p w14:paraId="51709234" w14:textId="1D0F7802" w:rsidR="002E323D" w:rsidRPr="00C52713" w:rsidRDefault="002E323D" w:rsidP="002E323D">
            <w:pPr>
              <w:pStyle w:val="Tabletextnarrow"/>
            </w:pPr>
            <w:r w:rsidRPr="00D80F21">
              <w:t>Coach others in job skills</w:t>
            </w:r>
          </w:p>
        </w:tc>
        <w:tc>
          <w:tcPr>
            <w:tcW w:w="1000" w:type="pct"/>
          </w:tcPr>
          <w:p w14:paraId="66A5AA3B" w14:textId="757BB7E5" w:rsidR="002E323D" w:rsidRPr="004675CE" w:rsidRDefault="002E323D" w:rsidP="002E323D">
            <w:pPr>
              <w:pStyle w:val="Tabletextnarrow"/>
              <w:jc w:val="center"/>
            </w:pPr>
            <w:r w:rsidRPr="00D80F21">
              <w:t>20</w:t>
            </w:r>
          </w:p>
        </w:tc>
      </w:tr>
      <w:tr w:rsidR="002E323D" w:rsidRPr="000F5CEC" w14:paraId="457BA780" w14:textId="77777777" w:rsidTr="002E323D">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4615982C" w14:textId="124F0589" w:rsidR="002E323D" w:rsidRPr="00ED30EC" w:rsidRDefault="002E323D" w:rsidP="00ED30EC">
            <w:pPr>
              <w:pStyle w:val="Tabletextnarrow"/>
              <w:rPr>
                <w:rStyle w:val="SpecialBold"/>
                <w:color w:val="auto"/>
                <w:szCs w:val="20"/>
              </w:rPr>
            </w:pPr>
            <w:r w:rsidRPr="00ED30EC">
              <w:rPr>
                <w:rStyle w:val="SpecialBold"/>
                <w:color w:val="auto"/>
                <w:szCs w:val="20"/>
              </w:rPr>
              <w:t>Inventory</w:t>
            </w:r>
          </w:p>
        </w:tc>
      </w:tr>
      <w:tr w:rsidR="002E323D" w:rsidRPr="000F5CEC" w14:paraId="259E4797" w14:textId="77777777" w:rsidTr="0064136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928CBCC" w14:textId="2B5DD820" w:rsidR="002E323D" w:rsidRPr="00F01BC6" w:rsidRDefault="002E323D" w:rsidP="002E323D">
            <w:pPr>
              <w:pStyle w:val="Tabletextnarrow"/>
            </w:pPr>
            <w:r w:rsidRPr="00A0336E">
              <w:rPr>
                <w:szCs w:val="20"/>
              </w:rPr>
              <w:t>SITXINV006</w:t>
            </w:r>
          </w:p>
        </w:tc>
        <w:tc>
          <w:tcPr>
            <w:tcW w:w="3000" w:type="pct"/>
            <w:vAlign w:val="center"/>
          </w:tcPr>
          <w:p w14:paraId="6D1F11B2" w14:textId="081E7E98" w:rsidR="002E323D" w:rsidRPr="00C52713" w:rsidRDefault="002E323D" w:rsidP="002E323D">
            <w:pPr>
              <w:pStyle w:val="Tabletextnarrow"/>
            </w:pPr>
            <w:r w:rsidRPr="00A0336E">
              <w:rPr>
                <w:szCs w:val="20"/>
              </w:rPr>
              <w:t>Receive, store and maintain stock</w:t>
            </w:r>
            <w:r>
              <w:rPr>
                <w:szCs w:val="20"/>
              </w:rPr>
              <w:t xml:space="preserve"> *</w:t>
            </w:r>
          </w:p>
        </w:tc>
        <w:tc>
          <w:tcPr>
            <w:tcW w:w="1000" w:type="pct"/>
            <w:vAlign w:val="center"/>
          </w:tcPr>
          <w:p w14:paraId="5BF6C988" w14:textId="16606530" w:rsidR="002E323D" w:rsidRPr="004675CE" w:rsidRDefault="002E323D" w:rsidP="002E323D">
            <w:pPr>
              <w:pStyle w:val="Tabletextnarrow"/>
              <w:jc w:val="center"/>
            </w:pPr>
            <w:r w:rsidRPr="00A0336E">
              <w:rPr>
                <w:color w:val="auto"/>
                <w:szCs w:val="20"/>
                <w:lang w:val="en" w:eastAsia="en-AU"/>
              </w:rPr>
              <w:t>20</w:t>
            </w:r>
          </w:p>
        </w:tc>
      </w:tr>
      <w:tr w:rsidR="002E323D" w:rsidRPr="000F5CEC" w14:paraId="1B528D4C" w14:textId="77777777" w:rsidTr="0064136A">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42D35E2" w14:textId="0B169B63" w:rsidR="002E323D" w:rsidRPr="00F01BC6" w:rsidRDefault="002E323D" w:rsidP="002E323D">
            <w:pPr>
              <w:pStyle w:val="Tabletextnarrow"/>
            </w:pPr>
            <w:r w:rsidRPr="00A0336E">
              <w:rPr>
                <w:szCs w:val="20"/>
              </w:rPr>
              <w:t>SITXINV007</w:t>
            </w:r>
          </w:p>
        </w:tc>
        <w:tc>
          <w:tcPr>
            <w:tcW w:w="3000" w:type="pct"/>
            <w:vAlign w:val="center"/>
          </w:tcPr>
          <w:p w14:paraId="15790AA0" w14:textId="7D53DA3C" w:rsidR="002E323D" w:rsidRPr="00C52713" w:rsidRDefault="002E323D" w:rsidP="002E323D">
            <w:pPr>
              <w:pStyle w:val="Tabletextnarrow"/>
            </w:pPr>
            <w:r w:rsidRPr="00A0336E">
              <w:rPr>
                <w:szCs w:val="20"/>
              </w:rPr>
              <w:t>Purchase goods</w:t>
            </w:r>
          </w:p>
        </w:tc>
        <w:tc>
          <w:tcPr>
            <w:tcW w:w="1000" w:type="pct"/>
            <w:vAlign w:val="center"/>
          </w:tcPr>
          <w:p w14:paraId="5F9968B3" w14:textId="14E8359F" w:rsidR="002E323D" w:rsidRPr="004675CE" w:rsidRDefault="002E323D" w:rsidP="002E323D">
            <w:pPr>
              <w:pStyle w:val="Tabletextnarrow"/>
              <w:jc w:val="center"/>
            </w:pPr>
            <w:r w:rsidRPr="00A0336E">
              <w:rPr>
                <w:color w:val="auto"/>
                <w:szCs w:val="20"/>
                <w:lang w:val="en" w:eastAsia="en-AU"/>
              </w:rPr>
              <w:t>30</w:t>
            </w:r>
          </w:p>
        </w:tc>
      </w:tr>
      <w:tr w:rsidR="002E323D" w:rsidRPr="000F5CEC" w14:paraId="3D2A91C0" w14:textId="77777777" w:rsidTr="002E323D">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30F83589" w14:textId="0A328025" w:rsidR="002E323D" w:rsidRPr="004675CE" w:rsidRDefault="002E323D" w:rsidP="00ED30EC">
            <w:pPr>
              <w:pStyle w:val="Tabletextnarrow"/>
            </w:pPr>
            <w:r w:rsidRPr="00A0336E">
              <w:rPr>
                <w:rStyle w:val="SpecialBold"/>
                <w:color w:val="auto"/>
                <w:szCs w:val="20"/>
              </w:rPr>
              <w:t>Languages other than English</w:t>
            </w:r>
          </w:p>
        </w:tc>
      </w:tr>
      <w:tr w:rsidR="002E323D" w:rsidRPr="000F5CEC" w14:paraId="25B28A09"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25264972" w14:textId="2D2C44F7" w:rsidR="002E323D" w:rsidRPr="00F01BC6" w:rsidRDefault="002E323D" w:rsidP="002E323D">
            <w:pPr>
              <w:pStyle w:val="Tabletextnarrow"/>
            </w:pPr>
            <w:r w:rsidRPr="00CE41D6">
              <w:t>SITXLAN007</w:t>
            </w:r>
          </w:p>
        </w:tc>
        <w:tc>
          <w:tcPr>
            <w:tcW w:w="3000" w:type="pct"/>
          </w:tcPr>
          <w:p w14:paraId="48DC53F5" w14:textId="165E9013" w:rsidR="002E323D" w:rsidRPr="00C52713" w:rsidRDefault="002E323D" w:rsidP="002E323D">
            <w:pPr>
              <w:pStyle w:val="Tabletextnarrow"/>
            </w:pPr>
            <w:r w:rsidRPr="00CE41D6">
              <w:t>Conduct basic oral communication in a language other than English</w:t>
            </w:r>
          </w:p>
        </w:tc>
        <w:tc>
          <w:tcPr>
            <w:tcW w:w="1000" w:type="pct"/>
          </w:tcPr>
          <w:p w14:paraId="478DCB06" w14:textId="44C9E24C" w:rsidR="002E323D" w:rsidRPr="004675CE" w:rsidRDefault="002E323D" w:rsidP="002E323D">
            <w:pPr>
              <w:pStyle w:val="Tabletextnarrow"/>
              <w:jc w:val="center"/>
            </w:pPr>
            <w:r w:rsidRPr="00CE41D6">
              <w:t>60</w:t>
            </w:r>
          </w:p>
        </w:tc>
      </w:tr>
      <w:tr w:rsidR="002E323D" w:rsidRPr="000F5CEC" w14:paraId="61A4B005"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4D66417A" w14:textId="0FFB5CB2" w:rsidR="002E323D" w:rsidRPr="00F01BC6" w:rsidRDefault="002E323D" w:rsidP="002E323D">
            <w:pPr>
              <w:pStyle w:val="Tabletextnarrow"/>
            </w:pPr>
            <w:r w:rsidRPr="00CE41D6">
              <w:t>SITXLAN008</w:t>
            </w:r>
          </w:p>
        </w:tc>
        <w:tc>
          <w:tcPr>
            <w:tcW w:w="3000" w:type="pct"/>
          </w:tcPr>
          <w:p w14:paraId="66EAC6BA" w14:textId="391FDF66" w:rsidR="002E323D" w:rsidRPr="00C52713" w:rsidRDefault="002E323D" w:rsidP="002E323D">
            <w:pPr>
              <w:pStyle w:val="Tabletextnarrow"/>
            </w:pPr>
            <w:r w:rsidRPr="00CE41D6">
              <w:t>Conduct oral communication in a language other than English</w:t>
            </w:r>
          </w:p>
        </w:tc>
        <w:tc>
          <w:tcPr>
            <w:tcW w:w="1000" w:type="pct"/>
          </w:tcPr>
          <w:p w14:paraId="57D6AC81" w14:textId="16CA1184" w:rsidR="002E323D" w:rsidRPr="004675CE" w:rsidRDefault="002E323D" w:rsidP="002E323D">
            <w:pPr>
              <w:pStyle w:val="Tabletextnarrow"/>
              <w:jc w:val="center"/>
            </w:pPr>
            <w:r w:rsidRPr="00CE41D6">
              <w:t>30</w:t>
            </w:r>
          </w:p>
        </w:tc>
      </w:tr>
      <w:tr w:rsidR="002E323D" w:rsidRPr="000F5CEC" w14:paraId="7F8DD2D9" w14:textId="77777777" w:rsidTr="002E323D">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70476F82" w14:textId="4CEED3E1" w:rsidR="002E323D" w:rsidRPr="004675CE" w:rsidRDefault="00ED30EC" w:rsidP="00ED30EC">
            <w:pPr>
              <w:pStyle w:val="Tabletextnarrow"/>
            </w:pPr>
            <w:r w:rsidRPr="00A0007C">
              <w:rPr>
                <w:b/>
                <w:bCs/>
              </w:rPr>
              <w:t>Elective</w:t>
            </w:r>
            <w:r>
              <w:rPr>
                <w:b/>
                <w:bCs/>
              </w:rPr>
              <w:t xml:space="preserve"> group F:</w:t>
            </w:r>
            <w:r w:rsidRPr="0097649F">
              <w:rPr>
                <w:b/>
                <w:bCs/>
              </w:rPr>
              <w:t xml:space="preserve"> Imported electives</w:t>
            </w:r>
          </w:p>
        </w:tc>
      </w:tr>
      <w:tr w:rsidR="002E323D" w:rsidRPr="000F5CEC" w14:paraId="21DBA571"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7EDEBC26" w14:textId="0624FCE7" w:rsidR="002E323D" w:rsidRPr="00F01BC6" w:rsidRDefault="002E323D" w:rsidP="002E323D">
            <w:pPr>
              <w:pStyle w:val="Tabletextnarrow"/>
            </w:pPr>
            <w:r w:rsidRPr="00AB7C9E">
              <w:t>BSBCMM411</w:t>
            </w:r>
          </w:p>
        </w:tc>
        <w:tc>
          <w:tcPr>
            <w:tcW w:w="3000" w:type="pct"/>
          </w:tcPr>
          <w:p w14:paraId="41E4FE9B" w14:textId="5406DCDE" w:rsidR="002E323D" w:rsidRPr="00C52713" w:rsidRDefault="002E323D" w:rsidP="002E323D">
            <w:pPr>
              <w:pStyle w:val="Tabletextnarrow"/>
            </w:pPr>
            <w:r w:rsidRPr="00AB7C9E">
              <w:t>Make presentations</w:t>
            </w:r>
          </w:p>
        </w:tc>
        <w:tc>
          <w:tcPr>
            <w:tcW w:w="1000" w:type="pct"/>
          </w:tcPr>
          <w:p w14:paraId="09086371" w14:textId="26541E45" w:rsidR="002E323D" w:rsidRPr="004675CE" w:rsidRDefault="002E323D" w:rsidP="002E323D">
            <w:pPr>
              <w:pStyle w:val="Tabletextnarrow"/>
              <w:jc w:val="center"/>
            </w:pPr>
            <w:r w:rsidRPr="00AB7C9E">
              <w:t>30</w:t>
            </w:r>
          </w:p>
        </w:tc>
      </w:tr>
      <w:tr w:rsidR="002E323D" w:rsidRPr="000F5CEC" w14:paraId="59A7D196"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0266AD28" w14:textId="041A0CF2" w:rsidR="002E323D" w:rsidRPr="00F01BC6" w:rsidRDefault="002E323D" w:rsidP="002E323D">
            <w:pPr>
              <w:pStyle w:val="Tabletextnarrow"/>
            </w:pPr>
            <w:r w:rsidRPr="00AB7C9E">
              <w:t>BSBOPS202</w:t>
            </w:r>
          </w:p>
        </w:tc>
        <w:tc>
          <w:tcPr>
            <w:tcW w:w="3000" w:type="pct"/>
          </w:tcPr>
          <w:p w14:paraId="380D877C" w14:textId="766F4527" w:rsidR="002E323D" w:rsidRPr="00C52713" w:rsidRDefault="002E323D" w:rsidP="002E323D">
            <w:pPr>
              <w:pStyle w:val="Tabletextnarrow"/>
            </w:pPr>
            <w:r w:rsidRPr="00AB7C9E">
              <w:t>Engage with customers</w:t>
            </w:r>
          </w:p>
        </w:tc>
        <w:tc>
          <w:tcPr>
            <w:tcW w:w="1000" w:type="pct"/>
          </w:tcPr>
          <w:p w14:paraId="7A13837A" w14:textId="25BCCD93" w:rsidR="002E323D" w:rsidRPr="004675CE" w:rsidRDefault="002E323D" w:rsidP="002E323D">
            <w:pPr>
              <w:pStyle w:val="Tabletextnarrow"/>
              <w:jc w:val="center"/>
            </w:pPr>
            <w:r w:rsidRPr="00AB7C9E">
              <w:t>100</w:t>
            </w:r>
          </w:p>
        </w:tc>
      </w:tr>
      <w:tr w:rsidR="002E323D" w:rsidRPr="000F5CEC" w14:paraId="53808ABD"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1620417C" w14:textId="5727432A" w:rsidR="002E323D" w:rsidRPr="00F01BC6" w:rsidRDefault="002E323D" w:rsidP="002E323D">
            <w:pPr>
              <w:pStyle w:val="Tabletextnarrow"/>
            </w:pPr>
            <w:r w:rsidRPr="00AB7C9E">
              <w:t>BSBTEC303</w:t>
            </w:r>
          </w:p>
        </w:tc>
        <w:tc>
          <w:tcPr>
            <w:tcW w:w="3000" w:type="pct"/>
          </w:tcPr>
          <w:p w14:paraId="6E7CEB4A" w14:textId="18487608" w:rsidR="002E323D" w:rsidRPr="00C52713" w:rsidRDefault="002E323D" w:rsidP="002E323D">
            <w:pPr>
              <w:pStyle w:val="Tabletextnarrow"/>
            </w:pPr>
            <w:r w:rsidRPr="00AB7C9E">
              <w:t>Create electronic presentations</w:t>
            </w:r>
          </w:p>
        </w:tc>
        <w:tc>
          <w:tcPr>
            <w:tcW w:w="1000" w:type="pct"/>
          </w:tcPr>
          <w:p w14:paraId="495B6D65" w14:textId="2EE4C73B" w:rsidR="002E323D" w:rsidRPr="004675CE" w:rsidRDefault="002E323D" w:rsidP="002E323D">
            <w:pPr>
              <w:pStyle w:val="Tabletextnarrow"/>
              <w:jc w:val="center"/>
            </w:pPr>
            <w:r w:rsidRPr="00AB7C9E">
              <w:t>20</w:t>
            </w:r>
          </w:p>
        </w:tc>
      </w:tr>
      <w:tr w:rsidR="002E323D" w:rsidRPr="000F5CEC" w14:paraId="02FEF599"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055766B4" w14:textId="19BBF05D" w:rsidR="002E323D" w:rsidRPr="00F01BC6" w:rsidRDefault="002E323D" w:rsidP="002E323D">
            <w:pPr>
              <w:pStyle w:val="Tabletextnarrow"/>
            </w:pPr>
            <w:r w:rsidRPr="00AB7C9E">
              <w:t>BSBWRT311</w:t>
            </w:r>
          </w:p>
        </w:tc>
        <w:tc>
          <w:tcPr>
            <w:tcW w:w="3000" w:type="pct"/>
          </w:tcPr>
          <w:p w14:paraId="050BCC67" w14:textId="5A00CFAA" w:rsidR="002E323D" w:rsidRPr="00C52713" w:rsidRDefault="002E323D" w:rsidP="002E323D">
            <w:pPr>
              <w:pStyle w:val="Tabletextnarrow"/>
            </w:pPr>
            <w:r w:rsidRPr="00AB7C9E">
              <w:t>Write simple documents</w:t>
            </w:r>
          </w:p>
        </w:tc>
        <w:tc>
          <w:tcPr>
            <w:tcW w:w="1000" w:type="pct"/>
          </w:tcPr>
          <w:p w14:paraId="30AD4A0F" w14:textId="6C2B8938" w:rsidR="002E323D" w:rsidRPr="004675CE" w:rsidRDefault="002E323D" w:rsidP="002E323D">
            <w:pPr>
              <w:pStyle w:val="Tabletextnarrow"/>
              <w:jc w:val="center"/>
            </w:pPr>
            <w:r w:rsidRPr="00AB7C9E">
              <w:t>30</w:t>
            </w:r>
          </w:p>
        </w:tc>
      </w:tr>
      <w:tr w:rsidR="002E323D" w:rsidRPr="000F5CEC" w14:paraId="338C6864"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0A20A163" w14:textId="5D3C08BA" w:rsidR="002E323D" w:rsidRPr="00F01BC6" w:rsidRDefault="002E323D" w:rsidP="002E323D">
            <w:pPr>
              <w:pStyle w:val="Tabletextnarrow"/>
            </w:pPr>
            <w:r w:rsidRPr="00AB7C9E">
              <w:t>SIRXOSM001</w:t>
            </w:r>
          </w:p>
        </w:tc>
        <w:tc>
          <w:tcPr>
            <w:tcW w:w="3000" w:type="pct"/>
          </w:tcPr>
          <w:p w14:paraId="20DC0C4A" w14:textId="6327AA40" w:rsidR="002E323D" w:rsidRPr="00C52713" w:rsidRDefault="002E323D" w:rsidP="002E323D">
            <w:pPr>
              <w:pStyle w:val="Tabletextnarrow"/>
            </w:pPr>
            <w:r w:rsidRPr="00AB7C9E">
              <w:t>Identify and review social media and online platforms for organisational use</w:t>
            </w:r>
          </w:p>
        </w:tc>
        <w:tc>
          <w:tcPr>
            <w:tcW w:w="1000" w:type="pct"/>
          </w:tcPr>
          <w:p w14:paraId="34D03BA1" w14:textId="03BB3B8F" w:rsidR="002E323D" w:rsidRPr="004675CE" w:rsidRDefault="002E323D" w:rsidP="002E323D">
            <w:pPr>
              <w:pStyle w:val="Tabletextnarrow"/>
              <w:jc w:val="center"/>
            </w:pPr>
            <w:r w:rsidRPr="00AB7C9E">
              <w:t>25</w:t>
            </w:r>
          </w:p>
        </w:tc>
      </w:tr>
      <w:tr w:rsidR="002E323D" w:rsidRPr="000F5CEC" w14:paraId="15FC9421"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2C8D9ECE" w14:textId="40E89C6A" w:rsidR="002E323D" w:rsidRPr="00F01BC6" w:rsidRDefault="002E323D" w:rsidP="002E323D">
            <w:pPr>
              <w:pStyle w:val="Tabletextnarrow"/>
            </w:pPr>
            <w:r w:rsidRPr="00AB7C9E">
              <w:t>SITTTVL002</w:t>
            </w:r>
          </w:p>
        </w:tc>
        <w:tc>
          <w:tcPr>
            <w:tcW w:w="3000" w:type="pct"/>
          </w:tcPr>
          <w:p w14:paraId="50121831" w14:textId="36C56294" w:rsidR="002E323D" w:rsidRPr="00C52713" w:rsidRDefault="002E323D" w:rsidP="002E323D">
            <w:pPr>
              <w:pStyle w:val="Tabletextnarrow"/>
            </w:pPr>
            <w:r w:rsidRPr="00AB7C9E">
              <w:t>Provide advice on international destinations</w:t>
            </w:r>
          </w:p>
        </w:tc>
        <w:tc>
          <w:tcPr>
            <w:tcW w:w="1000" w:type="pct"/>
          </w:tcPr>
          <w:p w14:paraId="6136FFB4" w14:textId="4D6399F6" w:rsidR="002E323D" w:rsidRPr="004675CE" w:rsidRDefault="002E323D" w:rsidP="002E323D">
            <w:pPr>
              <w:pStyle w:val="Tabletextnarrow"/>
              <w:jc w:val="center"/>
            </w:pPr>
            <w:r w:rsidRPr="00AB7C9E">
              <w:t>45</w:t>
            </w:r>
          </w:p>
        </w:tc>
      </w:tr>
      <w:tr w:rsidR="002E323D" w:rsidRPr="000F5CEC" w14:paraId="68923E18"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15CB7382" w14:textId="0116562D" w:rsidR="002E323D" w:rsidRPr="00F01BC6" w:rsidRDefault="002E323D" w:rsidP="002E323D">
            <w:pPr>
              <w:pStyle w:val="Tabletextnarrow"/>
            </w:pPr>
            <w:r w:rsidRPr="00AB7C9E">
              <w:t>SITTTVL008</w:t>
            </w:r>
          </w:p>
        </w:tc>
        <w:tc>
          <w:tcPr>
            <w:tcW w:w="3000" w:type="pct"/>
          </w:tcPr>
          <w:p w14:paraId="391AFA93" w14:textId="50F4ADBA" w:rsidR="002E323D" w:rsidRPr="00C52713" w:rsidRDefault="002E323D" w:rsidP="002E323D">
            <w:pPr>
              <w:pStyle w:val="Tabletextnarrow"/>
            </w:pPr>
            <w:r w:rsidRPr="00AB7C9E">
              <w:t>Source airfares and issue tickets for domestic flights</w:t>
            </w:r>
          </w:p>
        </w:tc>
        <w:tc>
          <w:tcPr>
            <w:tcW w:w="1000" w:type="pct"/>
          </w:tcPr>
          <w:p w14:paraId="5B0BA3A8" w14:textId="55B986F2" w:rsidR="002E323D" w:rsidRPr="004675CE" w:rsidRDefault="002E323D" w:rsidP="002E323D">
            <w:pPr>
              <w:pStyle w:val="Tabletextnarrow"/>
              <w:jc w:val="center"/>
            </w:pPr>
            <w:r w:rsidRPr="00AB7C9E">
              <w:t>50</w:t>
            </w:r>
          </w:p>
        </w:tc>
      </w:tr>
      <w:tr w:rsidR="002E323D" w:rsidRPr="000F5CEC" w14:paraId="7DE010DC"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4D65054C" w14:textId="497AD711" w:rsidR="002E323D" w:rsidRPr="00F01BC6" w:rsidRDefault="002E323D" w:rsidP="002E323D">
            <w:pPr>
              <w:pStyle w:val="Tabletextnarrow"/>
            </w:pPr>
            <w:r w:rsidRPr="00AB7C9E">
              <w:t>SITTTVL011</w:t>
            </w:r>
          </w:p>
        </w:tc>
        <w:tc>
          <w:tcPr>
            <w:tcW w:w="3000" w:type="pct"/>
          </w:tcPr>
          <w:p w14:paraId="378901A3" w14:textId="08998943" w:rsidR="002E323D" w:rsidRPr="00C52713" w:rsidRDefault="002E323D" w:rsidP="002E323D">
            <w:pPr>
              <w:pStyle w:val="Tabletextnarrow"/>
            </w:pPr>
            <w:r w:rsidRPr="00AB7C9E">
              <w:t>Provide specialist advice on cruises</w:t>
            </w:r>
          </w:p>
        </w:tc>
        <w:tc>
          <w:tcPr>
            <w:tcW w:w="1000" w:type="pct"/>
          </w:tcPr>
          <w:p w14:paraId="1E109991" w14:textId="053379E7" w:rsidR="002E323D" w:rsidRPr="004675CE" w:rsidRDefault="002E323D" w:rsidP="002E323D">
            <w:pPr>
              <w:pStyle w:val="Tabletextnarrow"/>
              <w:jc w:val="center"/>
            </w:pPr>
            <w:r w:rsidRPr="00AB7C9E">
              <w:t>30</w:t>
            </w:r>
          </w:p>
        </w:tc>
      </w:tr>
      <w:tr w:rsidR="002E323D" w:rsidRPr="000F5CEC" w14:paraId="511BF0F4" w14:textId="77777777" w:rsidTr="00BB4A8C">
        <w:trPr>
          <w:cnfStyle w:val="000000100000" w:firstRow="0" w:lastRow="0" w:firstColumn="0" w:lastColumn="0" w:oddVBand="0" w:evenVBand="0" w:oddHBand="1" w:evenHBand="0" w:firstRowFirstColumn="0" w:firstRowLastColumn="0" w:lastRowFirstColumn="0" w:lastRowLastColumn="0"/>
        </w:trPr>
        <w:tc>
          <w:tcPr>
            <w:tcW w:w="1000" w:type="pct"/>
          </w:tcPr>
          <w:p w14:paraId="17F3C92D" w14:textId="22D84CFD" w:rsidR="002E323D" w:rsidRPr="00F01BC6" w:rsidRDefault="002E323D" w:rsidP="002E323D">
            <w:pPr>
              <w:pStyle w:val="Tabletextnarrow"/>
            </w:pPr>
            <w:r w:rsidRPr="00AB7C9E">
              <w:t>SITXCOM006</w:t>
            </w:r>
          </w:p>
        </w:tc>
        <w:tc>
          <w:tcPr>
            <w:tcW w:w="3000" w:type="pct"/>
          </w:tcPr>
          <w:p w14:paraId="7E79838F" w14:textId="5F0E56FB" w:rsidR="002E323D" w:rsidRPr="00C52713" w:rsidRDefault="002E323D" w:rsidP="002E323D">
            <w:pPr>
              <w:pStyle w:val="Tabletextnarrow"/>
            </w:pPr>
            <w:r w:rsidRPr="00AB7C9E">
              <w:t>Source and present information</w:t>
            </w:r>
          </w:p>
        </w:tc>
        <w:tc>
          <w:tcPr>
            <w:tcW w:w="1000" w:type="pct"/>
          </w:tcPr>
          <w:p w14:paraId="16B8F857" w14:textId="442BC98E" w:rsidR="002E323D" w:rsidRPr="004675CE" w:rsidRDefault="002E323D" w:rsidP="002E323D">
            <w:pPr>
              <w:pStyle w:val="Tabletextnarrow"/>
              <w:jc w:val="center"/>
            </w:pPr>
            <w:r w:rsidRPr="00AB7C9E">
              <w:t>10</w:t>
            </w:r>
          </w:p>
        </w:tc>
      </w:tr>
      <w:tr w:rsidR="002E323D" w:rsidRPr="000F5CEC" w14:paraId="51A1AD1C" w14:textId="77777777" w:rsidTr="00BB4A8C">
        <w:trPr>
          <w:cnfStyle w:val="000000010000" w:firstRow="0" w:lastRow="0" w:firstColumn="0" w:lastColumn="0" w:oddVBand="0" w:evenVBand="0" w:oddHBand="0" w:evenHBand="1" w:firstRowFirstColumn="0" w:firstRowLastColumn="0" w:lastRowFirstColumn="0" w:lastRowLastColumn="0"/>
        </w:trPr>
        <w:tc>
          <w:tcPr>
            <w:tcW w:w="1000" w:type="pct"/>
          </w:tcPr>
          <w:p w14:paraId="37F7A831" w14:textId="5EE0156A" w:rsidR="002E323D" w:rsidRPr="00F01BC6" w:rsidRDefault="002E323D" w:rsidP="002E323D">
            <w:pPr>
              <w:pStyle w:val="Tabletextnarrow"/>
            </w:pPr>
            <w:r w:rsidRPr="00AB7C9E">
              <w:t>SITXMPR010</w:t>
            </w:r>
          </w:p>
        </w:tc>
        <w:tc>
          <w:tcPr>
            <w:tcW w:w="3000" w:type="pct"/>
          </w:tcPr>
          <w:p w14:paraId="32FC3AB1" w14:textId="55A272A0" w:rsidR="002E323D" w:rsidRPr="00C52713" w:rsidRDefault="002E323D" w:rsidP="002E323D">
            <w:pPr>
              <w:pStyle w:val="Tabletextnarrow"/>
            </w:pPr>
            <w:r w:rsidRPr="00AB7C9E">
              <w:t>Create a promotional display or stand</w:t>
            </w:r>
          </w:p>
        </w:tc>
        <w:tc>
          <w:tcPr>
            <w:tcW w:w="1000" w:type="pct"/>
          </w:tcPr>
          <w:p w14:paraId="11645871" w14:textId="54144C46" w:rsidR="002E323D" w:rsidRPr="004675CE" w:rsidRDefault="002E323D" w:rsidP="002E323D">
            <w:pPr>
              <w:pStyle w:val="Tabletextnarrow"/>
              <w:jc w:val="center"/>
            </w:pPr>
            <w:r w:rsidRPr="00AB7C9E">
              <w:t>30</w:t>
            </w:r>
          </w:p>
        </w:tc>
      </w:tr>
      <w:tr w:rsidR="00C2559C" w:rsidRPr="000F5CEC" w14:paraId="541D8832" w14:textId="77777777" w:rsidTr="00BB4A8C">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7E3ABCA6" w14:textId="77777777" w:rsidR="00C2559C" w:rsidRPr="00FE73C5" w:rsidRDefault="00C2559C" w:rsidP="00BB4A8C">
            <w:pPr>
              <w:pStyle w:val="Tabletextnarrow"/>
              <w:jc w:val="right"/>
              <w:rPr>
                <w:b/>
                <w:bCs/>
              </w:rPr>
            </w:pPr>
            <w:r>
              <w:rPr>
                <w:b/>
                <w:bCs/>
              </w:rPr>
              <w:t>Minimum t</w:t>
            </w:r>
            <w:r w:rsidRPr="00EF1993">
              <w:rPr>
                <w:b/>
                <w:bCs/>
              </w:rPr>
              <w:t>otal for VCE VET Units 1 and 2:</w:t>
            </w:r>
          </w:p>
        </w:tc>
        <w:tc>
          <w:tcPr>
            <w:tcW w:w="1000" w:type="pct"/>
            <w:vAlign w:val="center"/>
          </w:tcPr>
          <w:p w14:paraId="2E642CF5" w14:textId="77777777" w:rsidR="00C2559C" w:rsidRPr="00E51151" w:rsidRDefault="00C2559C" w:rsidP="00BB4A8C">
            <w:pPr>
              <w:pStyle w:val="Tabletextnarrow"/>
              <w:jc w:val="center"/>
              <w:rPr>
                <w:b/>
                <w:bCs/>
              </w:rPr>
            </w:pPr>
            <w:r w:rsidRPr="00EF1993">
              <w:rPr>
                <w:b/>
                <w:bCs/>
              </w:rPr>
              <w:t>180</w:t>
            </w:r>
          </w:p>
        </w:tc>
      </w:tr>
      <w:tr w:rsidR="00C2559C" w:rsidRPr="000F5CEC" w14:paraId="7A564F3E" w14:textId="77777777" w:rsidTr="00BB4A8C">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0BFED42A" w14:textId="77777777" w:rsidR="00C2559C" w:rsidRPr="00FE73C5" w:rsidRDefault="00C2559C" w:rsidP="00BB4A8C">
            <w:pPr>
              <w:pStyle w:val="Tabletextnarrow"/>
              <w:jc w:val="right"/>
              <w:rPr>
                <w:b/>
                <w:bCs/>
              </w:rPr>
            </w:pPr>
            <w:r w:rsidRPr="00FE73C5">
              <w:rPr>
                <w:b/>
                <w:bCs/>
              </w:rPr>
              <w:t>Minimum total for non-scored VCE VET Unit 3–4:</w:t>
            </w:r>
          </w:p>
        </w:tc>
        <w:tc>
          <w:tcPr>
            <w:tcW w:w="1000" w:type="pct"/>
            <w:vAlign w:val="center"/>
          </w:tcPr>
          <w:p w14:paraId="4A1DF53F" w14:textId="77777777" w:rsidR="00C2559C" w:rsidRPr="00E51151" w:rsidRDefault="00C2559C" w:rsidP="00BB4A8C">
            <w:pPr>
              <w:pStyle w:val="Tabletextnarrow"/>
              <w:jc w:val="center"/>
              <w:rPr>
                <w:b/>
                <w:bCs/>
              </w:rPr>
            </w:pPr>
            <w:r w:rsidRPr="00E51151">
              <w:rPr>
                <w:b/>
                <w:bCs/>
              </w:rPr>
              <w:t>360</w:t>
            </w:r>
          </w:p>
        </w:tc>
      </w:tr>
    </w:tbl>
    <w:p w14:paraId="574C2A15" w14:textId="5BC04BAB" w:rsidR="00C2559C" w:rsidRPr="0008772F" w:rsidRDefault="00C2559C" w:rsidP="00C2559C">
      <w:pPr>
        <w:pStyle w:val="BodyText"/>
      </w:pPr>
      <w:r w:rsidRPr="0008772F">
        <w:t xml:space="preserve">* Pre-requisites – see </w:t>
      </w:r>
      <w:hyperlink w:anchor="_Pre-requisites_3" w:history="1">
        <w:r w:rsidRPr="0016179C">
          <w:rPr>
            <w:rStyle w:val="Hyperlink"/>
          </w:rPr>
          <w:t>Pre-requisites</w:t>
        </w:r>
      </w:hyperlink>
      <w:r w:rsidRPr="0008772F">
        <w:t xml:space="preserve"> </w:t>
      </w:r>
    </w:p>
    <w:p w14:paraId="5B431EDC" w14:textId="77777777" w:rsidR="0069415C" w:rsidRPr="0008772F" w:rsidRDefault="0069415C" w:rsidP="0069415C">
      <w:pPr>
        <w:pStyle w:val="BodyText"/>
      </w:pPr>
      <w:bookmarkStart w:id="61" w:name="_Pre-requisites_3"/>
      <w:bookmarkEnd w:id="61"/>
      <w:r w:rsidRPr="0008772F">
        <w:t xml:space="preserve">Δ </w:t>
      </w:r>
      <w:r w:rsidRPr="00D33C2F">
        <w:t>UoC included in the scored 3</w:t>
      </w:r>
      <w:r>
        <w:t>–</w:t>
      </w:r>
      <w:r w:rsidRPr="00D33C2F">
        <w:t>4 sequence in another VCE VET Program</w:t>
      </w:r>
    </w:p>
    <w:p w14:paraId="2ED4F99E" w14:textId="77777777" w:rsidR="00C2559C" w:rsidRDefault="00C2559C" w:rsidP="00C2559C">
      <w:pPr>
        <w:pStyle w:val="Heading3"/>
      </w:pPr>
      <w:bookmarkStart w:id="62" w:name="_Toc220065484"/>
      <w:r>
        <w:t>Pre-requisites</w:t>
      </w:r>
      <w:bookmarkEnd w:id="62"/>
    </w:p>
    <w:p w14:paraId="3B79018F" w14:textId="77777777" w:rsidR="00C2559C" w:rsidRPr="00EC785E" w:rsidRDefault="00C2559C" w:rsidP="00C2559C">
      <w:pPr>
        <w:pStyle w:val="BodyText"/>
      </w:pPr>
      <w:r w:rsidRPr="00C86558">
        <w:t>The UoCs labelled (*) have a prerequisite requirement</w:t>
      </w:r>
      <w:r>
        <w:t>.</w:t>
      </w:r>
    </w:p>
    <w:p w14:paraId="2C3D98A7" w14:textId="77777777" w:rsidR="00C2559C" w:rsidRPr="00EC785E" w:rsidRDefault="00C2559C" w:rsidP="00C2559C">
      <w:pPr>
        <w:pStyle w:val="BodyText"/>
      </w:pPr>
      <w:r w:rsidRPr="00EC785E">
        <w:t>Prerequisite UoCs must be assessed before th</w:t>
      </w:r>
      <w:r>
        <w:t>ese</w:t>
      </w:r>
      <w:r w:rsidRPr="00EC785E">
        <w:t xml:space="preserve"> UoC</w:t>
      </w:r>
      <w:r>
        <w:t>s are</w:t>
      </w:r>
      <w:r w:rsidRPr="00EC785E">
        <w:t xml:space="preserve"> assessed.</w:t>
      </w:r>
    </w:p>
    <w:tbl>
      <w:tblPr>
        <w:tblStyle w:val="VCAAclosedtable"/>
        <w:tblW w:w="5000" w:type="pct"/>
        <w:tblLook w:val="04A0" w:firstRow="1" w:lastRow="0" w:firstColumn="1" w:lastColumn="0" w:noHBand="0" w:noVBand="1"/>
      </w:tblPr>
      <w:tblGrid>
        <w:gridCol w:w="4531"/>
        <w:gridCol w:w="5098"/>
      </w:tblGrid>
      <w:tr w:rsidR="00C2559C" w:rsidRPr="00F559A5" w14:paraId="1207852C" w14:textId="77777777" w:rsidTr="007200BD">
        <w:trPr>
          <w:cnfStyle w:val="100000000000" w:firstRow="1" w:lastRow="0" w:firstColumn="0" w:lastColumn="0" w:oddVBand="0" w:evenVBand="0" w:oddHBand="0" w:evenHBand="0" w:firstRowFirstColumn="0" w:firstRowLastColumn="0" w:lastRowFirstColumn="0" w:lastRowLastColumn="0"/>
        </w:trPr>
        <w:tc>
          <w:tcPr>
            <w:tcW w:w="2353" w:type="pct"/>
            <w:vAlign w:val="center"/>
          </w:tcPr>
          <w:p w14:paraId="105282B3" w14:textId="77777777" w:rsidR="00C2559C" w:rsidRPr="00F559A5" w:rsidRDefault="00C2559C" w:rsidP="00BB4A8C">
            <w:pPr>
              <w:pStyle w:val="Tableheadingnarrow"/>
            </w:pPr>
            <w:r>
              <w:t>UoC</w:t>
            </w:r>
          </w:p>
        </w:tc>
        <w:tc>
          <w:tcPr>
            <w:tcW w:w="2647" w:type="pct"/>
            <w:vAlign w:val="center"/>
          </w:tcPr>
          <w:p w14:paraId="486CD3D6" w14:textId="77777777" w:rsidR="00C2559C" w:rsidRPr="00F559A5" w:rsidRDefault="00C2559C" w:rsidP="00BB4A8C">
            <w:pPr>
              <w:pStyle w:val="Tableheadingnarrow"/>
            </w:pPr>
            <w:r>
              <w:t>Pre-requisite UoC</w:t>
            </w:r>
          </w:p>
        </w:tc>
      </w:tr>
      <w:tr w:rsidR="00C2559C" w:rsidRPr="00F559A5" w14:paraId="5726564B" w14:textId="77777777" w:rsidTr="007200BD">
        <w:trPr>
          <w:cnfStyle w:val="000000100000" w:firstRow="0" w:lastRow="0" w:firstColumn="0" w:lastColumn="0" w:oddVBand="0" w:evenVBand="0" w:oddHBand="1" w:evenHBand="0" w:firstRowFirstColumn="0" w:firstRowLastColumn="0" w:lastRowFirstColumn="0" w:lastRowLastColumn="0"/>
        </w:trPr>
        <w:tc>
          <w:tcPr>
            <w:tcW w:w="2353" w:type="pct"/>
          </w:tcPr>
          <w:p w14:paraId="458CA6F3" w14:textId="04523F9B" w:rsidR="00C2559C" w:rsidRPr="0069415C" w:rsidRDefault="00193176" w:rsidP="0069415C">
            <w:pPr>
              <w:pStyle w:val="Tabletextnarrow"/>
            </w:pPr>
            <w:r w:rsidRPr="0069415C">
              <w:t xml:space="preserve">SITTTOP007 Provide outdoor catering </w:t>
            </w:r>
          </w:p>
        </w:tc>
        <w:tc>
          <w:tcPr>
            <w:tcW w:w="2647" w:type="pct"/>
          </w:tcPr>
          <w:p w14:paraId="194A6C38" w14:textId="689DDB60" w:rsidR="00C2559C" w:rsidRPr="0069415C" w:rsidRDefault="00193176" w:rsidP="0069415C">
            <w:pPr>
              <w:pStyle w:val="Tabletextnarrow"/>
            </w:pPr>
            <w:r w:rsidRPr="0069415C">
              <w:t>SITXFSA005 Use hygienic practices for food safety</w:t>
            </w:r>
          </w:p>
        </w:tc>
      </w:tr>
      <w:tr w:rsidR="00C2559C" w14:paraId="5655458B" w14:textId="77777777" w:rsidTr="007200BD">
        <w:trPr>
          <w:cnfStyle w:val="000000010000" w:firstRow="0" w:lastRow="0" w:firstColumn="0" w:lastColumn="0" w:oddVBand="0" w:evenVBand="0" w:oddHBand="0" w:evenHBand="1" w:firstRowFirstColumn="0" w:firstRowLastColumn="0" w:lastRowFirstColumn="0" w:lastRowLastColumn="0"/>
        </w:trPr>
        <w:tc>
          <w:tcPr>
            <w:tcW w:w="2353" w:type="pct"/>
          </w:tcPr>
          <w:p w14:paraId="74C94CB1" w14:textId="42F01F77" w:rsidR="00C2559C" w:rsidRPr="0069415C" w:rsidRDefault="006C05E1" w:rsidP="0069415C">
            <w:pPr>
              <w:pStyle w:val="Tabletextnarrow"/>
            </w:pPr>
            <w:r w:rsidRPr="0069415C">
              <w:t xml:space="preserve">SIRXOSM003 Use social media and online tools </w:t>
            </w:r>
          </w:p>
        </w:tc>
        <w:tc>
          <w:tcPr>
            <w:tcW w:w="2647" w:type="pct"/>
          </w:tcPr>
          <w:p w14:paraId="69900D25" w14:textId="69F3DE29" w:rsidR="00C2559C" w:rsidRPr="0069415C" w:rsidRDefault="005D0165" w:rsidP="0069415C">
            <w:pPr>
              <w:pStyle w:val="Tabletextnarrow"/>
            </w:pPr>
            <w:r w:rsidRPr="0069415C">
              <w:t>SIRXOSM002 Maintain ethical and professional standards when using social media and online platforms</w:t>
            </w:r>
          </w:p>
        </w:tc>
      </w:tr>
      <w:tr w:rsidR="00C2559C" w14:paraId="1939D4D6" w14:textId="77777777" w:rsidTr="007200BD">
        <w:trPr>
          <w:cnfStyle w:val="000000100000" w:firstRow="0" w:lastRow="0" w:firstColumn="0" w:lastColumn="0" w:oddVBand="0" w:evenVBand="0" w:oddHBand="1" w:evenHBand="0" w:firstRowFirstColumn="0" w:firstRowLastColumn="0" w:lastRowFirstColumn="0" w:lastRowLastColumn="0"/>
        </w:trPr>
        <w:tc>
          <w:tcPr>
            <w:tcW w:w="2353" w:type="pct"/>
          </w:tcPr>
          <w:p w14:paraId="2059BE10" w14:textId="456A4969" w:rsidR="00C2559C" w:rsidRPr="0069415C" w:rsidRDefault="007200BD" w:rsidP="0069415C">
            <w:pPr>
              <w:pStyle w:val="Tabletextnarrow"/>
            </w:pPr>
            <w:r w:rsidRPr="0069415C">
              <w:t xml:space="preserve">SITHFAB025 Prepare and serve espresso coffee </w:t>
            </w:r>
          </w:p>
        </w:tc>
        <w:tc>
          <w:tcPr>
            <w:tcW w:w="2647" w:type="pct"/>
          </w:tcPr>
          <w:p w14:paraId="1B0B3D42" w14:textId="627B74BE" w:rsidR="00C2559C" w:rsidRPr="0069415C" w:rsidRDefault="007200BD" w:rsidP="0069415C">
            <w:pPr>
              <w:pStyle w:val="Tabletextnarrow"/>
            </w:pPr>
            <w:r w:rsidRPr="0069415C">
              <w:t>SITXFSA005 Use hygienic practices for food safety</w:t>
            </w:r>
          </w:p>
        </w:tc>
      </w:tr>
      <w:tr w:rsidR="007200BD" w14:paraId="432144A8" w14:textId="77777777" w:rsidTr="007200BD">
        <w:trPr>
          <w:cnfStyle w:val="000000010000" w:firstRow="0" w:lastRow="0" w:firstColumn="0" w:lastColumn="0" w:oddVBand="0" w:evenVBand="0" w:oddHBand="0" w:evenHBand="1" w:firstRowFirstColumn="0" w:firstRowLastColumn="0" w:lastRowFirstColumn="0" w:lastRowLastColumn="0"/>
        </w:trPr>
        <w:tc>
          <w:tcPr>
            <w:tcW w:w="2353" w:type="pct"/>
          </w:tcPr>
          <w:p w14:paraId="12708C82" w14:textId="40EA9302" w:rsidR="007200BD" w:rsidRPr="0069415C" w:rsidRDefault="007200BD" w:rsidP="0069415C">
            <w:pPr>
              <w:pStyle w:val="Tabletextnarrow"/>
            </w:pPr>
            <w:r w:rsidRPr="0069415C">
              <w:t>SITHFAB024 Prepare and serve non-alcoholic beverages</w:t>
            </w:r>
          </w:p>
        </w:tc>
        <w:tc>
          <w:tcPr>
            <w:tcW w:w="2647" w:type="pct"/>
          </w:tcPr>
          <w:p w14:paraId="02CB0F94" w14:textId="6E95A6FE" w:rsidR="007200BD" w:rsidRPr="0069415C" w:rsidRDefault="007200BD" w:rsidP="0069415C">
            <w:pPr>
              <w:pStyle w:val="Tabletextnarrow"/>
            </w:pPr>
            <w:r w:rsidRPr="0069415C">
              <w:t>SITXFSA005 Use hygienic practices for food safety</w:t>
            </w:r>
          </w:p>
        </w:tc>
      </w:tr>
      <w:tr w:rsidR="002E323D" w14:paraId="53E8C0CA" w14:textId="77777777" w:rsidTr="007200BD">
        <w:trPr>
          <w:cnfStyle w:val="000000100000" w:firstRow="0" w:lastRow="0" w:firstColumn="0" w:lastColumn="0" w:oddVBand="0" w:evenVBand="0" w:oddHBand="1" w:evenHBand="0" w:firstRowFirstColumn="0" w:firstRowLastColumn="0" w:lastRowFirstColumn="0" w:lastRowLastColumn="0"/>
        </w:trPr>
        <w:tc>
          <w:tcPr>
            <w:tcW w:w="2353" w:type="pct"/>
          </w:tcPr>
          <w:p w14:paraId="07781124" w14:textId="27948D09" w:rsidR="002E323D" w:rsidRPr="0069415C" w:rsidRDefault="002E323D" w:rsidP="0069415C">
            <w:pPr>
              <w:pStyle w:val="Tabletextnarrow"/>
            </w:pPr>
            <w:r w:rsidRPr="0069415C">
              <w:t xml:space="preserve">SITXINV006 Receive, store and maintain stock </w:t>
            </w:r>
          </w:p>
        </w:tc>
        <w:tc>
          <w:tcPr>
            <w:tcW w:w="2647" w:type="pct"/>
          </w:tcPr>
          <w:p w14:paraId="2436585D" w14:textId="7A34661F" w:rsidR="002E323D" w:rsidRPr="0069415C" w:rsidRDefault="002E323D" w:rsidP="0069415C">
            <w:pPr>
              <w:pStyle w:val="Tabletextnarrow"/>
            </w:pPr>
            <w:r w:rsidRPr="0069415C">
              <w:t>SITXFSA005 Use hygienic practices for food safety</w:t>
            </w:r>
          </w:p>
        </w:tc>
      </w:tr>
    </w:tbl>
    <w:p w14:paraId="46A6D5B5" w14:textId="77777777" w:rsidR="0069415C" w:rsidRDefault="0069415C" w:rsidP="002A22B6">
      <w:pPr>
        <w:pStyle w:val="Heading3"/>
      </w:pPr>
      <w:bookmarkStart w:id="63" w:name="_Toc220065485"/>
      <w:r w:rsidRPr="00E26096">
        <w:t>Units of Competency from</w:t>
      </w:r>
      <w:r>
        <w:t xml:space="preserve"> another scored VCE VET program</w:t>
      </w:r>
      <w:bookmarkEnd w:id="63"/>
    </w:p>
    <w:p w14:paraId="0961501B" w14:textId="77777777" w:rsidR="0069415C" w:rsidRPr="00E26096" w:rsidRDefault="0069415C" w:rsidP="002A22B6">
      <w:pPr>
        <w:pStyle w:val="BodyText"/>
      </w:pPr>
      <w:r w:rsidRPr="00E26096">
        <w:t>The UoCs labelled (Δ) feature in a scored 3</w:t>
      </w:r>
      <w:r>
        <w:t>–</w:t>
      </w:r>
      <w:r w:rsidRPr="00E26096">
        <w:t>4 sequence in a VCE VET program.</w:t>
      </w:r>
    </w:p>
    <w:p w14:paraId="754ADCFE" w14:textId="77777777" w:rsidR="0069415C" w:rsidRPr="00E26096" w:rsidRDefault="0069415C" w:rsidP="002A22B6">
      <w:pPr>
        <w:pStyle w:val="BodyText"/>
      </w:pPr>
      <w:r w:rsidRPr="00E26096">
        <w:t xml:space="preserve">Students are advised to check impact upon their full enrolment prior to enrolling in these UoCs. </w:t>
      </w:r>
    </w:p>
    <w:p w14:paraId="540CFD86" w14:textId="77777777" w:rsidR="0069415C" w:rsidRPr="00E26096" w:rsidRDefault="0069415C" w:rsidP="0069415C">
      <w:pPr>
        <w:pStyle w:val="BodyText"/>
      </w:pPr>
      <w:r w:rsidRPr="00E26096">
        <w:t>For full details, refer to the corresponding program booklet.</w:t>
      </w:r>
    </w:p>
    <w:tbl>
      <w:tblPr>
        <w:tblStyle w:val="VCAAclosedtable"/>
        <w:tblW w:w="5000" w:type="pct"/>
        <w:tblLook w:val="04A0" w:firstRow="1" w:lastRow="0" w:firstColumn="1" w:lastColumn="0" w:noHBand="0" w:noVBand="1"/>
      </w:tblPr>
      <w:tblGrid>
        <w:gridCol w:w="4531"/>
        <w:gridCol w:w="5098"/>
      </w:tblGrid>
      <w:tr w:rsidR="007200BD" w:rsidRPr="00F559A5" w14:paraId="2F1BD49E" w14:textId="77777777" w:rsidTr="0069415C">
        <w:trPr>
          <w:cnfStyle w:val="100000000000" w:firstRow="1" w:lastRow="0" w:firstColumn="0" w:lastColumn="0" w:oddVBand="0" w:evenVBand="0" w:oddHBand="0" w:evenHBand="0" w:firstRowFirstColumn="0" w:firstRowLastColumn="0" w:lastRowFirstColumn="0" w:lastRowLastColumn="0"/>
        </w:trPr>
        <w:tc>
          <w:tcPr>
            <w:tcW w:w="2353" w:type="pct"/>
            <w:vAlign w:val="center"/>
          </w:tcPr>
          <w:p w14:paraId="4C11B8BD" w14:textId="77777777" w:rsidR="007200BD" w:rsidRPr="00F559A5" w:rsidRDefault="007200BD" w:rsidP="00442922">
            <w:pPr>
              <w:pStyle w:val="Tableheadingnarrow"/>
            </w:pPr>
            <w:r>
              <w:t>UoC</w:t>
            </w:r>
          </w:p>
        </w:tc>
        <w:tc>
          <w:tcPr>
            <w:tcW w:w="2647" w:type="pct"/>
            <w:vAlign w:val="center"/>
          </w:tcPr>
          <w:p w14:paraId="5EE916C8" w14:textId="77777777" w:rsidR="007200BD" w:rsidRPr="00F559A5" w:rsidRDefault="007200BD" w:rsidP="00442922">
            <w:pPr>
              <w:pStyle w:val="Tableheadingnarrow"/>
            </w:pPr>
            <w:r>
              <w:t>VCE VET program impacted</w:t>
            </w:r>
          </w:p>
        </w:tc>
      </w:tr>
      <w:tr w:rsidR="0069415C" w:rsidRPr="00F559A5" w14:paraId="7EADC13B" w14:textId="77777777" w:rsidTr="0069415C">
        <w:trPr>
          <w:cnfStyle w:val="000000100000" w:firstRow="0" w:lastRow="0" w:firstColumn="0" w:lastColumn="0" w:oddVBand="0" w:evenVBand="0" w:oddHBand="1" w:evenHBand="0" w:firstRowFirstColumn="0" w:firstRowLastColumn="0" w:lastRowFirstColumn="0" w:lastRowLastColumn="0"/>
        </w:trPr>
        <w:tc>
          <w:tcPr>
            <w:tcW w:w="2353" w:type="pct"/>
          </w:tcPr>
          <w:p w14:paraId="59B882B2" w14:textId="77777777" w:rsidR="0069415C" w:rsidRPr="00E232E8" w:rsidRDefault="0069415C" w:rsidP="00E232E8">
            <w:pPr>
              <w:pStyle w:val="Tabletextnarrow"/>
            </w:pPr>
            <w:r w:rsidRPr="00E232E8">
              <w:t xml:space="preserve">SITXFIN007 Process financial transactions </w:t>
            </w:r>
          </w:p>
        </w:tc>
        <w:tc>
          <w:tcPr>
            <w:tcW w:w="2647" w:type="pct"/>
          </w:tcPr>
          <w:p w14:paraId="167AC394" w14:textId="10E30F5E" w:rsidR="0069415C" w:rsidRPr="00E232E8" w:rsidRDefault="0069415C" w:rsidP="00E232E8">
            <w:pPr>
              <w:pStyle w:val="Tabletextnarrow"/>
            </w:pPr>
            <w:r w:rsidRPr="00E232E8">
              <w:t>This UoC is included in the VCE VET Hospitality scored 3–4 sequence.</w:t>
            </w:r>
          </w:p>
        </w:tc>
      </w:tr>
      <w:tr w:rsidR="0069415C" w:rsidRPr="00F559A5" w14:paraId="56679CF5" w14:textId="77777777" w:rsidTr="0069415C">
        <w:trPr>
          <w:cnfStyle w:val="000000010000" w:firstRow="0" w:lastRow="0" w:firstColumn="0" w:lastColumn="0" w:oddVBand="0" w:evenVBand="0" w:oddHBand="0" w:evenHBand="1" w:firstRowFirstColumn="0" w:firstRowLastColumn="0" w:lastRowFirstColumn="0" w:lastRowLastColumn="0"/>
        </w:trPr>
        <w:tc>
          <w:tcPr>
            <w:tcW w:w="2353" w:type="pct"/>
          </w:tcPr>
          <w:p w14:paraId="6ADAE4AD" w14:textId="77777777" w:rsidR="0069415C" w:rsidRPr="00E232E8" w:rsidRDefault="0069415C" w:rsidP="00E232E8">
            <w:pPr>
              <w:pStyle w:val="Tabletextnarrow"/>
            </w:pPr>
            <w:r w:rsidRPr="00E232E8">
              <w:t xml:space="preserve">SITHFAB024 Prepare and serve non-alcoholic beverages </w:t>
            </w:r>
          </w:p>
        </w:tc>
        <w:tc>
          <w:tcPr>
            <w:tcW w:w="2647" w:type="pct"/>
          </w:tcPr>
          <w:p w14:paraId="6A839E95" w14:textId="0628F41B" w:rsidR="0069415C" w:rsidRPr="00E232E8" w:rsidRDefault="0069415C" w:rsidP="00E232E8">
            <w:pPr>
              <w:pStyle w:val="Tabletextnarrow"/>
            </w:pPr>
            <w:r w:rsidRPr="00E232E8">
              <w:t>This UoC is included in the VCE VET Hospitality scored 3–4 sequence.</w:t>
            </w:r>
          </w:p>
        </w:tc>
      </w:tr>
    </w:tbl>
    <w:p w14:paraId="0B1588C8" w14:textId="77777777" w:rsidR="00E44BE7" w:rsidRDefault="00E44BE7">
      <w:pPr>
        <w:spacing w:line="276" w:lineRule="auto"/>
        <w:rPr>
          <w:rFonts w:asciiTheme="majorHAnsi" w:hAnsiTheme="majorHAnsi" w:cs="Arial"/>
          <w:color w:val="000000" w:themeColor="text1"/>
          <w:sz w:val="20"/>
          <w:lang w:val="en-AU"/>
        </w:rPr>
      </w:pPr>
      <w:r>
        <w:br w:type="page"/>
      </w:r>
    </w:p>
    <w:p w14:paraId="009C6222" w14:textId="56EFFBFB" w:rsidR="00573925" w:rsidRPr="003648E0" w:rsidRDefault="00573925" w:rsidP="003648E0">
      <w:pPr>
        <w:pStyle w:val="Heading2"/>
      </w:pPr>
      <w:bookmarkStart w:id="64" w:name="_Toc220065486"/>
      <w:r w:rsidRPr="003648E0">
        <w:t>SIT30125 Certificate III in Tourism (Release 1)</w:t>
      </w:r>
      <w:bookmarkEnd w:id="64"/>
    </w:p>
    <w:tbl>
      <w:tblPr>
        <w:tblStyle w:val="VCAAclosedtable"/>
        <w:tblW w:w="5000" w:type="pct"/>
        <w:tblLook w:val="04A0" w:firstRow="1" w:lastRow="0" w:firstColumn="1" w:lastColumn="0" w:noHBand="0" w:noVBand="1"/>
      </w:tblPr>
      <w:tblGrid>
        <w:gridCol w:w="1926"/>
        <w:gridCol w:w="5777"/>
        <w:gridCol w:w="1926"/>
      </w:tblGrid>
      <w:tr w:rsidR="00573925" w:rsidRPr="000F5CEC" w14:paraId="35FE0302" w14:textId="77777777" w:rsidTr="00442922">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A6D5366" w14:textId="77777777" w:rsidR="00573925" w:rsidRPr="00F559A5" w:rsidRDefault="00573925" w:rsidP="00442922">
            <w:pPr>
              <w:pStyle w:val="Tableheadingnarrow"/>
            </w:pPr>
            <w:r w:rsidRPr="00F559A5">
              <w:t>C</w:t>
            </w:r>
            <w:r>
              <w:t>ode</w:t>
            </w:r>
          </w:p>
        </w:tc>
        <w:tc>
          <w:tcPr>
            <w:tcW w:w="3000" w:type="pct"/>
            <w:vAlign w:val="center"/>
          </w:tcPr>
          <w:p w14:paraId="1F252781" w14:textId="77777777" w:rsidR="00573925" w:rsidRPr="00F559A5" w:rsidRDefault="00573925" w:rsidP="00442922">
            <w:pPr>
              <w:pStyle w:val="Tableheadingnarrow"/>
            </w:pPr>
            <w:r>
              <w:t>Unit title</w:t>
            </w:r>
          </w:p>
        </w:tc>
        <w:tc>
          <w:tcPr>
            <w:tcW w:w="1000" w:type="pct"/>
            <w:vAlign w:val="center"/>
          </w:tcPr>
          <w:p w14:paraId="6F694EB9" w14:textId="77777777" w:rsidR="00573925" w:rsidRPr="00F559A5" w:rsidRDefault="00573925" w:rsidP="00442922">
            <w:pPr>
              <w:pStyle w:val="Tableheadingnarrow"/>
            </w:pPr>
            <w:r>
              <w:t>Nominal hours</w:t>
            </w:r>
          </w:p>
        </w:tc>
      </w:tr>
      <w:tr w:rsidR="00573925" w:rsidRPr="00EF1993" w14:paraId="0D822659"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CC64641" w14:textId="77777777" w:rsidR="00573925" w:rsidRPr="00EF3B0E" w:rsidRDefault="00573925" w:rsidP="00442922">
            <w:pPr>
              <w:pStyle w:val="Tabletextnarrow"/>
              <w:rPr>
                <w:rFonts w:ascii="Ebrima" w:hAnsi="Ebrima"/>
                <w:b/>
                <w:bCs/>
              </w:rPr>
            </w:pPr>
            <w:r w:rsidRPr="00EF1993">
              <w:rPr>
                <w:b/>
                <w:bCs/>
              </w:rPr>
              <w:t>Units 1 to 4 (including a non-scored Unit 3</w:t>
            </w:r>
            <w:r>
              <w:rPr>
                <w:b/>
                <w:bCs/>
              </w:rPr>
              <w:t>–</w:t>
            </w:r>
            <w:r w:rsidRPr="00EF1993">
              <w:rPr>
                <w:b/>
                <w:bCs/>
              </w:rPr>
              <w:t>4)</w:t>
            </w:r>
            <w:r>
              <w:rPr>
                <w:b/>
                <w:bCs/>
              </w:rPr>
              <w:t xml:space="preserve"> </w:t>
            </w:r>
          </w:p>
        </w:tc>
      </w:tr>
      <w:tr w:rsidR="00573925" w:rsidRPr="00EF1993" w14:paraId="249661CC" w14:textId="77777777" w:rsidTr="00442922">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5505EC30" w14:textId="77777777" w:rsidR="00573925" w:rsidRDefault="00573925" w:rsidP="00442922">
            <w:pPr>
              <w:pStyle w:val="Tabletextnarrow"/>
              <w:rPr>
                <w:b/>
                <w:bCs/>
              </w:rPr>
            </w:pPr>
            <w:r w:rsidRPr="00EF1993">
              <w:rPr>
                <w:b/>
                <w:bCs/>
              </w:rPr>
              <w:t>Compulsory UoCs:</w:t>
            </w:r>
          </w:p>
          <w:p w14:paraId="5F42CEB1" w14:textId="77777777" w:rsidR="00573925" w:rsidRDefault="00573925" w:rsidP="00442922">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210053AA" w14:textId="77777777" w:rsidR="00573925" w:rsidRPr="00EF1993" w:rsidRDefault="00573925" w:rsidP="00442922">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9A66E5" w:rsidRPr="000F5CEC" w14:paraId="0899DA32"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8329C10" w14:textId="64DC231F" w:rsidR="009A66E5" w:rsidRPr="00F559A5" w:rsidRDefault="009A66E5" w:rsidP="009A66E5">
            <w:pPr>
              <w:pStyle w:val="Tabletextnarrow"/>
            </w:pPr>
            <w:r w:rsidRPr="006E1742">
              <w:rPr>
                <w:b/>
                <w:bCs/>
              </w:rPr>
              <w:t xml:space="preserve">VCAA mandates the completion of this </w:t>
            </w:r>
            <w:r>
              <w:rPr>
                <w:b/>
                <w:bCs/>
              </w:rPr>
              <w:t>UoC</w:t>
            </w:r>
            <w:r w:rsidRPr="006E1742">
              <w:rPr>
                <w:b/>
                <w:bCs/>
              </w:rPr>
              <w:t xml:space="preserve"> in</w:t>
            </w:r>
            <w:r>
              <w:rPr>
                <w:b/>
                <w:bCs/>
              </w:rPr>
              <w:t xml:space="preserve"> the first year of</w:t>
            </w:r>
            <w:r w:rsidRPr="006E1742">
              <w:rPr>
                <w:b/>
                <w:bCs/>
              </w:rPr>
              <w:t xml:space="preserve"> the program:</w:t>
            </w:r>
          </w:p>
        </w:tc>
      </w:tr>
      <w:tr w:rsidR="009A66E5" w:rsidRPr="000F5CEC" w14:paraId="7BC9DE22"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1154757A" w14:textId="77777777" w:rsidR="009A66E5" w:rsidRDefault="009A66E5" w:rsidP="009A66E5">
            <w:pPr>
              <w:pStyle w:val="Tabletextnarrow"/>
            </w:pPr>
            <w:r w:rsidRPr="004035E6">
              <w:t>SITXWHS005</w:t>
            </w:r>
          </w:p>
        </w:tc>
        <w:tc>
          <w:tcPr>
            <w:tcW w:w="3000" w:type="pct"/>
          </w:tcPr>
          <w:p w14:paraId="702B7D78" w14:textId="77777777" w:rsidR="009A66E5" w:rsidRDefault="009A66E5" w:rsidP="009A66E5">
            <w:pPr>
              <w:pStyle w:val="Tabletextnarrow"/>
            </w:pPr>
            <w:r w:rsidRPr="004035E6">
              <w:t>Participate in safe work practices</w:t>
            </w:r>
          </w:p>
        </w:tc>
        <w:tc>
          <w:tcPr>
            <w:tcW w:w="1000" w:type="pct"/>
          </w:tcPr>
          <w:p w14:paraId="4F794E9E" w14:textId="77777777" w:rsidR="009A66E5" w:rsidRDefault="009A66E5" w:rsidP="009A66E5">
            <w:pPr>
              <w:pStyle w:val="Tabletextnarrow"/>
              <w:jc w:val="center"/>
            </w:pPr>
            <w:r w:rsidRPr="004035E6">
              <w:t>12</w:t>
            </w:r>
          </w:p>
        </w:tc>
      </w:tr>
      <w:tr w:rsidR="009A66E5" w:rsidRPr="000F5CEC" w14:paraId="7C79419A"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0A5BBD49" w14:textId="4EE89969" w:rsidR="009A66E5" w:rsidRPr="004675CE" w:rsidRDefault="009A66E5" w:rsidP="009A66E5">
            <w:pPr>
              <w:pStyle w:val="Tabletextnarrow"/>
            </w:pPr>
            <w:r w:rsidRPr="006E1742">
              <w:rPr>
                <w:b/>
                <w:bCs/>
              </w:rPr>
              <w:t xml:space="preserve">Delivery of these </w:t>
            </w:r>
            <w:r>
              <w:rPr>
                <w:b/>
                <w:bCs/>
              </w:rPr>
              <w:t>UoCs</w:t>
            </w:r>
            <w:r w:rsidRPr="006E1742">
              <w:rPr>
                <w:b/>
                <w:bCs/>
              </w:rPr>
              <w:t xml:space="preserve"> is flexible over</w:t>
            </w:r>
            <w:r>
              <w:rPr>
                <w:b/>
                <w:bCs/>
              </w:rPr>
              <w:t xml:space="preserve"> the remainder </w:t>
            </w:r>
            <w:r w:rsidRPr="006E1742">
              <w:rPr>
                <w:b/>
                <w:bCs/>
              </w:rPr>
              <w:t>of the program</w:t>
            </w:r>
            <w:r>
              <w:rPr>
                <w:b/>
                <w:bCs/>
              </w:rPr>
              <w:t>:</w:t>
            </w:r>
          </w:p>
        </w:tc>
      </w:tr>
      <w:tr w:rsidR="009A66E5" w:rsidRPr="000F5CEC" w14:paraId="01C3B794"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52D6B7F7" w14:textId="77777777" w:rsidR="009A66E5" w:rsidRPr="00F01BC6" w:rsidRDefault="009A66E5" w:rsidP="009A66E5">
            <w:pPr>
              <w:pStyle w:val="Tabletextnarrow"/>
            </w:pPr>
            <w:r w:rsidRPr="007042F2">
              <w:t>SITTIND003</w:t>
            </w:r>
          </w:p>
        </w:tc>
        <w:tc>
          <w:tcPr>
            <w:tcW w:w="3000" w:type="pct"/>
          </w:tcPr>
          <w:p w14:paraId="125C64DC" w14:textId="77777777" w:rsidR="009A66E5" w:rsidRPr="00C52713" w:rsidRDefault="009A66E5" w:rsidP="009A66E5">
            <w:pPr>
              <w:pStyle w:val="Tabletextnarrow"/>
            </w:pPr>
            <w:r w:rsidRPr="007042F2">
              <w:t>Source and use information on the tourism and travel industry</w:t>
            </w:r>
          </w:p>
        </w:tc>
        <w:tc>
          <w:tcPr>
            <w:tcW w:w="1000" w:type="pct"/>
          </w:tcPr>
          <w:p w14:paraId="7D96157F" w14:textId="79604E46" w:rsidR="009A66E5" w:rsidRPr="004675CE" w:rsidRDefault="009A66E5" w:rsidP="009A66E5">
            <w:pPr>
              <w:pStyle w:val="Tabletextnarrow"/>
              <w:jc w:val="center"/>
            </w:pPr>
            <w:r>
              <w:t>25</w:t>
            </w:r>
          </w:p>
        </w:tc>
      </w:tr>
      <w:tr w:rsidR="009A66E5" w:rsidRPr="000F5CEC" w14:paraId="3AB23056"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4C6667C8" w14:textId="77777777" w:rsidR="009A66E5" w:rsidRDefault="009A66E5" w:rsidP="009A66E5">
            <w:pPr>
              <w:pStyle w:val="Tabletextnarrow"/>
            </w:pPr>
            <w:r w:rsidRPr="007042F2">
              <w:t>SITXCCS014</w:t>
            </w:r>
          </w:p>
        </w:tc>
        <w:tc>
          <w:tcPr>
            <w:tcW w:w="3000" w:type="pct"/>
          </w:tcPr>
          <w:p w14:paraId="0FA83449" w14:textId="77777777" w:rsidR="009A66E5" w:rsidRDefault="009A66E5" w:rsidP="009A66E5">
            <w:pPr>
              <w:pStyle w:val="Tabletextnarrow"/>
            </w:pPr>
            <w:r w:rsidRPr="007042F2">
              <w:t>Provide service to customers</w:t>
            </w:r>
          </w:p>
        </w:tc>
        <w:tc>
          <w:tcPr>
            <w:tcW w:w="1000" w:type="pct"/>
          </w:tcPr>
          <w:p w14:paraId="42EA89B8" w14:textId="406F721D" w:rsidR="009A66E5" w:rsidRDefault="009A66E5" w:rsidP="009A66E5">
            <w:pPr>
              <w:pStyle w:val="Tabletextnarrow"/>
              <w:jc w:val="center"/>
            </w:pPr>
            <w:r>
              <w:t>25</w:t>
            </w:r>
          </w:p>
        </w:tc>
      </w:tr>
      <w:tr w:rsidR="009A66E5" w:rsidRPr="000F5CEC" w14:paraId="3BDD22ED"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60F51A92" w14:textId="77777777" w:rsidR="009A66E5" w:rsidRDefault="009A66E5" w:rsidP="009A66E5">
            <w:pPr>
              <w:pStyle w:val="Tabletextnarrow"/>
            </w:pPr>
            <w:r w:rsidRPr="007042F2">
              <w:t>SITXCOM007</w:t>
            </w:r>
          </w:p>
        </w:tc>
        <w:tc>
          <w:tcPr>
            <w:tcW w:w="3000" w:type="pct"/>
          </w:tcPr>
          <w:p w14:paraId="3609503F" w14:textId="77777777" w:rsidR="009A66E5" w:rsidRDefault="009A66E5" w:rsidP="009A66E5">
            <w:pPr>
              <w:pStyle w:val="Tabletextnarrow"/>
            </w:pPr>
            <w:r w:rsidRPr="007042F2">
              <w:t>Show social and cultural sensitivity</w:t>
            </w:r>
          </w:p>
        </w:tc>
        <w:tc>
          <w:tcPr>
            <w:tcW w:w="1000" w:type="pct"/>
          </w:tcPr>
          <w:p w14:paraId="1E58485F" w14:textId="309903E9" w:rsidR="009A66E5" w:rsidRDefault="009A66E5" w:rsidP="009A66E5">
            <w:pPr>
              <w:pStyle w:val="Tabletextnarrow"/>
              <w:jc w:val="center"/>
            </w:pPr>
            <w:r>
              <w:t>20</w:t>
            </w:r>
          </w:p>
        </w:tc>
      </w:tr>
      <w:tr w:rsidR="009A66E5" w:rsidRPr="000F5CEC" w14:paraId="3F491925" w14:textId="77777777" w:rsidTr="00442922">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2D91C3B4" w14:textId="77777777" w:rsidR="009A66E5" w:rsidRPr="00EF1993" w:rsidRDefault="009A66E5" w:rsidP="009A66E5">
            <w:pPr>
              <w:pStyle w:val="Tabletextnarrow"/>
              <w:jc w:val="right"/>
              <w:rPr>
                <w:b/>
                <w:bCs/>
              </w:rPr>
            </w:pPr>
            <w:r w:rsidRPr="00EF1993">
              <w:rPr>
                <w:b/>
                <w:bCs/>
              </w:rPr>
              <w:t>Compulsory UoCs subtotal:</w:t>
            </w:r>
          </w:p>
        </w:tc>
        <w:tc>
          <w:tcPr>
            <w:tcW w:w="1000" w:type="pct"/>
            <w:vAlign w:val="center"/>
          </w:tcPr>
          <w:p w14:paraId="4C0D8F8E" w14:textId="77777777" w:rsidR="009A66E5" w:rsidRPr="00EF1993" w:rsidRDefault="009A66E5" w:rsidP="009A66E5">
            <w:pPr>
              <w:pStyle w:val="Tabletextnarrow"/>
              <w:jc w:val="center"/>
              <w:rPr>
                <w:b/>
                <w:bCs/>
              </w:rPr>
            </w:pPr>
            <w:r>
              <w:rPr>
                <w:b/>
                <w:bCs/>
              </w:rPr>
              <w:t>82</w:t>
            </w:r>
          </w:p>
        </w:tc>
      </w:tr>
      <w:tr w:rsidR="009A66E5" w:rsidRPr="000F5CEC" w14:paraId="7F4740F6" w14:textId="77777777" w:rsidTr="00442922">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FEAD702" w14:textId="087BF929" w:rsidR="009A66E5" w:rsidRPr="00F559A5" w:rsidRDefault="009A66E5" w:rsidP="009A66E5">
            <w:pPr>
              <w:pStyle w:val="Tabletextnarrow"/>
            </w:pPr>
            <w:r w:rsidRPr="00EC6A55">
              <w:rPr>
                <w:b/>
                <w:bCs/>
              </w:rPr>
              <w:t xml:space="preserve">Elective </w:t>
            </w:r>
            <w:r>
              <w:rPr>
                <w:b/>
                <w:bCs/>
              </w:rPr>
              <w:t>UoCs</w:t>
            </w:r>
            <w:r w:rsidRPr="00EC6A55">
              <w:rPr>
                <w:b/>
                <w:bCs/>
              </w:rPr>
              <w:t>:</w:t>
            </w:r>
            <w:r>
              <w:t xml:space="preserve"> Select a minimum of </w:t>
            </w:r>
            <w:r w:rsidR="00E232E8">
              <w:t>eleven</w:t>
            </w:r>
            <w:r>
              <w:t xml:space="preserve"> electives</w:t>
            </w:r>
          </w:p>
        </w:tc>
      </w:tr>
      <w:tr w:rsidR="009A66E5" w:rsidRPr="000F5CEC" w14:paraId="087722F9"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B942A61" w14:textId="77777777" w:rsidR="009A66E5" w:rsidRPr="00EC6A55" w:rsidRDefault="009A66E5" w:rsidP="009A66E5">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2E2AC5BF" w14:textId="77777777" w:rsidR="009A66E5" w:rsidRDefault="009A66E5" w:rsidP="009A66E5">
            <w:pPr>
              <w:pStyle w:val="Tablebulletnarrow"/>
            </w:pPr>
            <w:r w:rsidRPr="00DF46E8">
              <w:t xml:space="preserve"> To achieve a VCE VET Units 1 and 2, complete all compulsory UoCs totalling </w:t>
            </w:r>
            <w:r>
              <w:t xml:space="preserve">82 </w:t>
            </w:r>
            <w:r w:rsidRPr="00DF46E8">
              <w:t xml:space="preserve">hours and then complete a minimum of </w:t>
            </w:r>
            <w:r>
              <w:t>98</w:t>
            </w:r>
            <w:r w:rsidRPr="00DF46E8">
              <w:t xml:space="preserve"> hours of additional UoCs from the listed Elective UoCs below to reach a total of at least 180 hours</w:t>
            </w:r>
            <w:r>
              <w:t xml:space="preserve"> across all UoCs.</w:t>
            </w:r>
          </w:p>
          <w:p w14:paraId="6F0B25C6" w14:textId="77777777" w:rsidR="009A66E5" w:rsidRPr="00E232E8" w:rsidRDefault="009A66E5" w:rsidP="009A66E5">
            <w:pPr>
              <w:pStyle w:val="Tablebulletnarrow"/>
            </w:pPr>
            <w:r w:rsidRPr="00DF46E8">
              <w:t xml:space="preserve">To achieve a </w:t>
            </w:r>
            <w:r w:rsidRPr="001B3B84">
              <w:rPr>
                <w:b/>
                <w:bCs/>
              </w:rPr>
              <w:t>non-scored VCE VET Unit 3–4 sequence</w:t>
            </w:r>
            <w:r w:rsidRPr="00DF46E8">
              <w:t xml:space="preserve">, complete the requirements for </w:t>
            </w:r>
            <w:r>
              <w:t xml:space="preserve">VCE VET </w:t>
            </w:r>
            <w:r w:rsidRPr="00DF46E8">
              <w:t xml:space="preserve">Units 1 and 2 and then complete additional UoCs from the listed </w:t>
            </w:r>
            <w:r w:rsidRPr="00E232E8">
              <w:t>Elective UoCs below to reach a total of at least 360 hours across all UoCs.</w:t>
            </w:r>
          </w:p>
          <w:p w14:paraId="534B3D2F" w14:textId="77777777" w:rsidR="009A66E5" w:rsidRPr="00981E1E" w:rsidRDefault="009A66E5" w:rsidP="009A66E5">
            <w:pPr>
              <w:pStyle w:val="Tablebulletnarrow"/>
            </w:pPr>
            <w:r w:rsidRPr="00E232E8">
              <w:t xml:space="preserve"> To achieve the maximum VCE VET credit of Units 1, 2, 3, 4, 3, 4 complete the requirements for VCE VET Units 1 and 2, then complete additional UoCs from the listed Elective UoCs below to</w:t>
            </w:r>
            <w:r w:rsidRPr="00391BD9">
              <w:t xml:space="preserve"> reach a total of at least </w:t>
            </w:r>
            <w:r w:rsidRPr="003B5CE6">
              <w:t>540</w:t>
            </w:r>
            <w:r w:rsidRPr="00391BD9">
              <w:t xml:space="preserve"> hours across all UoCs.</w:t>
            </w:r>
          </w:p>
        </w:tc>
      </w:tr>
      <w:tr w:rsidR="009A66E5" w:rsidRPr="000F5CEC" w14:paraId="79171F58" w14:textId="77777777" w:rsidTr="00442922">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5D855756" w14:textId="77777777" w:rsidR="009A66E5" w:rsidRPr="00EC6A55" w:rsidRDefault="009A66E5" w:rsidP="009A66E5">
            <w:pPr>
              <w:pStyle w:val="Tabletextnarrow"/>
              <w:rPr>
                <w:b/>
                <w:bCs/>
              </w:rPr>
            </w:pPr>
            <w:r>
              <w:rPr>
                <w:b/>
                <w:bCs/>
              </w:rPr>
              <w:t>Full qualification completion</w:t>
            </w:r>
            <w:r w:rsidRPr="00EC6A55">
              <w:rPr>
                <w:b/>
                <w:bCs/>
              </w:rPr>
              <w:t>:</w:t>
            </w:r>
          </w:p>
          <w:p w14:paraId="5F7476E0" w14:textId="77777777" w:rsidR="009A66E5" w:rsidRDefault="009A66E5" w:rsidP="009A66E5">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Other</w:t>
            </w:r>
            <w:r>
              <w:rPr>
                <w:color w:val="auto"/>
              </w:rPr>
              <w:t xml:space="preserve"> requirements may include imported elective limits, mandated trainer credentials or work placement, UoC prerequisites and other assessment conditions.</w:t>
            </w:r>
          </w:p>
          <w:p w14:paraId="58EC376C" w14:textId="77777777" w:rsidR="009A66E5" w:rsidRPr="00226E75" w:rsidRDefault="009A66E5" w:rsidP="009A66E5">
            <w:pPr>
              <w:pStyle w:val="Tablebulletnarrow"/>
              <w:rPr>
                <w:color w:val="auto"/>
              </w:rPr>
            </w:pPr>
            <w:r w:rsidRPr="00226E75">
              <w:rPr>
                <w:color w:val="auto"/>
              </w:rPr>
              <w:t>Electives may be packaged to provide a qualification with a specialisation, as outlined below this table.</w:t>
            </w:r>
          </w:p>
        </w:tc>
      </w:tr>
      <w:tr w:rsidR="009A66E5" w:rsidRPr="000F5CEC" w14:paraId="1C345725"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71A6F81" w14:textId="66C37B26" w:rsidR="009A66E5" w:rsidRPr="00F559A5" w:rsidRDefault="00E232E8" w:rsidP="009A66E5">
            <w:pPr>
              <w:pStyle w:val="Tabletextnarrow"/>
            </w:pPr>
            <w:r w:rsidRPr="00A0007C">
              <w:rPr>
                <w:b/>
                <w:bCs/>
              </w:rPr>
              <w:t>Elective</w:t>
            </w:r>
            <w:r>
              <w:rPr>
                <w:b/>
                <w:bCs/>
              </w:rPr>
              <w:t xml:space="preserve"> group A:</w:t>
            </w:r>
            <w:r w:rsidRPr="0097649F">
              <w:rPr>
                <w:b/>
                <w:bCs/>
              </w:rPr>
              <w:t xml:space="preserve"> </w:t>
            </w:r>
            <w:r w:rsidR="009A66E5">
              <w:rPr>
                <w:b/>
                <w:bCs/>
              </w:rPr>
              <w:t>Tourism Operations</w:t>
            </w:r>
          </w:p>
        </w:tc>
      </w:tr>
      <w:tr w:rsidR="009A66E5" w:rsidRPr="000F5CEC" w14:paraId="0303C511"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EFFF186" w14:textId="77777777" w:rsidR="009A66E5" w:rsidRPr="00F559A5" w:rsidRDefault="009A66E5" w:rsidP="009A66E5">
            <w:pPr>
              <w:pStyle w:val="Tabletextnarrow"/>
            </w:pPr>
            <w:r w:rsidRPr="00A0336E">
              <w:rPr>
                <w:szCs w:val="20"/>
              </w:rPr>
              <w:t>SITTTOP006</w:t>
            </w:r>
          </w:p>
        </w:tc>
        <w:tc>
          <w:tcPr>
            <w:tcW w:w="3000" w:type="pct"/>
            <w:vAlign w:val="center"/>
          </w:tcPr>
          <w:p w14:paraId="5BE1554E" w14:textId="77777777" w:rsidR="009A66E5" w:rsidRPr="00F559A5" w:rsidRDefault="009A66E5" w:rsidP="009A66E5">
            <w:pPr>
              <w:pStyle w:val="Tabletextnarrow"/>
            </w:pPr>
            <w:r w:rsidRPr="00A0336E">
              <w:rPr>
                <w:szCs w:val="20"/>
              </w:rPr>
              <w:t>Load touring equipment and supplies</w:t>
            </w:r>
          </w:p>
        </w:tc>
        <w:tc>
          <w:tcPr>
            <w:tcW w:w="1000" w:type="pct"/>
            <w:vAlign w:val="center"/>
          </w:tcPr>
          <w:p w14:paraId="6E9270F1" w14:textId="77777777" w:rsidR="009A66E5" w:rsidRPr="00F559A5" w:rsidRDefault="009A66E5" w:rsidP="009A66E5">
            <w:pPr>
              <w:pStyle w:val="Tabletextnarrow"/>
              <w:jc w:val="center"/>
            </w:pPr>
            <w:r w:rsidRPr="00A0336E">
              <w:rPr>
                <w:szCs w:val="20"/>
              </w:rPr>
              <w:t>30</w:t>
            </w:r>
          </w:p>
        </w:tc>
      </w:tr>
      <w:tr w:rsidR="009A66E5" w:rsidRPr="000F5CEC" w14:paraId="54B521F6"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ABC5DD" w14:textId="77777777" w:rsidR="009A66E5" w:rsidRDefault="009A66E5" w:rsidP="009A66E5">
            <w:pPr>
              <w:pStyle w:val="Tabletextnarrow"/>
            </w:pPr>
            <w:r w:rsidRPr="00A0336E">
              <w:rPr>
                <w:szCs w:val="20"/>
              </w:rPr>
              <w:t>SITTTOP007</w:t>
            </w:r>
          </w:p>
        </w:tc>
        <w:tc>
          <w:tcPr>
            <w:tcW w:w="3000" w:type="pct"/>
            <w:vAlign w:val="center"/>
          </w:tcPr>
          <w:p w14:paraId="52D27AF7" w14:textId="77777777" w:rsidR="009A66E5" w:rsidRDefault="009A66E5" w:rsidP="009A66E5">
            <w:pPr>
              <w:pStyle w:val="Tabletextnarrow"/>
            </w:pPr>
            <w:r w:rsidRPr="00A0336E">
              <w:rPr>
                <w:szCs w:val="20"/>
              </w:rPr>
              <w:t>Provide outdoor catering</w:t>
            </w:r>
            <w:r>
              <w:rPr>
                <w:szCs w:val="20"/>
              </w:rPr>
              <w:t xml:space="preserve"> *</w:t>
            </w:r>
          </w:p>
        </w:tc>
        <w:tc>
          <w:tcPr>
            <w:tcW w:w="1000" w:type="pct"/>
            <w:vAlign w:val="center"/>
          </w:tcPr>
          <w:p w14:paraId="6FC431BD" w14:textId="77777777" w:rsidR="009A66E5" w:rsidRDefault="009A66E5" w:rsidP="009A66E5">
            <w:pPr>
              <w:pStyle w:val="Tabletextnarrow"/>
              <w:jc w:val="center"/>
            </w:pPr>
            <w:r w:rsidRPr="00A0336E">
              <w:rPr>
                <w:szCs w:val="20"/>
              </w:rPr>
              <w:t>80</w:t>
            </w:r>
          </w:p>
        </w:tc>
      </w:tr>
      <w:tr w:rsidR="009A66E5" w:rsidRPr="000F5CEC" w14:paraId="07091BA9"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3E4AF69" w14:textId="77777777" w:rsidR="009A66E5" w:rsidRDefault="009A66E5" w:rsidP="009A66E5">
            <w:pPr>
              <w:pStyle w:val="Tabletextnarrow"/>
            </w:pPr>
            <w:r w:rsidRPr="00A0336E">
              <w:rPr>
                <w:szCs w:val="20"/>
              </w:rPr>
              <w:t>SITTTVL001</w:t>
            </w:r>
          </w:p>
        </w:tc>
        <w:tc>
          <w:tcPr>
            <w:tcW w:w="3000" w:type="pct"/>
            <w:vAlign w:val="center"/>
          </w:tcPr>
          <w:p w14:paraId="372A2F34" w14:textId="77777777" w:rsidR="009A66E5" w:rsidRDefault="009A66E5" w:rsidP="009A66E5">
            <w:pPr>
              <w:pStyle w:val="Tabletextnarrow"/>
            </w:pPr>
            <w:r w:rsidRPr="00A0336E">
              <w:rPr>
                <w:szCs w:val="20"/>
              </w:rPr>
              <w:t>Access and interpret product information</w:t>
            </w:r>
          </w:p>
        </w:tc>
        <w:tc>
          <w:tcPr>
            <w:tcW w:w="1000" w:type="pct"/>
            <w:vAlign w:val="center"/>
          </w:tcPr>
          <w:p w14:paraId="6861B27C" w14:textId="77777777" w:rsidR="009A66E5" w:rsidRDefault="009A66E5" w:rsidP="009A66E5">
            <w:pPr>
              <w:pStyle w:val="Tabletextnarrow"/>
              <w:jc w:val="center"/>
            </w:pPr>
            <w:r w:rsidRPr="00A0336E">
              <w:rPr>
                <w:szCs w:val="20"/>
              </w:rPr>
              <w:t>65</w:t>
            </w:r>
          </w:p>
        </w:tc>
      </w:tr>
      <w:tr w:rsidR="009A66E5" w:rsidRPr="000F5CEC" w14:paraId="52E415AD"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76E95B" w14:textId="77777777" w:rsidR="009A66E5" w:rsidRDefault="009A66E5" w:rsidP="009A66E5">
            <w:pPr>
              <w:pStyle w:val="Tabletextnarrow"/>
            </w:pPr>
            <w:r w:rsidRPr="00A0336E">
              <w:rPr>
                <w:szCs w:val="20"/>
              </w:rPr>
              <w:t>SITTTVL003</w:t>
            </w:r>
          </w:p>
        </w:tc>
        <w:tc>
          <w:tcPr>
            <w:tcW w:w="3000" w:type="pct"/>
            <w:vAlign w:val="center"/>
          </w:tcPr>
          <w:p w14:paraId="03E2FC10" w14:textId="77777777" w:rsidR="009A66E5" w:rsidRDefault="009A66E5" w:rsidP="009A66E5">
            <w:pPr>
              <w:pStyle w:val="Tabletextnarrow"/>
            </w:pPr>
            <w:r w:rsidRPr="00A0336E">
              <w:rPr>
                <w:szCs w:val="20"/>
              </w:rPr>
              <w:t>Provide advice on Australian destinations</w:t>
            </w:r>
          </w:p>
        </w:tc>
        <w:tc>
          <w:tcPr>
            <w:tcW w:w="1000" w:type="pct"/>
            <w:vAlign w:val="center"/>
          </w:tcPr>
          <w:p w14:paraId="35ECA789" w14:textId="77777777" w:rsidR="009A66E5" w:rsidRDefault="009A66E5" w:rsidP="009A66E5">
            <w:pPr>
              <w:pStyle w:val="Tabletextnarrow"/>
              <w:jc w:val="center"/>
            </w:pPr>
            <w:r w:rsidRPr="00A0336E">
              <w:rPr>
                <w:szCs w:val="20"/>
              </w:rPr>
              <w:t>40</w:t>
            </w:r>
          </w:p>
        </w:tc>
      </w:tr>
      <w:tr w:rsidR="009A66E5" w:rsidRPr="000F5CEC" w14:paraId="311B29B5"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3205EB3" w14:textId="77777777" w:rsidR="009A66E5" w:rsidRPr="00F01BC6" w:rsidRDefault="009A66E5" w:rsidP="009A66E5">
            <w:pPr>
              <w:pStyle w:val="Tabletextnarrow"/>
            </w:pPr>
            <w:r w:rsidRPr="00A0336E">
              <w:rPr>
                <w:szCs w:val="20"/>
              </w:rPr>
              <w:t>SITTTVL004</w:t>
            </w:r>
          </w:p>
        </w:tc>
        <w:tc>
          <w:tcPr>
            <w:tcW w:w="3000" w:type="pct"/>
            <w:vAlign w:val="center"/>
          </w:tcPr>
          <w:p w14:paraId="5BDDAC21" w14:textId="77777777" w:rsidR="009A66E5" w:rsidRPr="00C52713" w:rsidRDefault="009A66E5" w:rsidP="009A66E5">
            <w:pPr>
              <w:pStyle w:val="Tabletextnarrow"/>
            </w:pPr>
            <w:r w:rsidRPr="00A0336E">
              <w:rPr>
                <w:szCs w:val="20"/>
              </w:rPr>
              <w:t>Sell tourism products or services</w:t>
            </w:r>
          </w:p>
        </w:tc>
        <w:tc>
          <w:tcPr>
            <w:tcW w:w="1000" w:type="pct"/>
            <w:vAlign w:val="center"/>
          </w:tcPr>
          <w:p w14:paraId="6221432E" w14:textId="77777777" w:rsidR="009A66E5" w:rsidRPr="004675CE" w:rsidRDefault="009A66E5" w:rsidP="009A66E5">
            <w:pPr>
              <w:pStyle w:val="Tabletextnarrow"/>
              <w:jc w:val="center"/>
            </w:pPr>
            <w:r w:rsidRPr="00A0336E">
              <w:rPr>
                <w:szCs w:val="20"/>
              </w:rPr>
              <w:t>35</w:t>
            </w:r>
          </w:p>
        </w:tc>
      </w:tr>
      <w:tr w:rsidR="009A66E5" w:rsidRPr="000F5CEC" w14:paraId="4444AFD0"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A1BD11A" w14:textId="77777777" w:rsidR="009A66E5" w:rsidRPr="00F01BC6" w:rsidRDefault="009A66E5" w:rsidP="009A66E5">
            <w:pPr>
              <w:pStyle w:val="Tabletextnarrow"/>
            </w:pPr>
            <w:r w:rsidRPr="00A0336E">
              <w:rPr>
                <w:szCs w:val="20"/>
              </w:rPr>
              <w:t>SITTTVL005</w:t>
            </w:r>
          </w:p>
        </w:tc>
        <w:tc>
          <w:tcPr>
            <w:tcW w:w="3000" w:type="pct"/>
            <w:vAlign w:val="center"/>
          </w:tcPr>
          <w:p w14:paraId="1831D62C" w14:textId="77777777" w:rsidR="009A66E5" w:rsidRPr="00C52713" w:rsidRDefault="009A66E5" w:rsidP="009A66E5">
            <w:pPr>
              <w:pStyle w:val="Tabletextnarrow"/>
            </w:pPr>
            <w:r w:rsidRPr="00A0336E">
              <w:rPr>
                <w:szCs w:val="20"/>
              </w:rPr>
              <w:t>Prepare customer quotations</w:t>
            </w:r>
          </w:p>
        </w:tc>
        <w:tc>
          <w:tcPr>
            <w:tcW w:w="1000" w:type="pct"/>
            <w:vAlign w:val="center"/>
          </w:tcPr>
          <w:p w14:paraId="4AF2160C" w14:textId="77777777" w:rsidR="009A66E5" w:rsidRPr="004675CE" w:rsidRDefault="009A66E5" w:rsidP="009A66E5">
            <w:pPr>
              <w:pStyle w:val="Tabletextnarrow"/>
              <w:jc w:val="center"/>
            </w:pPr>
            <w:r w:rsidRPr="00A0336E">
              <w:rPr>
                <w:szCs w:val="20"/>
              </w:rPr>
              <w:t>30</w:t>
            </w:r>
          </w:p>
        </w:tc>
      </w:tr>
      <w:tr w:rsidR="009A66E5" w:rsidRPr="000F5CEC" w14:paraId="65B14787"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A199628" w14:textId="77777777" w:rsidR="009A66E5" w:rsidRPr="00F01BC6" w:rsidRDefault="009A66E5" w:rsidP="009A66E5">
            <w:pPr>
              <w:pStyle w:val="Tabletextnarrow"/>
            </w:pPr>
            <w:r w:rsidRPr="00A0336E">
              <w:rPr>
                <w:szCs w:val="20"/>
              </w:rPr>
              <w:t>SITTTVL006</w:t>
            </w:r>
          </w:p>
        </w:tc>
        <w:tc>
          <w:tcPr>
            <w:tcW w:w="3000" w:type="pct"/>
            <w:vAlign w:val="center"/>
          </w:tcPr>
          <w:p w14:paraId="62A23CF8" w14:textId="77777777" w:rsidR="009A66E5" w:rsidRPr="00C52713" w:rsidRDefault="009A66E5" w:rsidP="009A66E5">
            <w:pPr>
              <w:pStyle w:val="Tabletextnarrow"/>
            </w:pPr>
            <w:r w:rsidRPr="00A0336E">
              <w:rPr>
                <w:szCs w:val="20"/>
              </w:rPr>
              <w:t>Book tourism products and process documentation</w:t>
            </w:r>
          </w:p>
        </w:tc>
        <w:tc>
          <w:tcPr>
            <w:tcW w:w="1000" w:type="pct"/>
            <w:vAlign w:val="center"/>
          </w:tcPr>
          <w:p w14:paraId="0509D807" w14:textId="77777777" w:rsidR="009A66E5" w:rsidRPr="004675CE" w:rsidRDefault="009A66E5" w:rsidP="009A66E5">
            <w:pPr>
              <w:pStyle w:val="Tabletextnarrow"/>
              <w:jc w:val="center"/>
            </w:pPr>
            <w:r w:rsidRPr="00A0336E">
              <w:rPr>
                <w:szCs w:val="20"/>
              </w:rPr>
              <w:t>80</w:t>
            </w:r>
          </w:p>
        </w:tc>
      </w:tr>
      <w:tr w:rsidR="009A66E5" w:rsidRPr="000F5CEC" w14:paraId="4ABB3329"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11EEB7" w14:textId="77777777" w:rsidR="009A66E5" w:rsidRPr="00F01BC6" w:rsidRDefault="009A66E5" w:rsidP="009A66E5">
            <w:pPr>
              <w:pStyle w:val="Tabletextnarrow"/>
            </w:pPr>
            <w:r w:rsidRPr="00A0336E">
              <w:rPr>
                <w:szCs w:val="20"/>
              </w:rPr>
              <w:t>SITTTVL007</w:t>
            </w:r>
          </w:p>
        </w:tc>
        <w:tc>
          <w:tcPr>
            <w:tcW w:w="3000" w:type="pct"/>
            <w:vAlign w:val="center"/>
          </w:tcPr>
          <w:p w14:paraId="13FFD92B" w14:textId="77777777" w:rsidR="009A66E5" w:rsidRPr="00C52713" w:rsidRDefault="009A66E5" w:rsidP="009A66E5">
            <w:pPr>
              <w:pStyle w:val="Tabletextnarrow"/>
            </w:pPr>
            <w:r w:rsidRPr="00A0336E">
              <w:rPr>
                <w:szCs w:val="20"/>
              </w:rPr>
              <w:t>Use a computerised reservations or operations system</w:t>
            </w:r>
          </w:p>
        </w:tc>
        <w:tc>
          <w:tcPr>
            <w:tcW w:w="1000" w:type="pct"/>
            <w:vAlign w:val="center"/>
          </w:tcPr>
          <w:p w14:paraId="593B15AB" w14:textId="77777777" w:rsidR="009A66E5" w:rsidRPr="004675CE" w:rsidRDefault="009A66E5" w:rsidP="009A66E5">
            <w:pPr>
              <w:pStyle w:val="Tabletextnarrow"/>
              <w:jc w:val="center"/>
            </w:pPr>
            <w:r w:rsidRPr="00A0336E">
              <w:rPr>
                <w:color w:val="auto"/>
                <w:szCs w:val="20"/>
              </w:rPr>
              <w:t>120</w:t>
            </w:r>
          </w:p>
        </w:tc>
      </w:tr>
      <w:tr w:rsidR="009A66E5" w:rsidRPr="000F5CEC" w14:paraId="319E07B8"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AA69745" w14:textId="77777777" w:rsidR="009A66E5" w:rsidRPr="00F01BC6" w:rsidRDefault="009A66E5" w:rsidP="009A66E5">
            <w:pPr>
              <w:pStyle w:val="Tabletextnarrow"/>
            </w:pPr>
            <w:r w:rsidRPr="00A0336E">
              <w:rPr>
                <w:szCs w:val="20"/>
              </w:rPr>
              <w:t>SITXCCS010</w:t>
            </w:r>
          </w:p>
        </w:tc>
        <w:tc>
          <w:tcPr>
            <w:tcW w:w="3000" w:type="pct"/>
            <w:vAlign w:val="center"/>
          </w:tcPr>
          <w:p w14:paraId="3405F0B5" w14:textId="77777777" w:rsidR="009A66E5" w:rsidRPr="00C52713" w:rsidRDefault="009A66E5" w:rsidP="009A66E5">
            <w:pPr>
              <w:pStyle w:val="Tabletextnarrow"/>
            </w:pPr>
            <w:r w:rsidRPr="00A0336E">
              <w:rPr>
                <w:szCs w:val="20"/>
              </w:rPr>
              <w:t>Provide visitor information</w:t>
            </w:r>
          </w:p>
        </w:tc>
        <w:tc>
          <w:tcPr>
            <w:tcW w:w="1000" w:type="pct"/>
            <w:vAlign w:val="center"/>
          </w:tcPr>
          <w:p w14:paraId="62F023E6" w14:textId="77777777" w:rsidR="009A66E5" w:rsidRPr="004675CE" w:rsidRDefault="009A66E5" w:rsidP="009A66E5">
            <w:pPr>
              <w:pStyle w:val="Tabletextnarrow"/>
              <w:jc w:val="center"/>
            </w:pPr>
            <w:r w:rsidRPr="00A0336E">
              <w:rPr>
                <w:color w:val="auto"/>
                <w:szCs w:val="20"/>
                <w:lang w:val="en" w:eastAsia="en-AU"/>
              </w:rPr>
              <w:t>35</w:t>
            </w:r>
          </w:p>
        </w:tc>
      </w:tr>
      <w:tr w:rsidR="009A66E5" w:rsidRPr="000F5CEC" w14:paraId="52FCFC28"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169AFD88" w14:textId="75830319" w:rsidR="009A66E5" w:rsidRPr="007200BD" w:rsidRDefault="00E232E8" w:rsidP="009A66E5">
            <w:pPr>
              <w:pStyle w:val="Tabletextnarrow"/>
              <w:rPr>
                <w:b/>
                <w:bCs/>
              </w:rPr>
            </w:pPr>
            <w:r w:rsidRPr="00A0007C">
              <w:rPr>
                <w:b/>
                <w:bCs/>
              </w:rPr>
              <w:t>Elective</w:t>
            </w:r>
            <w:r>
              <w:rPr>
                <w:b/>
                <w:bCs/>
              </w:rPr>
              <w:t xml:space="preserve"> group B:</w:t>
            </w:r>
            <w:r w:rsidRPr="0097649F">
              <w:rPr>
                <w:b/>
                <w:bCs/>
              </w:rPr>
              <w:t xml:space="preserve"> </w:t>
            </w:r>
            <w:r w:rsidR="009A66E5" w:rsidRPr="007200BD">
              <w:rPr>
                <w:b/>
                <w:bCs/>
              </w:rPr>
              <w:t>Tourism Delivery</w:t>
            </w:r>
          </w:p>
        </w:tc>
      </w:tr>
      <w:tr w:rsidR="009A66E5" w:rsidRPr="000F5CEC" w14:paraId="6FD228B7"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E627BBF" w14:textId="77777777" w:rsidR="009A66E5" w:rsidRPr="00F01BC6" w:rsidRDefault="009A66E5" w:rsidP="009A66E5">
            <w:pPr>
              <w:pStyle w:val="Tabletextnarrow"/>
            </w:pPr>
            <w:r w:rsidRPr="00A0336E">
              <w:rPr>
                <w:szCs w:val="20"/>
              </w:rPr>
              <w:t>CPPSEC2110</w:t>
            </w:r>
          </w:p>
        </w:tc>
        <w:tc>
          <w:tcPr>
            <w:tcW w:w="3000" w:type="pct"/>
            <w:vAlign w:val="center"/>
          </w:tcPr>
          <w:p w14:paraId="333239D6" w14:textId="77777777" w:rsidR="009A66E5" w:rsidRPr="00C52713" w:rsidRDefault="009A66E5" w:rsidP="009A66E5">
            <w:pPr>
              <w:pStyle w:val="Tabletextnarrow"/>
            </w:pPr>
            <w:r w:rsidRPr="00A0336E">
              <w:rPr>
                <w:szCs w:val="20"/>
              </w:rPr>
              <w:t>Monitor and control individual and crowd behaviour to maintain security</w:t>
            </w:r>
          </w:p>
        </w:tc>
        <w:tc>
          <w:tcPr>
            <w:tcW w:w="1000" w:type="pct"/>
            <w:vAlign w:val="center"/>
          </w:tcPr>
          <w:p w14:paraId="28E18C5A" w14:textId="77777777" w:rsidR="009A66E5" w:rsidRPr="004675CE" w:rsidRDefault="009A66E5" w:rsidP="009A66E5">
            <w:pPr>
              <w:pStyle w:val="Tabletextnarrow"/>
              <w:jc w:val="center"/>
            </w:pPr>
            <w:r w:rsidRPr="00A0336E">
              <w:rPr>
                <w:color w:val="auto"/>
                <w:szCs w:val="20"/>
              </w:rPr>
              <w:t>45</w:t>
            </w:r>
          </w:p>
        </w:tc>
      </w:tr>
      <w:tr w:rsidR="009A66E5" w:rsidRPr="000F5CEC" w14:paraId="74DFC3F7"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70F461" w14:textId="77777777" w:rsidR="009A66E5" w:rsidRPr="00F01BC6" w:rsidRDefault="009A66E5" w:rsidP="009A66E5">
            <w:pPr>
              <w:pStyle w:val="Tabletextnarrow"/>
            </w:pPr>
            <w:r w:rsidRPr="00A0336E">
              <w:rPr>
                <w:szCs w:val="20"/>
              </w:rPr>
              <w:t>SITTGDE013</w:t>
            </w:r>
          </w:p>
        </w:tc>
        <w:tc>
          <w:tcPr>
            <w:tcW w:w="3000" w:type="pct"/>
            <w:vAlign w:val="center"/>
          </w:tcPr>
          <w:p w14:paraId="445C2FD7" w14:textId="77777777" w:rsidR="009A66E5" w:rsidRPr="00C52713" w:rsidRDefault="009A66E5" w:rsidP="009A66E5">
            <w:pPr>
              <w:pStyle w:val="Tabletextnarrow"/>
            </w:pPr>
            <w:r w:rsidRPr="00A0336E">
              <w:rPr>
                <w:szCs w:val="20"/>
              </w:rPr>
              <w:t>Interpret aspects of local Australian Indigenous culture</w:t>
            </w:r>
          </w:p>
        </w:tc>
        <w:tc>
          <w:tcPr>
            <w:tcW w:w="1000" w:type="pct"/>
            <w:vAlign w:val="center"/>
          </w:tcPr>
          <w:p w14:paraId="1FA415A9" w14:textId="77777777" w:rsidR="009A66E5" w:rsidRPr="004675CE" w:rsidRDefault="009A66E5" w:rsidP="009A66E5">
            <w:pPr>
              <w:pStyle w:val="Tabletextnarrow"/>
              <w:jc w:val="center"/>
            </w:pPr>
            <w:r w:rsidRPr="00A0336E">
              <w:rPr>
                <w:color w:val="auto"/>
                <w:szCs w:val="20"/>
              </w:rPr>
              <w:t>100</w:t>
            </w:r>
          </w:p>
        </w:tc>
      </w:tr>
      <w:tr w:rsidR="009A66E5" w:rsidRPr="000F5CEC" w14:paraId="7EB8FA04"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76DD730" w14:textId="77777777" w:rsidR="009A66E5" w:rsidRPr="00F01BC6" w:rsidRDefault="009A66E5" w:rsidP="009A66E5">
            <w:pPr>
              <w:pStyle w:val="Tabletextnarrow"/>
            </w:pPr>
            <w:r w:rsidRPr="00A0336E">
              <w:rPr>
                <w:szCs w:val="20"/>
              </w:rPr>
              <w:t>SITTGDE016</w:t>
            </w:r>
          </w:p>
        </w:tc>
        <w:tc>
          <w:tcPr>
            <w:tcW w:w="3000" w:type="pct"/>
            <w:vAlign w:val="center"/>
          </w:tcPr>
          <w:p w14:paraId="5BE51B09" w14:textId="77777777" w:rsidR="009A66E5" w:rsidRPr="00C52713" w:rsidRDefault="009A66E5" w:rsidP="009A66E5">
            <w:pPr>
              <w:pStyle w:val="Tabletextnarrow"/>
            </w:pPr>
            <w:r w:rsidRPr="00A0336E">
              <w:rPr>
                <w:szCs w:val="20"/>
              </w:rPr>
              <w:t>Lead tour groups</w:t>
            </w:r>
          </w:p>
        </w:tc>
        <w:tc>
          <w:tcPr>
            <w:tcW w:w="1000" w:type="pct"/>
            <w:vAlign w:val="center"/>
          </w:tcPr>
          <w:p w14:paraId="7F4B16DC" w14:textId="77777777" w:rsidR="009A66E5" w:rsidRPr="004675CE" w:rsidRDefault="009A66E5" w:rsidP="009A66E5">
            <w:pPr>
              <w:pStyle w:val="Tabletextnarrow"/>
              <w:jc w:val="center"/>
            </w:pPr>
            <w:r w:rsidRPr="00A0336E">
              <w:rPr>
                <w:color w:val="auto"/>
                <w:szCs w:val="20"/>
              </w:rPr>
              <w:t>30</w:t>
            </w:r>
          </w:p>
        </w:tc>
      </w:tr>
      <w:tr w:rsidR="009A66E5" w:rsidRPr="000F5CEC" w14:paraId="5A2BA91D"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CA0F56" w14:textId="77777777" w:rsidR="009A66E5" w:rsidRPr="00F01BC6" w:rsidRDefault="009A66E5" w:rsidP="009A66E5">
            <w:pPr>
              <w:pStyle w:val="Tabletextnarrow"/>
            </w:pPr>
            <w:r w:rsidRPr="00A0336E">
              <w:rPr>
                <w:szCs w:val="20"/>
              </w:rPr>
              <w:t>SITTGDE018</w:t>
            </w:r>
          </w:p>
        </w:tc>
        <w:tc>
          <w:tcPr>
            <w:tcW w:w="3000" w:type="pct"/>
            <w:vAlign w:val="center"/>
          </w:tcPr>
          <w:p w14:paraId="01BB33AF" w14:textId="77777777" w:rsidR="009A66E5" w:rsidRPr="00C52713" w:rsidRDefault="009A66E5" w:rsidP="009A66E5">
            <w:pPr>
              <w:pStyle w:val="Tabletextnarrow"/>
            </w:pPr>
            <w:r w:rsidRPr="00A0336E">
              <w:rPr>
                <w:szCs w:val="20"/>
              </w:rPr>
              <w:t>Develop and maintain the general and regional knowledge required by guides</w:t>
            </w:r>
          </w:p>
        </w:tc>
        <w:tc>
          <w:tcPr>
            <w:tcW w:w="1000" w:type="pct"/>
            <w:vAlign w:val="center"/>
          </w:tcPr>
          <w:p w14:paraId="05BA6119" w14:textId="77777777" w:rsidR="009A66E5" w:rsidRPr="004675CE" w:rsidRDefault="009A66E5" w:rsidP="009A66E5">
            <w:pPr>
              <w:pStyle w:val="Tabletextnarrow"/>
              <w:jc w:val="center"/>
            </w:pPr>
            <w:r w:rsidRPr="00A0336E">
              <w:rPr>
                <w:color w:val="auto"/>
                <w:szCs w:val="20"/>
              </w:rPr>
              <w:t>100</w:t>
            </w:r>
          </w:p>
        </w:tc>
      </w:tr>
      <w:tr w:rsidR="009A66E5" w:rsidRPr="000F5CEC" w14:paraId="33B90E3A"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803B4BC" w14:textId="77777777" w:rsidR="009A66E5" w:rsidRPr="00F01BC6" w:rsidRDefault="009A66E5" w:rsidP="009A66E5">
            <w:pPr>
              <w:pStyle w:val="Tabletextnarrow"/>
            </w:pPr>
            <w:r w:rsidRPr="00A0336E">
              <w:rPr>
                <w:szCs w:val="20"/>
              </w:rPr>
              <w:t>SITTGDE019</w:t>
            </w:r>
          </w:p>
        </w:tc>
        <w:tc>
          <w:tcPr>
            <w:tcW w:w="3000" w:type="pct"/>
            <w:vAlign w:val="center"/>
          </w:tcPr>
          <w:p w14:paraId="213980D7" w14:textId="77777777" w:rsidR="009A66E5" w:rsidRPr="00C52713" w:rsidRDefault="009A66E5" w:rsidP="009A66E5">
            <w:pPr>
              <w:pStyle w:val="Tabletextnarrow"/>
            </w:pPr>
            <w:r w:rsidRPr="00A0336E">
              <w:rPr>
                <w:szCs w:val="20"/>
              </w:rPr>
              <w:t>Research and share information on Australian Indigenous cultures</w:t>
            </w:r>
          </w:p>
        </w:tc>
        <w:tc>
          <w:tcPr>
            <w:tcW w:w="1000" w:type="pct"/>
            <w:vAlign w:val="center"/>
          </w:tcPr>
          <w:p w14:paraId="36108B34" w14:textId="77777777" w:rsidR="009A66E5" w:rsidRPr="004675CE" w:rsidRDefault="009A66E5" w:rsidP="009A66E5">
            <w:pPr>
              <w:pStyle w:val="Tabletextnarrow"/>
              <w:jc w:val="center"/>
            </w:pPr>
            <w:r w:rsidRPr="00A0336E">
              <w:rPr>
                <w:color w:val="auto"/>
                <w:szCs w:val="20"/>
              </w:rPr>
              <w:t>80</w:t>
            </w:r>
          </w:p>
        </w:tc>
      </w:tr>
      <w:tr w:rsidR="009A66E5" w:rsidRPr="000F5CEC" w14:paraId="46694477"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6393B8" w14:textId="77777777" w:rsidR="009A66E5" w:rsidRPr="00F01BC6" w:rsidRDefault="009A66E5" w:rsidP="009A66E5">
            <w:pPr>
              <w:pStyle w:val="Tabletextnarrow"/>
            </w:pPr>
            <w:r w:rsidRPr="00A0336E">
              <w:rPr>
                <w:szCs w:val="20"/>
              </w:rPr>
              <w:t>SITTGDE020</w:t>
            </w:r>
          </w:p>
        </w:tc>
        <w:tc>
          <w:tcPr>
            <w:tcW w:w="3000" w:type="pct"/>
            <w:vAlign w:val="center"/>
          </w:tcPr>
          <w:p w14:paraId="5026F314" w14:textId="77777777" w:rsidR="009A66E5" w:rsidRPr="00C52713" w:rsidRDefault="009A66E5" w:rsidP="009A66E5">
            <w:pPr>
              <w:pStyle w:val="Tabletextnarrow"/>
            </w:pPr>
            <w:r w:rsidRPr="00A0336E">
              <w:rPr>
                <w:szCs w:val="20"/>
              </w:rPr>
              <w:t>Prepare specialised interpretive content on flora, fauna and landscape</w:t>
            </w:r>
          </w:p>
        </w:tc>
        <w:tc>
          <w:tcPr>
            <w:tcW w:w="1000" w:type="pct"/>
            <w:vAlign w:val="center"/>
          </w:tcPr>
          <w:p w14:paraId="01481C10" w14:textId="77777777" w:rsidR="009A66E5" w:rsidRPr="004675CE" w:rsidRDefault="009A66E5" w:rsidP="009A66E5">
            <w:pPr>
              <w:pStyle w:val="Tabletextnarrow"/>
              <w:jc w:val="center"/>
            </w:pPr>
            <w:r w:rsidRPr="00A0336E">
              <w:rPr>
                <w:color w:val="auto"/>
                <w:szCs w:val="20"/>
              </w:rPr>
              <w:t>80</w:t>
            </w:r>
          </w:p>
        </w:tc>
      </w:tr>
      <w:tr w:rsidR="009A66E5" w:rsidRPr="000F5CEC" w14:paraId="18D8BFD2"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A368191" w14:textId="77777777" w:rsidR="009A66E5" w:rsidRPr="00F01BC6" w:rsidRDefault="009A66E5" w:rsidP="009A66E5">
            <w:pPr>
              <w:pStyle w:val="Tabletextnarrow"/>
            </w:pPr>
            <w:r w:rsidRPr="00A0336E">
              <w:rPr>
                <w:szCs w:val="20"/>
              </w:rPr>
              <w:t>SITTGDE022</w:t>
            </w:r>
          </w:p>
        </w:tc>
        <w:tc>
          <w:tcPr>
            <w:tcW w:w="3000" w:type="pct"/>
            <w:vAlign w:val="center"/>
          </w:tcPr>
          <w:p w14:paraId="3815623B" w14:textId="77777777" w:rsidR="009A66E5" w:rsidRPr="00C52713" w:rsidRDefault="009A66E5" w:rsidP="009A66E5">
            <w:pPr>
              <w:pStyle w:val="Tabletextnarrow"/>
            </w:pPr>
            <w:r w:rsidRPr="00A0336E">
              <w:rPr>
                <w:szCs w:val="20"/>
              </w:rPr>
              <w:t>Prepare specialised interpretive content on cultural and heritage environments</w:t>
            </w:r>
          </w:p>
        </w:tc>
        <w:tc>
          <w:tcPr>
            <w:tcW w:w="1000" w:type="pct"/>
            <w:vAlign w:val="center"/>
          </w:tcPr>
          <w:p w14:paraId="27664102" w14:textId="77777777" w:rsidR="009A66E5" w:rsidRPr="004675CE" w:rsidRDefault="009A66E5" w:rsidP="009A66E5">
            <w:pPr>
              <w:pStyle w:val="Tabletextnarrow"/>
              <w:jc w:val="center"/>
            </w:pPr>
            <w:r w:rsidRPr="00A0336E">
              <w:rPr>
                <w:color w:val="auto"/>
                <w:szCs w:val="20"/>
              </w:rPr>
              <w:t>80</w:t>
            </w:r>
          </w:p>
        </w:tc>
      </w:tr>
      <w:tr w:rsidR="009A66E5" w:rsidRPr="000F5CEC" w14:paraId="27313EA1"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43A9D0" w14:textId="77777777" w:rsidR="009A66E5" w:rsidRPr="00F01BC6" w:rsidRDefault="009A66E5" w:rsidP="009A66E5">
            <w:pPr>
              <w:pStyle w:val="Tabletextnarrow"/>
            </w:pPr>
            <w:r w:rsidRPr="00A0336E">
              <w:rPr>
                <w:szCs w:val="20"/>
              </w:rPr>
              <w:t>SITXCCS009</w:t>
            </w:r>
          </w:p>
        </w:tc>
        <w:tc>
          <w:tcPr>
            <w:tcW w:w="3000" w:type="pct"/>
            <w:vAlign w:val="center"/>
          </w:tcPr>
          <w:p w14:paraId="14D67831" w14:textId="77777777" w:rsidR="009A66E5" w:rsidRPr="00C52713" w:rsidRDefault="009A66E5" w:rsidP="009A66E5">
            <w:pPr>
              <w:pStyle w:val="Tabletextnarrow"/>
            </w:pPr>
            <w:r w:rsidRPr="00A0336E">
              <w:rPr>
                <w:szCs w:val="20"/>
              </w:rPr>
              <w:t>Provide customer information and assistance</w:t>
            </w:r>
          </w:p>
        </w:tc>
        <w:tc>
          <w:tcPr>
            <w:tcW w:w="1000" w:type="pct"/>
            <w:vAlign w:val="center"/>
          </w:tcPr>
          <w:p w14:paraId="02CDAB4C" w14:textId="77777777" w:rsidR="009A66E5" w:rsidRPr="004675CE" w:rsidRDefault="009A66E5" w:rsidP="009A66E5">
            <w:pPr>
              <w:pStyle w:val="Tabletextnarrow"/>
              <w:jc w:val="center"/>
            </w:pPr>
            <w:r w:rsidRPr="00A0336E">
              <w:rPr>
                <w:color w:val="auto"/>
                <w:szCs w:val="20"/>
              </w:rPr>
              <w:t>20</w:t>
            </w:r>
          </w:p>
        </w:tc>
      </w:tr>
      <w:tr w:rsidR="009A66E5" w:rsidRPr="000F5CEC" w14:paraId="7C153528"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73C6CED" w14:textId="77777777" w:rsidR="009A66E5" w:rsidRPr="00F01BC6" w:rsidRDefault="009A66E5" w:rsidP="009A66E5">
            <w:pPr>
              <w:pStyle w:val="Tabletextnarrow"/>
            </w:pPr>
            <w:r w:rsidRPr="00A0336E">
              <w:rPr>
                <w:szCs w:val="20"/>
              </w:rPr>
              <w:t>SITXCCS010</w:t>
            </w:r>
          </w:p>
        </w:tc>
        <w:tc>
          <w:tcPr>
            <w:tcW w:w="3000" w:type="pct"/>
            <w:vAlign w:val="center"/>
          </w:tcPr>
          <w:p w14:paraId="542B80AF" w14:textId="77777777" w:rsidR="009A66E5" w:rsidRPr="00C52713" w:rsidRDefault="009A66E5" w:rsidP="009A66E5">
            <w:pPr>
              <w:pStyle w:val="Tabletextnarrow"/>
            </w:pPr>
            <w:r w:rsidRPr="00A0336E">
              <w:rPr>
                <w:szCs w:val="20"/>
              </w:rPr>
              <w:t>Provide visitor information</w:t>
            </w:r>
          </w:p>
        </w:tc>
        <w:tc>
          <w:tcPr>
            <w:tcW w:w="1000" w:type="pct"/>
            <w:vAlign w:val="center"/>
          </w:tcPr>
          <w:p w14:paraId="23F4A972" w14:textId="77777777" w:rsidR="009A66E5" w:rsidRPr="004675CE" w:rsidRDefault="009A66E5" w:rsidP="009A66E5">
            <w:pPr>
              <w:pStyle w:val="Tabletextnarrow"/>
              <w:jc w:val="center"/>
            </w:pPr>
            <w:r w:rsidRPr="00A0336E">
              <w:rPr>
                <w:color w:val="auto"/>
                <w:szCs w:val="20"/>
              </w:rPr>
              <w:t>35</w:t>
            </w:r>
          </w:p>
        </w:tc>
      </w:tr>
      <w:tr w:rsidR="009A66E5" w:rsidRPr="000F5CEC" w14:paraId="72CD8685"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A528F4" w14:textId="77777777" w:rsidR="009A66E5" w:rsidRPr="00F01BC6" w:rsidRDefault="009A66E5" w:rsidP="009A66E5">
            <w:pPr>
              <w:pStyle w:val="Tabletextnarrow"/>
            </w:pPr>
            <w:r w:rsidRPr="00A0336E">
              <w:rPr>
                <w:szCs w:val="20"/>
              </w:rPr>
              <w:t>SITXCCS012</w:t>
            </w:r>
          </w:p>
        </w:tc>
        <w:tc>
          <w:tcPr>
            <w:tcW w:w="3000" w:type="pct"/>
            <w:vAlign w:val="center"/>
          </w:tcPr>
          <w:p w14:paraId="5F21085B" w14:textId="77777777" w:rsidR="009A66E5" w:rsidRPr="00C52713" w:rsidRDefault="009A66E5" w:rsidP="009A66E5">
            <w:pPr>
              <w:pStyle w:val="Tabletextnarrow"/>
            </w:pPr>
            <w:r w:rsidRPr="00A0336E">
              <w:rPr>
                <w:szCs w:val="20"/>
              </w:rPr>
              <w:t>Provide lost and found services</w:t>
            </w:r>
          </w:p>
        </w:tc>
        <w:tc>
          <w:tcPr>
            <w:tcW w:w="1000" w:type="pct"/>
            <w:vAlign w:val="center"/>
          </w:tcPr>
          <w:p w14:paraId="114A8498" w14:textId="77777777" w:rsidR="009A66E5" w:rsidRPr="004675CE" w:rsidRDefault="009A66E5" w:rsidP="009A66E5">
            <w:pPr>
              <w:pStyle w:val="Tabletextnarrow"/>
              <w:jc w:val="center"/>
            </w:pPr>
            <w:r w:rsidRPr="00A0336E">
              <w:rPr>
                <w:color w:val="auto"/>
                <w:szCs w:val="20"/>
              </w:rPr>
              <w:t>2</w:t>
            </w:r>
          </w:p>
        </w:tc>
      </w:tr>
      <w:tr w:rsidR="009A66E5" w:rsidRPr="000F5CEC" w14:paraId="1CA0D35C"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1AE8B36" w14:textId="77777777" w:rsidR="009A66E5" w:rsidRPr="00F01BC6" w:rsidRDefault="009A66E5" w:rsidP="009A66E5">
            <w:pPr>
              <w:pStyle w:val="Tabletextnarrow"/>
            </w:pPr>
            <w:r w:rsidRPr="00A0336E">
              <w:rPr>
                <w:szCs w:val="20"/>
              </w:rPr>
              <w:t>SITXCOM008</w:t>
            </w:r>
          </w:p>
        </w:tc>
        <w:tc>
          <w:tcPr>
            <w:tcW w:w="3000" w:type="pct"/>
            <w:vAlign w:val="center"/>
          </w:tcPr>
          <w:p w14:paraId="301F69DD" w14:textId="77777777" w:rsidR="009A66E5" w:rsidRPr="00C52713" w:rsidRDefault="009A66E5" w:rsidP="009A66E5">
            <w:pPr>
              <w:pStyle w:val="Tabletextnarrow"/>
            </w:pPr>
            <w:r w:rsidRPr="00A0336E">
              <w:rPr>
                <w:szCs w:val="20"/>
              </w:rPr>
              <w:t>Provide a briefing or scripted commentary</w:t>
            </w:r>
          </w:p>
        </w:tc>
        <w:tc>
          <w:tcPr>
            <w:tcW w:w="1000" w:type="pct"/>
            <w:vAlign w:val="center"/>
          </w:tcPr>
          <w:p w14:paraId="402D158F" w14:textId="77777777" w:rsidR="009A66E5" w:rsidRPr="004675CE" w:rsidRDefault="009A66E5" w:rsidP="009A66E5">
            <w:pPr>
              <w:pStyle w:val="Tabletextnarrow"/>
              <w:jc w:val="center"/>
            </w:pPr>
            <w:r w:rsidRPr="00A0336E">
              <w:rPr>
                <w:color w:val="auto"/>
                <w:szCs w:val="20"/>
              </w:rPr>
              <w:t>20</w:t>
            </w:r>
          </w:p>
        </w:tc>
      </w:tr>
      <w:tr w:rsidR="009A66E5" w:rsidRPr="000F5CEC" w14:paraId="43EB0614"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0D9440A" w14:textId="77777777" w:rsidR="009A66E5" w:rsidRPr="00F01BC6" w:rsidRDefault="009A66E5" w:rsidP="009A66E5">
            <w:pPr>
              <w:pStyle w:val="Tabletextnarrow"/>
            </w:pPr>
            <w:r w:rsidRPr="00A0336E">
              <w:rPr>
                <w:szCs w:val="20"/>
              </w:rPr>
              <w:t>SITXWHS006</w:t>
            </w:r>
          </w:p>
        </w:tc>
        <w:tc>
          <w:tcPr>
            <w:tcW w:w="3000" w:type="pct"/>
            <w:vAlign w:val="center"/>
          </w:tcPr>
          <w:p w14:paraId="0A1428C0" w14:textId="77777777" w:rsidR="009A66E5" w:rsidRPr="00C52713" w:rsidRDefault="009A66E5" w:rsidP="009A66E5">
            <w:pPr>
              <w:pStyle w:val="Tabletextnarrow"/>
            </w:pPr>
            <w:r w:rsidRPr="00A0336E">
              <w:rPr>
                <w:szCs w:val="20"/>
              </w:rPr>
              <w:t>Identify hazards, assess and control safety risks</w:t>
            </w:r>
          </w:p>
        </w:tc>
        <w:tc>
          <w:tcPr>
            <w:tcW w:w="1000" w:type="pct"/>
            <w:vAlign w:val="center"/>
          </w:tcPr>
          <w:p w14:paraId="426BFD8E" w14:textId="77777777" w:rsidR="009A66E5" w:rsidRPr="004675CE" w:rsidRDefault="009A66E5" w:rsidP="009A66E5">
            <w:pPr>
              <w:pStyle w:val="Tabletextnarrow"/>
              <w:jc w:val="center"/>
            </w:pPr>
            <w:r w:rsidRPr="00A0336E">
              <w:rPr>
                <w:color w:val="auto"/>
                <w:szCs w:val="20"/>
              </w:rPr>
              <w:t>30</w:t>
            </w:r>
          </w:p>
        </w:tc>
      </w:tr>
      <w:tr w:rsidR="009A66E5" w:rsidRPr="000F5CEC" w14:paraId="1C7137CD" w14:textId="77777777" w:rsidTr="00442922">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2A5510C6" w14:textId="2B4560F7" w:rsidR="009A66E5" w:rsidRPr="007200BD" w:rsidRDefault="00E232E8" w:rsidP="009A66E5">
            <w:pPr>
              <w:pStyle w:val="Tabletextnarrow"/>
              <w:rPr>
                <w:b/>
                <w:bCs/>
              </w:rPr>
            </w:pPr>
            <w:r w:rsidRPr="00A0007C">
              <w:rPr>
                <w:b/>
                <w:bCs/>
              </w:rPr>
              <w:t>Elective</w:t>
            </w:r>
            <w:r>
              <w:rPr>
                <w:b/>
                <w:bCs/>
              </w:rPr>
              <w:t xml:space="preserve"> group C:</w:t>
            </w:r>
            <w:r w:rsidRPr="0097649F">
              <w:rPr>
                <w:b/>
                <w:bCs/>
              </w:rPr>
              <w:t xml:space="preserve"> </w:t>
            </w:r>
            <w:r w:rsidR="009A66E5" w:rsidRPr="007200BD">
              <w:rPr>
                <w:b/>
                <w:bCs/>
              </w:rPr>
              <w:t>Marine Tourism</w:t>
            </w:r>
          </w:p>
        </w:tc>
      </w:tr>
      <w:tr w:rsidR="009A66E5" w:rsidRPr="000F5CEC" w14:paraId="2A2D13EF"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766BF8" w14:textId="77777777" w:rsidR="009A66E5" w:rsidRPr="00F01BC6" w:rsidRDefault="009A66E5" w:rsidP="009A66E5">
            <w:pPr>
              <w:pStyle w:val="Tabletextnarrow"/>
            </w:pPr>
            <w:r w:rsidRPr="00A0336E">
              <w:rPr>
                <w:szCs w:val="20"/>
              </w:rPr>
              <w:t>SITTGDE017</w:t>
            </w:r>
          </w:p>
        </w:tc>
        <w:tc>
          <w:tcPr>
            <w:tcW w:w="3000" w:type="pct"/>
            <w:vAlign w:val="center"/>
          </w:tcPr>
          <w:p w14:paraId="6018E148" w14:textId="77777777" w:rsidR="009A66E5" w:rsidRPr="00C52713" w:rsidRDefault="009A66E5" w:rsidP="009A66E5">
            <w:pPr>
              <w:pStyle w:val="Tabletextnarrow"/>
            </w:pPr>
            <w:r w:rsidRPr="00A0336E">
              <w:rPr>
                <w:szCs w:val="20"/>
              </w:rPr>
              <w:t>Prepare and present tour commentaries or activities</w:t>
            </w:r>
          </w:p>
        </w:tc>
        <w:tc>
          <w:tcPr>
            <w:tcW w:w="1000" w:type="pct"/>
            <w:vAlign w:val="center"/>
          </w:tcPr>
          <w:p w14:paraId="35877F58" w14:textId="77777777" w:rsidR="009A66E5" w:rsidRPr="004675CE" w:rsidRDefault="009A66E5" w:rsidP="009A66E5">
            <w:pPr>
              <w:pStyle w:val="Tabletextnarrow"/>
              <w:jc w:val="center"/>
            </w:pPr>
            <w:r w:rsidRPr="00A0336E">
              <w:rPr>
                <w:color w:val="auto"/>
                <w:szCs w:val="20"/>
              </w:rPr>
              <w:t>70</w:t>
            </w:r>
          </w:p>
        </w:tc>
      </w:tr>
      <w:tr w:rsidR="009A66E5" w:rsidRPr="000F5CEC" w14:paraId="0D05DE31"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E627DCF" w14:textId="77777777" w:rsidR="009A66E5" w:rsidRPr="00F01BC6" w:rsidRDefault="009A66E5" w:rsidP="009A66E5">
            <w:pPr>
              <w:pStyle w:val="Tabletextnarrow"/>
            </w:pPr>
            <w:r w:rsidRPr="00A0336E">
              <w:rPr>
                <w:szCs w:val="20"/>
              </w:rPr>
              <w:t>SITTGDE021</w:t>
            </w:r>
          </w:p>
        </w:tc>
        <w:tc>
          <w:tcPr>
            <w:tcW w:w="3000" w:type="pct"/>
            <w:vAlign w:val="center"/>
          </w:tcPr>
          <w:p w14:paraId="43813AB3" w14:textId="77777777" w:rsidR="009A66E5" w:rsidRPr="00C52713" w:rsidRDefault="009A66E5" w:rsidP="009A66E5">
            <w:pPr>
              <w:pStyle w:val="Tabletextnarrow"/>
            </w:pPr>
            <w:r w:rsidRPr="00A0336E">
              <w:rPr>
                <w:szCs w:val="20"/>
              </w:rPr>
              <w:t>Prepare specialised interpretive content on marine environments</w:t>
            </w:r>
          </w:p>
        </w:tc>
        <w:tc>
          <w:tcPr>
            <w:tcW w:w="1000" w:type="pct"/>
            <w:vAlign w:val="center"/>
          </w:tcPr>
          <w:p w14:paraId="4FB5D053" w14:textId="77777777" w:rsidR="009A66E5" w:rsidRPr="004675CE" w:rsidRDefault="009A66E5" w:rsidP="009A66E5">
            <w:pPr>
              <w:pStyle w:val="Tabletextnarrow"/>
              <w:jc w:val="center"/>
            </w:pPr>
            <w:r w:rsidRPr="00A0336E">
              <w:rPr>
                <w:color w:val="auto"/>
                <w:szCs w:val="20"/>
              </w:rPr>
              <w:t>80</w:t>
            </w:r>
          </w:p>
        </w:tc>
      </w:tr>
      <w:tr w:rsidR="009A66E5" w:rsidRPr="000F5CEC" w14:paraId="1B46652F"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3529AFB4" w14:textId="7BF3726B" w:rsidR="009A66E5" w:rsidRPr="004675CE" w:rsidRDefault="00E232E8" w:rsidP="009A66E5">
            <w:pPr>
              <w:pStyle w:val="Tabletextnarrow"/>
            </w:pPr>
            <w:r w:rsidRPr="00A0007C">
              <w:rPr>
                <w:b/>
                <w:bCs/>
              </w:rPr>
              <w:t>Elective</w:t>
            </w:r>
            <w:r>
              <w:rPr>
                <w:b/>
                <w:bCs/>
              </w:rPr>
              <w:t xml:space="preserve"> group D:</w:t>
            </w:r>
            <w:r w:rsidRPr="0097649F">
              <w:rPr>
                <w:b/>
                <w:bCs/>
              </w:rPr>
              <w:t xml:space="preserve"> </w:t>
            </w:r>
            <w:r w:rsidR="009A66E5" w:rsidRPr="005073FA">
              <w:rPr>
                <w:b/>
                <w:szCs w:val="20"/>
              </w:rPr>
              <w:t>Holiday Parks and Resorts</w:t>
            </w:r>
          </w:p>
        </w:tc>
      </w:tr>
      <w:tr w:rsidR="009A66E5" w:rsidRPr="000F5CEC" w14:paraId="48069A92"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6A478EA" w14:textId="77777777" w:rsidR="009A66E5" w:rsidRPr="00F01BC6" w:rsidRDefault="009A66E5" w:rsidP="009A66E5">
            <w:pPr>
              <w:pStyle w:val="Tabletextnarrow"/>
            </w:pPr>
            <w:r w:rsidRPr="00A0336E">
              <w:rPr>
                <w:szCs w:val="20"/>
              </w:rPr>
              <w:t>AHCIRG338</w:t>
            </w:r>
          </w:p>
        </w:tc>
        <w:tc>
          <w:tcPr>
            <w:tcW w:w="3000" w:type="pct"/>
            <w:vAlign w:val="center"/>
          </w:tcPr>
          <w:p w14:paraId="1EBF95BB" w14:textId="77777777" w:rsidR="009A66E5" w:rsidRPr="00C52713" w:rsidRDefault="009A66E5" w:rsidP="009A66E5">
            <w:pPr>
              <w:pStyle w:val="Tabletextnarrow"/>
            </w:pPr>
            <w:r w:rsidRPr="00A0336E">
              <w:rPr>
                <w:szCs w:val="20"/>
              </w:rPr>
              <w:t>Troubleshoot irrigation systems</w:t>
            </w:r>
          </w:p>
        </w:tc>
        <w:tc>
          <w:tcPr>
            <w:tcW w:w="1000" w:type="pct"/>
            <w:vAlign w:val="center"/>
          </w:tcPr>
          <w:p w14:paraId="36DFEFFD" w14:textId="77777777" w:rsidR="009A66E5" w:rsidRPr="004675CE" w:rsidRDefault="009A66E5" w:rsidP="009A66E5">
            <w:pPr>
              <w:pStyle w:val="Tabletextnarrow"/>
              <w:jc w:val="center"/>
            </w:pPr>
            <w:r w:rsidRPr="00A0336E">
              <w:rPr>
                <w:szCs w:val="20"/>
              </w:rPr>
              <w:t>50</w:t>
            </w:r>
          </w:p>
        </w:tc>
      </w:tr>
      <w:tr w:rsidR="009A66E5" w:rsidRPr="000F5CEC" w14:paraId="1E678958"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064AED4" w14:textId="77777777" w:rsidR="009A66E5" w:rsidRPr="00F01BC6" w:rsidRDefault="009A66E5" w:rsidP="009A66E5">
            <w:pPr>
              <w:pStyle w:val="Tabletextnarrow"/>
            </w:pPr>
            <w:r w:rsidRPr="00A0336E">
              <w:rPr>
                <w:szCs w:val="20"/>
              </w:rPr>
              <w:t>AHCLSC311</w:t>
            </w:r>
          </w:p>
        </w:tc>
        <w:tc>
          <w:tcPr>
            <w:tcW w:w="3000" w:type="pct"/>
            <w:vAlign w:val="center"/>
          </w:tcPr>
          <w:p w14:paraId="7193C20C" w14:textId="77777777" w:rsidR="009A66E5" w:rsidRPr="00C52713" w:rsidRDefault="009A66E5" w:rsidP="009A66E5">
            <w:pPr>
              <w:pStyle w:val="Tabletextnarrow"/>
            </w:pPr>
            <w:r w:rsidRPr="00A0336E">
              <w:rPr>
                <w:szCs w:val="20"/>
              </w:rPr>
              <w:t>Set out site for construction works</w:t>
            </w:r>
          </w:p>
        </w:tc>
        <w:tc>
          <w:tcPr>
            <w:tcW w:w="1000" w:type="pct"/>
            <w:vAlign w:val="center"/>
          </w:tcPr>
          <w:p w14:paraId="4C8827B1" w14:textId="77777777" w:rsidR="009A66E5" w:rsidRPr="004675CE" w:rsidRDefault="009A66E5" w:rsidP="009A66E5">
            <w:pPr>
              <w:pStyle w:val="Tabletextnarrow"/>
              <w:jc w:val="center"/>
            </w:pPr>
            <w:r w:rsidRPr="00A0336E">
              <w:rPr>
                <w:szCs w:val="20"/>
              </w:rPr>
              <w:t>60</w:t>
            </w:r>
          </w:p>
        </w:tc>
      </w:tr>
      <w:tr w:rsidR="009A66E5" w:rsidRPr="000F5CEC" w14:paraId="5344323B"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50CB8DC" w14:textId="77777777" w:rsidR="009A66E5" w:rsidRPr="00F01BC6" w:rsidRDefault="009A66E5" w:rsidP="009A66E5">
            <w:pPr>
              <w:pStyle w:val="Tabletextnarrow"/>
            </w:pPr>
            <w:r w:rsidRPr="00A0336E">
              <w:rPr>
                <w:szCs w:val="20"/>
              </w:rPr>
              <w:t>AHCLSC317</w:t>
            </w:r>
          </w:p>
        </w:tc>
        <w:tc>
          <w:tcPr>
            <w:tcW w:w="3000" w:type="pct"/>
            <w:vAlign w:val="center"/>
          </w:tcPr>
          <w:p w14:paraId="541C72C3" w14:textId="77777777" w:rsidR="009A66E5" w:rsidRPr="00C52713" w:rsidRDefault="009A66E5" w:rsidP="009A66E5">
            <w:pPr>
              <w:pStyle w:val="Tabletextnarrow"/>
            </w:pPr>
            <w:r w:rsidRPr="00A0336E">
              <w:rPr>
                <w:szCs w:val="20"/>
              </w:rPr>
              <w:t>Construct landscape features using concrete</w:t>
            </w:r>
          </w:p>
        </w:tc>
        <w:tc>
          <w:tcPr>
            <w:tcW w:w="1000" w:type="pct"/>
            <w:vAlign w:val="center"/>
          </w:tcPr>
          <w:p w14:paraId="626B8E6F" w14:textId="77777777" w:rsidR="009A66E5" w:rsidRPr="004675CE" w:rsidRDefault="009A66E5" w:rsidP="009A66E5">
            <w:pPr>
              <w:pStyle w:val="Tabletextnarrow"/>
              <w:jc w:val="center"/>
            </w:pPr>
            <w:r w:rsidRPr="00A0336E">
              <w:rPr>
                <w:szCs w:val="20"/>
              </w:rPr>
              <w:t>80</w:t>
            </w:r>
          </w:p>
        </w:tc>
      </w:tr>
      <w:tr w:rsidR="009A66E5" w:rsidRPr="000F5CEC" w14:paraId="5D60FAC9"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A47EF93" w14:textId="77777777" w:rsidR="009A66E5" w:rsidRPr="00F01BC6" w:rsidRDefault="009A66E5" w:rsidP="009A66E5">
            <w:pPr>
              <w:pStyle w:val="Tabletextnarrow"/>
            </w:pPr>
            <w:r w:rsidRPr="00A0336E">
              <w:rPr>
                <w:szCs w:val="20"/>
              </w:rPr>
              <w:t>AHCPGD209</w:t>
            </w:r>
          </w:p>
        </w:tc>
        <w:tc>
          <w:tcPr>
            <w:tcW w:w="3000" w:type="pct"/>
            <w:vAlign w:val="center"/>
          </w:tcPr>
          <w:p w14:paraId="34BEDB0E" w14:textId="77777777" w:rsidR="009A66E5" w:rsidRPr="00C52713" w:rsidRDefault="009A66E5" w:rsidP="009A66E5">
            <w:pPr>
              <w:pStyle w:val="Tabletextnarrow"/>
            </w:pPr>
            <w:r w:rsidRPr="00A0336E">
              <w:rPr>
                <w:szCs w:val="20"/>
              </w:rPr>
              <w:t>Prune shrubs and small trees</w:t>
            </w:r>
          </w:p>
        </w:tc>
        <w:tc>
          <w:tcPr>
            <w:tcW w:w="1000" w:type="pct"/>
            <w:vAlign w:val="center"/>
          </w:tcPr>
          <w:p w14:paraId="18E67D48" w14:textId="77777777" w:rsidR="009A66E5" w:rsidRPr="004675CE" w:rsidRDefault="009A66E5" w:rsidP="009A66E5">
            <w:pPr>
              <w:pStyle w:val="Tabletextnarrow"/>
              <w:jc w:val="center"/>
            </w:pPr>
            <w:r w:rsidRPr="00A0336E">
              <w:rPr>
                <w:szCs w:val="20"/>
              </w:rPr>
              <w:t>35</w:t>
            </w:r>
          </w:p>
        </w:tc>
      </w:tr>
      <w:tr w:rsidR="009A66E5" w:rsidRPr="000F5CEC" w14:paraId="2583D4F5"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C81E3BB" w14:textId="77777777" w:rsidR="009A66E5" w:rsidRPr="00F01BC6" w:rsidRDefault="009A66E5" w:rsidP="009A66E5">
            <w:pPr>
              <w:pStyle w:val="Tabletextnarrow"/>
            </w:pPr>
            <w:r w:rsidRPr="00A0336E">
              <w:rPr>
                <w:szCs w:val="20"/>
              </w:rPr>
              <w:t>AHCPGD308</w:t>
            </w:r>
          </w:p>
        </w:tc>
        <w:tc>
          <w:tcPr>
            <w:tcW w:w="3000" w:type="pct"/>
            <w:vAlign w:val="center"/>
          </w:tcPr>
          <w:p w14:paraId="4E0A80A8" w14:textId="77777777" w:rsidR="009A66E5" w:rsidRPr="00C52713" w:rsidRDefault="009A66E5" w:rsidP="009A66E5">
            <w:pPr>
              <w:pStyle w:val="Tabletextnarrow"/>
            </w:pPr>
            <w:r w:rsidRPr="00A0336E">
              <w:rPr>
                <w:szCs w:val="20"/>
              </w:rPr>
              <w:t>Plan and maintain plant displays</w:t>
            </w:r>
          </w:p>
        </w:tc>
        <w:tc>
          <w:tcPr>
            <w:tcW w:w="1000" w:type="pct"/>
            <w:vAlign w:val="center"/>
          </w:tcPr>
          <w:p w14:paraId="03F69376" w14:textId="77777777" w:rsidR="009A66E5" w:rsidRPr="004675CE" w:rsidRDefault="009A66E5" w:rsidP="009A66E5">
            <w:pPr>
              <w:pStyle w:val="Tabletextnarrow"/>
              <w:jc w:val="center"/>
            </w:pPr>
            <w:r w:rsidRPr="00A0336E">
              <w:rPr>
                <w:szCs w:val="20"/>
              </w:rPr>
              <w:t>60</w:t>
            </w:r>
          </w:p>
        </w:tc>
      </w:tr>
      <w:tr w:rsidR="009A66E5" w:rsidRPr="000F5CEC" w14:paraId="61507DBC"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8D9298" w14:textId="77777777" w:rsidR="009A66E5" w:rsidRPr="00F01BC6" w:rsidRDefault="009A66E5" w:rsidP="009A66E5">
            <w:pPr>
              <w:pStyle w:val="Tabletextnarrow"/>
            </w:pPr>
            <w:r w:rsidRPr="00A0336E">
              <w:rPr>
                <w:szCs w:val="20"/>
              </w:rPr>
              <w:t>CPPCLO3100</w:t>
            </w:r>
          </w:p>
        </w:tc>
        <w:tc>
          <w:tcPr>
            <w:tcW w:w="3000" w:type="pct"/>
            <w:vAlign w:val="center"/>
          </w:tcPr>
          <w:p w14:paraId="4B3DB805" w14:textId="77777777" w:rsidR="009A66E5" w:rsidRPr="00C52713" w:rsidRDefault="009A66E5" w:rsidP="009A66E5">
            <w:pPr>
              <w:pStyle w:val="Tabletextnarrow"/>
            </w:pPr>
            <w:r w:rsidRPr="00A0336E">
              <w:rPr>
                <w:szCs w:val="20"/>
              </w:rPr>
              <w:t>Maintain cleaning storage areas</w:t>
            </w:r>
          </w:p>
        </w:tc>
        <w:tc>
          <w:tcPr>
            <w:tcW w:w="1000" w:type="pct"/>
            <w:vAlign w:val="center"/>
          </w:tcPr>
          <w:p w14:paraId="19C979C0" w14:textId="77777777" w:rsidR="009A66E5" w:rsidRPr="004675CE" w:rsidRDefault="009A66E5" w:rsidP="009A66E5">
            <w:pPr>
              <w:pStyle w:val="Tabletextnarrow"/>
              <w:jc w:val="center"/>
            </w:pPr>
            <w:r w:rsidRPr="00A0336E">
              <w:rPr>
                <w:szCs w:val="20"/>
              </w:rPr>
              <w:t>15</w:t>
            </w:r>
          </w:p>
        </w:tc>
      </w:tr>
      <w:tr w:rsidR="009A66E5" w:rsidRPr="000F5CEC" w14:paraId="1FA5C76F"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7F47DF8" w14:textId="77777777" w:rsidR="009A66E5" w:rsidRPr="00F01BC6" w:rsidRDefault="009A66E5" w:rsidP="009A66E5">
            <w:pPr>
              <w:pStyle w:val="Tabletextnarrow"/>
            </w:pPr>
            <w:r w:rsidRPr="00A0336E">
              <w:rPr>
                <w:szCs w:val="20"/>
              </w:rPr>
              <w:t>CPPCLO3101</w:t>
            </w:r>
          </w:p>
        </w:tc>
        <w:tc>
          <w:tcPr>
            <w:tcW w:w="3000" w:type="pct"/>
            <w:vAlign w:val="center"/>
          </w:tcPr>
          <w:p w14:paraId="299189C8" w14:textId="77777777" w:rsidR="009A66E5" w:rsidRPr="00C52713" w:rsidRDefault="009A66E5" w:rsidP="009A66E5">
            <w:pPr>
              <w:pStyle w:val="Tabletextnarrow"/>
            </w:pPr>
            <w:r w:rsidRPr="00A0336E">
              <w:rPr>
                <w:szCs w:val="20"/>
              </w:rPr>
              <w:t>Clean carpeted floors</w:t>
            </w:r>
          </w:p>
        </w:tc>
        <w:tc>
          <w:tcPr>
            <w:tcW w:w="1000" w:type="pct"/>
            <w:vAlign w:val="center"/>
          </w:tcPr>
          <w:p w14:paraId="4F5F8CB4" w14:textId="77777777" w:rsidR="009A66E5" w:rsidRPr="004675CE" w:rsidRDefault="009A66E5" w:rsidP="009A66E5">
            <w:pPr>
              <w:pStyle w:val="Tabletextnarrow"/>
              <w:jc w:val="center"/>
            </w:pPr>
            <w:r w:rsidRPr="00A0336E">
              <w:rPr>
                <w:szCs w:val="20"/>
              </w:rPr>
              <w:t>8</w:t>
            </w:r>
          </w:p>
        </w:tc>
      </w:tr>
      <w:tr w:rsidR="009A66E5" w:rsidRPr="000F5CEC" w14:paraId="09E8D70E"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E0B256" w14:textId="77777777" w:rsidR="009A66E5" w:rsidRPr="00F01BC6" w:rsidRDefault="009A66E5" w:rsidP="009A66E5">
            <w:pPr>
              <w:pStyle w:val="Tabletextnarrow"/>
            </w:pPr>
            <w:r w:rsidRPr="00A0336E">
              <w:rPr>
                <w:szCs w:val="20"/>
              </w:rPr>
              <w:t>CPPCLO3102</w:t>
            </w:r>
          </w:p>
        </w:tc>
        <w:tc>
          <w:tcPr>
            <w:tcW w:w="3000" w:type="pct"/>
            <w:vAlign w:val="center"/>
          </w:tcPr>
          <w:p w14:paraId="08264BE3" w14:textId="77777777" w:rsidR="009A66E5" w:rsidRPr="00C52713" w:rsidRDefault="009A66E5" w:rsidP="009A66E5">
            <w:pPr>
              <w:pStyle w:val="Tabletextnarrow"/>
            </w:pPr>
            <w:r w:rsidRPr="00A0336E">
              <w:rPr>
                <w:szCs w:val="20"/>
              </w:rPr>
              <w:t>Clean hard floors</w:t>
            </w:r>
          </w:p>
        </w:tc>
        <w:tc>
          <w:tcPr>
            <w:tcW w:w="1000" w:type="pct"/>
            <w:vAlign w:val="center"/>
          </w:tcPr>
          <w:p w14:paraId="4039F13F" w14:textId="77777777" w:rsidR="009A66E5" w:rsidRPr="004675CE" w:rsidRDefault="009A66E5" w:rsidP="009A66E5">
            <w:pPr>
              <w:pStyle w:val="Tabletextnarrow"/>
              <w:jc w:val="center"/>
            </w:pPr>
            <w:r w:rsidRPr="00A0336E">
              <w:rPr>
                <w:szCs w:val="20"/>
              </w:rPr>
              <w:t>15</w:t>
            </w:r>
          </w:p>
        </w:tc>
      </w:tr>
      <w:tr w:rsidR="009A66E5" w:rsidRPr="000F5CEC" w14:paraId="6ED0B13A"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48EED68" w14:textId="77777777" w:rsidR="009A66E5" w:rsidRPr="00F01BC6" w:rsidRDefault="009A66E5" w:rsidP="009A66E5">
            <w:pPr>
              <w:pStyle w:val="Tabletextnarrow"/>
            </w:pPr>
            <w:r w:rsidRPr="00A0336E">
              <w:rPr>
                <w:szCs w:val="20"/>
              </w:rPr>
              <w:t>CPPCLO3103</w:t>
            </w:r>
          </w:p>
        </w:tc>
        <w:tc>
          <w:tcPr>
            <w:tcW w:w="3000" w:type="pct"/>
            <w:vAlign w:val="center"/>
          </w:tcPr>
          <w:p w14:paraId="3A3686E6" w14:textId="77777777" w:rsidR="009A66E5" w:rsidRPr="00C52713" w:rsidRDefault="009A66E5" w:rsidP="009A66E5">
            <w:pPr>
              <w:pStyle w:val="Tabletextnarrow"/>
            </w:pPr>
            <w:r w:rsidRPr="00A0336E">
              <w:rPr>
                <w:szCs w:val="20"/>
              </w:rPr>
              <w:t>Clean and maintain amenities</w:t>
            </w:r>
          </w:p>
        </w:tc>
        <w:tc>
          <w:tcPr>
            <w:tcW w:w="1000" w:type="pct"/>
            <w:vAlign w:val="center"/>
          </w:tcPr>
          <w:p w14:paraId="58E1F068" w14:textId="77777777" w:rsidR="009A66E5" w:rsidRPr="004675CE" w:rsidRDefault="009A66E5" w:rsidP="009A66E5">
            <w:pPr>
              <w:pStyle w:val="Tabletextnarrow"/>
              <w:jc w:val="center"/>
            </w:pPr>
            <w:r w:rsidRPr="00A0336E">
              <w:rPr>
                <w:szCs w:val="20"/>
              </w:rPr>
              <w:t>20</w:t>
            </w:r>
          </w:p>
        </w:tc>
      </w:tr>
      <w:tr w:rsidR="009A66E5" w:rsidRPr="000F5CEC" w14:paraId="382BB61D"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72BEA0A" w14:textId="77777777" w:rsidR="009A66E5" w:rsidRPr="00F01BC6" w:rsidRDefault="009A66E5" w:rsidP="009A66E5">
            <w:pPr>
              <w:pStyle w:val="Tabletextnarrow"/>
            </w:pPr>
            <w:r w:rsidRPr="00A0336E">
              <w:rPr>
                <w:szCs w:val="20"/>
              </w:rPr>
              <w:t>CPPCLO3105</w:t>
            </w:r>
          </w:p>
        </w:tc>
        <w:tc>
          <w:tcPr>
            <w:tcW w:w="3000" w:type="pct"/>
            <w:vAlign w:val="center"/>
          </w:tcPr>
          <w:p w14:paraId="4ABE7818" w14:textId="77777777" w:rsidR="009A66E5" w:rsidRPr="00C52713" w:rsidRDefault="009A66E5" w:rsidP="009A66E5">
            <w:pPr>
              <w:pStyle w:val="Tabletextnarrow"/>
            </w:pPr>
            <w:r w:rsidRPr="00A0336E">
              <w:rPr>
                <w:szCs w:val="20"/>
              </w:rPr>
              <w:t>Clean glass surfaces</w:t>
            </w:r>
          </w:p>
        </w:tc>
        <w:tc>
          <w:tcPr>
            <w:tcW w:w="1000" w:type="pct"/>
            <w:vAlign w:val="center"/>
          </w:tcPr>
          <w:p w14:paraId="0812113B" w14:textId="77777777" w:rsidR="009A66E5" w:rsidRPr="004675CE" w:rsidRDefault="009A66E5" w:rsidP="009A66E5">
            <w:pPr>
              <w:pStyle w:val="Tabletextnarrow"/>
              <w:jc w:val="center"/>
            </w:pPr>
            <w:r w:rsidRPr="00A0336E">
              <w:rPr>
                <w:szCs w:val="20"/>
              </w:rPr>
              <w:t>10</w:t>
            </w:r>
          </w:p>
        </w:tc>
      </w:tr>
      <w:tr w:rsidR="009A66E5" w:rsidRPr="000F5CEC" w14:paraId="3D92E1F0"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FF63A6B" w14:textId="77777777" w:rsidR="009A66E5" w:rsidRPr="00F01BC6" w:rsidRDefault="009A66E5" w:rsidP="009A66E5">
            <w:pPr>
              <w:pStyle w:val="Tabletextnarrow"/>
            </w:pPr>
            <w:r w:rsidRPr="00A0336E">
              <w:rPr>
                <w:szCs w:val="20"/>
              </w:rPr>
              <w:t>CPPCLO3108</w:t>
            </w:r>
          </w:p>
        </w:tc>
        <w:tc>
          <w:tcPr>
            <w:tcW w:w="3000" w:type="pct"/>
            <w:vAlign w:val="center"/>
          </w:tcPr>
          <w:p w14:paraId="242C0A71" w14:textId="77777777" w:rsidR="009A66E5" w:rsidRPr="00C52713" w:rsidRDefault="009A66E5" w:rsidP="009A66E5">
            <w:pPr>
              <w:pStyle w:val="Tabletextnarrow"/>
            </w:pPr>
            <w:r w:rsidRPr="00A0336E">
              <w:rPr>
                <w:szCs w:val="20"/>
              </w:rPr>
              <w:t>Clean window coverings</w:t>
            </w:r>
          </w:p>
        </w:tc>
        <w:tc>
          <w:tcPr>
            <w:tcW w:w="1000" w:type="pct"/>
            <w:vAlign w:val="center"/>
          </w:tcPr>
          <w:p w14:paraId="4899565C" w14:textId="77777777" w:rsidR="009A66E5" w:rsidRPr="004675CE" w:rsidRDefault="009A66E5" w:rsidP="009A66E5">
            <w:pPr>
              <w:pStyle w:val="Tabletextnarrow"/>
              <w:jc w:val="center"/>
            </w:pPr>
            <w:r w:rsidRPr="00A0336E">
              <w:rPr>
                <w:szCs w:val="20"/>
              </w:rPr>
              <w:t>10</w:t>
            </w:r>
          </w:p>
        </w:tc>
      </w:tr>
      <w:tr w:rsidR="009A66E5" w:rsidRPr="000F5CEC" w14:paraId="4B67BDB8"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F277D9" w14:textId="77777777" w:rsidR="009A66E5" w:rsidRPr="00F01BC6" w:rsidRDefault="009A66E5" w:rsidP="009A66E5">
            <w:pPr>
              <w:pStyle w:val="Tabletextnarrow"/>
            </w:pPr>
            <w:r w:rsidRPr="00A0336E">
              <w:rPr>
                <w:szCs w:val="20"/>
              </w:rPr>
              <w:t>CPPCLO3111</w:t>
            </w:r>
          </w:p>
        </w:tc>
        <w:tc>
          <w:tcPr>
            <w:tcW w:w="3000" w:type="pct"/>
            <w:vAlign w:val="center"/>
          </w:tcPr>
          <w:p w14:paraId="5EEC9A7E" w14:textId="77777777" w:rsidR="009A66E5" w:rsidRPr="00C52713" w:rsidRDefault="009A66E5" w:rsidP="009A66E5">
            <w:pPr>
              <w:pStyle w:val="Tabletextnarrow"/>
            </w:pPr>
            <w:r w:rsidRPr="00A0336E">
              <w:rPr>
                <w:szCs w:val="20"/>
              </w:rPr>
              <w:t>Clean rooms, furniture and fittings</w:t>
            </w:r>
          </w:p>
        </w:tc>
        <w:tc>
          <w:tcPr>
            <w:tcW w:w="1000" w:type="pct"/>
            <w:vAlign w:val="center"/>
          </w:tcPr>
          <w:p w14:paraId="35EFCBBC" w14:textId="77777777" w:rsidR="009A66E5" w:rsidRPr="004675CE" w:rsidRDefault="009A66E5" w:rsidP="009A66E5">
            <w:pPr>
              <w:pStyle w:val="Tabletextnarrow"/>
              <w:jc w:val="center"/>
            </w:pPr>
            <w:r w:rsidRPr="00A0336E">
              <w:rPr>
                <w:szCs w:val="20"/>
              </w:rPr>
              <w:t>24</w:t>
            </w:r>
          </w:p>
        </w:tc>
      </w:tr>
      <w:tr w:rsidR="009A66E5" w:rsidRPr="000F5CEC" w14:paraId="5E0A0BBD"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5E60E30" w14:textId="77777777" w:rsidR="009A66E5" w:rsidRPr="00F01BC6" w:rsidRDefault="009A66E5" w:rsidP="009A66E5">
            <w:pPr>
              <w:pStyle w:val="Tabletextnarrow"/>
            </w:pPr>
            <w:r w:rsidRPr="00A0336E">
              <w:rPr>
                <w:szCs w:val="20"/>
              </w:rPr>
              <w:t>CPPCLO3112</w:t>
            </w:r>
          </w:p>
        </w:tc>
        <w:tc>
          <w:tcPr>
            <w:tcW w:w="3000" w:type="pct"/>
            <w:vAlign w:val="center"/>
          </w:tcPr>
          <w:p w14:paraId="45BB392E" w14:textId="77777777" w:rsidR="009A66E5" w:rsidRPr="00C52713" w:rsidRDefault="009A66E5" w:rsidP="009A66E5">
            <w:pPr>
              <w:pStyle w:val="Tabletextnarrow"/>
            </w:pPr>
            <w:r w:rsidRPr="00A0336E">
              <w:rPr>
                <w:szCs w:val="20"/>
              </w:rPr>
              <w:t>Clean walls, ceilings and fittings</w:t>
            </w:r>
          </w:p>
        </w:tc>
        <w:tc>
          <w:tcPr>
            <w:tcW w:w="1000" w:type="pct"/>
            <w:vAlign w:val="center"/>
          </w:tcPr>
          <w:p w14:paraId="3A8D6936" w14:textId="77777777" w:rsidR="009A66E5" w:rsidRPr="004675CE" w:rsidRDefault="009A66E5" w:rsidP="009A66E5">
            <w:pPr>
              <w:pStyle w:val="Tabletextnarrow"/>
              <w:jc w:val="center"/>
            </w:pPr>
            <w:r w:rsidRPr="00A0336E">
              <w:rPr>
                <w:szCs w:val="20"/>
              </w:rPr>
              <w:t>20</w:t>
            </w:r>
          </w:p>
        </w:tc>
      </w:tr>
      <w:tr w:rsidR="009A66E5" w:rsidRPr="000F5CEC" w14:paraId="42E16973"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714AAB" w14:textId="77777777" w:rsidR="009A66E5" w:rsidRPr="00F01BC6" w:rsidRDefault="009A66E5" w:rsidP="009A66E5">
            <w:pPr>
              <w:pStyle w:val="Tabletextnarrow"/>
            </w:pPr>
            <w:r w:rsidRPr="00A0336E">
              <w:rPr>
                <w:szCs w:val="20"/>
              </w:rPr>
              <w:t>SIFCBGM001</w:t>
            </w:r>
          </w:p>
        </w:tc>
        <w:tc>
          <w:tcPr>
            <w:tcW w:w="3000" w:type="pct"/>
            <w:vAlign w:val="center"/>
          </w:tcPr>
          <w:p w14:paraId="0F4A6960" w14:textId="77777777" w:rsidR="009A66E5" w:rsidRPr="00C52713" w:rsidRDefault="009A66E5" w:rsidP="009A66E5">
            <w:pPr>
              <w:pStyle w:val="Tabletextnarrow"/>
            </w:pPr>
            <w:r w:rsidRPr="00A0336E">
              <w:rPr>
                <w:szCs w:val="20"/>
              </w:rPr>
              <w:t>Provide general grounds care</w:t>
            </w:r>
          </w:p>
        </w:tc>
        <w:tc>
          <w:tcPr>
            <w:tcW w:w="1000" w:type="pct"/>
            <w:vAlign w:val="center"/>
          </w:tcPr>
          <w:p w14:paraId="34B946E4" w14:textId="77777777" w:rsidR="009A66E5" w:rsidRPr="004675CE" w:rsidRDefault="009A66E5" w:rsidP="009A66E5">
            <w:pPr>
              <w:pStyle w:val="Tabletextnarrow"/>
              <w:jc w:val="center"/>
            </w:pPr>
            <w:r w:rsidRPr="00A0336E">
              <w:rPr>
                <w:szCs w:val="20"/>
              </w:rPr>
              <w:t>20</w:t>
            </w:r>
          </w:p>
        </w:tc>
      </w:tr>
      <w:tr w:rsidR="009A66E5" w:rsidRPr="000F5CEC" w14:paraId="731E3EEA"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C974BB3" w14:textId="77777777" w:rsidR="009A66E5" w:rsidRPr="00F01BC6" w:rsidRDefault="009A66E5" w:rsidP="009A66E5">
            <w:pPr>
              <w:pStyle w:val="Tabletextnarrow"/>
            </w:pPr>
            <w:r w:rsidRPr="00A0336E">
              <w:rPr>
                <w:szCs w:val="20"/>
              </w:rPr>
              <w:t>SIFCBGM002</w:t>
            </w:r>
          </w:p>
        </w:tc>
        <w:tc>
          <w:tcPr>
            <w:tcW w:w="3000" w:type="pct"/>
            <w:vAlign w:val="center"/>
          </w:tcPr>
          <w:p w14:paraId="333FF396" w14:textId="77777777" w:rsidR="009A66E5" w:rsidRPr="00C52713" w:rsidRDefault="009A66E5" w:rsidP="009A66E5">
            <w:pPr>
              <w:pStyle w:val="Tabletextnarrow"/>
            </w:pPr>
            <w:r w:rsidRPr="00A0336E">
              <w:rPr>
                <w:szCs w:val="20"/>
              </w:rPr>
              <w:t>Maintain property and structures</w:t>
            </w:r>
          </w:p>
        </w:tc>
        <w:tc>
          <w:tcPr>
            <w:tcW w:w="1000" w:type="pct"/>
            <w:vAlign w:val="center"/>
          </w:tcPr>
          <w:p w14:paraId="37708800" w14:textId="77777777" w:rsidR="009A66E5" w:rsidRPr="004675CE" w:rsidRDefault="009A66E5" w:rsidP="009A66E5">
            <w:pPr>
              <w:pStyle w:val="Tabletextnarrow"/>
              <w:jc w:val="center"/>
            </w:pPr>
            <w:r w:rsidRPr="00A0336E">
              <w:rPr>
                <w:szCs w:val="20"/>
              </w:rPr>
              <w:t>20</w:t>
            </w:r>
          </w:p>
        </w:tc>
      </w:tr>
      <w:tr w:rsidR="009A66E5" w:rsidRPr="000F5CEC" w14:paraId="728A33DD"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2539106" w14:textId="77777777" w:rsidR="009A66E5" w:rsidRPr="00F01BC6" w:rsidRDefault="009A66E5" w:rsidP="009A66E5">
            <w:pPr>
              <w:pStyle w:val="Tabletextnarrow"/>
            </w:pPr>
            <w:r w:rsidRPr="00EB2E56">
              <w:rPr>
                <w:szCs w:val="20"/>
              </w:rPr>
              <w:t>SITHACS009</w:t>
            </w:r>
          </w:p>
        </w:tc>
        <w:tc>
          <w:tcPr>
            <w:tcW w:w="3000" w:type="pct"/>
            <w:vAlign w:val="center"/>
          </w:tcPr>
          <w:p w14:paraId="4AEF7483" w14:textId="77777777" w:rsidR="009A66E5" w:rsidRPr="00C52713" w:rsidRDefault="009A66E5" w:rsidP="009A66E5">
            <w:pPr>
              <w:pStyle w:val="Tabletextnarrow"/>
            </w:pPr>
            <w:r w:rsidRPr="00A0336E">
              <w:rPr>
                <w:szCs w:val="20"/>
              </w:rPr>
              <w:t>Clean premises and equipment</w:t>
            </w:r>
          </w:p>
        </w:tc>
        <w:tc>
          <w:tcPr>
            <w:tcW w:w="1000" w:type="pct"/>
            <w:vAlign w:val="center"/>
          </w:tcPr>
          <w:p w14:paraId="5F559D8E" w14:textId="0781C380" w:rsidR="009A66E5" w:rsidRPr="004675CE" w:rsidRDefault="009A66E5" w:rsidP="009A66E5">
            <w:pPr>
              <w:pStyle w:val="Tabletextnarrow"/>
              <w:jc w:val="center"/>
            </w:pPr>
            <w:r>
              <w:t>15</w:t>
            </w:r>
          </w:p>
        </w:tc>
      </w:tr>
      <w:tr w:rsidR="009A66E5" w:rsidRPr="000F5CEC" w14:paraId="397CCD2E"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AF498FA" w14:textId="77777777" w:rsidR="009A66E5" w:rsidRPr="00F01BC6" w:rsidRDefault="009A66E5" w:rsidP="009A66E5">
            <w:pPr>
              <w:pStyle w:val="Tabletextnarrow"/>
            </w:pPr>
            <w:r w:rsidRPr="00A0336E">
              <w:rPr>
                <w:szCs w:val="20"/>
              </w:rPr>
              <w:t>SITHACS010</w:t>
            </w:r>
          </w:p>
        </w:tc>
        <w:tc>
          <w:tcPr>
            <w:tcW w:w="3000" w:type="pct"/>
            <w:vAlign w:val="center"/>
          </w:tcPr>
          <w:p w14:paraId="549D73AE" w14:textId="77777777" w:rsidR="009A66E5" w:rsidRPr="00C52713" w:rsidRDefault="009A66E5" w:rsidP="009A66E5">
            <w:pPr>
              <w:pStyle w:val="Tabletextnarrow"/>
            </w:pPr>
            <w:r w:rsidRPr="00A0336E">
              <w:rPr>
                <w:szCs w:val="20"/>
              </w:rPr>
              <w:t>Provide housekeeping services to guests</w:t>
            </w:r>
          </w:p>
        </w:tc>
        <w:tc>
          <w:tcPr>
            <w:tcW w:w="1000" w:type="pct"/>
            <w:vAlign w:val="center"/>
          </w:tcPr>
          <w:p w14:paraId="376BB147" w14:textId="77777777" w:rsidR="009A66E5" w:rsidRPr="004675CE" w:rsidRDefault="009A66E5" w:rsidP="009A66E5">
            <w:pPr>
              <w:pStyle w:val="Tabletextnarrow"/>
              <w:jc w:val="center"/>
            </w:pPr>
            <w:r w:rsidRPr="00A0336E">
              <w:rPr>
                <w:szCs w:val="20"/>
              </w:rPr>
              <w:t>80</w:t>
            </w:r>
          </w:p>
        </w:tc>
      </w:tr>
      <w:tr w:rsidR="009A66E5" w:rsidRPr="000F5CEC" w14:paraId="7B598580"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D83621" w14:textId="77777777" w:rsidR="009A66E5" w:rsidRPr="00D9763A" w:rsidRDefault="009A66E5" w:rsidP="009A66E5">
            <w:pPr>
              <w:pStyle w:val="Tabletextnarrow"/>
            </w:pPr>
            <w:r w:rsidRPr="00D9763A">
              <w:rPr>
                <w:szCs w:val="20"/>
              </w:rPr>
              <w:t>SITHACS011</w:t>
            </w:r>
          </w:p>
        </w:tc>
        <w:tc>
          <w:tcPr>
            <w:tcW w:w="3000" w:type="pct"/>
            <w:vAlign w:val="center"/>
          </w:tcPr>
          <w:p w14:paraId="18A1505B" w14:textId="77777777" w:rsidR="009A66E5" w:rsidRPr="00C52713" w:rsidRDefault="009A66E5" w:rsidP="009A66E5">
            <w:pPr>
              <w:pStyle w:val="Tabletextnarrow"/>
            </w:pPr>
            <w:r w:rsidRPr="00A0336E">
              <w:rPr>
                <w:szCs w:val="20"/>
              </w:rPr>
              <w:t>Prepare rooms for guests</w:t>
            </w:r>
          </w:p>
        </w:tc>
        <w:tc>
          <w:tcPr>
            <w:tcW w:w="1000" w:type="pct"/>
            <w:vAlign w:val="center"/>
          </w:tcPr>
          <w:p w14:paraId="7F9467A8" w14:textId="018B14D4" w:rsidR="009A66E5" w:rsidRPr="004675CE" w:rsidRDefault="009A66E5" w:rsidP="009A66E5">
            <w:pPr>
              <w:pStyle w:val="Tabletextnarrow"/>
              <w:jc w:val="center"/>
            </w:pPr>
            <w:r>
              <w:t>25</w:t>
            </w:r>
          </w:p>
        </w:tc>
      </w:tr>
      <w:tr w:rsidR="009A66E5" w:rsidRPr="000F5CEC" w14:paraId="1EBA2387"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46367E0" w14:textId="77777777" w:rsidR="009A66E5" w:rsidRPr="00D9763A" w:rsidRDefault="009A66E5" w:rsidP="009A66E5">
            <w:pPr>
              <w:pStyle w:val="Tabletextnarrow"/>
            </w:pPr>
            <w:r w:rsidRPr="00D9763A">
              <w:rPr>
                <w:szCs w:val="20"/>
              </w:rPr>
              <w:t>SITHACS016</w:t>
            </w:r>
          </w:p>
        </w:tc>
        <w:tc>
          <w:tcPr>
            <w:tcW w:w="3000" w:type="pct"/>
            <w:vAlign w:val="center"/>
          </w:tcPr>
          <w:p w14:paraId="6494D743" w14:textId="77777777" w:rsidR="009A66E5" w:rsidRPr="00C52713" w:rsidRDefault="009A66E5" w:rsidP="009A66E5">
            <w:pPr>
              <w:pStyle w:val="Tabletextnarrow"/>
            </w:pPr>
            <w:r w:rsidRPr="00A0336E">
              <w:rPr>
                <w:szCs w:val="20"/>
              </w:rPr>
              <w:t>Provide accommodation reception services</w:t>
            </w:r>
          </w:p>
        </w:tc>
        <w:tc>
          <w:tcPr>
            <w:tcW w:w="1000" w:type="pct"/>
            <w:vAlign w:val="center"/>
          </w:tcPr>
          <w:p w14:paraId="3D130BD8" w14:textId="65E3E4DC" w:rsidR="009A66E5" w:rsidRPr="004675CE" w:rsidRDefault="009A66E5" w:rsidP="009A66E5">
            <w:pPr>
              <w:pStyle w:val="Tabletextnarrow"/>
              <w:jc w:val="center"/>
            </w:pPr>
            <w:r>
              <w:t>30</w:t>
            </w:r>
          </w:p>
        </w:tc>
      </w:tr>
      <w:tr w:rsidR="009A66E5" w:rsidRPr="000F5CEC" w14:paraId="461E25C7"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F1C583" w14:textId="77777777" w:rsidR="009A66E5" w:rsidRPr="00F01BC6" w:rsidRDefault="009A66E5" w:rsidP="009A66E5">
            <w:pPr>
              <w:pStyle w:val="Tabletextnarrow"/>
            </w:pPr>
            <w:r w:rsidRPr="00A0336E">
              <w:rPr>
                <w:szCs w:val="20"/>
              </w:rPr>
              <w:t>SITTIND004</w:t>
            </w:r>
          </w:p>
        </w:tc>
        <w:tc>
          <w:tcPr>
            <w:tcW w:w="3000" w:type="pct"/>
            <w:vAlign w:val="center"/>
          </w:tcPr>
          <w:p w14:paraId="073319C5" w14:textId="77777777" w:rsidR="009A66E5" w:rsidRPr="00C52713" w:rsidRDefault="009A66E5" w:rsidP="009A66E5">
            <w:pPr>
              <w:pStyle w:val="Tabletextnarrow"/>
            </w:pPr>
            <w:r w:rsidRPr="00A0336E">
              <w:rPr>
                <w:szCs w:val="20"/>
              </w:rPr>
              <w:t>Source and use information on the holiday park and resort industry</w:t>
            </w:r>
          </w:p>
        </w:tc>
        <w:tc>
          <w:tcPr>
            <w:tcW w:w="1000" w:type="pct"/>
            <w:vAlign w:val="center"/>
          </w:tcPr>
          <w:p w14:paraId="4E70529D" w14:textId="59854165" w:rsidR="009A66E5" w:rsidRPr="004675CE" w:rsidRDefault="009A66E5" w:rsidP="009A66E5">
            <w:pPr>
              <w:pStyle w:val="Tabletextnarrow"/>
              <w:jc w:val="center"/>
            </w:pPr>
            <w:r>
              <w:t>25</w:t>
            </w:r>
          </w:p>
        </w:tc>
      </w:tr>
      <w:tr w:rsidR="009A66E5" w:rsidRPr="000F5CEC" w14:paraId="7E080503"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D8BF3B9" w14:textId="77777777" w:rsidR="009A66E5" w:rsidRPr="00F01BC6" w:rsidRDefault="009A66E5" w:rsidP="009A66E5">
            <w:pPr>
              <w:pStyle w:val="Tabletextnarrow"/>
            </w:pPr>
            <w:r w:rsidRPr="00A0336E">
              <w:rPr>
                <w:szCs w:val="20"/>
              </w:rPr>
              <w:t>SITXCCS017</w:t>
            </w:r>
          </w:p>
        </w:tc>
        <w:tc>
          <w:tcPr>
            <w:tcW w:w="3000" w:type="pct"/>
            <w:vAlign w:val="center"/>
          </w:tcPr>
          <w:p w14:paraId="6D11DC4B" w14:textId="77777777" w:rsidR="009A66E5" w:rsidRPr="00C52713" w:rsidRDefault="009A66E5" w:rsidP="009A66E5">
            <w:pPr>
              <w:pStyle w:val="Tabletextnarrow"/>
            </w:pPr>
            <w:r w:rsidRPr="00A0336E">
              <w:rPr>
                <w:szCs w:val="20"/>
              </w:rPr>
              <w:t>Use a computerised booking system</w:t>
            </w:r>
          </w:p>
        </w:tc>
        <w:tc>
          <w:tcPr>
            <w:tcW w:w="1000" w:type="pct"/>
            <w:vAlign w:val="center"/>
          </w:tcPr>
          <w:p w14:paraId="613D0C26" w14:textId="32A05274" w:rsidR="009A66E5" w:rsidRPr="004675CE" w:rsidRDefault="009A66E5" w:rsidP="009A66E5">
            <w:pPr>
              <w:pStyle w:val="Tabletextnarrow"/>
              <w:jc w:val="center"/>
            </w:pPr>
            <w:r>
              <w:rPr>
                <w:szCs w:val="20"/>
              </w:rPr>
              <w:t>1</w:t>
            </w:r>
            <w:r w:rsidRPr="00A0336E">
              <w:rPr>
                <w:szCs w:val="20"/>
              </w:rPr>
              <w:t>20</w:t>
            </w:r>
          </w:p>
        </w:tc>
      </w:tr>
      <w:tr w:rsidR="009A66E5" w:rsidRPr="000F5CEC" w14:paraId="74F26BD4"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4B543EC" w14:textId="77777777" w:rsidR="009A66E5" w:rsidRPr="00F01BC6" w:rsidRDefault="009A66E5" w:rsidP="009A66E5">
            <w:pPr>
              <w:pStyle w:val="Tabletextnarrow"/>
            </w:pPr>
            <w:r w:rsidRPr="00A0336E">
              <w:rPr>
                <w:szCs w:val="20"/>
              </w:rPr>
              <w:t>SITXCCS018</w:t>
            </w:r>
          </w:p>
        </w:tc>
        <w:tc>
          <w:tcPr>
            <w:tcW w:w="3000" w:type="pct"/>
            <w:vAlign w:val="center"/>
          </w:tcPr>
          <w:p w14:paraId="08FB63B8" w14:textId="77777777" w:rsidR="009A66E5" w:rsidRPr="00C52713" w:rsidRDefault="009A66E5" w:rsidP="009A66E5">
            <w:pPr>
              <w:pStyle w:val="Tabletextnarrow"/>
            </w:pPr>
            <w:r w:rsidRPr="00A0336E">
              <w:rPr>
                <w:szCs w:val="20"/>
              </w:rPr>
              <w:t>Make bookings and process documentation</w:t>
            </w:r>
          </w:p>
        </w:tc>
        <w:tc>
          <w:tcPr>
            <w:tcW w:w="1000" w:type="pct"/>
            <w:vAlign w:val="center"/>
          </w:tcPr>
          <w:p w14:paraId="2F2D390D" w14:textId="0A943C88" w:rsidR="009A66E5" w:rsidRPr="004675CE" w:rsidRDefault="009A66E5" w:rsidP="009A66E5">
            <w:pPr>
              <w:pStyle w:val="Tabletextnarrow"/>
              <w:jc w:val="center"/>
            </w:pPr>
            <w:r>
              <w:rPr>
                <w:szCs w:val="20"/>
              </w:rPr>
              <w:t>4</w:t>
            </w:r>
            <w:r w:rsidRPr="00A0336E">
              <w:rPr>
                <w:szCs w:val="20"/>
              </w:rPr>
              <w:t>0</w:t>
            </w:r>
          </w:p>
        </w:tc>
      </w:tr>
      <w:tr w:rsidR="009A66E5" w:rsidRPr="000F5CEC" w14:paraId="243D0C41"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31FA87E" w14:textId="77777777" w:rsidR="009A66E5" w:rsidRPr="00F01BC6" w:rsidRDefault="009A66E5" w:rsidP="009A66E5">
            <w:pPr>
              <w:pStyle w:val="Tabletextnarrow"/>
            </w:pPr>
            <w:r w:rsidRPr="00A0336E">
              <w:rPr>
                <w:szCs w:val="20"/>
              </w:rPr>
              <w:t>SITXCCS019</w:t>
            </w:r>
          </w:p>
        </w:tc>
        <w:tc>
          <w:tcPr>
            <w:tcW w:w="3000" w:type="pct"/>
            <w:vAlign w:val="center"/>
          </w:tcPr>
          <w:p w14:paraId="408FA2A5" w14:textId="77777777" w:rsidR="009A66E5" w:rsidRPr="00C52713" w:rsidRDefault="009A66E5" w:rsidP="009A66E5">
            <w:pPr>
              <w:pStyle w:val="Tabletextnarrow"/>
            </w:pPr>
            <w:r w:rsidRPr="00A0336E">
              <w:rPr>
                <w:szCs w:val="20"/>
              </w:rPr>
              <w:t>Prepare quotations</w:t>
            </w:r>
          </w:p>
        </w:tc>
        <w:tc>
          <w:tcPr>
            <w:tcW w:w="1000" w:type="pct"/>
            <w:vAlign w:val="center"/>
          </w:tcPr>
          <w:p w14:paraId="615F689C" w14:textId="3F72BF1B" w:rsidR="009A66E5" w:rsidRPr="004675CE" w:rsidRDefault="009A66E5" w:rsidP="009A66E5">
            <w:pPr>
              <w:pStyle w:val="Tabletextnarrow"/>
              <w:jc w:val="center"/>
            </w:pPr>
            <w:r>
              <w:rPr>
                <w:szCs w:val="20"/>
              </w:rPr>
              <w:t>3</w:t>
            </w:r>
            <w:r w:rsidRPr="00A0336E">
              <w:rPr>
                <w:szCs w:val="20"/>
              </w:rPr>
              <w:t>0</w:t>
            </w:r>
          </w:p>
        </w:tc>
      </w:tr>
      <w:tr w:rsidR="009A66E5" w:rsidRPr="000F5CEC" w14:paraId="43150284"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550BDC73" w14:textId="534640B3" w:rsidR="009A66E5" w:rsidRPr="004675CE" w:rsidRDefault="00E232E8" w:rsidP="009A66E5">
            <w:pPr>
              <w:pStyle w:val="Tabletextnarrow"/>
            </w:pPr>
            <w:r w:rsidRPr="00A0007C">
              <w:rPr>
                <w:b/>
                <w:bCs/>
              </w:rPr>
              <w:t>Elective</w:t>
            </w:r>
            <w:r>
              <w:rPr>
                <w:b/>
                <w:bCs/>
              </w:rPr>
              <w:t xml:space="preserve"> group E:</w:t>
            </w:r>
            <w:r w:rsidRPr="0097649F">
              <w:rPr>
                <w:b/>
                <w:bCs/>
              </w:rPr>
              <w:t xml:space="preserve"> </w:t>
            </w:r>
            <w:r w:rsidR="009A66E5" w:rsidRPr="005073FA">
              <w:rPr>
                <w:b/>
                <w:szCs w:val="20"/>
              </w:rPr>
              <w:t>General electives</w:t>
            </w:r>
          </w:p>
        </w:tc>
      </w:tr>
      <w:tr w:rsidR="009A66E5" w:rsidRPr="000F5CEC" w14:paraId="79B36E9D" w14:textId="77777777" w:rsidTr="00442922">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180E5A85" w14:textId="77777777" w:rsidR="009A66E5" w:rsidRPr="004675CE" w:rsidRDefault="009A66E5" w:rsidP="009A66E5">
            <w:pPr>
              <w:pStyle w:val="Tabletextnarrow"/>
            </w:pPr>
            <w:r w:rsidRPr="00A0336E">
              <w:rPr>
                <w:rFonts w:cs="Calibri"/>
                <w:b/>
                <w:bCs/>
                <w:color w:val="auto"/>
                <w:szCs w:val="20"/>
              </w:rPr>
              <w:t>Administration</w:t>
            </w:r>
          </w:p>
        </w:tc>
      </w:tr>
      <w:tr w:rsidR="009A66E5" w:rsidRPr="000F5CEC" w14:paraId="4E427279"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3A7761E" w14:textId="77777777" w:rsidR="009A66E5" w:rsidRPr="00F01BC6" w:rsidRDefault="009A66E5" w:rsidP="009A66E5">
            <w:pPr>
              <w:pStyle w:val="Tabletextnarrow"/>
            </w:pPr>
            <w:r w:rsidRPr="00A0336E">
              <w:rPr>
                <w:szCs w:val="20"/>
              </w:rPr>
              <w:t>BSBPEF202</w:t>
            </w:r>
          </w:p>
        </w:tc>
        <w:tc>
          <w:tcPr>
            <w:tcW w:w="3000" w:type="pct"/>
            <w:vAlign w:val="center"/>
          </w:tcPr>
          <w:p w14:paraId="7A6B4B1D" w14:textId="77777777" w:rsidR="009A66E5" w:rsidRPr="00C52713" w:rsidRDefault="009A66E5" w:rsidP="009A66E5">
            <w:pPr>
              <w:pStyle w:val="Tabletextnarrow"/>
            </w:pPr>
            <w:r w:rsidRPr="00A0336E">
              <w:rPr>
                <w:szCs w:val="20"/>
              </w:rPr>
              <w:t>Plan and apply time management</w:t>
            </w:r>
          </w:p>
        </w:tc>
        <w:tc>
          <w:tcPr>
            <w:tcW w:w="1000" w:type="pct"/>
            <w:vAlign w:val="center"/>
          </w:tcPr>
          <w:p w14:paraId="012D9F3C" w14:textId="77777777" w:rsidR="009A66E5" w:rsidRPr="004675CE" w:rsidRDefault="009A66E5" w:rsidP="009A66E5">
            <w:pPr>
              <w:pStyle w:val="Tabletextnarrow"/>
              <w:jc w:val="center"/>
            </w:pPr>
            <w:r w:rsidRPr="00A0336E">
              <w:rPr>
                <w:rFonts w:cs="Calibri"/>
                <w:color w:val="auto"/>
                <w:szCs w:val="20"/>
              </w:rPr>
              <w:t>20</w:t>
            </w:r>
          </w:p>
        </w:tc>
      </w:tr>
      <w:tr w:rsidR="009A66E5" w:rsidRPr="000F5CEC" w14:paraId="1F79A3ED" w14:textId="77777777" w:rsidTr="00442922">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662E7634" w14:textId="6BF3365D" w:rsidR="009A66E5" w:rsidRPr="004675CE" w:rsidRDefault="009A66E5" w:rsidP="009A66E5">
            <w:pPr>
              <w:pStyle w:val="Tabletextnarrow"/>
              <w:tabs>
                <w:tab w:val="left" w:pos="4050"/>
              </w:tabs>
            </w:pPr>
            <w:r w:rsidRPr="00A0336E">
              <w:rPr>
                <w:rStyle w:val="SpecialBold"/>
                <w:color w:val="auto"/>
                <w:szCs w:val="20"/>
              </w:rPr>
              <w:t>Client and Customer Service, and Sales</w:t>
            </w:r>
            <w:r>
              <w:rPr>
                <w:rStyle w:val="SpecialBold"/>
                <w:color w:val="auto"/>
                <w:szCs w:val="20"/>
              </w:rPr>
              <w:tab/>
            </w:r>
          </w:p>
        </w:tc>
      </w:tr>
      <w:tr w:rsidR="009A66E5" w:rsidRPr="000F5CEC" w14:paraId="6B55F6D4"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927851" w14:textId="77777777" w:rsidR="009A66E5" w:rsidRPr="00C817B8" w:rsidRDefault="009A66E5" w:rsidP="009A66E5">
            <w:pPr>
              <w:pStyle w:val="Tabletextnarrow"/>
            </w:pPr>
            <w:r w:rsidRPr="00C817B8">
              <w:rPr>
                <w:szCs w:val="20"/>
              </w:rPr>
              <w:t>SIRXCEG008</w:t>
            </w:r>
          </w:p>
        </w:tc>
        <w:tc>
          <w:tcPr>
            <w:tcW w:w="3000" w:type="pct"/>
            <w:vAlign w:val="center"/>
          </w:tcPr>
          <w:p w14:paraId="461E7E43" w14:textId="77777777" w:rsidR="009A66E5" w:rsidRPr="00C817B8" w:rsidRDefault="009A66E5" w:rsidP="009A66E5">
            <w:pPr>
              <w:pStyle w:val="Tabletextnarrow"/>
            </w:pPr>
            <w:r w:rsidRPr="00C817B8">
              <w:rPr>
                <w:szCs w:val="20"/>
              </w:rPr>
              <w:t>Manage disrespectful, aggressive or abusive customers</w:t>
            </w:r>
          </w:p>
        </w:tc>
        <w:tc>
          <w:tcPr>
            <w:tcW w:w="1000" w:type="pct"/>
            <w:vAlign w:val="center"/>
          </w:tcPr>
          <w:p w14:paraId="1ADEAB15" w14:textId="77777777" w:rsidR="009A66E5" w:rsidRPr="00C817B8" w:rsidRDefault="009A66E5" w:rsidP="009A66E5">
            <w:pPr>
              <w:pStyle w:val="Tabletextnarrow"/>
              <w:jc w:val="center"/>
            </w:pPr>
            <w:r w:rsidRPr="00C817B8">
              <w:rPr>
                <w:rFonts w:cs="Calibri"/>
                <w:color w:val="auto"/>
                <w:szCs w:val="20"/>
              </w:rPr>
              <w:t>30</w:t>
            </w:r>
          </w:p>
        </w:tc>
      </w:tr>
      <w:tr w:rsidR="009A66E5" w:rsidRPr="000F5CEC" w14:paraId="6ECED65B"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BEB17AD" w14:textId="77777777" w:rsidR="009A66E5" w:rsidRPr="00C817B8" w:rsidRDefault="009A66E5" w:rsidP="009A66E5">
            <w:pPr>
              <w:pStyle w:val="Tabletextnarrow"/>
            </w:pPr>
            <w:r w:rsidRPr="00C817B8">
              <w:rPr>
                <w:szCs w:val="20"/>
              </w:rPr>
              <w:t>SIRXPDK001</w:t>
            </w:r>
          </w:p>
        </w:tc>
        <w:tc>
          <w:tcPr>
            <w:tcW w:w="3000" w:type="pct"/>
            <w:vAlign w:val="center"/>
          </w:tcPr>
          <w:p w14:paraId="64F84101" w14:textId="77777777" w:rsidR="009A66E5" w:rsidRPr="00C817B8" w:rsidRDefault="009A66E5" w:rsidP="009A66E5">
            <w:pPr>
              <w:pStyle w:val="Tabletextnarrow"/>
            </w:pPr>
            <w:r w:rsidRPr="00C817B8">
              <w:rPr>
                <w:szCs w:val="20"/>
              </w:rPr>
              <w:t>Advise on products and services</w:t>
            </w:r>
          </w:p>
        </w:tc>
        <w:tc>
          <w:tcPr>
            <w:tcW w:w="1000" w:type="pct"/>
            <w:vAlign w:val="center"/>
          </w:tcPr>
          <w:p w14:paraId="22E2B88E" w14:textId="77777777" w:rsidR="009A66E5" w:rsidRPr="00C817B8" w:rsidRDefault="009A66E5" w:rsidP="009A66E5">
            <w:pPr>
              <w:pStyle w:val="Tabletextnarrow"/>
              <w:jc w:val="center"/>
            </w:pPr>
            <w:r w:rsidRPr="00C817B8">
              <w:rPr>
                <w:rFonts w:cs="Calibri"/>
                <w:color w:val="auto"/>
                <w:szCs w:val="20"/>
              </w:rPr>
              <w:t>30</w:t>
            </w:r>
          </w:p>
        </w:tc>
      </w:tr>
      <w:tr w:rsidR="009A66E5" w:rsidRPr="000F5CEC" w14:paraId="384BE6C7"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0258CC" w14:textId="77777777" w:rsidR="009A66E5" w:rsidRPr="00C817B8" w:rsidRDefault="009A66E5" w:rsidP="009A66E5">
            <w:pPr>
              <w:pStyle w:val="Tabletextnarrow"/>
            </w:pPr>
            <w:r w:rsidRPr="00C817B8">
              <w:rPr>
                <w:szCs w:val="20"/>
              </w:rPr>
              <w:t>SIRXSLS001</w:t>
            </w:r>
          </w:p>
        </w:tc>
        <w:tc>
          <w:tcPr>
            <w:tcW w:w="3000" w:type="pct"/>
            <w:vAlign w:val="center"/>
          </w:tcPr>
          <w:p w14:paraId="451547C6" w14:textId="77777777" w:rsidR="009A66E5" w:rsidRPr="00C817B8" w:rsidRDefault="009A66E5" w:rsidP="009A66E5">
            <w:pPr>
              <w:pStyle w:val="Tabletextnarrow"/>
            </w:pPr>
            <w:r w:rsidRPr="00C817B8">
              <w:rPr>
                <w:szCs w:val="20"/>
              </w:rPr>
              <w:t>Sell to the retail customer</w:t>
            </w:r>
          </w:p>
        </w:tc>
        <w:tc>
          <w:tcPr>
            <w:tcW w:w="1000" w:type="pct"/>
            <w:vAlign w:val="center"/>
          </w:tcPr>
          <w:p w14:paraId="5C6F6393" w14:textId="77777777" w:rsidR="009A66E5" w:rsidRPr="00C817B8" w:rsidRDefault="009A66E5" w:rsidP="009A66E5">
            <w:pPr>
              <w:pStyle w:val="Tabletextnarrow"/>
              <w:jc w:val="center"/>
            </w:pPr>
            <w:r w:rsidRPr="00C817B8">
              <w:rPr>
                <w:rFonts w:cs="Calibri"/>
                <w:color w:val="auto"/>
                <w:szCs w:val="20"/>
              </w:rPr>
              <w:t>20</w:t>
            </w:r>
          </w:p>
        </w:tc>
      </w:tr>
      <w:tr w:rsidR="009A66E5" w:rsidRPr="000F5CEC" w14:paraId="16E400E7"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2E13B1B" w14:textId="77777777" w:rsidR="009A66E5" w:rsidRPr="00C817B8" w:rsidRDefault="009A66E5" w:rsidP="009A66E5">
            <w:pPr>
              <w:pStyle w:val="Tabletextnarrow"/>
            </w:pPr>
            <w:r w:rsidRPr="00C817B8">
              <w:rPr>
                <w:szCs w:val="20"/>
              </w:rPr>
              <w:t>SITXCRI003</w:t>
            </w:r>
          </w:p>
        </w:tc>
        <w:tc>
          <w:tcPr>
            <w:tcW w:w="3000" w:type="pct"/>
            <w:vAlign w:val="center"/>
          </w:tcPr>
          <w:p w14:paraId="25A55A58" w14:textId="77777777" w:rsidR="009A66E5" w:rsidRPr="00C817B8" w:rsidRDefault="009A66E5" w:rsidP="009A66E5">
            <w:pPr>
              <w:pStyle w:val="Tabletextnarrow"/>
            </w:pPr>
            <w:r w:rsidRPr="00C817B8">
              <w:rPr>
                <w:szCs w:val="20"/>
              </w:rPr>
              <w:t>Respond to a customer in crisis</w:t>
            </w:r>
          </w:p>
        </w:tc>
        <w:tc>
          <w:tcPr>
            <w:tcW w:w="1000" w:type="pct"/>
            <w:vAlign w:val="center"/>
          </w:tcPr>
          <w:p w14:paraId="5387AC26" w14:textId="77777777" w:rsidR="009A66E5" w:rsidRPr="00C817B8" w:rsidRDefault="009A66E5" w:rsidP="009A66E5">
            <w:pPr>
              <w:pStyle w:val="Tabletextnarrow"/>
              <w:jc w:val="center"/>
            </w:pPr>
            <w:r w:rsidRPr="00C817B8">
              <w:rPr>
                <w:rFonts w:cs="Calibri"/>
                <w:color w:val="auto"/>
                <w:szCs w:val="20"/>
              </w:rPr>
              <w:t>30</w:t>
            </w:r>
          </w:p>
        </w:tc>
      </w:tr>
      <w:tr w:rsidR="009A66E5" w:rsidRPr="000F5CEC" w14:paraId="50DD2444"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44036241" w14:textId="77777777" w:rsidR="009A66E5" w:rsidRPr="00C817B8" w:rsidRDefault="009A66E5" w:rsidP="009A66E5">
            <w:pPr>
              <w:pStyle w:val="Tabletextnarrow"/>
            </w:pPr>
            <w:r w:rsidRPr="00C817B8">
              <w:rPr>
                <w:rStyle w:val="SpecialBold"/>
                <w:szCs w:val="20"/>
              </w:rPr>
              <w:t>Communication and Teamwork</w:t>
            </w:r>
          </w:p>
        </w:tc>
      </w:tr>
      <w:tr w:rsidR="009A66E5" w:rsidRPr="000F5CEC" w14:paraId="5DBB4975"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EC51793" w14:textId="77777777" w:rsidR="009A66E5" w:rsidRPr="00C817B8" w:rsidRDefault="009A66E5" w:rsidP="009A66E5">
            <w:pPr>
              <w:pStyle w:val="Tabletextnarrow"/>
            </w:pPr>
            <w:r w:rsidRPr="00C817B8">
              <w:rPr>
                <w:szCs w:val="20"/>
              </w:rPr>
              <w:t>BSBTWK201</w:t>
            </w:r>
          </w:p>
        </w:tc>
        <w:tc>
          <w:tcPr>
            <w:tcW w:w="3000" w:type="pct"/>
            <w:vAlign w:val="center"/>
          </w:tcPr>
          <w:p w14:paraId="7A263831" w14:textId="77777777" w:rsidR="009A66E5" w:rsidRPr="00C817B8" w:rsidRDefault="009A66E5" w:rsidP="009A66E5">
            <w:pPr>
              <w:pStyle w:val="Tabletextnarrow"/>
            </w:pPr>
            <w:r w:rsidRPr="00C817B8">
              <w:rPr>
                <w:color w:val="auto"/>
                <w:szCs w:val="20"/>
              </w:rPr>
              <w:t>Work effectively with others</w:t>
            </w:r>
          </w:p>
        </w:tc>
        <w:tc>
          <w:tcPr>
            <w:tcW w:w="1000" w:type="pct"/>
            <w:vAlign w:val="center"/>
          </w:tcPr>
          <w:p w14:paraId="2746AF2E" w14:textId="77777777" w:rsidR="009A66E5" w:rsidRPr="00C817B8" w:rsidRDefault="009A66E5" w:rsidP="009A66E5">
            <w:pPr>
              <w:pStyle w:val="Tabletextnarrow"/>
              <w:jc w:val="center"/>
            </w:pPr>
            <w:r w:rsidRPr="00C817B8">
              <w:rPr>
                <w:rFonts w:cs="Calibri"/>
                <w:color w:val="auto"/>
                <w:szCs w:val="20"/>
              </w:rPr>
              <w:t>40</w:t>
            </w:r>
          </w:p>
        </w:tc>
      </w:tr>
      <w:tr w:rsidR="009A66E5" w:rsidRPr="000F5CEC" w14:paraId="6859A1D4"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FDEDDC" w14:textId="77777777" w:rsidR="009A66E5" w:rsidRPr="00C817B8" w:rsidRDefault="009A66E5" w:rsidP="009A66E5">
            <w:pPr>
              <w:pStyle w:val="Tabletextnarrow"/>
            </w:pPr>
            <w:r w:rsidRPr="00C817B8">
              <w:rPr>
                <w:szCs w:val="20"/>
              </w:rPr>
              <w:t>SITXCOM006</w:t>
            </w:r>
          </w:p>
        </w:tc>
        <w:tc>
          <w:tcPr>
            <w:tcW w:w="3000" w:type="pct"/>
            <w:vAlign w:val="center"/>
          </w:tcPr>
          <w:p w14:paraId="4C9B0164" w14:textId="77777777" w:rsidR="009A66E5" w:rsidRPr="00C817B8" w:rsidRDefault="009A66E5" w:rsidP="009A66E5">
            <w:pPr>
              <w:pStyle w:val="Tabletextnarrow"/>
            </w:pPr>
            <w:r w:rsidRPr="00C817B8">
              <w:rPr>
                <w:color w:val="auto"/>
                <w:szCs w:val="20"/>
              </w:rPr>
              <w:t>Source and present information</w:t>
            </w:r>
          </w:p>
        </w:tc>
        <w:tc>
          <w:tcPr>
            <w:tcW w:w="1000" w:type="pct"/>
            <w:vAlign w:val="center"/>
          </w:tcPr>
          <w:p w14:paraId="71912587" w14:textId="77777777" w:rsidR="009A66E5" w:rsidRPr="00C817B8" w:rsidRDefault="009A66E5" w:rsidP="009A66E5">
            <w:pPr>
              <w:pStyle w:val="Tabletextnarrow"/>
              <w:jc w:val="center"/>
            </w:pPr>
            <w:r w:rsidRPr="00C817B8">
              <w:rPr>
                <w:rFonts w:cs="Calibri"/>
                <w:color w:val="auto"/>
                <w:szCs w:val="20"/>
              </w:rPr>
              <w:t>10</w:t>
            </w:r>
          </w:p>
        </w:tc>
      </w:tr>
      <w:tr w:rsidR="009A66E5" w:rsidRPr="000F5CEC" w14:paraId="5BE256D7"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1A23089" w14:textId="77777777" w:rsidR="009A66E5" w:rsidRPr="00C817B8" w:rsidRDefault="009A66E5" w:rsidP="009A66E5">
            <w:pPr>
              <w:pStyle w:val="Tabletextnarrow"/>
            </w:pPr>
            <w:r w:rsidRPr="00C817B8">
              <w:rPr>
                <w:szCs w:val="20"/>
              </w:rPr>
              <w:t>SITXCOM009</w:t>
            </w:r>
          </w:p>
        </w:tc>
        <w:tc>
          <w:tcPr>
            <w:tcW w:w="3000" w:type="pct"/>
            <w:vAlign w:val="center"/>
          </w:tcPr>
          <w:p w14:paraId="562CCE89" w14:textId="77777777" w:rsidR="009A66E5" w:rsidRPr="00C817B8" w:rsidRDefault="009A66E5" w:rsidP="009A66E5">
            <w:pPr>
              <w:pStyle w:val="Tabletextnarrow"/>
            </w:pPr>
            <w:r w:rsidRPr="00C817B8">
              <w:rPr>
                <w:color w:val="auto"/>
                <w:szCs w:val="20"/>
              </w:rPr>
              <w:t>Address protocol requirements</w:t>
            </w:r>
          </w:p>
        </w:tc>
        <w:tc>
          <w:tcPr>
            <w:tcW w:w="1000" w:type="pct"/>
            <w:vAlign w:val="center"/>
          </w:tcPr>
          <w:p w14:paraId="0FFC44A6" w14:textId="77777777" w:rsidR="009A66E5" w:rsidRPr="00C817B8" w:rsidRDefault="009A66E5" w:rsidP="009A66E5">
            <w:pPr>
              <w:pStyle w:val="Tabletextnarrow"/>
              <w:jc w:val="center"/>
            </w:pPr>
            <w:r w:rsidRPr="00C817B8">
              <w:rPr>
                <w:rFonts w:cs="Calibri"/>
                <w:color w:val="auto"/>
                <w:szCs w:val="20"/>
              </w:rPr>
              <w:t>25</w:t>
            </w:r>
          </w:p>
        </w:tc>
      </w:tr>
      <w:tr w:rsidR="009A66E5" w:rsidRPr="000F5CEC" w14:paraId="14FEB4EE"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152A5B56" w14:textId="77777777" w:rsidR="009A66E5" w:rsidRPr="00C817B8" w:rsidRDefault="009A66E5" w:rsidP="009A66E5">
            <w:pPr>
              <w:pStyle w:val="Tabletextnarrow"/>
            </w:pPr>
            <w:r w:rsidRPr="00C817B8">
              <w:rPr>
                <w:rStyle w:val="SpecialBold"/>
                <w:color w:val="auto"/>
                <w:szCs w:val="20"/>
              </w:rPr>
              <w:t>Computer Operations and ICT Management</w:t>
            </w:r>
          </w:p>
        </w:tc>
      </w:tr>
      <w:tr w:rsidR="009A66E5" w:rsidRPr="000F5CEC" w14:paraId="4D7169D3"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A6FDB44" w14:textId="77777777" w:rsidR="009A66E5" w:rsidRPr="00C817B8" w:rsidRDefault="009A66E5" w:rsidP="009A66E5">
            <w:pPr>
              <w:pStyle w:val="Tabletextnarrow"/>
            </w:pPr>
            <w:r w:rsidRPr="00C817B8">
              <w:rPr>
                <w:szCs w:val="20"/>
              </w:rPr>
              <w:t>BSBTEC201</w:t>
            </w:r>
          </w:p>
        </w:tc>
        <w:tc>
          <w:tcPr>
            <w:tcW w:w="3000" w:type="pct"/>
            <w:vAlign w:val="center"/>
          </w:tcPr>
          <w:p w14:paraId="003B7A27" w14:textId="77777777" w:rsidR="009A66E5" w:rsidRPr="00C817B8" w:rsidRDefault="009A66E5" w:rsidP="009A66E5">
            <w:pPr>
              <w:pStyle w:val="Tabletextnarrow"/>
            </w:pPr>
            <w:r w:rsidRPr="00C817B8">
              <w:rPr>
                <w:color w:val="auto"/>
                <w:szCs w:val="20"/>
              </w:rPr>
              <w:t>Use business software applications</w:t>
            </w:r>
          </w:p>
        </w:tc>
        <w:tc>
          <w:tcPr>
            <w:tcW w:w="1000" w:type="pct"/>
            <w:vAlign w:val="center"/>
          </w:tcPr>
          <w:p w14:paraId="04C9D15C" w14:textId="77777777" w:rsidR="009A66E5" w:rsidRPr="00C817B8" w:rsidRDefault="009A66E5" w:rsidP="009A66E5">
            <w:pPr>
              <w:pStyle w:val="Tabletextnarrow"/>
              <w:jc w:val="center"/>
            </w:pPr>
            <w:r w:rsidRPr="00C817B8">
              <w:rPr>
                <w:color w:val="auto"/>
                <w:szCs w:val="20"/>
                <w:lang w:val="en" w:eastAsia="en-AU"/>
              </w:rPr>
              <w:t>60</w:t>
            </w:r>
          </w:p>
        </w:tc>
      </w:tr>
      <w:tr w:rsidR="009A66E5" w:rsidRPr="000F5CEC" w14:paraId="25831C79"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2F59CBB" w14:textId="77777777" w:rsidR="009A66E5" w:rsidRPr="00C817B8" w:rsidRDefault="009A66E5" w:rsidP="009A66E5">
            <w:pPr>
              <w:pStyle w:val="Tabletextnarrow"/>
            </w:pPr>
            <w:r w:rsidRPr="00C817B8">
              <w:rPr>
                <w:szCs w:val="20"/>
              </w:rPr>
              <w:t>BSBTEC301</w:t>
            </w:r>
          </w:p>
        </w:tc>
        <w:tc>
          <w:tcPr>
            <w:tcW w:w="3000" w:type="pct"/>
            <w:vAlign w:val="center"/>
          </w:tcPr>
          <w:p w14:paraId="738A73CB" w14:textId="77777777" w:rsidR="009A66E5" w:rsidRPr="00C817B8" w:rsidRDefault="009A66E5" w:rsidP="009A66E5">
            <w:pPr>
              <w:pStyle w:val="Tabletextnarrow"/>
            </w:pPr>
            <w:r w:rsidRPr="00C817B8">
              <w:rPr>
                <w:color w:val="auto"/>
                <w:szCs w:val="20"/>
              </w:rPr>
              <w:t>Design and produce business documents</w:t>
            </w:r>
          </w:p>
        </w:tc>
        <w:tc>
          <w:tcPr>
            <w:tcW w:w="1000" w:type="pct"/>
            <w:vAlign w:val="center"/>
          </w:tcPr>
          <w:p w14:paraId="218925FD" w14:textId="77777777" w:rsidR="009A66E5" w:rsidRPr="00C817B8" w:rsidRDefault="009A66E5" w:rsidP="009A66E5">
            <w:pPr>
              <w:pStyle w:val="Tabletextnarrow"/>
              <w:jc w:val="center"/>
            </w:pPr>
            <w:r w:rsidRPr="00C817B8">
              <w:rPr>
                <w:color w:val="auto"/>
                <w:szCs w:val="20"/>
                <w:lang w:val="en" w:eastAsia="en-AU"/>
              </w:rPr>
              <w:t>80</w:t>
            </w:r>
          </w:p>
        </w:tc>
      </w:tr>
      <w:tr w:rsidR="009A66E5" w:rsidRPr="000F5CEC" w14:paraId="1F1B0BE5"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1E82553" w14:textId="77777777" w:rsidR="009A66E5" w:rsidRPr="00C817B8" w:rsidRDefault="009A66E5" w:rsidP="009A66E5">
            <w:pPr>
              <w:pStyle w:val="Tabletextnarrow"/>
            </w:pPr>
            <w:r w:rsidRPr="00C817B8">
              <w:rPr>
                <w:szCs w:val="20"/>
              </w:rPr>
              <w:t>BSBTEC302</w:t>
            </w:r>
          </w:p>
        </w:tc>
        <w:tc>
          <w:tcPr>
            <w:tcW w:w="3000" w:type="pct"/>
            <w:vAlign w:val="center"/>
          </w:tcPr>
          <w:p w14:paraId="31ECB30D" w14:textId="77777777" w:rsidR="009A66E5" w:rsidRPr="00C817B8" w:rsidRDefault="009A66E5" w:rsidP="009A66E5">
            <w:pPr>
              <w:pStyle w:val="Tabletextnarrow"/>
            </w:pPr>
            <w:r w:rsidRPr="00C817B8">
              <w:rPr>
                <w:szCs w:val="20"/>
              </w:rPr>
              <w:t>Design and produce spreadsheets</w:t>
            </w:r>
          </w:p>
        </w:tc>
        <w:tc>
          <w:tcPr>
            <w:tcW w:w="1000" w:type="pct"/>
            <w:vAlign w:val="center"/>
          </w:tcPr>
          <w:p w14:paraId="609DC1A7" w14:textId="77777777" w:rsidR="009A66E5" w:rsidRPr="00C817B8" w:rsidRDefault="009A66E5" w:rsidP="009A66E5">
            <w:pPr>
              <w:pStyle w:val="Tabletextnarrow"/>
              <w:jc w:val="center"/>
            </w:pPr>
            <w:r w:rsidRPr="00C817B8">
              <w:rPr>
                <w:color w:val="auto"/>
                <w:szCs w:val="20"/>
                <w:lang w:val="en" w:eastAsia="en-AU"/>
              </w:rPr>
              <w:t>35</w:t>
            </w:r>
          </w:p>
        </w:tc>
      </w:tr>
      <w:tr w:rsidR="009A66E5" w:rsidRPr="000F5CEC" w14:paraId="11FBFCF4"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6BA41D11" w14:textId="77777777" w:rsidR="009A66E5" w:rsidRPr="00C817B8" w:rsidRDefault="009A66E5" w:rsidP="009A66E5">
            <w:pPr>
              <w:pStyle w:val="Tabletextnarrow"/>
            </w:pPr>
            <w:r w:rsidRPr="00C817B8">
              <w:rPr>
                <w:rStyle w:val="SpecialBold"/>
                <w:color w:val="auto"/>
                <w:szCs w:val="20"/>
              </w:rPr>
              <w:t>E-Business</w:t>
            </w:r>
          </w:p>
        </w:tc>
      </w:tr>
      <w:tr w:rsidR="009A66E5" w:rsidRPr="000F5CEC" w14:paraId="42D5D7E0"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B23E626" w14:textId="77777777" w:rsidR="009A66E5" w:rsidRPr="00C817B8" w:rsidRDefault="009A66E5" w:rsidP="009A66E5">
            <w:pPr>
              <w:pStyle w:val="Tabletextnarrow"/>
            </w:pPr>
            <w:r w:rsidRPr="00C817B8">
              <w:rPr>
                <w:szCs w:val="20"/>
              </w:rPr>
              <w:t>SIRXOSM002</w:t>
            </w:r>
          </w:p>
        </w:tc>
        <w:tc>
          <w:tcPr>
            <w:tcW w:w="3000" w:type="pct"/>
            <w:vAlign w:val="center"/>
          </w:tcPr>
          <w:p w14:paraId="7B40FA8C" w14:textId="77777777" w:rsidR="009A66E5" w:rsidRPr="00C817B8" w:rsidRDefault="009A66E5" w:rsidP="009A66E5">
            <w:pPr>
              <w:pStyle w:val="Tabletextnarrow"/>
            </w:pPr>
            <w:r w:rsidRPr="00C817B8">
              <w:rPr>
                <w:szCs w:val="20"/>
              </w:rPr>
              <w:t>Maintain ethical and professional standards when using social media and online platforms</w:t>
            </w:r>
          </w:p>
        </w:tc>
        <w:tc>
          <w:tcPr>
            <w:tcW w:w="1000" w:type="pct"/>
            <w:vAlign w:val="center"/>
          </w:tcPr>
          <w:p w14:paraId="06D8B64A" w14:textId="77777777" w:rsidR="009A66E5" w:rsidRPr="00C817B8" w:rsidRDefault="009A66E5" w:rsidP="009A66E5">
            <w:pPr>
              <w:pStyle w:val="Tabletextnarrow"/>
              <w:jc w:val="center"/>
            </w:pPr>
            <w:r w:rsidRPr="00C817B8">
              <w:rPr>
                <w:color w:val="auto"/>
                <w:szCs w:val="20"/>
                <w:lang w:val="en" w:eastAsia="en-AU"/>
              </w:rPr>
              <w:t>50</w:t>
            </w:r>
          </w:p>
        </w:tc>
      </w:tr>
      <w:tr w:rsidR="009A66E5" w:rsidRPr="000F5CEC" w14:paraId="68BAF0A0"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C77F8C" w14:textId="77777777" w:rsidR="009A66E5" w:rsidRPr="00C817B8" w:rsidRDefault="009A66E5" w:rsidP="009A66E5">
            <w:pPr>
              <w:pStyle w:val="Tabletextnarrow"/>
            </w:pPr>
            <w:r w:rsidRPr="00C817B8">
              <w:rPr>
                <w:szCs w:val="20"/>
              </w:rPr>
              <w:t>SIRXOSM003</w:t>
            </w:r>
          </w:p>
        </w:tc>
        <w:tc>
          <w:tcPr>
            <w:tcW w:w="3000" w:type="pct"/>
            <w:vAlign w:val="center"/>
          </w:tcPr>
          <w:p w14:paraId="2074E92A" w14:textId="77777777" w:rsidR="009A66E5" w:rsidRPr="00C817B8" w:rsidRDefault="009A66E5" w:rsidP="009A66E5">
            <w:pPr>
              <w:pStyle w:val="Tabletextnarrow"/>
            </w:pPr>
            <w:r w:rsidRPr="00C817B8">
              <w:rPr>
                <w:szCs w:val="20"/>
              </w:rPr>
              <w:t>Use social media and online tools *</w:t>
            </w:r>
          </w:p>
        </w:tc>
        <w:tc>
          <w:tcPr>
            <w:tcW w:w="1000" w:type="pct"/>
            <w:vAlign w:val="center"/>
          </w:tcPr>
          <w:p w14:paraId="4021B8CA" w14:textId="77777777" w:rsidR="009A66E5" w:rsidRPr="00C817B8" w:rsidRDefault="009A66E5" w:rsidP="009A66E5">
            <w:pPr>
              <w:pStyle w:val="Tabletextnarrow"/>
              <w:jc w:val="center"/>
            </w:pPr>
            <w:r w:rsidRPr="00C817B8">
              <w:rPr>
                <w:color w:val="auto"/>
                <w:szCs w:val="20"/>
                <w:lang w:val="en" w:eastAsia="en-AU"/>
              </w:rPr>
              <w:t>35</w:t>
            </w:r>
          </w:p>
        </w:tc>
      </w:tr>
      <w:tr w:rsidR="009A66E5" w:rsidRPr="000F5CEC" w14:paraId="41785740" w14:textId="77777777" w:rsidTr="00442922">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66AE22C2" w14:textId="77777777" w:rsidR="009A66E5" w:rsidRPr="00C817B8" w:rsidRDefault="009A66E5" w:rsidP="009A66E5">
            <w:pPr>
              <w:pStyle w:val="Tabletextnarrow"/>
            </w:pPr>
            <w:r w:rsidRPr="00C817B8">
              <w:rPr>
                <w:rStyle w:val="SpecialBold"/>
                <w:color w:val="auto"/>
                <w:szCs w:val="20"/>
              </w:rPr>
              <w:t>Environmental Sustainability</w:t>
            </w:r>
          </w:p>
        </w:tc>
      </w:tr>
      <w:tr w:rsidR="009A66E5" w:rsidRPr="000F5CEC" w14:paraId="5C6E6F5E"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40B805DF" w14:textId="77777777" w:rsidR="009A66E5" w:rsidRPr="00C817B8" w:rsidRDefault="009A66E5" w:rsidP="009A66E5">
            <w:pPr>
              <w:pStyle w:val="Tabletextnarrow"/>
            </w:pPr>
            <w:r w:rsidRPr="00C817B8">
              <w:t>BSBSUS211</w:t>
            </w:r>
          </w:p>
        </w:tc>
        <w:tc>
          <w:tcPr>
            <w:tcW w:w="3000" w:type="pct"/>
          </w:tcPr>
          <w:p w14:paraId="6EC60AC2" w14:textId="77777777" w:rsidR="009A66E5" w:rsidRPr="00C817B8" w:rsidRDefault="009A66E5" w:rsidP="009A66E5">
            <w:pPr>
              <w:pStyle w:val="Tabletextnarrow"/>
            </w:pPr>
            <w:r w:rsidRPr="00C817B8">
              <w:t>Participate in sustainable work practices</w:t>
            </w:r>
          </w:p>
        </w:tc>
        <w:tc>
          <w:tcPr>
            <w:tcW w:w="1000" w:type="pct"/>
          </w:tcPr>
          <w:p w14:paraId="3E97B102" w14:textId="77777777" w:rsidR="009A66E5" w:rsidRPr="00C817B8" w:rsidRDefault="009A66E5" w:rsidP="009A66E5">
            <w:pPr>
              <w:pStyle w:val="Tabletextnarrow"/>
              <w:jc w:val="center"/>
            </w:pPr>
            <w:r w:rsidRPr="00C817B8">
              <w:t>20</w:t>
            </w:r>
          </w:p>
        </w:tc>
      </w:tr>
      <w:tr w:rsidR="009A66E5" w:rsidRPr="000F5CEC" w14:paraId="62A72CD8" w14:textId="77777777" w:rsidTr="00442922">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13B35A98" w14:textId="77777777" w:rsidR="009A66E5" w:rsidRPr="00C817B8" w:rsidRDefault="009A66E5" w:rsidP="009A66E5">
            <w:pPr>
              <w:pStyle w:val="Tabletextnarrow"/>
            </w:pPr>
            <w:r w:rsidRPr="00C817B8">
              <w:rPr>
                <w:rStyle w:val="SpecialBold"/>
                <w:color w:val="auto"/>
                <w:szCs w:val="20"/>
              </w:rPr>
              <w:t>Events</w:t>
            </w:r>
          </w:p>
        </w:tc>
      </w:tr>
      <w:tr w:rsidR="009A66E5" w:rsidRPr="000F5CEC" w14:paraId="1A4D18C2"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42703A14" w14:textId="77777777" w:rsidR="009A66E5" w:rsidRPr="00C817B8" w:rsidRDefault="009A66E5" w:rsidP="009A66E5">
            <w:pPr>
              <w:pStyle w:val="Tabletextnarrow"/>
            </w:pPr>
            <w:r w:rsidRPr="00C817B8">
              <w:t>SITEEVT021</w:t>
            </w:r>
          </w:p>
        </w:tc>
        <w:tc>
          <w:tcPr>
            <w:tcW w:w="3000" w:type="pct"/>
          </w:tcPr>
          <w:p w14:paraId="6670E269" w14:textId="77777777" w:rsidR="009A66E5" w:rsidRPr="00C817B8" w:rsidRDefault="009A66E5" w:rsidP="009A66E5">
            <w:pPr>
              <w:pStyle w:val="Tabletextnarrow"/>
            </w:pPr>
            <w:r w:rsidRPr="00C817B8">
              <w:t>Administer event registrations</w:t>
            </w:r>
          </w:p>
        </w:tc>
        <w:tc>
          <w:tcPr>
            <w:tcW w:w="1000" w:type="pct"/>
          </w:tcPr>
          <w:p w14:paraId="13AACB7C" w14:textId="77777777" w:rsidR="009A66E5" w:rsidRPr="00C817B8" w:rsidRDefault="009A66E5" w:rsidP="009A66E5">
            <w:pPr>
              <w:pStyle w:val="Tabletextnarrow"/>
              <w:jc w:val="center"/>
            </w:pPr>
            <w:r w:rsidRPr="00C817B8">
              <w:t>80</w:t>
            </w:r>
          </w:p>
        </w:tc>
      </w:tr>
      <w:tr w:rsidR="009A66E5" w:rsidRPr="000F5CEC" w14:paraId="4F7FDBF7"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1ABB939C" w14:textId="77777777" w:rsidR="009A66E5" w:rsidRPr="00C817B8" w:rsidRDefault="009A66E5" w:rsidP="009A66E5">
            <w:pPr>
              <w:pStyle w:val="Tabletextnarrow"/>
            </w:pPr>
            <w:r w:rsidRPr="00C817B8">
              <w:t>SITEEVT022</w:t>
            </w:r>
          </w:p>
        </w:tc>
        <w:tc>
          <w:tcPr>
            <w:tcW w:w="3000" w:type="pct"/>
          </w:tcPr>
          <w:p w14:paraId="291A85F0" w14:textId="77777777" w:rsidR="009A66E5" w:rsidRPr="00C817B8" w:rsidRDefault="009A66E5" w:rsidP="009A66E5">
            <w:pPr>
              <w:pStyle w:val="Tabletextnarrow"/>
            </w:pPr>
            <w:r w:rsidRPr="00C817B8">
              <w:t>Provide event production support</w:t>
            </w:r>
          </w:p>
        </w:tc>
        <w:tc>
          <w:tcPr>
            <w:tcW w:w="1000" w:type="pct"/>
          </w:tcPr>
          <w:p w14:paraId="79911FDA" w14:textId="77777777" w:rsidR="009A66E5" w:rsidRPr="00C817B8" w:rsidRDefault="009A66E5" w:rsidP="009A66E5">
            <w:pPr>
              <w:pStyle w:val="Tabletextnarrow"/>
              <w:jc w:val="center"/>
            </w:pPr>
            <w:r w:rsidRPr="00C817B8">
              <w:t>31</w:t>
            </w:r>
          </w:p>
        </w:tc>
      </w:tr>
      <w:tr w:rsidR="009A66E5" w:rsidRPr="000F5CEC" w14:paraId="18BB27BB"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7726709D" w14:textId="77777777" w:rsidR="009A66E5" w:rsidRPr="00C817B8" w:rsidRDefault="009A66E5" w:rsidP="009A66E5">
            <w:pPr>
              <w:pStyle w:val="Tabletextnarrow"/>
            </w:pPr>
            <w:r w:rsidRPr="00C817B8">
              <w:rPr>
                <w:rStyle w:val="SpecialBold"/>
                <w:color w:val="auto"/>
                <w:szCs w:val="20"/>
              </w:rPr>
              <w:t>Finance</w:t>
            </w:r>
          </w:p>
        </w:tc>
      </w:tr>
      <w:tr w:rsidR="009A66E5" w:rsidRPr="000F5CEC" w14:paraId="0677CD1F"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EEFEB9A" w14:textId="77777777" w:rsidR="009A66E5" w:rsidRPr="00C817B8" w:rsidRDefault="009A66E5" w:rsidP="009A66E5">
            <w:pPr>
              <w:pStyle w:val="Tabletextnarrow"/>
            </w:pPr>
            <w:r w:rsidRPr="00C817B8">
              <w:rPr>
                <w:szCs w:val="20"/>
              </w:rPr>
              <w:t>BSBFIN302</w:t>
            </w:r>
          </w:p>
        </w:tc>
        <w:tc>
          <w:tcPr>
            <w:tcW w:w="3000" w:type="pct"/>
            <w:vAlign w:val="center"/>
          </w:tcPr>
          <w:p w14:paraId="352E5567" w14:textId="77777777" w:rsidR="009A66E5" w:rsidRPr="00C817B8" w:rsidRDefault="009A66E5" w:rsidP="009A66E5">
            <w:pPr>
              <w:pStyle w:val="Tabletextnarrow"/>
            </w:pPr>
            <w:r w:rsidRPr="00C817B8">
              <w:rPr>
                <w:szCs w:val="20"/>
              </w:rPr>
              <w:t>Maintain financial records</w:t>
            </w:r>
          </w:p>
        </w:tc>
        <w:tc>
          <w:tcPr>
            <w:tcW w:w="1000" w:type="pct"/>
            <w:vAlign w:val="center"/>
          </w:tcPr>
          <w:p w14:paraId="4D8F1DD2" w14:textId="77777777" w:rsidR="009A66E5" w:rsidRPr="00C817B8" w:rsidRDefault="009A66E5" w:rsidP="009A66E5">
            <w:pPr>
              <w:pStyle w:val="Tabletextnarrow"/>
              <w:jc w:val="center"/>
            </w:pPr>
            <w:r w:rsidRPr="00C817B8">
              <w:rPr>
                <w:color w:val="auto"/>
                <w:szCs w:val="20"/>
                <w:lang w:val="en" w:eastAsia="en-AU"/>
              </w:rPr>
              <w:t>60</w:t>
            </w:r>
          </w:p>
        </w:tc>
      </w:tr>
      <w:tr w:rsidR="009A66E5" w:rsidRPr="000F5CEC" w14:paraId="567B29B6"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04CAD8" w14:textId="1A27628D" w:rsidR="009A66E5" w:rsidRPr="00C817B8" w:rsidRDefault="009A66E5" w:rsidP="009A66E5">
            <w:pPr>
              <w:pStyle w:val="Tabletextnarrow"/>
            </w:pPr>
            <w:r w:rsidRPr="00C817B8">
              <w:rPr>
                <w:szCs w:val="20"/>
              </w:rPr>
              <w:t>SITXFIN007</w:t>
            </w:r>
          </w:p>
        </w:tc>
        <w:tc>
          <w:tcPr>
            <w:tcW w:w="3000" w:type="pct"/>
            <w:vAlign w:val="center"/>
          </w:tcPr>
          <w:p w14:paraId="7BE69D3A" w14:textId="5D1C9145" w:rsidR="009A66E5" w:rsidRPr="00C817B8" w:rsidRDefault="009A66E5" w:rsidP="009A66E5">
            <w:pPr>
              <w:pStyle w:val="Tabletextnarrow"/>
            </w:pPr>
            <w:r w:rsidRPr="00C817B8">
              <w:rPr>
                <w:szCs w:val="20"/>
              </w:rPr>
              <w:t xml:space="preserve">Process financial transactions </w:t>
            </w:r>
            <w:r w:rsidRPr="00C817B8">
              <w:t>* Δ</w:t>
            </w:r>
          </w:p>
        </w:tc>
        <w:tc>
          <w:tcPr>
            <w:tcW w:w="1000" w:type="pct"/>
            <w:vAlign w:val="center"/>
          </w:tcPr>
          <w:p w14:paraId="592AB553" w14:textId="77777777" w:rsidR="009A66E5" w:rsidRPr="00C817B8" w:rsidRDefault="009A66E5" w:rsidP="009A66E5">
            <w:pPr>
              <w:pStyle w:val="Tabletextnarrow"/>
              <w:jc w:val="center"/>
            </w:pPr>
            <w:r w:rsidRPr="00C817B8">
              <w:rPr>
                <w:color w:val="auto"/>
                <w:szCs w:val="20"/>
                <w:lang w:val="en" w:eastAsia="en-AU"/>
              </w:rPr>
              <w:t>25</w:t>
            </w:r>
          </w:p>
        </w:tc>
      </w:tr>
      <w:tr w:rsidR="009A66E5" w:rsidRPr="000F5CEC" w14:paraId="59D54B79" w14:textId="77777777" w:rsidTr="00442922">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4DFC0EEC" w14:textId="77777777" w:rsidR="009A66E5" w:rsidRPr="004675CE" w:rsidRDefault="009A66E5" w:rsidP="009A66E5">
            <w:pPr>
              <w:pStyle w:val="Tabletextnarrow"/>
            </w:pPr>
            <w:r w:rsidRPr="00A0336E">
              <w:rPr>
                <w:rStyle w:val="SpecialBold"/>
                <w:color w:val="auto"/>
                <w:szCs w:val="20"/>
              </w:rPr>
              <w:t>First Aid</w:t>
            </w:r>
          </w:p>
        </w:tc>
      </w:tr>
      <w:tr w:rsidR="009A66E5" w:rsidRPr="000F5CEC" w14:paraId="53F73A60"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66BD55B1" w14:textId="77777777" w:rsidR="009A66E5" w:rsidRPr="00F01BC6" w:rsidRDefault="009A66E5" w:rsidP="009A66E5">
            <w:pPr>
              <w:pStyle w:val="Tabletextnarrow"/>
            </w:pPr>
            <w:r w:rsidRPr="00E44A38">
              <w:t>HLTAID011</w:t>
            </w:r>
          </w:p>
        </w:tc>
        <w:tc>
          <w:tcPr>
            <w:tcW w:w="3000" w:type="pct"/>
          </w:tcPr>
          <w:p w14:paraId="088D675B" w14:textId="77777777" w:rsidR="009A66E5" w:rsidRPr="00C52713" w:rsidRDefault="009A66E5" w:rsidP="009A66E5">
            <w:pPr>
              <w:pStyle w:val="Tabletextnarrow"/>
            </w:pPr>
            <w:r w:rsidRPr="00E44A38">
              <w:t>Provide First Aid</w:t>
            </w:r>
          </w:p>
        </w:tc>
        <w:tc>
          <w:tcPr>
            <w:tcW w:w="1000" w:type="pct"/>
          </w:tcPr>
          <w:p w14:paraId="33C2D1CB" w14:textId="77777777" w:rsidR="009A66E5" w:rsidRPr="004675CE" w:rsidRDefault="009A66E5" w:rsidP="009A66E5">
            <w:pPr>
              <w:pStyle w:val="Tabletextnarrow"/>
              <w:jc w:val="center"/>
            </w:pPr>
            <w:r w:rsidRPr="00E44A38">
              <w:t>18</w:t>
            </w:r>
          </w:p>
        </w:tc>
      </w:tr>
      <w:tr w:rsidR="009A66E5" w:rsidRPr="000F5CEC" w14:paraId="0196738A"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4E8768B7" w14:textId="77777777" w:rsidR="009A66E5" w:rsidRPr="00F01BC6" w:rsidRDefault="009A66E5" w:rsidP="009A66E5">
            <w:pPr>
              <w:pStyle w:val="Tabletextnarrow"/>
            </w:pPr>
            <w:r w:rsidRPr="00E44A38">
              <w:t>HLTAID013</w:t>
            </w:r>
          </w:p>
        </w:tc>
        <w:tc>
          <w:tcPr>
            <w:tcW w:w="3000" w:type="pct"/>
          </w:tcPr>
          <w:p w14:paraId="3BC90747" w14:textId="77777777" w:rsidR="009A66E5" w:rsidRPr="00C52713" w:rsidRDefault="009A66E5" w:rsidP="009A66E5">
            <w:pPr>
              <w:pStyle w:val="Tabletextnarrow"/>
            </w:pPr>
            <w:r w:rsidRPr="00E44A38">
              <w:t>Provide First Aid in remote or isolated site</w:t>
            </w:r>
          </w:p>
        </w:tc>
        <w:tc>
          <w:tcPr>
            <w:tcW w:w="1000" w:type="pct"/>
          </w:tcPr>
          <w:p w14:paraId="2A28FD9F" w14:textId="77777777" w:rsidR="009A66E5" w:rsidRPr="004675CE" w:rsidRDefault="009A66E5" w:rsidP="009A66E5">
            <w:pPr>
              <w:pStyle w:val="Tabletextnarrow"/>
              <w:jc w:val="center"/>
            </w:pPr>
            <w:r w:rsidRPr="00E44A38">
              <w:t>28</w:t>
            </w:r>
          </w:p>
        </w:tc>
      </w:tr>
      <w:tr w:rsidR="009A66E5" w:rsidRPr="000F5CEC" w14:paraId="086CE8F6"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03DB2025" w14:textId="77777777" w:rsidR="009A66E5" w:rsidRPr="004675CE" w:rsidRDefault="009A66E5" w:rsidP="009A66E5">
            <w:pPr>
              <w:pStyle w:val="Tabletextnarrow"/>
            </w:pPr>
            <w:r w:rsidRPr="00A0336E">
              <w:rPr>
                <w:rStyle w:val="SpecialBold"/>
                <w:color w:val="auto"/>
                <w:szCs w:val="20"/>
              </w:rPr>
              <w:t>Food and Beverage, Food Safety</w:t>
            </w:r>
          </w:p>
        </w:tc>
      </w:tr>
      <w:tr w:rsidR="009A66E5" w:rsidRPr="000F5CEC" w14:paraId="7AEA05C5"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5531E936" w14:textId="77777777" w:rsidR="009A66E5" w:rsidRPr="00F01BC6" w:rsidRDefault="009A66E5" w:rsidP="009A66E5">
            <w:pPr>
              <w:pStyle w:val="Tabletextnarrow"/>
            </w:pPr>
            <w:r w:rsidRPr="006C1A53">
              <w:t>SITHFAB021</w:t>
            </w:r>
          </w:p>
        </w:tc>
        <w:tc>
          <w:tcPr>
            <w:tcW w:w="3000" w:type="pct"/>
          </w:tcPr>
          <w:p w14:paraId="76CC8DE5" w14:textId="77777777" w:rsidR="009A66E5" w:rsidRPr="00C52713" w:rsidRDefault="009A66E5" w:rsidP="009A66E5">
            <w:pPr>
              <w:pStyle w:val="Tabletextnarrow"/>
            </w:pPr>
            <w:r w:rsidRPr="006C1A53">
              <w:t>Provide responsible service of alcohol</w:t>
            </w:r>
          </w:p>
        </w:tc>
        <w:tc>
          <w:tcPr>
            <w:tcW w:w="1000" w:type="pct"/>
          </w:tcPr>
          <w:p w14:paraId="206C6EF9" w14:textId="77777777" w:rsidR="009A66E5" w:rsidRPr="004675CE" w:rsidRDefault="009A66E5" w:rsidP="009A66E5">
            <w:pPr>
              <w:pStyle w:val="Tabletextnarrow"/>
              <w:jc w:val="center"/>
            </w:pPr>
            <w:r w:rsidRPr="006C1A53">
              <w:t>10</w:t>
            </w:r>
          </w:p>
        </w:tc>
      </w:tr>
      <w:tr w:rsidR="009A66E5" w:rsidRPr="000F5CEC" w14:paraId="51904FFD"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7EEC430F" w14:textId="77777777" w:rsidR="009A66E5" w:rsidRPr="00F01BC6" w:rsidRDefault="009A66E5" w:rsidP="009A66E5">
            <w:pPr>
              <w:pStyle w:val="Tabletextnarrow"/>
            </w:pPr>
            <w:r w:rsidRPr="006C1A53">
              <w:t>SITHFAB024</w:t>
            </w:r>
          </w:p>
        </w:tc>
        <w:tc>
          <w:tcPr>
            <w:tcW w:w="3000" w:type="pct"/>
          </w:tcPr>
          <w:p w14:paraId="48D59740" w14:textId="77777777" w:rsidR="009A66E5" w:rsidRPr="00C52713" w:rsidRDefault="009A66E5" w:rsidP="009A66E5">
            <w:pPr>
              <w:pStyle w:val="Tabletextnarrow"/>
            </w:pPr>
            <w:r w:rsidRPr="006C1A53">
              <w:t>Prepare and serve non-alcoholic beverages</w:t>
            </w:r>
            <w:r>
              <w:t xml:space="preserve"> * </w:t>
            </w:r>
            <w:r w:rsidRPr="0008772F">
              <w:t>Δ</w:t>
            </w:r>
          </w:p>
        </w:tc>
        <w:tc>
          <w:tcPr>
            <w:tcW w:w="1000" w:type="pct"/>
          </w:tcPr>
          <w:p w14:paraId="45185561" w14:textId="77777777" w:rsidR="009A66E5" w:rsidRPr="004675CE" w:rsidRDefault="009A66E5" w:rsidP="009A66E5">
            <w:pPr>
              <w:pStyle w:val="Tabletextnarrow"/>
              <w:jc w:val="center"/>
            </w:pPr>
            <w:r w:rsidRPr="006C1A53">
              <w:t>20</w:t>
            </w:r>
          </w:p>
        </w:tc>
      </w:tr>
      <w:tr w:rsidR="009A66E5" w:rsidRPr="000F5CEC" w14:paraId="4CE5B2B2"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28599060" w14:textId="77777777" w:rsidR="009A66E5" w:rsidRPr="00F01BC6" w:rsidRDefault="009A66E5" w:rsidP="009A66E5">
            <w:pPr>
              <w:pStyle w:val="Tabletextnarrow"/>
            </w:pPr>
            <w:r w:rsidRPr="006C1A53">
              <w:t>SITHFAB025</w:t>
            </w:r>
          </w:p>
        </w:tc>
        <w:tc>
          <w:tcPr>
            <w:tcW w:w="3000" w:type="pct"/>
          </w:tcPr>
          <w:p w14:paraId="0F048932" w14:textId="77777777" w:rsidR="009A66E5" w:rsidRPr="00C52713" w:rsidRDefault="009A66E5" w:rsidP="009A66E5">
            <w:pPr>
              <w:pStyle w:val="Tabletextnarrow"/>
            </w:pPr>
            <w:r w:rsidRPr="006C1A53">
              <w:t>Prepare and serve espresso coffee</w:t>
            </w:r>
            <w:r>
              <w:t xml:space="preserve"> *</w:t>
            </w:r>
          </w:p>
        </w:tc>
        <w:tc>
          <w:tcPr>
            <w:tcW w:w="1000" w:type="pct"/>
          </w:tcPr>
          <w:p w14:paraId="3C10003B" w14:textId="77777777" w:rsidR="009A66E5" w:rsidRPr="004675CE" w:rsidRDefault="009A66E5" w:rsidP="009A66E5">
            <w:pPr>
              <w:pStyle w:val="Tabletextnarrow"/>
              <w:jc w:val="center"/>
            </w:pPr>
            <w:r w:rsidRPr="006C1A53">
              <w:t>30</w:t>
            </w:r>
          </w:p>
        </w:tc>
      </w:tr>
      <w:tr w:rsidR="009A66E5" w:rsidRPr="000F5CEC" w14:paraId="2BDD2EDC"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230539A5" w14:textId="77777777" w:rsidR="009A66E5" w:rsidRPr="00F01BC6" w:rsidRDefault="009A66E5" w:rsidP="009A66E5">
            <w:pPr>
              <w:pStyle w:val="Tabletextnarrow"/>
            </w:pPr>
            <w:r w:rsidRPr="006C1A53">
              <w:t>SITHIND005</w:t>
            </w:r>
          </w:p>
        </w:tc>
        <w:tc>
          <w:tcPr>
            <w:tcW w:w="3000" w:type="pct"/>
          </w:tcPr>
          <w:p w14:paraId="1A8146C3" w14:textId="77777777" w:rsidR="009A66E5" w:rsidRPr="00C52713" w:rsidRDefault="009A66E5" w:rsidP="009A66E5">
            <w:pPr>
              <w:pStyle w:val="Tabletextnarrow"/>
            </w:pPr>
            <w:r w:rsidRPr="006C1A53">
              <w:t>Use hygienic practices for hospitality service</w:t>
            </w:r>
          </w:p>
        </w:tc>
        <w:tc>
          <w:tcPr>
            <w:tcW w:w="1000" w:type="pct"/>
          </w:tcPr>
          <w:p w14:paraId="6C8455D1" w14:textId="77777777" w:rsidR="009A66E5" w:rsidRPr="004675CE" w:rsidRDefault="009A66E5" w:rsidP="009A66E5">
            <w:pPr>
              <w:pStyle w:val="Tabletextnarrow"/>
              <w:jc w:val="center"/>
            </w:pPr>
            <w:r w:rsidRPr="006C1A53">
              <w:t>10</w:t>
            </w:r>
          </w:p>
        </w:tc>
      </w:tr>
      <w:tr w:rsidR="009A66E5" w:rsidRPr="000F5CEC" w14:paraId="08E60004"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5F5B722E" w14:textId="77777777" w:rsidR="009A66E5" w:rsidRPr="00F01BC6" w:rsidRDefault="009A66E5" w:rsidP="009A66E5">
            <w:pPr>
              <w:pStyle w:val="Tabletextnarrow"/>
            </w:pPr>
            <w:r w:rsidRPr="006C1A53">
              <w:t>SITXFSA005</w:t>
            </w:r>
          </w:p>
        </w:tc>
        <w:tc>
          <w:tcPr>
            <w:tcW w:w="3000" w:type="pct"/>
          </w:tcPr>
          <w:p w14:paraId="52383AC2" w14:textId="77777777" w:rsidR="009A66E5" w:rsidRPr="00C52713" w:rsidRDefault="009A66E5" w:rsidP="009A66E5">
            <w:pPr>
              <w:pStyle w:val="Tabletextnarrow"/>
            </w:pPr>
            <w:r w:rsidRPr="006C1A53">
              <w:t>Use hygienic practices for food safety</w:t>
            </w:r>
          </w:p>
        </w:tc>
        <w:tc>
          <w:tcPr>
            <w:tcW w:w="1000" w:type="pct"/>
          </w:tcPr>
          <w:p w14:paraId="5232FB78" w14:textId="77777777" w:rsidR="009A66E5" w:rsidRPr="004675CE" w:rsidRDefault="009A66E5" w:rsidP="009A66E5">
            <w:pPr>
              <w:pStyle w:val="Tabletextnarrow"/>
              <w:jc w:val="center"/>
            </w:pPr>
            <w:r w:rsidRPr="006C1A53">
              <w:t>15</w:t>
            </w:r>
          </w:p>
        </w:tc>
      </w:tr>
      <w:tr w:rsidR="009A66E5" w:rsidRPr="000F5CEC" w14:paraId="334A937A"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7A9B4F9F" w14:textId="77777777" w:rsidR="009A66E5" w:rsidRPr="004675CE" w:rsidRDefault="009A66E5" w:rsidP="00E232E8">
            <w:pPr>
              <w:pStyle w:val="Tabletextnarrow"/>
            </w:pPr>
            <w:r w:rsidRPr="00A0336E">
              <w:rPr>
                <w:rStyle w:val="SpecialBold"/>
                <w:color w:val="auto"/>
                <w:szCs w:val="20"/>
              </w:rPr>
              <w:t>Human Resource Management</w:t>
            </w:r>
          </w:p>
        </w:tc>
      </w:tr>
      <w:tr w:rsidR="009A66E5" w:rsidRPr="000F5CEC" w14:paraId="585EFE60"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4F088DF4" w14:textId="77777777" w:rsidR="009A66E5" w:rsidRPr="00F01BC6" w:rsidRDefault="009A66E5" w:rsidP="009A66E5">
            <w:pPr>
              <w:pStyle w:val="Tabletextnarrow"/>
            </w:pPr>
            <w:r w:rsidRPr="009C5FC1">
              <w:t>SITXHRM007</w:t>
            </w:r>
          </w:p>
        </w:tc>
        <w:tc>
          <w:tcPr>
            <w:tcW w:w="3000" w:type="pct"/>
          </w:tcPr>
          <w:p w14:paraId="163AB34B" w14:textId="77777777" w:rsidR="009A66E5" w:rsidRPr="00C52713" w:rsidRDefault="009A66E5" w:rsidP="009A66E5">
            <w:pPr>
              <w:pStyle w:val="Tabletextnarrow"/>
            </w:pPr>
            <w:r w:rsidRPr="00D80F21">
              <w:t>Coach others in job skills</w:t>
            </w:r>
          </w:p>
        </w:tc>
        <w:tc>
          <w:tcPr>
            <w:tcW w:w="1000" w:type="pct"/>
          </w:tcPr>
          <w:p w14:paraId="64FCFC11" w14:textId="77777777" w:rsidR="009A66E5" w:rsidRPr="004675CE" w:rsidRDefault="009A66E5" w:rsidP="009A66E5">
            <w:pPr>
              <w:pStyle w:val="Tabletextnarrow"/>
              <w:jc w:val="center"/>
            </w:pPr>
            <w:r w:rsidRPr="00D80F21">
              <w:t>20</w:t>
            </w:r>
          </w:p>
        </w:tc>
      </w:tr>
      <w:tr w:rsidR="009A66E5" w:rsidRPr="000F5CEC" w14:paraId="096BC5FA"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4F519FC9" w14:textId="77777777" w:rsidR="009A66E5" w:rsidRPr="00E232E8" w:rsidRDefault="009A66E5" w:rsidP="00E232E8">
            <w:pPr>
              <w:pStyle w:val="Tabletextnarrow"/>
              <w:rPr>
                <w:b/>
                <w:bCs/>
              </w:rPr>
            </w:pPr>
            <w:r w:rsidRPr="00E232E8">
              <w:rPr>
                <w:b/>
                <w:bCs/>
              </w:rPr>
              <w:t>Inventory</w:t>
            </w:r>
          </w:p>
        </w:tc>
      </w:tr>
      <w:tr w:rsidR="009A66E5" w:rsidRPr="000F5CEC" w14:paraId="322FC41F"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696C723" w14:textId="77777777" w:rsidR="009A66E5" w:rsidRPr="00F01BC6" w:rsidRDefault="009A66E5" w:rsidP="009A66E5">
            <w:pPr>
              <w:pStyle w:val="Tabletextnarrow"/>
            </w:pPr>
            <w:r w:rsidRPr="00A0336E">
              <w:rPr>
                <w:szCs w:val="20"/>
              </w:rPr>
              <w:t>SITXINV006</w:t>
            </w:r>
          </w:p>
        </w:tc>
        <w:tc>
          <w:tcPr>
            <w:tcW w:w="3000" w:type="pct"/>
            <w:vAlign w:val="center"/>
          </w:tcPr>
          <w:p w14:paraId="61624FD9" w14:textId="77777777" w:rsidR="009A66E5" w:rsidRPr="00C52713" w:rsidRDefault="009A66E5" w:rsidP="009A66E5">
            <w:pPr>
              <w:pStyle w:val="Tabletextnarrow"/>
            </w:pPr>
            <w:r w:rsidRPr="00A0336E">
              <w:rPr>
                <w:szCs w:val="20"/>
              </w:rPr>
              <w:t>Receive, store and maintain stock</w:t>
            </w:r>
            <w:r>
              <w:rPr>
                <w:szCs w:val="20"/>
              </w:rPr>
              <w:t xml:space="preserve"> *</w:t>
            </w:r>
          </w:p>
        </w:tc>
        <w:tc>
          <w:tcPr>
            <w:tcW w:w="1000" w:type="pct"/>
            <w:vAlign w:val="center"/>
          </w:tcPr>
          <w:p w14:paraId="139E1246" w14:textId="77777777" w:rsidR="009A66E5" w:rsidRPr="004675CE" w:rsidRDefault="009A66E5" w:rsidP="009A66E5">
            <w:pPr>
              <w:pStyle w:val="Tabletextnarrow"/>
              <w:jc w:val="center"/>
            </w:pPr>
            <w:r w:rsidRPr="00A0336E">
              <w:rPr>
                <w:color w:val="auto"/>
                <w:szCs w:val="20"/>
                <w:lang w:val="en" w:eastAsia="en-AU"/>
              </w:rPr>
              <w:t>20</w:t>
            </w:r>
          </w:p>
        </w:tc>
      </w:tr>
      <w:tr w:rsidR="009A66E5" w:rsidRPr="000F5CEC" w14:paraId="0DC6B892"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83B80B" w14:textId="77777777" w:rsidR="009A66E5" w:rsidRPr="00F01BC6" w:rsidRDefault="009A66E5" w:rsidP="009A66E5">
            <w:pPr>
              <w:pStyle w:val="Tabletextnarrow"/>
            </w:pPr>
            <w:r w:rsidRPr="00A0336E">
              <w:rPr>
                <w:szCs w:val="20"/>
              </w:rPr>
              <w:t>SITXINV007</w:t>
            </w:r>
          </w:p>
        </w:tc>
        <w:tc>
          <w:tcPr>
            <w:tcW w:w="3000" w:type="pct"/>
            <w:vAlign w:val="center"/>
          </w:tcPr>
          <w:p w14:paraId="71387594" w14:textId="77777777" w:rsidR="009A66E5" w:rsidRPr="00C52713" w:rsidRDefault="009A66E5" w:rsidP="009A66E5">
            <w:pPr>
              <w:pStyle w:val="Tabletextnarrow"/>
            </w:pPr>
            <w:r w:rsidRPr="00A0336E">
              <w:rPr>
                <w:szCs w:val="20"/>
              </w:rPr>
              <w:t>Purchase goods</w:t>
            </w:r>
          </w:p>
        </w:tc>
        <w:tc>
          <w:tcPr>
            <w:tcW w:w="1000" w:type="pct"/>
            <w:vAlign w:val="center"/>
          </w:tcPr>
          <w:p w14:paraId="1E03AB13" w14:textId="77777777" w:rsidR="009A66E5" w:rsidRPr="004675CE" w:rsidRDefault="009A66E5" w:rsidP="009A66E5">
            <w:pPr>
              <w:pStyle w:val="Tabletextnarrow"/>
              <w:jc w:val="center"/>
            </w:pPr>
            <w:r w:rsidRPr="00A0336E">
              <w:rPr>
                <w:color w:val="auto"/>
                <w:szCs w:val="20"/>
                <w:lang w:val="en" w:eastAsia="en-AU"/>
              </w:rPr>
              <w:t>30</w:t>
            </w:r>
          </w:p>
        </w:tc>
      </w:tr>
      <w:tr w:rsidR="009A66E5" w:rsidRPr="000F5CEC" w14:paraId="661F85CA" w14:textId="77777777" w:rsidTr="00442922">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1BA36327" w14:textId="77777777" w:rsidR="009A66E5" w:rsidRPr="004675CE" w:rsidRDefault="009A66E5" w:rsidP="00E232E8">
            <w:pPr>
              <w:pStyle w:val="Tabletextnarrow"/>
            </w:pPr>
            <w:r w:rsidRPr="00A0336E">
              <w:rPr>
                <w:rStyle w:val="SpecialBold"/>
                <w:color w:val="auto"/>
                <w:szCs w:val="20"/>
              </w:rPr>
              <w:t>Languages other than English</w:t>
            </w:r>
          </w:p>
        </w:tc>
      </w:tr>
      <w:tr w:rsidR="009A66E5" w:rsidRPr="000F5CEC" w14:paraId="6321AFE7"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625C802E" w14:textId="77777777" w:rsidR="009A66E5" w:rsidRPr="00F01BC6" w:rsidRDefault="009A66E5" w:rsidP="009A66E5">
            <w:pPr>
              <w:pStyle w:val="Tabletextnarrow"/>
            </w:pPr>
            <w:r w:rsidRPr="00CE41D6">
              <w:t>SITXLAN007</w:t>
            </w:r>
          </w:p>
        </w:tc>
        <w:tc>
          <w:tcPr>
            <w:tcW w:w="3000" w:type="pct"/>
          </w:tcPr>
          <w:p w14:paraId="11AE50D6" w14:textId="77777777" w:rsidR="009A66E5" w:rsidRPr="00C52713" w:rsidRDefault="009A66E5" w:rsidP="009A66E5">
            <w:pPr>
              <w:pStyle w:val="Tabletextnarrow"/>
            </w:pPr>
            <w:r w:rsidRPr="00CE41D6">
              <w:t>Conduct basic oral communication in a language other than English</w:t>
            </w:r>
          </w:p>
        </w:tc>
        <w:tc>
          <w:tcPr>
            <w:tcW w:w="1000" w:type="pct"/>
          </w:tcPr>
          <w:p w14:paraId="675FD956" w14:textId="77777777" w:rsidR="009A66E5" w:rsidRPr="004675CE" w:rsidRDefault="009A66E5" w:rsidP="009A66E5">
            <w:pPr>
              <w:pStyle w:val="Tabletextnarrow"/>
              <w:jc w:val="center"/>
            </w:pPr>
            <w:r w:rsidRPr="00CE41D6">
              <w:t>60</w:t>
            </w:r>
          </w:p>
        </w:tc>
      </w:tr>
      <w:tr w:rsidR="009A66E5" w:rsidRPr="000F5CEC" w14:paraId="23B1D9B4"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1E660DD5" w14:textId="77777777" w:rsidR="009A66E5" w:rsidRPr="00F01BC6" w:rsidRDefault="009A66E5" w:rsidP="009A66E5">
            <w:pPr>
              <w:pStyle w:val="Tabletextnarrow"/>
            </w:pPr>
            <w:r w:rsidRPr="00CE41D6">
              <w:t>SITXLAN008</w:t>
            </w:r>
          </w:p>
        </w:tc>
        <w:tc>
          <w:tcPr>
            <w:tcW w:w="3000" w:type="pct"/>
          </w:tcPr>
          <w:p w14:paraId="4C2D60D8" w14:textId="77777777" w:rsidR="009A66E5" w:rsidRPr="00C52713" w:rsidRDefault="009A66E5" w:rsidP="009A66E5">
            <w:pPr>
              <w:pStyle w:val="Tabletextnarrow"/>
            </w:pPr>
            <w:r w:rsidRPr="00CE41D6">
              <w:t>Conduct oral communication in a language other than English</w:t>
            </w:r>
          </w:p>
        </w:tc>
        <w:tc>
          <w:tcPr>
            <w:tcW w:w="1000" w:type="pct"/>
          </w:tcPr>
          <w:p w14:paraId="03E92EB7" w14:textId="77777777" w:rsidR="009A66E5" w:rsidRPr="004675CE" w:rsidRDefault="009A66E5" w:rsidP="009A66E5">
            <w:pPr>
              <w:pStyle w:val="Tabletextnarrow"/>
              <w:jc w:val="center"/>
            </w:pPr>
            <w:r w:rsidRPr="00CE41D6">
              <w:t>30</w:t>
            </w:r>
          </w:p>
        </w:tc>
      </w:tr>
      <w:tr w:rsidR="009A66E5" w:rsidRPr="000F5CEC" w14:paraId="1BF719C6" w14:textId="77777777" w:rsidTr="00442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78F9A335" w14:textId="05EDA16D" w:rsidR="009A66E5" w:rsidRPr="004675CE" w:rsidRDefault="00E232E8" w:rsidP="00E232E8">
            <w:pPr>
              <w:pStyle w:val="Tabletextnarrow"/>
            </w:pPr>
            <w:r w:rsidRPr="00A0007C">
              <w:rPr>
                <w:b/>
                <w:bCs/>
              </w:rPr>
              <w:t>Elective</w:t>
            </w:r>
            <w:r>
              <w:rPr>
                <w:b/>
                <w:bCs/>
              </w:rPr>
              <w:t xml:space="preserve"> group F:</w:t>
            </w:r>
            <w:r w:rsidRPr="0097649F">
              <w:rPr>
                <w:b/>
                <w:bCs/>
              </w:rPr>
              <w:t xml:space="preserve"> Imported electives</w:t>
            </w:r>
          </w:p>
        </w:tc>
      </w:tr>
      <w:tr w:rsidR="009A66E5" w:rsidRPr="000F5CEC" w14:paraId="17B094D7"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71A47B99" w14:textId="77777777" w:rsidR="009A66E5" w:rsidRPr="00F01BC6" w:rsidRDefault="009A66E5" w:rsidP="009A66E5">
            <w:pPr>
              <w:pStyle w:val="Tabletextnarrow"/>
            </w:pPr>
            <w:r w:rsidRPr="00AB7C9E">
              <w:t>BSBCMM411</w:t>
            </w:r>
          </w:p>
        </w:tc>
        <w:tc>
          <w:tcPr>
            <w:tcW w:w="3000" w:type="pct"/>
          </w:tcPr>
          <w:p w14:paraId="4E267F0A" w14:textId="77777777" w:rsidR="009A66E5" w:rsidRPr="00C52713" w:rsidRDefault="009A66E5" w:rsidP="009A66E5">
            <w:pPr>
              <w:pStyle w:val="Tabletextnarrow"/>
            </w:pPr>
            <w:r w:rsidRPr="00AB7C9E">
              <w:t>Make presentations</w:t>
            </w:r>
          </w:p>
        </w:tc>
        <w:tc>
          <w:tcPr>
            <w:tcW w:w="1000" w:type="pct"/>
          </w:tcPr>
          <w:p w14:paraId="35E4702F" w14:textId="77777777" w:rsidR="009A66E5" w:rsidRPr="004675CE" w:rsidRDefault="009A66E5" w:rsidP="009A66E5">
            <w:pPr>
              <w:pStyle w:val="Tabletextnarrow"/>
              <w:jc w:val="center"/>
            </w:pPr>
            <w:r w:rsidRPr="00AB7C9E">
              <w:t>30</w:t>
            </w:r>
          </w:p>
        </w:tc>
      </w:tr>
      <w:tr w:rsidR="009A66E5" w:rsidRPr="000F5CEC" w14:paraId="7F07305D"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6C4AC6CE" w14:textId="77777777" w:rsidR="009A66E5" w:rsidRPr="00F01BC6" w:rsidRDefault="009A66E5" w:rsidP="009A66E5">
            <w:pPr>
              <w:pStyle w:val="Tabletextnarrow"/>
            </w:pPr>
            <w:r w:rsidRPr="00AB7C9E">
              <w:t>BSBOPS202</w:t>
            </w:r>
          </w:p>
        </w:tc>
        <w:tc>
          <w:tcPr>
            <w:tcW w:w="3000" w:type="pct"/>
          </w:tcPr>
          <w:p w14:paraId="0BB9D0B7" w14:textId="77777777" w:rsidR="009A66E5" w:rsidRPr="00C52713" w:rsidRDefault="009A66E5" w:rsidP="009A66E5">
            <w:pPr>
              <w:pStyle w:val="Tabletextnarrow"/>
            </w:pPr>
            <w:r w:rsidRPr="00AB7C9E">
              <w:t>Engage with customers</w:t>
            </w:r>
          </w:p>
        </w:tc>
        <w:tc>
          <w:tcPr>
            <w:tcW w:w="1000" w:type="pct"/>
          </w:tcPr>
          <w:p w14:paraId="7288A3F7" w14:textId="77777777" w:rsidR="009A66E5" w:rsidRPr="004675CE" w:rsidRDefault="009A66E5" w:rsidP="009A66E5">
            <w:pPr>
              <w:pStyle w:val="Tabletextnarrow"/>
              <w:jc w:val="center"/>
            </w:pPr>
            <w:r w:rsidRPr="00AB7C9E">
              <w:t>100</w:t>
            </w:r>
          </w:p>
        </w:tc>
      </w:tr>
      <w:tr w:rsidR="009A66E5" w:rsidRPr="000F5CEC" w14:paraId="499A0016"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51D766E1" w14:textId="77777777" w:rsidR="009A66E5" w:rsidRPr="00F01BC6" w:rsidRDefault="009A66E5" w:rsidP="009A66E5">
            <w:pPr>
              <w:pStyle w:val="Tabletextnarrow"/>
            </w:pPr>
            <w:r w:rsidRPr="00AB7C9E">
              <w:t>BSBTEC303</w:t>
            </w:r>
          </w:p>
        </w:tc>
        <w:tc>
          <w:tcPr>
            <w:tcW w:w="3000" w:type="pct"/>
          </w:tcPr>
          <w:p w14:paraId="4F92B2C2" w14:textId="77777777" w:rsidR="009A66E5" w:rsidRPr="00C52713" w:rsidRDefault="009A66E5" w:rsidP="009A66E5">
            <w:pPr>
              <w:pStyle w:val="Tabletextnarrow"/>
            </w:pPr>
            <w:r w:rsidRPr="00AB7C9E">
              <w:t>Create electronic presentations</w:t>
            </w:r>
          </w:p>
        </w:tc>
        <w:tc>
          <w:tcPr>
            <w:tcW w:w="1000" w:type="pct"/>
          </w:tcPr>
          <w:p w14:paraId="49E0A154" w14:textId="77777777" w:rsidR="009A66E5" w:rsidRPr="004675CE" w:rsidRDefault="009A66E5" w:rsidP="009A66E5">
            <w:pPr>
              <w:pStyle w:val="Tabletextnarrow"/>
              <w:jc w:val="center"/>
            </w:pPr>
            <w:r w:rsidRPr="00AB7C9E">
              <w:t>20</w:t>
            </w:r>
          </w:p>
        </w:tc>
      </w:tr>
      <w:tr w:rsidR="009A66E5" w:rsidRPr="000F5CEC" w14:paraId="7F71053C"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34022D66" w14:textId="77777777" w:rsidR="009A66E5" w:rsidRPr="00F01BC6" w:rsidRDefault="009A66E5" w:rsidP="009A66E5">
            <w:pPr>
              <w:pStyle w:val="Tabletextnarrow"/>
            </w:pPr>
            <w:r w:rsidRPr="00AB7C9E">
              <w:t>BSBWRT311</w:t>
            </w:r>
          </w:p>
        </w:tc>
        <w:tc>
          <w:tcPr>
            <w:tcW w:w="3000" w:type="pct"/>
          </w:tcPr>
          <w:p w14:paraId="529480FD" w14:textId="77777777" w:rsidR="009A66E5" w:rsidRPr="00C52713" w:rsidRDefault="009A66E5" w:rsidP="009A66E5">
            <w:pPr>
              <w:pStyle w:val="Tabletextnarrow"/>
            </w:pPr>
            <w:r w:rsidRPr="00AB7C9E">
              <w:t>Write simple documents</w:t>
            </w:r>
          </w:p>
        </w:tc>
        <w:tc>
          <w:tcPr>
            <w:tcW w:w="1000" w:type="pct"/>
          </w:tcPr>
          <w:p w14:paraId="26254912" w14:textId="77777777" w:rsidR="009A66E5" w:rsidRPr="004675CE" w:rsidRDefault="009A66E5" w:rsidP="009A66E5">
            <w:pPr>
              <w:pStyle w:val="Tabletextnarrow"/>
              <w:jc w:val="center"/>
            </w:pPr>
            <w:r w:rsidRPr="00AB7C9E">
              <w:t>30</w:t>
            </w:r>
          </w:p>
        </w:tc>
      </w:tr>
      <w:tr w:rsidR="009A66E5" w:rsidRPr="000F5CEC" w14:paraId="6C793C42"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2DE2DCDD" w14:textId="77777777" w:rsidR="009A66E5" w:rsidRPr="00F01BC6" w:rsidRDefault="009A66E5" w:rsidP="009A66E5">
            <w:pPr>
              <w:pStyle w:val="Tabletextnarrow"/>
            </w:pPr>
            <w:r w:rsidRPr="00AB7C9E">
              <w:t>SIRXOSM001</w:t>
            </w:r>
          </w:p>
        </w:tc>
        <w:tc>
          <w:tcPr>
            <w:tcW w:w="3000" w:type="pct"/>
          </w:tcPr>
          <w:p w14:paraId="733FCCBE" w14:textId="77777777" w:rsidR="009A66E5" w:rsidRPr="00C52713" w:rsidRDefault="009A66E5" w:rsidP="009A66E5">
            <w:pPr>
              <w:pStyle w:val="Tabletextnarrow"/>
            </w:pPr>
            <w:r w:rsidRPr="00AB7C9E">
              <w:t>Identify and review social media and online platforms for organisational use</w:t>
            </w:r>
          </w:p>
        </w:tc>
        <w:tc>
          <w:tcPr>
            <w:tcW w:w="1000" w:type="pct"/>
          </w:tcPr>
          <w:p w14:paraId="719E99A5" w14:textId="77777777" w:rsidR="009A66E5" w:rsidRPr="004675CE" w:rsidRDefault="009A66E5" w:rsidP="009A66E5">
            <w:pPr>
              <w:pStyle w:val="Tabletextnarrow"/>
              <w:jc w:val="center"/>
            </w:pPr>
            <w:r w:rsidRPr="00AB7C9E">
              <w:t>25</w:t>
            </w:r>
          </w:p>
        </w:tc>
      </w:tr>
      <w:tr w:rsidR="009A66E5" w:rsidRPr="000F5CEC" w14:paraId="58949F03"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0209B0C8" w14:textId="77777777" w:rsidR="009A66E5" w:rsidRPr="00F01BC6" w:rsidRDefault="009A66E5" w:rsidP="009A66E5">
            <w:pPr>
              <w:pStyle w:val="Tabletextnarrow"/>
            </w:pPr>
            <w:r w:rsidRPr="00AB7C9E">
              <w:t>SITTTVL002</w:t>
            </w:r>
          </w:p>
        </w:tc>
        <w:tc>
          <w:tcPr>
            <w:tcW w:w="3000" w:type="pct"/>
          </w:tcPr>
          <w:p w14:paraId="48CFA56C" w14:textId="77777777" w:rsidR="009A66E5" w:rsidRPr="00C52713" w:rsidRDefault="009A66E5" w:rsidP="009A66E5">
            <w:pPr>
              <w:pStyle w:val="Tabletextnarrow"/>
            </w:pPr>
            <w:r w:rsidRPr="00AB7C9E">
              <w:t>Provide advice on international destinations</w:t>
            </w:r>
          </w:p>
        </w:tc>
        <w:tc>
          <w:tcPr>
            <w:tcW w:w="1000" w:type="pct"/>
          </w:tcPr>
          <w:p w14:paraId="610A05FD" w14:textId="77777777" w:rsidR="009A66E5" w:rsidRPr="004675CE" w:rsidRDefault="009A66E5" w:rsidP="009A66E5">
            <w:pPr>
              <w:pStyle w:val="Tabletextnarrow"/>
              <w:jc w:val="center"/>
            </w:pPr>
            <w:r w:rsidRPr="00AB7C9E">
              <w:t>45</w:t>
            </w:r>
          </w:p>
        </w:tc>
      </w:tr>
      <w:tr w:rsidR="009A66E5" w:rsidRPr="000F5CEC" w14:paraId="3D8E4100"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58A529B4" w14:textId="77777777" w:rsidR="009A66E5" w:rsidRPr="00F01BC6" w:rsidRDefault="009A66E5" w:rsidP="009A66E5">
            <w:pPr>
              <w:pStyle w:val="Tabletextnarrow"/>
            </w:pPr>
            <w:r w:rsidRPr="00AB7C9E">
              <w:t>SITTTVL008</w:t>
            </w:r>
          </w:p>
        </w:tc>
        <w:tc>
          <w:tcPr>
            <w:tcW w:w="3000" w:type="pct"/>
          </w:tcPr>
          <w:p w14:paraId="533DC2A5" w14:textId="77777777" w:rsidR="009A66E5" w:rsidRPr="00C52713" w:rsidRDefault="009A66E5" w:rsidP="009A66E5">
            <w:pPr>
              <w:pStyle w:val="Tabletextnarrow"/>
            </w:pPr>
            <w:r w:rsidRPr="00AB7C9E">
              <w:t>Source airfares and issue tickets for domestic flights</w:t>
            </w:r>
          </w:p>
        </w:tc>
        <w:tc>
          <w:tcPr>
            <w:tcW w:w="1000" w:type="pct"/>
          </w:tcPr>
          <w:p w14:paraId="03610F22" w14:textId="77777777" w:rsidR="009A66E5" w:rsidRPr="004675CE" w:rsidRDefault="009A66E5" w:rsidP="009A66E5">
            <w:pPr>
              <w:pStyle w:val="Tabletextnarrow"/>
              <w:jc w:val="center"/>
            </w:pPr>
            <w:r w:rsidRPr="00AB7C9E">
              <w:t>50</w:t>
            </w:r>
          </w:p>
        </w:tc>
      </w:tr>
      <w:tr w:rsidR="009A66E5" w:rsidRPr="000F5CEC" w14:paraId="01754B7B" w14:textId="77777777" w:rsidTr="00442922">
        <w:trPr>
          <w:cnfStyle w:val="000000100000" w:firstRow="0" w:lastRow="0" w:firstColumn="0" w:lastColumn="0" w:oddVBand="0" w:evenVBand="0" w:oddHBand="1" w:evenHBand="0" w:firstRowFirstColumn="0" w:firstRowLastColumn="0" w:lastRowFirstColumn="0" w:lastRowLastColumn="0"/>
        </w:trPr>
        <w:tc>
          <w:tcPr>
            <w:tcW w:w="1000" w:type="pct"/>
          </w:tcPr>
          <w:p w14:paraId="156078F1" w14:textId="77777777" w:rsidR="009A66E5" w:rsidRPr="00F01BC6" w:rsidRDefault="009A66E5" w:rsidP="009A66E5">
            <w:pPr>
              <w:pStyle w:val="Tabletextnarrow"/>
            </w:pPr>
            <w:r w:rsidRPr="00AB7C9E">
              <w:t>SITTTVL011</w:t>
            </w:r>
          </w:p>
        </w:tc>
        <w:tc>
          <w:tcPr>
            <w:tcW w:w="3000" w:type="pct"/>
          </w:tcPr>
          <w:p w14:paraId="310C6428" w14:textId="77777777" w:rsidR="009A66E5" w:rsidRPr="00C52713" w:rsidRDefault="009A66E5" w:rsidP="009A66E5">
            <w:pPr>
              <w:pStyle w:val="Tabletextnarrow"/>
            </w:pPr>
            <w:r w:rsidRPr="00AB7C9E">
              <w:t>Provide specialist advice on cruises</w:t>
            </w:r>
          </w:p>
        </w:tc>
        <w:tc>
          <w:tcPr>
            <w:tcW w:w="1000" w:type="pct"/>
          </w:tcPr>
          <w:p w14:paraId="436B2B9F" w14:textId="77777777" w:rsidR="009A66E5" w:rsidRPr="004675CE" w:rsidRDefault="009A66E5" w:rsidP="009A66E5">
            <w:pPr>
              <w:pStyle w:val="Tabletextnarrow"/>
              <w:jc w:val="center"/>
            </w:pPr>
            <w:r w:rsidRPr="00AB7C9E">
              <w:t>30</w:t>
            </w:r>
          </w:p>
        </w:tc>
      </w:tr>
      <w:tr w:rsidR="009A66E5" w:rsidRPr="000F5CEC" w14:paraId="06725E07" w14:textId="77777777" w:rsidTr="00442922">
        <w:trPr>
          <w:cnfStyle w:val="000000010000" w:firstRow="0" w:lastRow="0" w:firstColumn="0" w:lastColumn="0" w:oddVBand="0" w:evenVBand="0" w:oddHBand="0" w:evenHBand="1" w:firstRowFirstColumn="0" w:firstRowLastColumn="0" w:lastRowFirstColumn="0" w:lastRowLastColumn="0"/>
        </w:trPr>
        <w:tc>
          <w:tcPr>
            <w:tcW w:w="1000" w:type="pct"/>
          </w:tcPr>
          <w:p w14:paraId="671CFA21" w14:textId="77777777" w:rsidR="009A66E5" w:rsidRPr="00F01BC6" w:rsidRDefault="009A66E5" w:rsidP="009A66E5">
            <w:pPr>
              <w:pStyle w:val="Tabletextnarrow"/>
            </w:pPr>
            <w:r w:rsidRPr="00AB7C9E">
              <w:t>SITXMPR010</w:t>
            </w:r>
          </w:p>
        </w:tc>
        <w:tc>
          <w:tcPr>
            <w:tcW w:w="3000" w:type="pct"/>
          </w:tcPr>
          <w:p w14:paraId="5DB4AD1C" w14:textId="77777777" w:rsidR="009A66E5" w:rsidRPr="00C52713" w:rsidRDefault="009A66E5" w:rsidP="009A66E5">
            <w:pPr>
              <w:pStyle w:val="Tabletextnarrow"/>
            </w:pPr>
            <w:r w:rsidRPr="00AB7C9E">
              <w:t>Create a promotional display or stand</w:t>
            </w:r>
          </w:p>
        </w:tc>
        <w:tc>
          <w:tcPr>
            <w:tcW w:w="1000" w:type="pct"/>
          </w:tcPr>
          <w:p w14:paraId="7762054D" w14:textId="77777777" w:rsidR="009A66E5" w:rsidRPr="004675CE" w:rsidRDefault="009A66E5" w:rsidP="009A66E5">
            <w:pPr>
              <w:pStyle w:val="Tabletextnarrow"/>
              <w:jc w:val="center"/>
            </w:pPr>
            <w:r w:rsidRPr="00AB7C9E">
              <w:t>30</w:t>
            </w:r>
          </w:p>
        </w:tc>
      </w:tr>
      <w:tr w:rsidR="009A66E5" w:rsidRPr="000F5CEC" w14:paraId="7B557D12" w14:textId="77777777" w:rsidTr="00442922">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6C8DDA2D" w14:textId="77777777" w:rsidR="009A66E5" w:rsidRPr="00FE73C5" w:rsidRDefault="009A66E5" w:rsidP="009A66E5">
            <w:pPr>
              <w:pStyle w:val="Tabletextnarrow"/>
              <w:jc w:val="right"/>
              <w:rPr>
                <w:b/>
                <w:bCs/>
              </w:rPr>
            </w:pPr>
            <w:r>
              <w:rPr>
                <w:b/>
                <w:bCs/>
              </w:rPr>
              <w:t>Minimum t</w:t>
            </w:r>
            <w:r w:rsidRPr="00EF1993">
              <w:rPr>
                <w:b/>
                <w:bCs/>
              </w:rPr>
              <w:t>otal for VCE VET Units 1 and 2:</w:t>
            </w:r>
          </w:p>
        </w:tc>
        <w:tc>
          <w:tcPr>
            <w:tcW w:w="1000" w:type="pct"/>
            <w:vAlign w:val="center"/>
          </w:tcPr>
          <w:p w14:paraId="18F7F3ED" w14:textId="77777777" w:rsidR="009A66E5" w:rsidRPr="00E51151" w:rsidRDefault="009A66E5" w:rsidP="009A66E5">
            <w:pPr>
              <w:pStyle w:val="Tabletextnarrow"/>
              <w:jc w:val="center"/>
              <w:rPr>
                <w:b/>
                <w:bCs/>
              </w:rPr>
            </w:pPr>
            <w:r w:rsidRPr="00EF1993">
              <w:rPr>
                <w:b/>
                <w:bCs/>
              </w:rPr>
              <w:t>180</w:t>
            </w:r>
          </w:p>
        </w:tc>
      </w:tr>
      <w:tr w:rsidR="009A66E5" w:rsidRPr="000F5CEC" w14:paraId="7EF40827" w14:textId="77777777" w:rsidTr="00442922">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19AC21AA" w14:textId="77777777" w:rsidR="009A66E5" w:rsidRPr="00FE73C5" w:rsidRDefault="009A66E5" w:rsidP="009A66E5">
            <w:pPr>
              <w:pStyle w:val="Tabletextnarrow"/>
              <w:jc w:val="right"/>
              <w:rPr>
                <w:b/>
                <w:bCs/>
              </w:rPr>
            </w:pPr>
            <w:r w:rsidRPr="00FE73C5">
              <w:rPr>
                <w:b/>
                <w:bCs/>
              </w:rPr>
              <w:t>Minimum total for non-scored VCE VET Unit 3–4:</w:t>
            </w:r>
          </w:p>
        </w:tc>
        <w:tc>
          <w:tcPr>
            <w:tcW w:w="1000" w:type="pct"/>
            <w:vAlign w:val="center"/>
          </w:tcPr>
          <w:p w14:paraId="7B942FA0" w14:textId="77777777" w:rsidR="009A66E5" w:rsidRPr="00E51151" w:rsidRDefault="009A66E5" w:rsidP="009A66E5">
            <w:pPr>
              <w:pStyle w:val="Tabletextnarrow"/>
              <w:jc w:val="center"/>
              <w:rPr>
                <w:b/>
                <w:bCs/>
              </w:rPr>
            </w:pPr>
            <w:r w:rsidRPr="00E51151">
              <w:rPr>
                <w:b/>
                <w:bCs/>
              </w:rPr>
              <w:t>360</w:t>
            </w:r>
          </w:p>
        </w:tc>
      </w:tr>
    </w:tbl>
    <w:p w14:paraId="0E013D31" w14:textId="617D4536" w:rsidR="00573925" w:rsidRPr="0008772F" w:rsidRDefault="00573925" w:rsidP="00573925">
      <w:pPr>
        <w:pStyle w:val="BodyText"/>
      </w:pPr>
      <w:r w:rsidRPr="0008772F">
        <w:t xml:space="preserve">* Pre-requisites – see </w:t>
      </w:r>
      <w:hyperlink w:anchor="_Pre-requisites_4" w:history="1">
        <w:r w:rsidRPr="0016179C">
          <w:rPr>
            <w:rStyle w:val="Hyperlink"/>
          </w:rPr>
          <w:t>Pre-requisites</w:t>
        </w:r>
      </w:hyperlink>
      <w:r w:rsidRPr="0008772F">
        <w:t xml:space="preserve"> </w:t>
      </w:r>
    </w:p>
    <w:p w14:paraId="609533FA" w14:textId="553B9B3D" w:rsidR="00573925" w:rsidRPr="0008772F" w:rsidRDefault="00E232E8" w:rsidP="00573925">
      <w:pPr>
        <w:pStyle w:val="BodyText"/>
      </w:pPr>
      <w:r w:rsidRPr="0008772F">
        <w:t xml:space="preserve">Δ </w:t>
      </w:r>
      <w:r w:rsidRPr="00D33C2F">
        <w:t>UoC included in the scored 3</w:t>
      </w:r>
      <w:r>
        <w:t>–</w:t>
      </w:r>
      <w:r w:rsidRPr="00D33C2F">
        <w:t>4 sequence in another VCE VET Program</w:t>
      </w:r>
    </w:p>
    <w:p w14:paraId="56F7D9FB" w14:textId="77777777" w:rsidR="00573925" w:rsidRDefault="00573925" w:rsidP="00573925">
      <w:pPr>
        <w:pStyle w:val="Heading3"/>
      </w:pPr>
      <w:bookmarkStart w:id="65" w:name="_Pre-requisites_4"/>
      <w:bookmarkStart w:id="66" w:name="_Toc220065487"/>
      <w:bookmarkEnd w:id="65"/>
      <w:r>
        <w:t>Pre-requisites</w:t>
      </w:r>
      <w:bookmarkEnd w:id="66"/>
    </w:p>
    <w:p w14:paraId="7D725C0E" w14:textId="77777777" w:rsidR="00573925" w:rsidRPr="00EC785E" w:rsidRDefault="00573925" w:rsidP="00573925">
      <w:pPr>
        <w:pStyle w:val="BodyText"/>
      </w:pPr>
      <w:r w:rsidRPr="00C86558">
        <w:t>The UoCs labelled (*) have a prerequisite requirement</w:t>
      </w:r>
      <w:r>
        <w:t>.</w:t>
      </w:r>
    </w:p>
    <w:p w14:paraId="2742782D" w14:textId="77777777" w:rsidR="00573925" w:rsidRPr="00EC785E" w:rsidRDefault="00573925" w:rsidP="00573925">
      <w:pPr>
        <w:pStyle w:val="BodyText"/>
      </w:pPr>
      <w:r w:rsidRPr="00EC785E">
        <w:t>Prerequisite UoCs must be assessed before th</w:t>
      </w:r>
      <w:r>
        <w:t>ese</w:t>
      </w:r>
      <w:r w:rsidRPr="00EC785E">
        <w:t xml:space="preserve"> UoC</w:t>
      </w:r>
      <w:r>
        <w:t>s are</w:t>
      </w:r>
      <w:r w:rsidRPr="00EC785E">
        <w:t xml:space="preserve"> assessed.</w:t>
      </w:r>
    </w:p>
    <w:tbl>
      <w:tblPr>
        <w:tblStyle w:val="VCAAclosedtable"/>
        <w:tblW w:w="5000" w:type="pct"/>
        <w:tblLook w:val="04A0" w:firstRow="1" w:lastRow="0" w:firstColumn="1" w:lastColumn="0" w:noHBand="0" w:noVBand="1"/>
      </w:tblPr>
      <w:tblGrid>
        <w:gridCol w:w="4531"/>
        <w:gridCol w:w="5098"/>
      </w:tblGrid>
      <w:tr w:rsidR="00573925" w:rsidRPr="00F559A5" w14:paraId="2790AC8A" w14:textId="77777777" w:rsidTr="00442922">
        <w:trPr>
          <w:cnfStyle w:val="100000000000" w:firstRow="1" w:lastRow="0" w:firstColumn="0" w:lastColumn="0" w:oddVBand="0" w:evenVBand="0" w:oddHBand="0" w:evenHBand="0" w:firstRowFirstColumn="0" w:firstRowLastColumn="0" w:lastRowFirstColumn="0" w:lastRowLastColumn="0"/>
        </w:trPr>
        <w:tc>
          <w:tcPr>
            <w:tcW w:w="2353" w:type="pct"/>
            <w:vAlign w:val="center"/>
          </w:tcPr>
          <w:p w14:paraId="478A731C" w14:textId="77777777" w:rsidR="00573925" w:rsidRPr="00F559A5" w:rsidRDefault="00573925" w:rsidP="00442922">
            <w:pPr>
              <w:pStyle w:val="Tableheadingnarrow"/>
            </w:pPr>
            <w:r>
              <w:t>UoC</w:t>
            </w:r>
          </w:p>
        </w:tc>
        <w:tc>
          <w:tcPr>
            <w:tcW w:w="2647" w:type="pct"/>
            <w:vAlign w:val="center"/>
          </w:tcPr>
          <w:p w14:paraId="256ED290" w14:textId="77777777" w:rsidR="00573925" w:rsidRPr="00F559A5" w:rsidRDefault="00573925" w:rsidP="00442922">
            <w:pPr>
              <w:pStyle w:val="Tableheadingnarrow"/>
            </w:pPr>
            <w:r>
              <w:t>Pre-requisite UoC</w:t>
            </w:r>
          </w:p>
        </w:tc>
      </w:tr>
      <w:tr w:rsidR="00573925" w:rsidRPr="00F559A5" w14:paraId="48CFBD15" w14:textId="77777777" w:rsidTr="00442922">
        <w:trPr>
          <w:cnfStyle w:val="000000100000" w:firstRow="0" w:lastRow="0" w:firstColumn="0" w:lastColumn="0" w:oddVBand="0" w:evenVBand="0" w:oddHBand="1" w:evenHBand="0" w:firstRowFirstColumn="0" w:firstRowLastColumn="0" w:lastRowFirstColumn="0" w:lastRowLastColumn="0"/>
        </w:trPr>
        <w:tc>
          <w:tcPr>
            <w:tcW w:w="2353" w:type="pct"/>
          </w:tcPr>
          <w:p w14:paraId="7437F5E2" w14:textId="77777777" w:rsidR="00573925" w:rsidRPr="00F559A5" w:rsidRDefault="00573925" w:rsidP="00442922">
            <w:pPr>
              <w:pStyle w:val="Tabletextnarrow"/>
            </w:pPr>
            <w:r w:rsidRPr="00193176">
              <w:t>SITTTOP007</w:t>
            </w:r>
            <w:r>
              <w:t xml:space="preserve"> </w:t>
            </w:r>
            <w:r w:rsidRPr="00193176">
              <w:t xml:space="preserve">Provide outdoor catering </w:t>
            </w:r>
          </w:p>
        </w:tc>
        <w:tc>
          <w:tcPr>
            <w:tcW w:w="2647" w:type="pct"/>
          </w:tcPr>
          <w:p w14:paraId="21E0D172" w14:textId="77777777" w:rsidR="00573925" w:rsidRPr="00EC785E" w:rsidRDefault="00573925" w:rsidP="00442922">
            <w:pPr>
              <w:pStyle w:val="Tabletextnarrow"/>
            </w:pPr>
            <w:r>
              <w:t xml:space="preserve">SITXFSA005 </w:t>
            </w:r>
            <w:r w:rsidRPr="00193176">
              <w:t>Use hygienic practices for food safety</w:t>
            </w:r>
          </w:p>
        </w:tc>
      </w:tr>
      <w:tr w:rsidR="00573925" w14:paraId="5FDFFC84" w14:textId="77777777" w:rsidTr="00442922">
        <w:trPr>
          <w:cnfStyle w:val="000000010000" w:firstRow="0" w:lastRow="0" w:firstColumn="0" w:lastColumn="0" w:oddVBand="0" w:evenVBand="0" w:oddHBand="0" w:evenHBand="1" w:firstRowFirstColumn="0" w:firstRowLastColumn="0" w:lastRowFirstColumn="0" w:lastRowLastColumn="0"/>
        </w:trPr>
        <w:tc>
          <w:tcPr>
            <w:tcW w:w="2353" w:type="pct"/>
          </w:tcPr>
          <w:p w14:paraId="6495B115" w14:textId="77777777" w:rsidR="00573925" w:rsidRDefault="00573925" w:rsidP="00442922">
            <w:pPr>
              <w:pStyle w:val="Tabletextnarrow"/>
            </w:pPr>
            <w:r w:rsidRPr="006C05E1">
              <w:t>SIRXOSM003</w:t>
            </w:r>
            <w:r>
              <w:t xml:space="preserve"> </w:t>
            </w:r>
            <w:r w:rsidRPr="006C05E1">
              <w:t xml:space="preserve">Use social media and online tools </w:t>
            </w:r>
          </w:p>
        </w:tc>
        <w:tc>
          <w:tcPr>
            <w:tcW w:w="2647" w:type="pct"/>
          </w:tcPr>
          <w:p w14:paraId="5DB76664" w14:textId="77777777" w:rsidR="00573925" w:rsidRPr="00EC785E" w:rsidRDefault="00573925" w:rsidP="00442922">
            <w:pPr>
              <w:pStyle w:val="Tabletextnarrow"/>
            </w:pPr>
            <w:r w:rsidRPr="005D0165">
              <w:t>SIRXOSM002</w:t>
            </w:r>
            <w:r>
              <w:t xml:space="preserve"> </w:t>
            </w:r>
            <w:r w:rsidRPr="005D0165">
              <w:t>Maintain ethical and professional standards when using social media and online platforms</w:t>
            </w:r>
          </w:p>
        </w:tc>
      </w:tr>
      <w:tr w:rsidR="00573925" w14:paraId="63211A56" w14:textId="77777777" w:rsidTr="00442922">
        <w:trPr>
          <w:cnfStyle w:val="000000100000" w:firstRow="0" w:lastRow="0" w:firstColumn="0" w:lastColumn="0" w:oddVBand="0" w:evenVBand="0" w:oddHBand="1" w:evenHBand="0" w:firstRowFirstColumn="0" w:firstRowLastColumn="0" w:lastRowFirstColumn="0" w:lastRowLastColumn="0"/>
        </w:trPr>
        <w:tc>
          <w:tcPr>
            <w:tcW w:w="2353" w:type="pct"/>
          </w:tcPr>
          <w:p w14:paraId="2EE74D43" w14:textId="77777777" w:rsidR="00573925" w:rsidRDefault="00573925" w:rsidP="00442922">
            <w:pPr>
              <w:pStyle w:val="Tabletextnarrow"/>
            </w:pPr>
            <w:r w:rsidRPr="007200BD">
              <w:t>SITHFAB025</w:t>
            </w:r>
            <w:r>
              <w:t xml:space="preserve"> </w:t>
            </w:r>
            <w:r w:rsidRPr="007200BD">
              <w:t xml:space="preserve">Prepare and serve espresso coffee </w:t>
            </w:r>
          </w:p>
        </w:tc>
        <w:tc>
          <w:tcPr>
            <w:tcW w:w="2647" w:type="pct"/>
          </w:tcPr>
          <w:p w14:paraId="7A8BE019" w14:textId="77777777" w:rsidR="00573925" w:rsidRPr="00EC785E" w:rsidRDefault="00573925" w:rsidP="00442922">
            <w:pPr>
              <w:pStyle w:val="Tabletextnarrow"/>
            </w:pPr>
            <w:r w:rsidRPr="007200BD">
              <w:t>SITXFSA005 Use hygienic practices for food safety</w:t>
            </w:r>
          </w:p>
        </w:tc>
      </w:tr>
      <w:tr w:rsidR="00573925" w14:paraId="70089C88" w14:textId="77777777" w:rsidTr="00442922">
        <w:trPr>
          <w:cnfStyle w:val="000000010000" w:firstRow="0" w:lastRow="0" w:firstColumn="0" w:lastColumn="0" w:oddVBand="0" w:evenVBand="0" w:oddHBand="0" w:evenHBand="1" w:firstRowFirstColumn="0" w:firstRowLastColumn="0" w:lastRowFirstColumn="0" w:lastRowLastColumn="0"/>
        </w:trPr>
        <w:tc>
          <w:tcPr>
            <w:tcW w:w="2353" w:type="pct"/>
          </w:tcPr>
          <w:p w14:paraId="07FC4DCE" w14:textId="77777777" w:rsidR="00573925" w:rsidRPr="007200BD" w:rsidRDefault="00573925" w:rsidP="00442922">
            <w:pPr>
              <w:pStyle w:val="Tabletextnarrow"/>
            </w:pPr>
            <w:r w:rsidRPr="007200BD">
              <w:t>SITHFAB024</w:t>
            </w:r>
            <w:r>
              <w:t xml:space="preserve"> </w:t>
            </w:r>
            <w:r w:rsidRPr="007200BD">
              <w:t>Prepare and serve non-alcoholic beverages</w:t>
            </w:r>
          </w:p>
        </w:tc>
        <w:tc>
          <w:tcPr>
            <w:tcW w:w="2647" w:type="pct"/>
          </w:tcPr>
          <w:p w14:paraId="75419546" w14:textId="77777777" w:rsidR="00573925" w:rsidRPr="00EC785E" w:rsidRDefault="00573925" w:rsidP="00442922">
            <w:pPr>
              <w:pStyle w:val="Tabletextnarrow"/>
            </w:pPr>
            <w:r w:rsidRPr="007200BD">
              <w:t>SITXFSA005 Use hygienic practices for food safety</w:t>
            </w:r>
          </w:p>
        </w:tc>
      </w:tr>
      <w:tr w:rsidR="00573925" w14:paraId="2BBD68DA" w14:textId="77777777" w:rsidTr="00442922">
        <w:trPr>
          <w:cnfStyle w:val="000000100000" w:firstRow="0" w:lastRow="0" w:firstColumn="0" w:lastColumn="0" w:oddVBand="0" w:evenVBand="0" w:oddHBand="1" w:evenHBand="0" w:firstRowFirstColumn="0" w:firstRowLastColumn="0" w:lastRowFirstColumn="0" w:lastRowLastColumn="0"/>
        </w:trPr>
        <w:tc>
          <w:tcPr>
            <w:tcW w:w="2353" w:type="pct"/>
          </w:tcPr>
          <w:p w14:paraId="156A0239" w14:textId="77777777" w:rsidR="00573925" w:rsidRPr="007200BD" w:rsidRDefault="00573925" w:rsidP="00442922">
            <w:pPr>
              <w:pStyle w:val="Tabletextnarrow"/>
            </w:pPr>
            <w:r w:rsidRPr="002E323D">
              <w:t>SITXINV006</w:t>
            </w:r>
            <w:r>
              <w:t xml:space="preserve"> </w:t>
            </w:r>
            <w:r w:rsidRPr="002E323D">
              <w:t xml:space="preserve">Receive, store and maintain stock </w:t>
            </w:r>
          </w:p>
        </w:tc>
        <w:tc>
          <w:tcPr>
            <w:tcW w:w="2647" w:type="pct"/>
          </w:tcPr>
          <w:p w14:paraId="1EE3FF14" w14:textId="77777777" w:rsidR="00573925" w:rsidRPr="007200BD" w:rsidRDefault="00573925" w:rsidP="00442922">
            <w:pPr>
              <w:pStyle w:val="Tabletextnarrow"/>
            </w:pPr>
            <w:r w:rsidRPr="007200BD">
              <w:t>SITXFSA005 Use hygienic practices for food safety</w:t>
            </w:r>
          </w:p>
        </w:tc>
      </w:tr>
    </w:tbl>
    <w:p w14:paraId="6443DA97" w14:textId="77777777" w:rsidR="00E232E8" w:rsidRDefault="00E232E8">
      <w:pPr>
        <w:spacing w:line="276" w:lineRule="auto"/>
        <w:rPr>
          <w:rFonts w:ascii="Arial" w:hAnsi="Arial" w:cs="Arial"/>
          <w:color w:val="0F7EB4"/>
          <w:sz w:val="32"/>
          <w:szCs w:val="24"/>
          <w:lang w:val="en-AU"/>
        </w:rPr>
      </w:pPr>
      <w:r>
        <w:br w:type="page"/>
      </w:r>
    </w:p>
    <w:p w14:paraId="17B4D823" w14:textId="605627DB" w:rsidR="00E232E8" w:rsidRDefault="00E232E8" w:rsidP="002A22B6">
      <w:pPr>
        <w:pStyle w:val="Heading3"/>
      </w:pPr>
      <w:bookmarkStart w:id="67" w:name="_Toc220065488"/>
      <w:r w:rsidRPr="00E26096">
        <w:t>Units of Competency from</w:t>
      </w:r>
      <w:r>
        <w:t xml:space="preserve"> another scored VCE VET program</w:t>
      </w:r>
      <w:bookmarkEnd w:id="67"/>
    </w:p>
    <w:p w14:paraId="0FD47F79" w14:textId="77777777" w:rsidR="00E232E8" w:rsidRPr="00E26096" w:rsidRDefault="00E232E8" w:rsidP="002A22B6">
      <w:pPr>
        <w:pStyle w:val="BodyText"/>
      </w:pPr>
      <w:r w:rsidRPr="00E26096">
        <w:t>The UoCs labelled (Δ) feature in a scored 3</w:t>
      </w:r>
      <w:r>
        <w:t>–</w:t>
      </w:r>
      <w:r w:rsidRPr="00E26096">
        <w:t>4 sequence in a VCE VET program.</w:t>
      </w:r>
    </w:p>
    <w:p w14:paraId="662B06BE" w14:textId="77777777" w:rsidR="00E232E8" w:rsidRPr="00E26096" w:rsidRDefault="00E232E8" w:rsidP="002A22B6">
      <w:pPr>
        <w:pStyle w:val="BodyText"/>
      </w:pPr>
      <w:r w:rsidRPr="00E26096">
        <w:t xml:space="preserve">Students are advised to check impact upon their full enrolment prior to enrolling in these UoCs. </w:t>
      </w:r>
    </w:p>
    <w:p w14:paraId="1BAE934C" w14:textId="77777777" w:rsidR="00E232E8" w:rsidRPr="00E26096" w:rsidRDefault="00E232E8" w:rsidP="00E232E8">
      <w:pPr>
        <w:pStyle w:val="BodyText"/>
      </w:pPr>
      <w:r w:rsidRPr="00E26096">
        <w:t>For full details, refer to the corresponding program booklet.</w:t>
      </w:r>
    </w:p>
    <w:tbl>
      <w:tblPr>
        <w:tblStyle w:val="VCAAclosedtable"/>
        <w:tblW w:w="5000" w:type="pct"/>
        <w:tblLook w:val="04A0" w:firstRow="1" w:lastRow="0" w:firstColumn="1" w:lastColumn="0" w:noHBand="0" w:noVBand="1"/>
      </w:tblPr>
      <w:tblGrid>
        <w:gridCol w:w="4531"/>
        <w:gridCol w:w="5098"/>
      </w:tblGrid>
      <w:tr w:rsidR="00573925" w:rsidRPr="00F559A5" w14:paraId="611DD17A" w14:textId="77777777" w:rsidTr="00E232E8">
        <w:trPr>
          <w:cnfStyle w:val="100000000000" w:firstRow="1" w:lastRow="0" w:firstColumn="0" w:lastColumn="0" w:oddVBand="0" w:evenVBand="0" w:oddHBand="0" w:evenHBand="0" w:firstRowFirstColumn="0" w:firstRowLastColumn="0" w:lastRowFirstColumn="0" w:lastRowLastColumn="0"/>
        </w:trPr>
        <w:tc>
          <w:tcPr>
            <w:tcW w:w="2353" w:type="pct"/>
            <w:vAlign w:val="center"/>
          </w:tcPr>
          <w:p w14:paraId="099F62FF" w14:textId="77777777" w:rsidR="00573925" w:rsidRPr="00F559A5" w:rsidRDefault="00573925" w:rsidP="00442922">
            <w:pPr>
              <w:pStyle w:val="Tableheadingnarrow"/>
            </w:pPr>
            <w:r>
              <w:t>UoC</w:t>
            </w:r>
          </w:p>
        </w:tc>
        <w:tc>
          <w:tcPr>
            <w:tcW w:w="2647" w:type="pct"/>
            <w:vAlign w:val="center"/>
          </w:tcPr>
          <w:p w14:paraId="42A578F3" w14:textId="77777777" w:rsidR="00573925" w:rsidRPr="00F559A5" w:rsidRDefault="00573925" w:rsidP="00442922">
            <w:pPr>
              <w:pStyle w:val="Tableheadingnarrow"/>
            </w:pPr>
            <w:r>
              <w:t>VCE VET program impacted</w:t>
            </w:r>
          </w:p>
        </w:tc>
      </w:tr>
      <w:tr w:rsidR="00E232E8" w:rsidRPr="00F559A5" w14:paraId="101F7B66" w14:textId="77777777" w:rsidTr="00E232E8">
        <w:trPr>
          <w:cnfStyle w:val="000000100000" w:firstRow="0" w:lastRow="0" w:firstColumn="0" w:lastColumn="0" w:oddVBand="0" w:evenVBand="0" w:oddHBand="1" w:evenHBand="0" w:firstRowFirstColumn="0" w:firstRowLastColumn="0" w:lastRowFirstColumn="0" w:lastRowLastColumn="0"/>
        </w:trPr>
        <w:tc>
          <w:tcPr>
            <w:tcW w:w="2353" w:type="pct"/>
          </w:tcPr>
          <w:p w14:paraId="4FFA0EEF" w14:textId="77777777" w:rsidR="00E232E8" w:rsidRPr="00E232E8" w:rsidRDefault="00E232E8" w:rsidP="00E232E8">
            <w:pPr>
              <w:pStyle w:val="Tabletextnarrow"/>
            </w:pPr>
            <w:r w:rsidRPr="00E232E8">
              <w:t xml:space="preserve">SITXFIN007 Process financial transactions </w:t>
            </w:r>
          </w:p>
        </w:tc>
        <w:tc>
          <w:tcPr>
            <w:tcW w:w="2647" w:type="pct"/>
          </w:tcPr>
          <w:p w14:paraId="471BC9F4" w14:textId="52B60D56" w:rsidR="00E232E8" w:rsidRPr="00E232E8" w:rsidRDefault="00E232E8" w:rsidP="00E232E8">
            <w:pPr>
              <w:pStyle w:val="Tabletextnarrow"/>
            </w:pPr>
            <w:r w:rsidRPr="00E232E8">
              <w:t>This UoC is included in the VCE VET Hospitality scored 3–4 sequence.</w:t>
            </w:r>
          </w:p>
        </w:tc>
      </w:tr>
      <w:tr w:rsidR="00E232E8" w:rsidRPr="00F559A5" w14:paraId="68A9513D" w14:textId="77777777" w:rsidTr="00E232E8">
        <w:trPr>
          <w:cnfStyle w:val="000000010000" w:firstRow="0" w:lastRow="0" w:firstColumn="0" w:lastColumn="0" w:oddVBand="0" w:evenVBand="0" w:oddHBand="0" w:evenHBand="1" w:firstRowFirstColumn="0" w:firstRowLastColumn="0" w:lastRowFirstColumn="0" w:lastRowLastColumn="0"/>
        </w:trPr>
        <w:tc>
          <w:tcPr>
            <w:tcW w:w="2353" w:type="pct"/>
          </w:tcPr>
          <w:p w14:paraId="22CD9ECB" w14:textId="77777777" w:rsidR="00E232E8" w:rsidRPr="00E232E8" w:rsidRDefault="00E232E8" w:rsidP="00E232E8">
            <w:pPr>
              <w:pStyle w:val="Tabletextnarrow"/>
            </w:pPr>
            <w:r w:rsidRPr="00E232E8">
              <w:t xml:space="preserve">SITHFAB024 Prepare and serve non-alcoholic beverages </w:t>
            </w:r>
          </w:p>
        </w:tc>
        <w:tc>
          <w:tcPr>
            <w:tcW w:w="2647" w:type="pct"/>
          </w:tcPr>
          <w:p w14:paraId="4551A810" w14:textId="5131B31A" w:rsidR="00E232E8" w:rsidRPr="00E232E8" w:rsidRDefault="00E232E8" w:rsidP="00E232E8">
            <w:pPr>
              <w:pStyle w:val="Tabletextnarrow"/>
            </w:pPr>
            <w:r w:rsidRPr="00E232E8">
              <w:t>This UoC is included in the VCE VET Hospitality scored 3–4 sequence.</w:t>
            </w:r>
          </w:p>
        </w:tc>
      </w:tr>
    </w:tbl>
    <w:p w14:paraId="31053C08" w14:textId="77777777" w:rsidR="00E232E8" w:rsidRDefault="00E232E8">
      <w:pPr>
        <w:spacing w:line="276" w:lineRule="auto"/>
        <w:rPr>
          <w:rFonts w:ascii="Arial" w:hAnsi="Arial" w:cs="Arial"/>
          <w:color w:val="0F7EB4"/>
          <w:sz w:val="48"/>
          <w:szCs w:val="40"/>
          <w:lang w:val="en-AU"/>
        </w:rPr>
      </w:pPr>
      <w:r>
        <w:br w:type="page"/>
      </w:r>
    </w:p>
    <w:p w14:paraId="39553D21" w14:textId="77777777" w:rsidR="00E232E8" w:rsidRDefault="00E232E8" w:rsidP="00E232E8">
      <w:pPr>
        <w:pStyle w:val="Heading1"/>
      </w:pPr>
      <w:bookmarkStart w:id="68" w:name="_Appendix"/>
      <w:bookmarkStart w:id="69" w:name="_Toc213762910"/>
      <w:bookmarkStart w:id="70" w:name="Appendix"/>
      <w:bookmarkStart w:id="71" w:name="_Toc220065489"/>
      <w:bookmarkStart w:id="72" w:name="_Hlk214263685"/>
      <w:bookmarkEnd w:id="68"/>
      <w:r>
        <w:t>Appendix</w:t>
      </w:r>
      <w:bookmarkEnd w:id="69"/>
      <w:bookmarkEnd w:id="70"/>
      <w:bookmarkEnd w:id="71"/>
    </w:p>
    <w:p w14:paraId="16170012" w14:textId="77777777" w:rsidR="00E232E8" w:rsidRPr="001477C1" w:rsidRDefault="00E232E8" w:rsidP="00E232E8">
      <w:pPr>
        <w:pStyle w:val="Heading2"/>
      </w:pPr>
      <w:bookmarkStart w:id="73" w:name="_Toc213762911"/>
      <w:bookmarkStart w:id="74" w:name="_Toc220065490"/>
      <w:r w:rsidRPr="001477C1">
        <w:t>VASS industry area for credit purposes</w:t>
      </w:r>
      <w:bookmarkEnd w:id="73"/>
      <w:bookmarkEnd w:id="74"/>
    </w:p>
    <w:p w14:paraId="0B6A674B" w14:textId="77777777" w:rsidR="00E232E8" w:rsidRDefault="00E232E8" w:rsidP="00E232E8">
      <w:pPr>
        <w:pStyle w:val="BodyText"/>
      </w:pPr>
      <w:r w:rsidRPr="001477C1">
        <w:t>For more information</w:t>
      </w:r>
      <w:r>
        <w:t>,</w:t>
      </w:r>
      <w:r w:rsidRPr="001477C1">
        <w:t xml:space="preserve"> refer to</w:t>
      </w:r>
      <w:r>
        <w:t xml:space="preserve"> the</w:t>
      </w:r>
      <w:r w:rsidRPr="001477C1">
        <w:t xml:space="preserve"> </w:t>
      </w:r>
      <w:hyperlink r:id="rId37" w:history="1">
        <w:r w:rsidRPr="00CE6C03">
          <w:rPr>
            <w:rStyle w:val="Hyperlink"/>
          </w:rPr>
          <w:t>VCE Administrative Handbook</w:t>
        </w:r>
      </w:hyperlink>
      <w:r w:rsidRPr="001477C1">
        <w:t>.</w:t>
      </w:r>
    </w:p>
    <w:p w14:paraId="0C0956EE" w14:textId="77777777" w:rsidR="00E232E8" w:rsidRPr="00A5361D" w:rsidRDefault="00E232E8" w:rsidP="00E232E8">
      <w:pPr>
        <w:pStyle w:val="Heading2"/>
      </w:pPr>
      <w:bookmarkStart w:id="75" w:name="_Toc213762912"/>
      <w:bookmarkStart w:id="76" w:name="_Toc220065491"/>
      <w:r w:rsidRPr="00A5361D">
        <w:t>VET credit arrangements</w:t>
      </w:r>
      <w:bookmarkEnd w:id="75"/>
      <w:bookmarkEnd w:id="76"/>
    </w:p>
    <w:p w14:paraId="5D58A227" w14:textId="77777777" w:rsidR="00E232E8" w:rsidRPr="00A5361D" w:rsidRDefault="00E232E8" w:rsidP="00E232E8">
      <w:pPr>
        <w:pStyle w:val="BodyText"/>
      </w:pPr>
      <w:r w:rsidRPr="00A5361D">
        <w:t>Students gain credit into their VCE, VCE VM or VPC by undertaking:</w:t>
      </w:r>
    </w:p>
    <w:p w14:paraId="2C51AD20" w14:textId="77777777" w:rsidR="00E232E8" w:rsidRPr="00A5361D" w:rsidRDefault="00E232E8" w:rsidP="00E232E8">
      <w:pPr>
        <w:pStyle w:val="Bullet"/>
      </w:pPr>
      <w:r w:rsidRPr="00A5361D">
        <w:t xml:space="preserve">VCE VET programs that have been developed by the VCAA in consultation with stakeholders including industry and vocational professionals. Information </w:t>
      </w:r>
      <w:r>
        <w:t>on</w:t>
      </w:r>
      <w:r w:rsidRPr="00A5361D">
        <w:t xml:space="preserve"> the credit available in each VCE VET program is published on the individual VCE VET program pages.</w:t>
      </w:r>
    </w:p>
    <w:p w14:paraId="546B813C" w14:textId="77777777" w:rsidR="00E232E8" w:rsidRPr="00A5361D" w:rsidRDefault="00E232E8" w:rsidP="00E232E8">
      <w:pPr>
        <w:pStyle w:val="Bullet"/>
      </w:pPr>
      <w:r w:rsidRPr="00A5361D">
        <w:t>approved apprenticeships and traineeships.</w:t>
      </w:r>
    </w:p>
    <w:p w14:paraId="3B49C81E" w14:textId="77777777" w:rsidR="00E232E8" w:rsidRPr="00A5361D" w:rsidRDefault="00E232E8" w:rsidP="00E232E8">
      <w:pPr>
        <w:pStyle w:val="Bullet"/>
      </w:pPr>
      <w:r w:rsidRPr="00A5361D">
        <w:t>other VET qualifications, which provide credit into the VCE through block credit recognition.</w:t>
      </w:r>
    </w:p>
    <w:p w14:paraId="188F0144" w14:textId="77777777" w:rsidR="00E232E8" w:rsidRPr="005D23B7" w:rsidRDefault="00E232E8" w:rsidP="00E232E8">
      <w:pPr>
        <w:pStyle w:val="Heading3"/>
      </w:pPr>
      <w:bookmarkStart w:id="77" w:name="_Toc213762913"/>
      <w:bookmarkStart w:id="78" w:name="_Toc220065492"/>
      <w:r w:rsidRPr="005D23B7">
        <w:t>All VCE VET students</w:t>
      </w:r>
      <w:bookmarkEnd w:id="77"/>
      <w:bookmarkEnd w:id="78"/>
    </w:p>
    <w:p w14:paraId="4130436D" w14:textId="77777777" w:rsidR="00E232E8" w:rsidRPr="005D23B7" w:rsidRDefault="00E232E8" w:rsidP="00E232E8">
      <w:pPr>
        <w:pStyle w:val="BodyText"/>
      </w:pPr>
      <w:r w:rsidRPr="005D23B7">
        <w:t>All VCE students can achieve a VCE Unit 3</w:t>
      </w:r>
      <w:r>
        <w:t>–</w:t>
      </w:r>
      <w:r w:rsidRPr="005D23B7">
        <w:t>4 sequence by completing a minimum of 360 nominal hours of training according to the following:</w:t>
      </w:r>
    </w:p>
    <w:p w14:paraId="73978F80" w14:textId="77777777" w:rsidR="00E232E8" w:rsidRPr="005D23B7" w:rsidRDefault="00E232E8" w:rsidP="00E232E8">
      <w:pPr>
        <w:pStyle w:val="Bullet"/>
      </w:pPr>
      <w:r w:rsidRPr="005D23B7">
        <w:t>Completion of 180 nominal hours in any VET certificate II or III, followed by an additional 180 hours in the same industry in a single certificate enrolment in</w:t>
      </w:r>
    </w:p>
    <w:p w14:paraId="186918B7" w14:textId="77777777" w:rsidR="00E232E8" w:rsidRPr="005D23B7" w:rsidRDefault="00E232E8" w:rsidP="00E232E8">
      <w:pPr>
        <w:pStyle w:val="Bulletlevel2"/>
      </w:pPr>
      <w:r w:rsidRPr="005D23B7">
        <w:t>a VCE VET program (VE1) that provides a unit 3 and 4 sequence or</w:t>
      </w:r>
    </w:p>
    <w:p w14:paraId="12E5D7A9" w14:textId="77777777" w:rsidR="00E232E8" w:rsidRPr="005D23B7" w:rsidRDefault="00E232E8" w:rsidP="00E232E8">
      <w:pPr>
        <w:pStyle w:val="Bulletlevel2"/>
      </w:pPr>
      <w:r w:rsidRPr="005D23B7">
        <w:t>a (VE3) Other VET qualification at Certificate III level</w:t>
      </w:r>
    </w:p>
    <w:p w14:paraId="168F2432" w14:textId="77777777" w:rsidR="00E232E8" w:rsidRPr="005D23B7" w:rsidRDefault="00E232E8" w:rsidP="00E232E8">
      <w:pPr>
        <w:pStyle w:val="BodyText"/>
      </w:pPr>
      <w:r w:rsidRPr="005D23B7">
        <w:t>Students undertaking an SBAT:</w:t>
      </w:r>
    </w:p>
    <w:p w14:paraId="0C6C55AE" w14:textId="77777777" w:rsidR="00E232E8" w:rsidRPr="005D23B7" w:rsidRDefault="00E232E8" w:rsidP="00E232E8">
      <w:pPr>
        <w:pStyle w:val="Bullet"/>
      </w:pPr>
      <w:r w:rsidRPr="005D23B7">
        <w:t>All VCE students can achieve a 3</w:t>
      </w:r>
      <w:r>
        <w:t>–</w:t>
      </w:r>
      <w:r w:rsidRPr="005D23B7">
        <w:t>4 from an SBAT by completion of 180 hours of UoCs at Certificate II or III followed by completion of an additional 180 hours of UoCs in a single certificate enrolment in an SBAT where:</w:t>
      </w:r>
    </w:p>
    <w:p w14:paraId="331F9A93" w14:textId="77777777" w:rsidR="00E232E8" w:rsidRPr="005D23B7" w:rsidRDefault="00E232E8" w:rsidP="00E232E8">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t>)</w:t>
      </w:r>
    </w:p>
    <w:p w14:paraId="5E79D33D" w14:textId="77777777" w:rsidR="00E232E8" w:rsidRPr="005D23B7" w:rsidRDefault="00E232E8" w:rsidP="00E232E8">
      <w:pPr>
        <w:pStyle w:val="Bulletlevel2"/>
      </w:pPr>
      <w:r w:rsidRPr="005D23B7">
        <w:t>The SBAT is at Certificate III or above.</w:t>
      </w:r>
    </w:p>
    <w:p w14:paraId="02A9C333" w14:textId="77777777" w:rsidR="00E232E8" w:rsidRPr="007D4A05" w:rsidRDefault="00E232E8" w:rsidP="00E232E8">
      <w:pPr>
        <w:pStyle w:val="Heading3"/>
      </w:pPr>
      <w:bookmarkStart w:id="79" w:name="_Toc213762914"/>
      <w:bookmarkStart w:id="80" w:name="_Toc220065493"/>
      <w:r w:rsidRPr="007D4A05">
        <w:t>VCE VET General units of credit</w:t>
      </w:r>
      <w:bookmarkEnd w:id="79"/>
      <w:bookmarkEnd w:id="80"/>
    </w:p>
    <w:p w14:paraId="45B22E8E" w14:textId="77777777" w:rsidR="00E232E8" w:rsidRPr="007D4A05" w:rsidRDefault="00E232E8" w:rsidP="00E232E8">
      <w:pPr>
        <w:pStyle w:val="BodyText"/>
      </w:pPr>
      <w:r w:rsidRPr="007D4A05">
        <w:t>VCE VET General units of credit apply to VET credit towards the VCE, VCE VM and VPC.</w:t>
      </w:r>
    </w:p>
    <w:p w14:paraId="5FB0CBD0" w14:textId="77777777" w:rsidR="00E232E8" w:rsidRPr="007D4A05" w:rsidRDefault="00E232E8" w:rsidP="00E232E8">
      <w:pPr>
        <w:pStyle w:val="BodyText"/>
      </w:pPr>
      <w:r w:rsidRPr="007D4A05">
        <w:t>VCE VET General units of credit will automatically be calculated for students who have an overflow of hours. Students can accrue credit through undertaking UoCs</w:t>
      </w:r>
      <w:r>
        <w:t xml:space="preserve"> </w:t>
      </w:r>
      <w:r w:rsidRPr="007D4A05">
        <w:t>that are not currently contributing to a VCE VET unit of credit at certificate II level or above.</w:t>
      </w:r>
    </w:p>
    <w:p w14:paraId="1C87CD52" w14:textId="77777777" w:rsidR="00E232E8" w:rsidRPr="007D4A05" w:rsidRDefault="00E232E8" w:rsidP="00E232E8">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20DC85B4" w14:textId="77777777" w:rsidR="00E232E8" w:rsidRPr="007D4A05" w:rsidRDefault="00E232E8" w:rsidP="00E232E8">
      <w:pPr>
        <w:pStyle w:val="BodyText"/>
      </w:pPr>
      <w:r w:rsidRPr="007D4A05">
        <w:t>A maximum of 180 hours of overflow UoCs will be recognised. In VASS, the overflow units will be named VCE VET General units.</w:t>
      </w:r>
    </w:p>
    <w:p w14:paraId="470205BC" w14:textId="77777777" w:rsidR="00E232E8" w:rsidRPr="007D4A05" w:rsidRDefault="00E232E8" w:rsidP="00E232E8">
      <w:pPr>
        <w:pStyle w:val="BodyText"/>
      </w:pPr>
      <w:r w:rsidRPr="007D4A05">
        <w:t>For example:</w:t>
      </w:r>
    </w:p>
    <w:p w14:paraId="33A2D1BE" w14:textId="77777777" w:rsidR="00E232E8" w:rsidRPr="007D4A05" w:rsidRDefault="00E232E8" w:rsidP="00E232E8">
      <w:pPr>
        <w:pStyle w:val="Bullet"/>
      </w:pPr>
      <w:r w:rsidRPr="007D4A05">
        <w:t>A student enrols in 120 hours of UoCs, from a single certificate. The first 90 hours will generate one unit of credit. To achieve a second unit of credit, the student could complete one of the following:</w:t>
      </w:r>
    </w:p>
    <w:p w14:paraId="085534B4" w14:textId="77777777" w:rsidR="00E232E8" w:rsidRPr="007D4A05" w:rsidRDefault="00E232E8" w:rsidP="00E232E8">
      <w:pPr>
        <w:pStyle w:val="Bulletlevel2"/>
      </w:pPr>
      <w:r w:rsidRPr="007D4A05">
        <w:t>60 hours from same certificate – generating the student’s second unit of credit in this certificate.</w:t>
      </w:r>
    </w:p>
    <w:p w14:paraId="47D3863A" w14:textId="77777777" w:rsidR="00E232E8" w:rsidRPr="007D4A05" w:rsidRDefault="00E232E8" w:rsidP="00E232E8">
      <w:pPr>
        <w:pStyle w:val="Bulletlevel2"/>
      </w:pPr>
      <w:r w:rsidRPr="007D4A05">
        <w:t>90 hours from a different certificate – generating the student’s first unit of credit in a new certificate.</w:t>
      </w:r>
    </w:p>
    <w:p w14:paraId="18D138B0" w14:textId="77777777" w:rsidR="00E232E8" w:rsidRPr="007D4A05" w:rsidRDefault="00E232E8" w:rsidP="00E232E8">
      <w:pPr>
        <w:pStyle w:val="Bulletlevel2"/>
      </w:pPr>
      <w:r w:rsidRPr="007D4A05">
        <w:t>60 hours from a range of certificates – generating one VCE VET General unit of credit.</w:t>
      </w:r>
    </w:p>
    <w:p w14:paraId="2D7874B5" w14:textId="77777777" w:rsidR="00E232E8" w:rsidRPr="00B82F9E" w:rsidRDefault="00E232E8" w:rsidP="00E232E8">
      <w:pPr>
        <w:pStyle w:val="BodyText"/>
      </w:pPr>
      <w:r w:rsidRPr="00B82F9E">
        <w:t>The new rule will apply to students who are enrolled in UoCs from 2023 onwards.</w:t>
      </w:r>
    </w:p>
    <w:p w14:paraId="01220326" w14:textId="77777777" w:rsidR="00E232E8" w:rsidRPr="00B82F9E" w:rsidRDefault="00E232E8" w:rsidP="00E232E8">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10DF6F8C" w14:textId="77777777" w:rsidR="00E232E8" w:rsidRPr="00B82F9E" w:rsidRDefault="00E232E8" w:rsidP="00E232E8">
      <w:pPr>
        <w:pStyle w:val="BodyText"/>
      </w:pPr>
      <w:r w:rsidRPr="00B82F9E">
        <w:t>The calculation of the VCE VET General units of credit is done automatically and schools are not required to take any action.</w:t>
      </w:r>
    </w:p>
    <w:p w14:paraId="66C6FDD0" w14:textId="77777777" w:rsidR="00E232E8" w:rsidRPr="00B82F9E" w:rsidRDefault="00E232E8" w:rsidP="00E232E8">
      <w:pPr>
        <w:pStyle w:val="BodyText"/>
      </w:pPr>
      <w:r w:rsidRPr="00B82F9E">
        <w:t>The VCE VET General units of credit at Units 1 and 2 level will appear on the Student Full Details Report as GV011 and GV012.</w:t>
      </w:r>
    </w:p>
    <w:p w14:paraId="7B04037E" w14:textId="77777777" w:rsidR="00E232E8" w:rsidRPr="00010A07" w:rsidRDefault="00E232E8" w:rsidP="00E232E8">
      <w:pPr>
        <w:pStyle w:val="Heading3"/>
      </w:pPr>
      <w:bookmarkStart w:id="81" w:name="_Toc213762915"/>
      <w:bookmarkStart w:id="82" w:name="_Toc220065494"/>
      <w:r w:rsidRPr="00010A07">
        <w:t>VCE VM credit arrangements</w:t>
      </w:r>
      <w:bookmarkEnd w:id="81"/>
      <w:bookmarkEnd w:id="82"/>
    </w:p>
    <w:p w14:paraId="6406E2B8" w14:textId="77777777" w:rsidR="00E232E8" w:rsidRPr="00010A07" w:rsidRDefault="00E232E8" w:rsidP="00E232E8">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7734A70C" w14:textId="77777777" w:rsidR="00E232E8" w:rsidRPr="00010A07" w:rsidRDefault="00E232E8" w:rsidP="00E232E8">
      <w:pPr>
        <w:pStyle w:val="BodyText"/>
      </w:pPr>
      <w:r w:rsidRPr="00010A07">
        <w:t xml:space="preserve">For information on credit arrangements, refer to </w:t>
      </w:r>
      <w:hyperlink r:id="rId38" w:history="1">
        <w:r w:rsidRPr="00010A07">
          <w:rPr>
            <w:rStyle w:val="Hyperlink"/>
          </w:rPr>
          <w:t>VCE Vocational Major (VM)</w:t>
        </w:r>
      </w:hyperlink>
      <w:r w:rsidRPr="00010A07">
        <w:t>.</w:t>
      </w:r>
    </w:p>
    <w:p w14:paraId="39F98161" w14:textId="77777777" w:rsidR="00E232E8" w:rsidRPr="00010A07" w:rsidRDefault="00E232E8" w:rsidP="00E232E8">
      <w:pPr>
        <w:pStyle w:val="Heading3"/>
      </w:pPr>
      <w:bookmarkStart w:id="83" w:name="_Toc213762916"/>
      <w:bookmarkStart w:id="84" w:name="_Toc220065495"/>
      <w:r w:rsidRPr="00010A07">
        <w:t>VPC credit arrangements</w:t>
      </w:r>
      <w:bookmarkEnd w:id="83"/>
      <w:bookmarkEnd w:id="84"/>
    </w:p>
    <w:p w14:paraId="33E53032" w14:textId="77777777" w:rsidR="00E232E8" w:rsidRPr="00010A07" w:rsidRDefault="00E232E8" w:rsidP="00E232E8">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7A76AC5A" w14:textId="77777777" w:rsidR="00E232E8" w:rsidRPr="00010A07" w:rsidRDefault="00E232E8" w:rsidP="00E232E8">
      <w:pPr>
        <w:pStyle w:val="BodyText"/>
      </w:pPr>
      <w:r w:rsidRPr="00010A07">
        <w:t xml:space="preserve">For information on credit arrangements, refer to </w:t>
      </w:r>
      <w:hyperlink r:id="rId39" w:history="1">
        <w:r w:rsidRPr="00010A07">
          <w:rPr>
            <w:rStyle w:val="Hyperlink"/>
          </w:rPr>
          <w:t>Victorian Pathways Certificate (VPC)</w:t>
        </w:r>
      </w:hyperlink>
      <w:r w:rsidRPr="00010A07">
        <w:t>.</w:t>
      </w:r>
    </w:p>
    <w:p w14:paraId="35BEEFC2" w14:textId="77777777" w:rsidR="00E232E8" w:rsidRPr="00010A07" w:rsidRDefault="00E232E8" w:rsidP="00E232E8">
      <w:pPr>
        <w:pStyle w:val="Heading2"/>
      </w:pPr>
      <w:bookmarkStart w:id="85" w:name="_Toc213762917"/>
      <w:bookmarkStart w:id="86" w:name="_Toc220065496"/>
      <w:r w:rsidRPr="00010A07">
        <w:t>VCE VET program chart</w:t>
      </w:r>
      <w:bookmarkEnd w:id="85"/>
      <w:bookmarkEnd w:id="86"/>
    </w:p>
    <w:p w14:paraId="7900B113" w14:textId="77777777" w:rsidR="00E232E8" w:rsidRPr="00010A07" w:rsidRDefault="00E232E8" w:rsidP="00E232E8">
      <w:pPr>
        <w:pStyle w:val="BodyText"/>
      </w:pPr>
      <w:r w:rsidRPr="00010A07">
        <w:t xml:space="preserve">The </w:t>
      </w:r>
      <w:hyperlink r:id="rId40"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2A9630AC" w14:textId="77777777" w:rsidR="00E232E8" w:rsidRPr="005A5550" w:rsidRDefault="00E232E8" w:rsidP="00E232E8">
      <w:pPr>
        <w:pStyle w:val="Heading2"/>
      </w:pPr>
      <w:bookmarkStart w:id="87" w:name="_Toc213762918"/>
      <w:bookmarkStart w:id="88" w:name="_Toc220065497"/>
      <w:r w:rsidRPr="005A5550">
        <w:t>Scored assessment</w:t>
      </w:r>
      <w:bookmarkEnd w:id="87"/>
      <w:bookmarkEnd w:id="88"/>
    </w:p>
    <w:p w14:paraId="5ED5F93E" w14:textId="77777777" w:rsidR="00E232E8" w:rsidRPr="005A5550" w:rsidRDefault="00E232E8" w:rsidP="00E232E8">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51C7B9A8" w14:textId="77777777" w:rsidR="00E232E8" w:rsidRPr="005A5550" w:rsidRDefault="00E232E8" w:rsidP="00E232E8">
      <w:pPr>
        <w:pStyle w:val="BodyText"/>
      </w:pPr>
      <w:r w:rsidRPr="005A5550">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762A3EB7" w14:textId="77777777" w:rsidR="00E232E8" w:rsidRPr="005A5550" w:rsidRDefault="00E232E8" w:rsidP="00E232E8">
      <w:pPr>
        <w:pStyle w:val="Heading3"/>
      </w:pPr>
      <w:bookmarkStart w:id="89" w:name="_Toc213762919"/>
      <w:bookmarkStart w:id="90" w:name="_Toc220065498"/>
      <w:r w:rsidRPr="005A5550">
        <w:t>Study score</w:t>
      </w:r>
      <w:bookmarkEnd w:id="89"/>
      <w:bookmarkEnd w:id="90"/>
    </w:p>
    <w:p w14:paraId="4DB4E6C5" w14:textId="77777777" w:rsidR="00E232E8" w:rsidRPr="005A5550" w:rsidRDefault="00E232E8" w:rsidP="00E232E8">
      <w:pPr>
        <w:pStyle w:val="BodyText"/>
      </w:pPr>
      <w:r w:rsidRPr="005A5550">
        <w:t xml:space="preserve">To be eligible for a study score students must: </w:t>
      </w:r>
    </w:p>
    <w:p w14:paraId="3005E9CF" w14:textId="77777777" w:rsidR="00E232E8" w:rsidRPr="005A5550" w:rsidRDefault="00E232E8" w:rsidP="00E232E8">
      <w:pPr>
        <w:pStyle w:val="Bullet"/>
      </w:pPr>
      <w:r w:rsidRPr="005A5550">
        <w:t xml:space="preserve">satisfactorily complete all the </w:t>
      </w:r>
      <w:r>
        <w:t>UoCs</w:t>
      </w:r>
      <w:r w:rsidRPr="005A5550">
        <w:t xml:space="preserve"> required in the scored Unit 3–4 sequence.</w:t>
      </w:r>
    </w:p>
    <w:p w14:paraId="6DE786A9" w14:textId="77777777" w:rsidR="00E232E8" w:rsidRPr="005A5550" w:rsidRDefault="00E232E8" w:rsidP="00E232E8">
      <w:pPr>
        <w:pStyle w:val="Bullet"/>
      </w:pPr>
      <w:r w:rsidRPr="005A5550">
        <w:t>be assessed in accordance with the tools and procedures specified in the VCE VET Scored Assessment Guide and program-specific assessment plan templates published annually on the VCAA website.</w:t>
      </w:r>
    </w:p>
    <w:p w14:paraId="6625E0C7" w14:textId="77777777" w:rsidR="00E232E8" w:rsidRPr="005A5550" w:rsidRDefault="00E232E8" w:rsidP="00E232E8">
      <w:pPr>
        <w:pStyle w:val="Bullet"/>
      </w:pPr>
      <w:r w:rsidRPr="005A5550">
        <w:t xml:space="preserve">undertake an examination during the end-of-year examination period, based on the underpinning knowledge and skills in the compulsory </w:t>
      </w:r>
      <w:r>
        <w:t>UoCs</w:t>
      </w:r>
      <w:r w:rsidRPr="005A5550">
        <w:t xml:space="preserve"> in the scored Unit 3–4 sequence, and in accordance with the current examination specifications.</w:t>
      </w:r>
    </w:p>
    <w:p w14:paraId="562D14F9" w14:textId="77777777" w:rsidR="00E232E8" w:rsidRPr="005A5550" w:rsidRDefault="00E232E8" w:rsidP="00E232E8">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1A8A76C4" w14:textId="77777777" w:rsidR="00E232E8" w:rsidRPr="005A5550" w:rsidRDefault="00E232E8" w:rsidP="00E232E8">
      <w:pPr>
        <w:pStyle w:val="BodyText"/>
      </w:pPr>
      <w:r w:rsidRPr="005A5550">
        <w:t xml:space="preserve">For </w:t>
      </w:r>
      <w:r>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41" w:history="1">
        <w:r w:rsidRPr="005A5550">
          <w:rPr>
            <w:rStyle w:val="Hyperlink"/>
          </w:rPr>
          <w:t>VCE VET Scored Assessment Guide</w:t>
        </w:r>
      </w:hyperlink>
      <w:r w:rsidRPr="005A5550">
        <w:t>.</w:t>
      </w:r>
    </w:p>
    <w:p w14:paraId="4CFAFCAB" w14:textId="77777777" w:rsidR="00E232E8" w:rsidRDefault="00E232E8" w:rsidP="00E232E8">
      <w:pPr>
        <w:pStyle w:val="BodyText"/>
      </w:pPr>
      <w:r>
        <w:t>F</w:t>
      </w:r>
      <w:r w:rsidRPr="00F63CC6">
        <w:t>or more information on study scores and ATAR contribution, refer to</w:t>
      </w:r>
      <w:r>
        <w:t xml:space="preserve"> the ATAR and Scaling Guide, accessible from the </w:t>
      </w:r>
      <w:hyperlink r:id="rId42" w:history="1">
        <w:r w:rsidRPr="00F63CC6">
          <w:rPr>
            <w:rStyle w:val="Hyperlink"/>
          </w:rPr>
          <w:t>VTAC website</w:t>
        </w:r>
      </w:hyperlink>
      <w:r w:rsidRPr="00BB41EC">
        <w:t>.</w:t>
      </w:r>
    </w:p>
    <w:p w14:paraId="53BC0031" w14:textId="77777777" w:rsidR="00E232E8" w:rsidRPr="005A5550" w:rsidRDefault="00E232E8" w:rsidP="00E232E8">
      <w:pPr>
        <w:pStyle w:val="Heading2"/>
      </w:pPr>
      <w:bookmarkStart w:id="91" w:name="_Toc213762920"/>
      <w:bookmarkStart w:id="92" w:name="_Toc220065499"/>
      <w:r w:rsidRPr="005A5550">
        <w:t>ATAR contribution</w:t>
      </w:r>
      <w:bookmarkEnd w:id="91"/>
      <w:bookmarkEnd w:id="92"/>
    </w:p>
    <w:p w14:paraId="6E6029FF" w14:textId="77777777" w:rsidR="00E232E8" w:rsidRPr="005A5550" w:rsidRDefault="00E232E8" w:rsidP="00E232E8">
      <w:pPr>
        <w:pStyle w:val="BodyText"/>
      </w:pPr>
      <w:r w:rsidRPr="005A5550">
        <w:t xml:space="preserve">Please note that for a Unit 3–4 sequence to be eligible it must come from one certificate enrolment on VASS. </w:t>
      </w:r>
    </w:p>
    <w:p w14:paraId="7A37FF70" w14:textId="77777777" w:rsidR="00E232E8" w:rsidRPr="005A5550" w:rsidRDefault="00E232E8" w:rsidP="00E232E8">
      <w:pPr>
        <w:pStyle w:val="BodyText"/>
      </w:pPr>
      <w:r w:rsidRPr="005A5550">
        <w:t>Where credit has accrued across multiple certificates, an ATAR contribution may not be available.</w:t>
      </w:r>
    </w:p>
    <w:p w14:paraId="514F69CB" w14:textId="77777777" w:rsidR="00E232E8" w:rsidRDefault="00E232E8" w:rsidP="00E232E8">
      <w:pPr>
        <w:pStyle w:val="BodyText"/>
      </w:pPr>
      <w:r>
        <w:t>F</w:t>
      </w:r>
      <w:r w:rsidRPr="00F63CC6">
        <w:t>or more information on study scores and ATAR contribution, refer to</w:t>
      </w:r>
      <w:r>
        <w:t xml:space="preserve"> the ATAR and Scaling Guide, accessible from the </w:t>
      </w:r>
      <w:hyperlink r:id="rId43" w:history="1">
        <w:r w:rsidRPr="00F63CC6">
          <w:rPr>
            <w:rStyle w:val="Hyperlink"/>
          </w:rPr>
          <w:t>VTAC website</w:t>
        </w:r>
      </w:hyperlink>
      <w:r w:rsidRPr="00BB41EC">
        <w:t>.</w:t>
      </w:r>
    </w:p>
    <w:p w14:paraId="6E9A5F32" w14:textId="77777777" w:rsidR="00E232E8" w:rsidRPr="005A5550" w:rsidRDefault="00E232E8" w:rsidP="00E232E8">
      <w:pPr>
        <w:pStyle w:val="Heading3"/>
      </w:pPr>
      <w:bookmarkStart w:id="93" w:name="_Toc213762921"/>
      <w:bookmarkStart w:id="94" w:name="_Toc220065500"/>
      <w:r w:rsidRPr="005A5550">
        <w:t>Scored VCE VET program</w:t>
      </w:r>
      <w:bookmarkEnd w:id="93"/>
      <w:bookmarkEnd w:id="94"/>
    </w:p>
    <w:p w14:paraId="3342E1D3" w14:textId="77777777" w:rsidR="00E232E8" w:rsidRPr="005A5550" w:rsidRDefault="00E232E8" w:rsidP="00E232E8">
      <w:pPr>
        <w:pStyle w:val="BodyText"/>
      </w:pPr>
      <w:r w:rsidRPr="005A5550">
        <w:t>Students wishing to receive an ATAR contribution for a scored VCE VET program must undertake scored assessment for the purpose of achieving a study score.</w:t>
      </w:r>
    </w:p>
    <w:p w14:paraId="27DE1B6B" w14:textId="77777777" w:rsidR="00E232E8" w:rsidRPr="005A5550" w:rsidRDefault="00E232E8" w:rsidP="00E232E8">
      <w:pPr>
        <w:pStyle w:val="BodyText"/>
      </w:pPr>
      <w:r w:rsidRPr="005A5550">
        <w:t>This study score can contribute directly to the ATAR, either as one of the student’s best four studies (the primary four) or as a fifth or sixth study increment.</w:t>
      </w:r>
    </w:p>
    <w:p w14:paraId="0ECEA174" w14:textId="77777777" w:rsidR="00E232E8" w:rsidRPr="005A5550" w:rsidRDefault="00E232E8" w:rsidP="00E232E8">
      <w:pPr>
        <w:pStyle w:val="BodyText"/>
      </w:pPr>
      <w:r w:rsidRPr="005A5550">
        <w:t>Where a scored Unit 3–4 sequence is used as an increment, the increment will be calculated using 10% of the scaled score.</w:t>
      </w:r>
    </w:p>
    <w:p w14:paraId="2814A0DB" w14:textId="77777777" w:rsidR="00E232E8" w:rsidRPr="005A5550" w:rsidRDefault="00E232E8" w:rsidP="00E232E8">
      <w:pPr>
        <w:pStyle w:val="BodyText"/>
      </w:pPr>
      <w:r w:rsidRPr="005A5550">
        <w:t>Where a student elects not to receive a study score, no contribution to the ATAR will be available.</w:t>
      </w:r>
    </w:p>
    <w:p w14:paraId="3A6BB080" w14:textId="77777777" w:rsidR="00E232E8" w:rsidRPr="005A5550" w:rsidRDefault="00E232E8" w:rsidP="00E232E8">
      <w:pPr>
        <w:pStyle w:val="Heading3"/>
      </w:pPr>
      <w:bookmarkStart w:id="95" w:name="_Toc213762922"/>
      <w:bookmarkStart w:id="96" w:name="_Toc220065501"/>
      <w:r w:rsidRPr="005A5550">
        <w:t>Scored VCE VET program with an additional non-scored stream</w:t>
      </w:r>
      <w:bookmarkEnd w:id="95"/>
      <w:bookmarkEnd w:id="96"/>
    </w:p>
    <w:p w14:paraId="505EE827" w14:textId="77777777" w:rsidR="00E232E8" w:rsidRPr="005A5550" w:rsidRDefault="00E232E8" w:rsidP="00E232E8">
      <w:pPr>
        <w:pStyle w:val="BodyText"/>
      </w:pPr>
      <w:r w:rsidRPr="005A5550">
        <w:t>Some scored VCE VET programs include both a scored and a non-scored Unit 3–4 sequence.</w:t>
      </w:r>
    </w:p>
    <w:p w14:paraId="63FD0F36" w14:textId="77777777" w:rsidR="00E232E8" w:rsidRPr="005A5550" w:rsidRDefault="00E232E8" w:rsidP="00E232E8">
      <w:pPr>
        <w:pStyle w:val="BodyText"/>
      </w:pPr>
      <w:r w:rsidRPr="005A5550">
        <w:t>Where a non-scored Unit 3–4 sequence is undertaken, a student may be eligible for a fifth or sixth study increment. Fifth or sixth study increments are calculated using 10% of the fourth study score of the primary four.</w:t>
      </w:r>
    </w:p>
    <w:p w14:paraId="7E3D6BCC" w14:textId="77777777" w:rsidR="00E232E8" w:rsidRPr="005A5550" w:rsidRDefault="00E232E8" w:rsidP="00E232E8">
      <w:pPr>
        <w:pStyle w:val="Heading3"/>
      </w:pPr>
      <w:bookmarkStart w:id="97" w:name="_Toc213762923"/>
      <w:bookmarkStart w:id="98" w:name="_Toc220065502"/>
      <w:r w:rsidRPr="005A5550">
        <w:t>Non-scored VCE VET programs and all other VET</w:t>
      </w:r>
      <w:bookmarkEnd w:id="97"/>
      <w:bookmarkEnd w:id="98"/>
    </w:p>
    <w:p w14:paraId="155D6181" w14:textId="77777777" w:rsidR="00E232E8" w:rsidRPr="005A5550" w:rsidRDefault="00E232E8" w:rsidP="00E232E8">
      <w:pPr>
        <w:pStyle w:val="BodyText"/>
      </w:pPr>
      <w:r w:rsidRPr="005A5550">
        <w:t>Some VCE VET programs do not offer scored assessment. A student who achieves a Unit 3–4 sequence from a non-scored VCE VET program may be eligible for an increment towards their ATAR.</w:t>
      </w:r>
    </w:p>
    <w:p w14:paraId="3A725706" w14:textId="77777777" w:rsidR="00E232E8" w:rsidRPr="005A5550" w:rsidRDefault="00E232E8" w:rsidP="00E232E8">
      <w:pPr>
        <w:pStyle w:val="BodyText"/>
      </w:pPr>
      <w:r w:rsidRPr="005A5550">
        <w:t>All other VET, including school-based apprenticeships and traineeships (VE2 – SBATs) where the certificate offers a Unit 3–4 sequence, may contribute towards a student’s ATAR as a fifth or sixth study increment.</w:t>
      </w:r>
    </w:p>
    <w:p w14:paraId="4F814DC1" w14:textId="77777777" w:rsidR="00E232E8" w:rsidRPr="005A5550" w:rsidRDefault="00E232E8" w:rsidP="00E232E8">
      <w:pPr>
        <w:pStyle w:val="BodyText"/>
      </w:pPr>
      <w:r w:rsidRPr="005A5550">
        <w:t>Increments from a non-scored Unit 3–4 sequence or a Unit 3–4 sequence from all other VET are calculated using 10% of the fourth study score of the primary four.</w:t>
      </w:r>
    </w:p>
    <w:p w14:paraId="2E90D761" w14:textId="77777777" w:rsidR="00E232E8" w:rsidRPr="005A5550" w:rsidRDefault="00E232E8" w:rsidP="00E232E8">
      <w:pPr>
        <w:pStyle w:val="BodyText"/>
      </w:pPr>
      <w:r w:rsidRPr="005A5550">
        <w:t xml:space="preserve">Please note that for a Unit 3–4 sequence to be eligible it must come from one certificate enrolment on VASS. </w:t>
      </w:r>
    </w:p>
    <w:p w14:paraId="05A37E28" w14:textId="77777777" w:rsidR="00E232E8" w:rsidRDefault="00E232E8" w:rsidP="00E232E8">
      <w:pPr>
        <w:pStyle w:val="BodyText"/>
      </w:pPr>
      <w:r w:rsidRPr="005A5550">
        <w:t>Where credit has accrued across multiple certificates, an ATAR contribution may not be available.</w:t>
      </w:r>
    </w:p>
    <w:p w14:paraId="6C2B76CE" w14:textId="77777777" w:rsidR="00E232E8" w:rsidRPr="0014597B" w:rsidRDefault="00E232E8" w:rsidP="00E232E8">
      <w:pPr>
        <w:pStyle w:val="Heading2"/>
      </w:pPr>
      <w:bookmarkStart w:id="99" w:name="_Toc213762924"/>
      <w:bookmarkStart w:id="100" w:name="_Toc220065503"/>
      <w:r w:rsidRPr="0014597B">
        <w:t>Structured Workplace Learning</w:t>
      </w:r>
      <w:bookmarkEnd w:id="99"/>
      <w:bookmarkEnd w:id="100"/>
    </w:p>
    <w:p w14:paraId="5A79B877" w14:textId="77777777" w:rsidR="00E232E8" w:rsidRPr="0014597B" w:rsidRDefault="00E232E8" w:rsidP="00E232E8">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0AA6A259" w14:textId="77777777" w:rsidR="00E232E8" w:rsidRPr="0014597B" w:rsidRDefault="00E232E8" w:rsidP="00E232E8">
      <w:pPr>
        <w:pStyle w:val="BodyText"/>
      </w:pPr>
      <w:r w:rsidRPr="0014597B">
        <w:t>SWL complements the training undertaken at the school/RTO. It provides the context for:</w:t>
      </w:r>
    </w:p>
    <w:p w14:paraId="35AEE023" w14:textId="77777777" w:rsidR="00E232E8" w:rsidRPr="0014597B" w:rsidRDefault="00E232E8" w:rsidP="00E232E8">
      <w:pPr>
        <w:pStyle w:val="Bullet"/>
      </w:pPr>
      <w:r w:rsidRPr="0014597B">
        <w:t>enhancement of skills development</w:t>
      </w:r>
    </w:p>
    <w:p w14:paraId="10D97436" w14:textId="77777777" w:rsidR="00E232E8" w:rsidRPr="0014597B" w:rsidRDefault="00E232E8" w:rsidP="00E232E8">
      <w:pPr>
        <w:pStyle w:val="Bullet"/>
      </w:pPr>
      <w:r w:rsidRPr="0014597B">
        <w:t>practical application of industry knowledge</w:t>
      </w:r>
    </w:p>
    <w:p w14:paraId="014BF8C3" w14:textId="77777777" w:rsidR="00E232E8" w:rsidRPr="0014597B" w:rsidRDefault="00E232E8" w:rsidP="00E232E8">
      <w:pPr>
        <w:pStyle w:val="Bullet"/>
      </w:pPr>
      <w:r w:rsidRPr="0014597B">
        <w:t xml:space="preserve">assessment of </w:t>
      </w:r>
      <w:r>
        <w:t>UoCs</w:t>
      </w:r>
      <w:r w:rsidRPr="0014597B">
        <w:t>, as determined by the RTO</w:t>
      </w:r>
    </w:p>
    <w:p w14:paraId="5A930CB5" w14:textId="77777777" w:rsidR="00E232E8" w:rsidRPr="0014597B" w:rsidRDefault="00E232E8" w:rsidP="00E232E8">
      <w:pPr>
        <w:pStyle w:val="Bullet"/>
      </w:pPr>
      <w:r w:rsidRPr="0014597B">
        <w:t>increased employment opportunities.</w:t>
      </w:r>
    </w:p>
    <w:p w14:paraId="565B5A9D" w14:textId="77777777" w:rsidR="00E232E8" w:rsidRPr="0014597B" w:rsidRDefault="00E232E8" w:rsidP="00E232E8">
      <w:pPr>
        <w:pStyle w:val="BodyText"/>
      </w:pPr>
      <w:r w:rsidRPr="0014597B">
        <w:t xml:space="preserve">SWL should be spread across the duration of the training program. </w:t>
      </w:r>
    </w:p>
    <w:p w14:paraId="09B01CB2" w14:textId="77777777" w:rsidR="00E232E8" w:rsidRPr="0014597B" w:rsidRDefault="00E232E8" w:rsidP="00E232E8">
      <w:pPr>
        <w:pStyle w:val="BodyText"/>
      </w:pPr>
      <w:r w:rsidRPr="0014597B">
        <w:t>The VCAA mandates SWL under the following situations:</w:t>
      </w:r>
    </w:p>
    <w:p w14:paraId="44497C1B" w14:textId="77777777" w:rsidR="00E232E8" w:rsidRPr="0014597B" w:rsidRDefault="00E232E8" w:rsidP="00E232E8">
      <w:pPr>
        <w:pStyle w:val="Bullet"/>
      </w:pPr>
      <w:r w:rsidRPr="0014597B">
        <w:t xml:space="preserve">where a period of work placement is mandated for the award of the qualification </w:t>
      </w:r>
    </w:p>
    <w:p w14:paraId="522AEE6D" w14:textId="77777777" w:rsidR="00E232E8" w:rsidRPr="0014597B" w:rsidRDefault="00E232E8" w:rsidP="00E232E8">
      <w:pPr>
        <w:pStyle w:val="Bullet"/>
      </w:pPr>
      <w:r w:rsidRPr="0014597B">
        <w:t xml:space="preserve">where the assessment conditions from a </w:t>
      </w:r>
      <w:r>
        <w:t>UoC</w:t>
      </w:r>
      <w:r w:rsidRPr="0014597B">
        <w:t xml:space="preserve"> contain a statement regarding the requirement to demonstrate skills in a workplace</w:t>
      </w:r>
      <w:r>
        <w:t>.</w:t>
      </w:r>
    </w:p>
    <w:p w14:paraId="5409A489" w14:textId="77777777" w:rsidR="00E232E8" w:rsidRPr="0014597B" w:rsidRDefault="00E232E8" w:rsidP="00E232E8">
      <w:pPr>
        <w:pStyle w:val="BodyText"/>
      </w:pPr>
      <w:r w:rsidRPr="0014597B">
        <w:t xml:space="preserve">For more information, refer to the </w:t>
      </w:r>
      <w:hyperlink r:id="rId44" w:history="1">
        <w:r w:rsidRPr="001E4088">
          <w:rPr>
            <w:rStyle w:val="Hyperlink"/>
          </w:rPr>
          <w:t>National Training Register</w:t>
        </w:r>
      </w:hyperlink>
      <w:r w:rsidRPr="0014597B">
        <w:t>.</w:t>
      </w:r>
    </w:p>
    <w:p w14:paraId="10FA0CEA" w14:textId="77777777" w:rsidR="00E232E8" w:rsidRPr="0014597B" w:rsidRDefault="00E232E8" w:rsidP="00E232E8">
      <w:pPr>
        <w:pStyle w:val="BodyText"/>
      </w:pPr>
      <w:r w:rsidRPr="0014597B">
        <w:t xml:space="preserve">For more information on SWL, the SWL Manual and the SWL portal, refer to the </w:t>
      </w:r>
      <w:hyperlink r:id="rId45" w:history="1">
        <w:r w:rsidRPr="001E4088">
          <w:rPr>
            <w:rStyle w:val="Hyperlink"/>
          </w:rPr>
          <w:t>Department of Education</w:t>
        </w:r>
      </w:hyperlink>
      <w:r w:rsidRPr="0014597B">
        <w:t>.</w:t>
      </w:r>
    </w:p>
    <w:p w14:paraId="63CE2B1F" w14:textId="77777777" w:rsidR="00E232E8" w:rsidRPr="0014597B" w:rsidRDefault="00E232E8" w:rsidP="00E232E8">
      <w:pPr>
        <w:pStyle w:val="Heading3"/>
      </w:pPr>
      <w:bookmarkStart w:id="101" w:name="_Toc213762925"/>
      <w:bookmarkStart w:id="102" w:name="_Toc220065504"/>
      <w:bookmarkStart w:id="103" w:name="_Hlk212560157"/>
      <w:r>
        <w:t xml:space="preserve">VCE </w:t>
      </w:r>
      <w:r w:rsidRPr="0014597B">
        <w:t>SWL</w:t>
      </w:r>
      <w:r>
        <w:t xml:space="preserve"> </w:t>
      </w:r>
      <w:r w:rsidRPr="0014597B">
        <w:t>Recognition</w:t>
      </w:r>
      <w:r>
        <w:t xml:space="preserve"> for VET</w:t>
      </w:r>
      <w:bookmarkEnd w:id="101"/>
      <w:bookmarkEnd w:id="102"/>
    </w:p>
    <w:p w14:paraId="7759345A" w14:textId="77777777" w:rsidR="00E232E8" w:rsidRPr="005C3AFD" w:rsidRDefault="00E232E8" w:rsidP="00E232E8">
      <w:pPr>
        <w:pStyle w:val="BodyText"/>
      </w:pPr>
      <w:r w:rsidRPr="005C3AFD">
        <w:t>The VCE Structured Workplace Learning (SWL) Recognition for VET study design provides students with the opportunity to gain credit into their VCE</w:t>
      </w:r>
      <w:r>
        <w:t xml:space="preserve">, VCE VM or </w:t>
      </w:r>
      <w:r w:rsidRPr="005C3AFD">
        <w:t xml:space="preserve">VPC, for undertaking a SWL placement that is aligned to a VE1 VCE VET program or VE2 School-based Apprenticeship or Traineeship (SBAT). </w:t>
      </w:r>
    </w:p>
    <w:p w14:paraId="343A56B5" w14:textId="77777777" w:rsidR="00E232E8" w:rsidRPr="005C3AFD" w:rsidRDefault="00E232E8" w:rsidP="00E232E8">
      <w:pPr>
        <w:pStyle w:val="BodyText"/>
      </w:pPr>
      <w:r w:rsidRPr="005C3AFD">
        <w:t xml:space="preserve">To receive recognition and credit, students are required </w:t>
      </w:r>
      <w:r>
        <w:t xml:space="preserve">to </w:t>
      </w:r>
      <w:r w:rsidRPr="005C3AFD">
        <w:t>demonstrate satisfactory achievement of the outcomes for the relevant unit of the VCE Structured Workplace Learning Recognition for VET study design outcomes VCE study.</w:t>
      </w:r>
    </w:p>
    <w:p w14:paraId="3D1D3AE4" w14:textId="77777777" w:rsidR="00E232E8" w:rsidRPr="005C3AFD" w:rsidRDefault="00E232E8" w:rsidP="00E232E8">
      <w:pPr>
        <w:pStyle w:val="BodyText"/>
      </w:pPr>
      <w:r w:rsidRPr="005C3AFD">
        <w:t>For more information</w:t>
      </w:r>
      <w:r>
        <w:t>,</w:t>
      </w:r>
      <w:r w:rsidRPr="005C3AFD">
        <w:t xml:space="preserve"> refer to </w:t>
      </w:r>
      <w:hyperlink r:id="rId46" w:history="1">
        <w:r w:rsidRPr="005C3AFD">
          <w:rPr>
            <w:rStyle w:val="Hyperlink"/>
          </w:rPr>
          <w:t>VCE Structured Workplace Learning (SWL) Recognition for VET</w:t>
        </w:r>
      </w:hyperlink>
      <w:r w:rsidRPr="005C3AFD">
        <w:t>.</w:t>
      </w:r>
    </w:p>
    <w:p w14:paraId="25690E34" w14:textId="77777777" w:rsidR="00E232E8" w:rsidRPr="0014597B" w:rsidRDefault="00E232E8" w:rsidP="00E232E8">
      <w:pPr>
        <w:pStyle w:val="Heading2"/>
      </w:pPr>
      <w:bookmarkStart w:id="104" w:name="_Toc213762926"/>
      <w:bookmarkStart w:id="105" w:name="_Toc220065505"/>
      <w:bookmarkEnd w:id="103"/>
      <w:r w:rsidRPr="0014597B">
        <w:t>Workplace health and safety</w:t>
      </w:r>
      <w:bookmarkEnd w:id="104"/>
      <w:bookmarkEnd w:id="105"/>
    </w:p>
    <w:p w14:paraId="4A529E68" w14:textId="77777777" w:rsidR="00E232E8" w:rsidRPr="005C3AFD" w:rsidRDefault="00E232E8" w:rsidP="00E232E8">
      <w:pPr>
        <w:pStyle w:val="BodyText"/>
      </w:pPr>
      <w:r w:rsidRPr="005C3AFD">
        <w:t>Schools/RTOs must ensure that workplace health and safety (WHS) is fully addressed in the training program.</w:t>
      </w:r>
    </w:p>
    <w:p w14:paraId="5E93DA7D" w14:textId="77777777" w:rsidR="00E232E8" w:rsidRPr="005C3AFD" w:rsidRDefault="00E232E8" w:rsidP="00E232E8">
      <w:pPr>
        <w:pStyle w:val="BodyText"/>
      </w:pPr>
      <w:r w:rsidRPr="005C3AFD">
        <w:t>The principal is responsible for ensuring the school meets its responsibilities for students in SWL arrangements.</w:t>
      </w:r>
    </w:p>
    <w:p w14:paraId="6931DE06" w14:textId="77777777" w:rsidR="00E232E8" w:rsidRPr="005C3AFD" w:rsidRDefault="00E232E8" w:rsidP="00E232E8">
      <w:pPr>
        <w:pStyle w:val="BodyText"/>
      </w:pPr>
      <w:r w:rsidRPr="005C3AFD">
        <w:t xml:space="preserve">Where the student will be employed under an SWL arrangement, the principal must be satisfied that the student is undertaking training in the WHS </w:t>
      </w:r>
      <w:r>
        <w:t>UoC</w:t>
      </w:r>
      <w:r w:rsidRPr="005C3AFD">
        <w:t xml:space="preserve"> before the arrangement can be entered into.</w:t>
      </w:r>
    </w:p>
    <w:p w14:paraId="391F8C9C" w14:textId="77777777" w:rsidR="00E232E8" w:rsidRPr="005C3AFD" w:rsidRDefault="00E232E8" w:rsidP="00E232E8">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0A61FCE4" w14:textId="77777777" w:rsidR="00E232E8" w:rsidRPr="005C3AFD" w:rsidRDefault="00E232E8" w:rsidP="00E232E8">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6C2F5D7D" w14:textId="77777777" w:rsidR="00E232E8" w:rsidRPr="005C3AFD" w:rsidRDefault="00E232E8" w:rsidP="00E232E8">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70227A1F" w14:textId="77777777" w:rsidR="00E232E8" w:rsidRPr="005C3AFD" w:rsidRDefault="00E232E8" w:rsidP="00E232E8">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75B3DEE2" w14:textId="77777777" w:rsidR="00E232E8" w:rsidRPr="005C3AFD" w:rsidRDefault="00E232E8" w:rsidP="00E232E8">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107A8C66" w14:textId="77777777" w:rsidR="00E232E8" w:rsidRPr="005C3AFD" w:rsidRDefault="00E232E8" w:rsidP="00E232E8">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729AD9F5" w14:textId="4868E81E" w:rsidR="00096502" w:rsidRDefault="00E232E8" w:rsidP="00E232E8">
      <w:pPr>
        <w:pStyle w:val="BodyText"/>
      </w:pPr>
      <w:r w:rsidRPr="005C3AFD">
        <w:t xml:space="preserve">For more information, refer to </w:t>
      </w:r>
      <w:hyperlink r:id="rId47" w:history="1">
        <w:r w:rsidRPr="005C3AFD">
          <w:rPr>
            <w:rStyle w:val="Hyperlink"/>
          </w:rPr>
          <w:t>WorkSafe Victoria</w:t>
        </w:r>
      </w:hyperlink>
      <w:bookmarkEnd w:id="72"/>
      <w:r w:rsidR="0014597B" w:rsidRPr="005C3AFD">
        <w:t>.</w:t>
      </w:r>
    </w:p>
    <w:sectPr w:rsidR="00096502" w:rsidSect="00771C9A">
      <w:headerReference w:type="default" r:id="rId48"/>
      <w:footerReference w:type="default" r:id="rId49"/>
      <w:headerReference w:type="first" r:id="rId50"/>
      <w:footerReference w:type="first" r:id="rId51"/>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D0381D" w:rsidRDefault="00350E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104D029D" w14:textId="77777777" w:rsidTr="00D0381D">
      <w:tc>
        <w:tcPr>
          <w:tcW w:w="3285" w:type="dxa"/>
          <w:tcMar>
            <w:left w:w="0" w:type="dxa"/>
            <w:right w:w="0" w:type="dxa"/>
          </w:tcMar>
        </w:tcPr>
        <w:p w14:paraId="5452D99C" w14:textId="13B9441A"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9730AF2"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1D77999E"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56A0E0F"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E839D9B" wp14:editId="5A4224CA">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1F6B50F5" w14:textId="77777777" w:rsidTr="00707E68">
      <w:tc>
        <w:tcPr>
          <w:tcW w:w="3285" w:type="dxa"/>
          <w:vAlign w:val="center"/>
        </w:tcPr>
        <w:p w14:paraId="494A31B1" w14:textId="77777777" w:rsidR="00350E9A" w:rsidRDefault="00B04E7C"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30660728" w:rsidR="00350E9A" w:rsidRPr="00322123" w:rsidRDefault="00DD3981" w:rsidP="00A11696">
        <w:r>
          <w:t>VCE VET Events and Tourism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0EDEB126" w:rsidR="00350E9A" w:rsidRPr="00322123" w:rsidRDefault="00B04E7C" w:rsidP="00D86551">
    <w:pPr>
      <w:pStyle w:val="Header"/>
    </w:pPr>
    <w:sdt>
      <w:sdtPr>
        <w:alias w:val="Title"/>
        <w:tag w:val=""/>
        <w:id w:val="1684396694"/>
        <w:placeholder>
          <w:docPart w:val="56F6EC0F82FD234CB9E0BD15779363B5"/>
        </w:placeholder>
        <w:dataBinding w:prefixMappings="xmlns:ns0='http://purl.org/dc/elements/1.1/' xmlns:ns1='http://schemas.openxmlformats.org/package/2006/metadata/core-properties' " w:xpath="/ns1:coreProperties[1]/ns0:title[1]" w:storeItemID="{6C3C8BC8-F283-45AE-878A-BAB7291924A1}"/>
        <w:text/>
      </w:sdtPr>
      <w:sdtEndPr/>
      <w:sdtContent>
        <w:r w:rsidR="00090BDA">
          <w:t xml:space="preserve">VCE VET </w:t>
        </w:r>
        <w:r w:rsidR="00DD3981">
          <w:t>Events and Tourism</w:t>
        </w:r>
        <w:r w:rsidR="00090BDA">
          <w:t xml:space="preserve"> program booklet</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51ABD5EC"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placeholder>
          <w:docPart w:val="C6AABB9539E8EF449F995176F4719830"/>
        </w:placeholder>
        <w:group/>
      </w:sdtPr>
      <w:sdtEndPr/>
      <w:sdtContent>
        <w:sdt>
          <w:sdtPr>
            <w:alias w:val="Title"/>
            <w:tag w:val=""/>
            <w:id w:val="-238405200"/>
            <w:placeholder>
              <w:docPart w:val="A25E36ACBF90B248874A503481ABAC89"/>
            </w:placeholder>
            <w:dataBinding w:prefixMappings="xmlns:ns0='http://purl.org/dc/elements/1.1/' xmlns:ns1='http://schemas.openxmlformats.org/package/2006/metadata/core-properties' " w:xpath="/ns1:coreProperties[1]/ns0:title[1]" w:storeItemID="{6C3C8BC8-F283-45AE-878A-BAB7291924A1}"/>
            <w:text/>
          </w:sdtPr>
          <w:sdtEndPr/>
          <w:sdtContent>
            <w:r w:rsidR="00DD3981">
              <w:t>VCE VET Events and Tourism program booklet</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8"/>
  </w:num>
  <w:num w:numId="2" w16cid:durableId="116458358">
    <w:abstractNumId w:val="16"/>
  </w:num>
  <w:num w:numId="3" w16cid:durableId="1925257724">
    <w:abstractNumId w:val="14"/>
  </w:num>
  <w:num w:numId="4" w16cid:durableId="214388723">
    <w:abstractNumId w:val="11"/>
  </w:num>
  <w:num w:numId="5" w16cid:durableId="711996426">
    <w:abstractNumId w:val="17"/>
  </w:num>
  <w:num w:numId="6" w16cid:durableId="1236934448">
    <w:abstractNumId w:val="12"/>
  </w:num>
  <w:num w:numId="7" w16cid:durableId="2021656439">
    <w:abstractNumId w:val="10"/>
  </w:num>
  <w:num w:numId="8" w16cid:durableId="329253850">
    <w:abstractNumId w:val="13"/>
  </w:num>
  <w:num w:numId="9" w16cid:durableId="1246761816">
    <w:abstractNumId w:val="15"/>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722D"/>
    <w:rsid w:val="00010A07"/>
    <w:rsid w:val="00011FAB"/>
    <w:rsid w:val="00014BBE"/>
    <w:rsid w:val="00014BC1"/>
    <w:rsid w:val="00014CF6"/>
    <w:rsid w:val="000153FB"/>
    <w:rsid w:val="00016053"/>
    <w:rsid w:val="00016220"/>
    <w:rsid w:val="000164E0"/>
    <w:rsid w:val="00020A59"/>
    <w:rsid w:val="00022708"/>
    <w:rsid w:val="0002556D"/>
    <w:rsid w:val="00025B06"/>
    <w:rsid w:val="000266A4"/>
    <w:rsid w:val="00026C31"/>
    <w:rsid w:val="000317CC"/>
    <w:rsid w:val="00032091"/>
    <w:rsid w:val="0003448F"/>
    <w:rsid w:val="0003575C"/>
    <w:rsid w:val="00037397"/>
    <w:rsid w:val="000467EE"/>
    <w:rsid w:val="00047727"/>
    <w:rsid w:val="00052A66"/>
    <w:rsid w:val="00054385"/>
    <w:rsid w:val="00056FBF"/>
    <w:rsid w:val="0005780E"/>
    <w:rsid w:val="00062571"/>
    <w:rsid w:val="000627E9"/>
    <w:rsid w:val="00065A75"/>
    <w:rsid w:val="000671F8"/>
    <w:rsid w:val="0007259C"/>
    <w:rsid w:val="00077D58"/>
    <w:rsid w:val="000800BF"/>
    <w:rsid w:val="000816BD"/>
    <w:rsid w:val="00082D53"/>
    <w:rsid w:val="000840D5"/>
    <w:rsid w:val="000862FB"/>
    <w:rsid w:val="00086D95"/>
    <w:rsid w:val="000874DB"/>
    <w:rsid w:val="0008772F"/>
    <w:rsid w:val="000905EB"/>
    <w:rsid w:val="00090BDA"/>
    <w:rsid w:val="00092864"/>
    <w:rsid w:val="00096502"/>
    <w:rsid w:val="000A70E4"/>
    <w:rsid w:val="000A71F7"/>
    <w:rsid w:val="000B228D"/>
    <w:rsid w:val="000B390D"/>
    <w:rsid w:val="000C09AA"/>
    <w:rsid w:val="000C0F12"/>
    <w:rsid w:val="000C27E7"/>
    <w:rsid w:val="000C51E5"/>
    <w:rsid w:val="000D0B2A"/>
    <w:rsid w:val="000D2999"/>
    <w:rsid w:val="000D3AB1"/>
    <w:rsid w:val="000D6A45"/>
    <w:rsid w:val="000F09E4"/>
    <w:rsid w:val="000F16FD"/>
    <w:rsid w:val="000F1810"/>
    <w:rsid w:val="000F1D5C"/>
    <w:rsid w:val="000F2045"/>
    <w:rsid w:val="000F27E4"/>
    <w:rsid w:val="000F3A47"/>
    <w:rsid w:val="000F50B3"/>
    <w:rsid w:val="000F5CEC"/>
    <w:rsid w:val="000F70C1"/>
    <w:rsid w:val="00100878"/>
    <w:rsid w:val="0010129A"/>
    <w:rsid w:val="00106339"/>
    <w:rsid w:val="0010791D"/>
    <w:rsid w:val="00112162"/>
    <w:rsid w:val="0011299D"/>
    <w:rsid w:val="00117C61"/>
    <w:rsid w:val="001200FD"/>
    <w:rsid w:val="001206B6"/>
    <w:rsid w:val="00121AD8"/>
    <w:rsid w:val="0012390E"/>
    <w:rsid w:val="00124ADA"/>
    <w:rsid w:val="001300E5"/>
    <w:rsid w:val="0013262B"/>
    <w:rsid w:val="00133E80"/>
    <w:rsid w:val="00134E8E"/>
    <w:rsid w:val="00135F07"/>
    <w:rsid w:val="001363D1"/>
    <w:rsid w:val="00140B1A"/>
    <w:rsid w:val="001422BA"/>
    <w:rsid w:val="0014597B"/>
    <w:rsid w:val="001466E3"/>
    <w:rsid w:val="001477C1"/>
    <w:rsid w:val="00147A7A"/>
    <w:rsid w:val="001563EC"/>
    <w:rsid w:val="0015734B"/>
    <w:rsid w:val="0016088C"/>
    <w:rsid w:val="0016179C"/>
    <w:rsid w:val="00163EE0"/>
    <w:rsid w:val="00163FEA"/>
    <w:rsid w:val="00164BAF"/>
    <w:rsid w:val="0016500F"/>
    <w:rsid w:val="00165A96"/>
    <w:rsid w:val="00167586"/>
    <w:rsid w:val="00167DF0"/>
    <w:rsid w:val="0017164E"/>
    <w:rsid w:val="00172048"/>
    <w:rsid w:val="001726B3"/>
    <w:rsid w:val="00172D22"/>
    <w:rsid w:val="00175362"/>
    <w:rsid w:val="00177CEF"/>
    <w:rsid w:val="001807AA"/>
    <w:rsid w:val="001809B0"/>
    <w:rsid w:val="00182B7F"/>
    <w:rsid w:val="00182F8F"/>
    <w:rsid w:val="001907BA"/>
    <w:rsid w:val="00193176"/>
    <w:rsid w:val="0019350E"/>
    <w:rsid w:val="001A5CEF"/>
    <w:rsid w:val="001B0923"/>
    <w:rsid w:val="001B3B84"/>
    <w:rsid w:val="001B5930"/>
    <w:rsid w:val="001C0820"/>
    <w:rsid w:val="001C184E"/>
    <w:rsid w:val="001C642B"/>
    <w:rsid w:val="001D5DFA"/>
    <w:rsid w:val="001E155A"/>
    <w:rsid w:val="001E4088"/>
    <w:rsid w:val="001E589D"/>
    <w:rsid w:val="001E625C"/>
    <w:rsid w:val="001F1072"/>
    <w:rsid w:val="001F3839"/>
    <w:rsid w:val="001F5D77"/>
    <w:rsid w:val="00203F51"/>
    <w:rsid w:val="00204D44"/>
    <w:rsid w:val="00205431"/>
    <w:rsid w:val="00205ED3"/>
    <w:rsid w:val="00207A3B"/>
    <w:rsid w:val="00210AB7"/>
    <w:rsid w:val="0021787F"/>
    <w:rsid w:val="002208AD"/>
    <w:rsid w:val="002214BA"/>
    <w:rsid w:val="002230DE"/>
    <w:rsid w:val="00225E41"/>
    <w:rsid w:val="00226E75"/>
    <w:rsid w:val="002279BA"/>
    <w:rsid w:val="00227C67"/>
    <w:rsid w:val="00231558"/>
    <w:rsid w:val="002329F3"/>
    <w:rsid w:val="00236879"/>
    <w:rsid w:val="00236B28"/>
    <w:rsid w:val="002402F1"/>
    <w:rsid w:val="0024128D"/>
    <w:rsid w:val="00243F0D"/>
    <w:rsid w:val="00244B0A"/>
    <w:rsid w:val="0024554F"/>
    <w:rsid w:val="00246565"/>
    <w:rsid w:val="0024682A"/>
    <w:rsid w:val="002474DE"/>
    <w:rsid w:val="00252101"/>
    <w:rsid w:val="00252B9A"/>
    <w:rsid w:val="00253884"/>
    <w:rsid w:val="00254F6D"/>
    <w:rsid w:val="002638F7"/>
    <w:rsid w:val="00263A66"/>
    <w:rsid w:val="002647BB"/>
    <w:rsid w:val="00266D20"/>
    <w:rsid w:val="00273CCB"/>
    <w:rsid w:val="002754C1"/>
    <w:rsid w:val="00275F3D"/>
    <w:rsid w:val="00277F02"/>
    <w:rsid w:val="002816AC"/>
    <w:rsid w:val="002836B9"/>
    <w:rsid w:val="00283969"/>
    <w:rsid w:val="002841C8"/>
    <w:rsid w:val="0028516B"/>
    <w:rsid w:val="00291C6C"/>
    <w:rsid w:val="00292DCA"/>
    <w:rsid w:val="00296451"/>
    <w:rsid w:val="0029704D"/>
    <w:rsid w:val="00297584"/>
    <w:rsid w:val="002A04A4"/>
    <w:rsid w:val="002A087C"/>
    <w:rsid w:val="002A5AF6"/>
    <w:rsid w:val="002B1E9E"/>
    <w:rsid w:val="002B215C"/>
    <w:rsid w:val="002B4D2A"/>
    <w:rsid w:val="002B53E7"/>
    <w:rsid w:val="002B5F2D"/>
    <w:rsid w:val="002B708A"/>
    <w:rsid w:val="002C2929"/>
    <w:rsid w:val="002C2A54"/>
    <w:rsid w:val="002C58C2"/>
    <w:rsid w:val="002C6F90"/>
    <w:rsid w:val="002D0F2D"/>
    <w:rsid w:val="002D236B"/>
    <w:rsid w:val="002D4E98"/>
    <w:rsid w:val="002D4F59"/>
    <w:rsid w:val="002E17CC"/>
    <w:rsid w:val="002E323D"/>
    <w:rsid w:val="002E3552"/>
    <w:rsid w:val="002E50BD"/>
    <w:rsid w:val="002E5EF2"/>
    <w:rsid w:val="002E7BB7"/>
    <w:rsid w:val="002F27EC"/>
    <w:rsid w:val="002F3C17"/>
    <w:rsid w:val="002F6092"/>
    <w:rsid w:val="002F7C21"/>
    <w:rsid w:val="003014B1"/>
    <w:rsid w:val="0030165A"/>
    <w:rsid w:val="00302FB8"/>
    <w:rsid w:val="0030379C"/>
    <w:rsid w:val="00303C6D"/>
    <w:rsid w:val="00304EA1"/>
    <w:rsid w:val="00305111"/>
    <w:rsid w:val="003078DE"/>
    <w:rsid w:val="00307E4B"/>
    <w:rsid w:val="003129A2"/>
    <w:rsid w:val="00314D81"/>
    <w:rsid w:val="00315120"/>
    <w:rsid w:val="0031607E"/>
    <w:rsid w:val="00320F05"/>
    <w:rsid w:val="00322123"/>
    <w:rsid w:val="00322FC6"/>
    <w:rsid w:val="00326786"/>
    <w:rsid w:val="003268D8"/>
    <w:rsid w:val="0033094E"/>
    <w:rsid w:val="0033309F"/>
    <w:rsid w:val="00340753"/>
    <w:rsid w:val="003447C5"/>
    <w:rsid w:val="00345674"/>
    <w:rsid w:val="00350B11"/>
    <w:rsid w:val="00350E9A"/>
    <w:rsid w:val="00351015"/>
    <w:rsid w:val="00352AC5"/>
    <w:rsid w:val="003551A6"/>
    <w:rsid w:val="0036456B"/>
    <w:rsid w:val="003648E0"/>
    <w:rsid w:val="00365D51"/>
    <w:rsid w:val="003701BC"/>
    <w:rsid w:val="00371D1F"/>
    <w:rsid w:val="0037548A"/>
    <w:rsid w:val="00377EE7"/>
    <w:rsid w:val="00381707"/>
    <w:rsid w:val="003841AF"/>
    <w:rsid w:val="00385586"/>
    <w:rsid w:val="00387005"/>
    <w:rsid w:val="0038717C"/>
    <w:rsid w:val="00387D89"/>
    <w:rsid w:val="00391986"/>
    <w:rsid w:val="00391BD9"/>
    <w:rsid w:val="0039626B"/>
    <w:rsid w:val="003B0098"/>
    <w:rsid w:val="003B0846"/>
    <w:rsid w:val="003B0983"/>
    <w:rsid w:val="003B5CE6"/>
    <w:rsid w:val="003B77B8"/>
    <w:rsid w:val="003C139D"/>
    <w:rsid w:val="003C37F0"/>
    <w:rsid w:val="003C475B"/>
    <w:rsid w:val="003C5972"/>
    <w:rsid w:val="003C5E9A"/>
    <w:rsid w:val="003D07DA"/>
    <w:rsid w:val="003D0E8E"/>
    <w:rsid w:val="003D339C"/>
    <w:rsid w:val="003D421C"/>
    <w:rsid w:val="003D44BE"/>
    <w:rsid w:val="003D57A7"/>
    <w:rsid w:val="003E16F4"/>
    <w:rsid w:val="003E19D7"/>
    <w:rsid w:val="003E204C"/>
    <w:rsid w:val="003E2233"/>
    <w:rsid w:val="003E28A4"/>
    <w:rsid w:val="003F1CBD"/>
    <w:rsid w:val="003F26B9"/>
    <w:rsid w:val="003F3103"/>
    <w:rsid w:val="003F3782"/>
    <w:rsid w:val="003F4DA4"/>
    <w:rsid w:val="003F716A"/>
    <w:rsid w:val="004006B5"/>
    <w:rsid w:val="00401809"/>
    <w:rsid w:val="00402A5E"/>
    <w:rsid w:val="00403AB9"/>
    <w:rsid w:val="00403D37"/>
    <w:rsid w:val="00406978"/>
    <w:rsid w:val="00410FBB"/>
    <w:rsid w:val="00412F60"/>
    <w:rsid w:val="00413000"/>
    <w:rsid w:val="00413B19"/>
    <w:rsid w:val="00414011"/>
    <w:rsid w:val="00417AA3"/>
    <w:rsid w:val="00420794"/>
    <w:rsid w:val="00421596"/>
    <w:rsid w:val="0043085D"/>
    <w:rsid w:val="0043182E"/>
    <w:rsid w:val="00431A0F"/>
    <w:rsid w:val="00440B32"/>
    <w:rsid w:val="00444619"/>
    <w:rsid w:val="0045135B"/>
    <w:rsid w:val="00451DF2"/>
    <w:rsid w:val="00456499"/>
    <w:rsid w:val="0046078D"/>
    <w:rsid w:val="004609B0"/>
    <w:rsid w:val="00465130"/>
    <w:rsid w:val="00466E96"/>
    <w:rsid w:val="00470CB4"/>
    <w:rsid w:val="004726AB"/>
    <w:rsid w:val="00472EE5"/>
    <w:rsid w:val="00473B4C"/>
    <w:rsid w:val="00474236"/>
    <w:rsid w:val="004744D7"/>
    <w:rsid w:val="00474CAF"/>
    <w:rsid w:val="00480C9C"/>
    <w:rsid w:val="004810EE"/>
    <w:rsid w:val="004855C8"/>
    <w:rsid w:val="00486C2C"/>
    <w:rsid w:val="0048758C"/>
    <w:rsid w:val="00487D55"/>
    <w:rsid w:val="00490534"/>
    <w:rsid w:val="00490726"/>
    <w:rsid w:val="004A017D"/>
    <w:rsid w:val="004A22BC"/>
    <w:rsid w:val="004A2ED8"/>
    <w:rsid w:val="004A6385"/>
    <w:rsid w:val="004B0FF4"/>
    <w:rsid w:val="004B2D20"/>
    <w:rsid w:val="004B571B"/>
    <w:rsid w:val="004B7B85"/>
    <w:rsid w:val="004B7DFF"/>
    <w:rsid w:val="004C205B"/>
    <w:rsid w:val="004C4C49"/>
    <w:rsid w:val="004C70EF"/>
    <w:rsid w:val="004C7AA7"/>
    <w:rsid w:val="004D2732"/>
    <w:rsid w:val="004D2A3D"/>
    <w:rsid w:val="004D6A5B"/>
    <w:rsid w:val="004D6FE9"/>
    <w:rsid w:val="004E1132"/>
    <w:rsid w:val="004E4391"/>
    <w:rsid w:val="004E50EA"/>
    <w:rsid w:val="004E76D2"/>
    <w:rsid w:val="004E791C"/>
    <w:rsid w:val="004F01A5"/>
    <w:rsid w:val="004F1E7A"/>
    <w:rsid w:val="004F2B2B"/>
    <w:rsid w:val="004F5BDA"/>
    <w:rsid w:val="00502F45"/>
    <w:rsid w:val="00503CBE"/>
    <w:rsid w:val="00506153"/>
    <w:rsid w:val="00506279"/>
    <w:rsid w:val="00506A1A"/>
    <w:rsid w:val="00507414"/>
    <w:rsid w:val="0051631E"/>
    <w:rsid w:val="00517BAC"/>
    <w:rsid w:val="00517DAC"/>
    <w:rsid w:val="00521DF2"/>
    <w:rsid w:val="00524D2D"/>
    <w:rsid w:val="00527795"/>
    <w:rsid w:val="00527F08"/>
    <w:rsid w:val="00531440"/>
    <w:rsid w:val="00532A04"/>
    <w:rsid w:val="00534253"/>
    <w:rsid w:val="00536A15"/>
    <w:rsid w:val="00541FFA"/>
    <w:rsid w:val="00542659"/>
    <w:rsid w:val="0054451B"/>
    <w:rsid w:val="0054582C"/>
    <w:rsid w:val="0055070D"/>
    <w:rsid w:val="00551F9F"/>
    <w:rsid w:val="00555952"/>
    <w:rsid w:val="0055611A"/>
    <w:rsid w:val="00562E2A"/>
    <w:rsid w:val="00566029"/>
    <w:rsid w:val="00566D53"/>
    <w:rsid w:val="005727EC"/>
    <w:rsid w:val="00573925"/>
    <w:rsid w:val="00574D71"/>
    <w:rsid w:val="00575603"/>
    <w:rsid w:val="00576A7E"/>
    <w:rsid w:val="005800DE"/>
    <w:rsid w:val="00582247"/>
    <w:rsid w:val="005822D6"/>
    <w:rsid w:val="00584AEE"/>
    <w:rsid w:val="00586B33"/>
    <w:rsid w:val="005923CB"/>
    <w:rsid w:val="0059321D"/>
    <w:rsid w:val="0059506A"/>
    <w:rsid w:val="00595CF0"/>
    <w:rsid w:val="005A38E2"/>
    <w:rsid w:val="005A5550"/>
    <w:rsid w:val="005A5998"/>
    <w:rsid w:val="005A72E8"/>
    <w:rsid w:val="005B391B"/>
    <w:rsid w:val="005B5E69"/>
    <w:rsid w:val="005C00B7"/>
    <w:rsid w:val="005C2C33"/>
    <w:rsid w:val="005C3AFD"/>
    <w:rsid w:val="005C4C52"/>
    <w:rsid w:val="005C5469"/>
    <w:rsid w:val="005C5AC0"/>
    <w:rsid w:val="005C5F20"/>
    <w:rsid w:val="005C76D0"/>
    <w:rsid w:val="005D0165"/>
    <w:rsid w:val="005D0A38"/>
    <w:rsid w:val="005D23B7"/>
    <w:rsid w:val="005D3D78"/>
    <w:rsid w:val="005D4006"/>
    <w:rsid w:val="005D49D5"/>
    <w:rsid w:val="005D4C51"/>
    <w:rsid w:val="005E0DCE"/>
    <w:rsid w:val="005E17AB"/>
    <w:rsid w:val="005E2EF0"/>
    <w:rsid w:val="005E4881"/>
    <w:rsid w:val="005F09EC"/>
    <w:rsid w:val="005F3074"/>
    <w:rsid w:val="005F504C"/>
    <w:rsid w:val="005F7255"/>
    <w:rsid w:val="00611FA9"/>
    <w:rsid w:val="00612F37"/>
    <w:rsid w:val="00613DCB"/>
    <w:rsid w:val="00616946"/>
    <w:rsid w:val="00620E03"/>
    <w:rsid w:val="00621305"/>
    <w:rsid w:val="0062553D"/>
    <w:rsid w:val="00626C80"/>
    <w:rsid w:val="006312BA"/>
    <w:rsid w:val="006324C0"/>
    <w:rsid w:val="00632FF9"/>
    <w:rsid w:val="00634764"/>
    <w:rsid w:val="00636204"/>
    <w:rsid w:val="00637FBC"/>
    <w:rsid w:val="00645E9E"/>
    <w:rsid w:val="006468CA"/>
    <w:rsid w:val="00650423"/>
    <w:rsid w:val="00652D5B"/>
    <w:rsid w:val="00653C2F"/>
    <w:rsid w:val="00654760"/>
    <w:rsid w:val="00656116"/>
    <w:rsid w:val="006606BA"/>
    <w:rsid w:val="0066215A"/>
    <w:rsid w:val="00665E92"/>
    <w:rsid w:val="00670094"/>
    <w:rsid w:val="00671684"/>
    <w:rsid w:val="00672AFB"/>
    <w:rsid w:val="006731B2"/>
    <w:rsid w:val="00675FAC"/>
    <w:rsid w:val="00677932"/>
    <w:rsid w:val="00680BEC"/>
    <w:rsid w:val="006810C6"/>
    <w:rsid w:val="00682400"/>
    <w:rsid w:val="00683A3B"/>
    <w:rsid w:val="00685EA8"/>
    <w:rsid w:val="00690A54"/>
    <w:rsid w:val="00693953"/>
    <w:rsid w:val="00693FFD"/>
    <w:rsid w:val="0069415C"/>
    <w:rsid w:val="006947D4"/>
    <w:rsid w:val="0069515A"/>
    <w:rsid w:val="00697FF8"/>
    <w:rsid w:val="006A0551"/>
    <w:rsid w:val="006A2E04"/>
    <w:rsid w:val="006A5761"/>
    <w:rsid w:val="006A67C9"/>
    <w:rsid w:val="006A6867"/>
    <w:rsid w:val="006A7D06"/>
    <w:rsid w:val="006B2330"/>
    <w:rsid w:val="006B27A6"/>
    <w:rsid w:val="006B31C7"/>
    <w:rsid w:val="006B3C38"/>
    <w:rsid w:val="006B3FB3"/>
    <w:rsid w:val="006B53B4"/>
    <w:rsid w:val="006C05E1"/>
    <w:rsid w:val="006C07A2"/>
    <w:rsid w:val="006C4233"/>
    <w:rsid w:val="006C4D3D"/>
    <w:rsid w:val="006D2159"/>
    <w:rsid w:val="006D2D3A"/>
    <w:rsid w:val="006D4E90"/>
    <w:rsid w:val="006D764C"/>
    <w:rsid w:val="006E1742"/>
    <w:rsid w:val="006E20F9"/>
    <w:rsid w:val="006E3FBE"/>
    <w:rsid w:val="006E58AC"/>
    <w:rsid w:val="006E666D"/>
    <w:rsid w:val="006E70C8"/>
    <w:rsid w:val="006F12A7"/>
    <w:rsid w:val="006F353E"/>
    <w:rsid w:val="006F5551"/>
    <w:rsid w:val="006F67D8"/>
    <w:rsid w:val="006F787C"/>
    <w:rsid w:val="00702636"/>
    <w:rsid w:val="00707E68"/>
    <w:rsid w:val="00707ED6"/>
    <w:rsid w:val="00714643"/>
    <w:rsid w:val="00715CF9"/>
    <w:rsid w:val="0071657E"/>
    <w:rsid w:val="007200BD"/>
    <w:rsid w:val="0072019B"/>
    <w:rsid w:val="00721114"/>
    <w:rsid w:val="00722337"/>
    <w:rsid w:val="00722C96"/>
    <w:rsid w:val="00724507"/>
    <w:rsid w:val="00726306"/>
    <w:rsid w:val="0072672E"/>
    <w:rsid w:val="007270FB"/>
    <w:rsid w:val="007325FC"/>
    <w:rsid w:val="00737FE0"/>
    <w:rsid w:val="0074149B"/>
    <w:rsid w:val="007472AA"/>
    <w:rsid w:val="00747608"/>
    <w:rsid w:val="00747C85"/>
    <w:rsid w:val="007515F6"/>
    <w:rsid w:val="00754342"/>
    <w:rsid w:val="007619E0"/>
    <w:rsid w:val="00763668"/>
    <w:rsid w:val="00766CAD"/>
    <w:rsid w:val="007706D8"/>
    <w:rsid w:val="00771C9A"/>
    <w:rsid w:val="00772B1D"/>
    <w:rsid w:val="00772DCF"/>
    <w:rsid w:val="00773E6C"/>
    <w:rsid w:val="007743C5"/>
    <w:rsid w:val="00774686"/>
    <w:rsid w:val="00775714"/>
    <w:rsid w:val="007802AD"/>
    <w:rsid w:val="007803A1"/>
    <w:rsid w:val="00780CBA"/>
    <w:rsid w:val="0078144F"/>
    <w:rsid w:val="00781DFD"/>
    <w:rsid w:val="00781E73"/>
    <w:rsid w:val="0078492B"/>
    <w:rsid w:val="0078606B"/>
    <w:rsid w:val="0079132E"/>
    <w:rsid w:val="007A10CB"/>
    <w:rsid w:val="007A18AA"/>
    <w:rsid w:val="007A3FC3"/>
    <w:rsid w:val="007A4B06"/>
    <w:rsid w:val="007B44ED"/>
    <w:rsid w:val="007B4CBC"/>
    <w:rsid w:val="007B6364"/>
    <w:rsid w:val="007B6F30"/>
    <w:rsid w:val="007C3540"/>
    <w:rsid w:val="007C3B96"/>
    <w:rsid w:val="007D1590"/>
    <w:rsid w:val="007D4A05"/>
    <w:rsid w:val="007D4FB6"/>
    <w:rsid w:val="007D711E"/>
    <w:rsid w:val="007E1ED2"/>
    <w:rsid w:val="007E5E88"/>
    <w:rsid w:val="007F03ED"/>
    <w:rsid w:val="007F266C"/>
    <w:rsid w:val="007F4246"/>
    <w:rsid w:val="007F4457"/>
    <w:rsid w:val="007F546E"/>
    <w:rsid w:val="007F5964"/>
    <w:rsid w:val="008027E3"/>
    <w:rsid w:val="00803B25"/>
    <w:rsid w:val="008044AB"/>
    <w:rsid w:val="00804B26"/>
    <w:rsid w:val="00805047"/>
    <w:rsid w:val="00807CD4"/>
    <w:rsid w:val="0081346B"/>
    <w:rsid w:val="00813C37"/>
    <w:rsid w:val="008154B5"/>
    <w:rsid w:val="00823962"/>
    <w:rsid w:val="00824CB7"/>
    <w:rsid w:val="00826545"/>
    <w:rsid w:val="008276FC"/>
    <w:rsid w:val="00827B15"/>
    <w:rsid w:val="00830813"/>
    <w:rsid w:val="00834BDF"/>
    <w:rsid w:val="008375FE"/>
    <w:rsid w:val="00840CAC"/>
    <w:rsid w:val="008424D3"/>
    <w:rsid w:val="00843189"/>
    <w:rsid w:val="00845339"/>
    <w:rsid w:val="00847E17"/>
    <w:rsid w:val="00850219"/>
    <w:rsid w:val="00851757"/>
    <w:rsid w:val="00852719"/>
    <w:rsid w:val="00853A48"/>
    <w:rsid w:val="00857B79"/>
    <w:rsid w:val="00860115"/>
    <w:rsid w:val="00860F24"/>
    <w:rsid w:val="0086454D"/>
    <w:rsid w:val="00864DDC"/>
    <w:rsid w:val="00867172"/>
    <w:rsid w:val="008672A2"/>
    <w:rsid w:val="008710A9"/>
    <w:rsid w:val="008715F5"/>
    <w:rsid w:val="00873490"/>
    <w:rsid w:val="008804AB"/>
    <w:rsid w:val="008810CF"/>
    <w:rsid w:val="00881105"/>
    <w:rsid w:val="0088248E"/>
    <w:rsid w:val="00882C89"/>
    <w:rsid w:val="00884D3F"/>
    <w:rsid w:val="008857C4"/>
    <w:rsid w:val="0088783C"/>
    <w:rsid w:val="00892461"/>
    <w:rsid w:val="008950C7"/>
    <w:rsid w:val="008955EB"/>
    <w:rsid w:val="0089628D"/>
    <w:rsid w:val="00896ABD"/>
    <w:rsid w:val="00896F8C"/>
    <w:rsid w:val="008A0633"/>
    <w:rsid w:val="008A2C64"/>
    <w:rsid w:val="008A5E55"/>
    <w:rsid w:val="008A7B1D"/>
    <w:rsid w:val="008B06E5"/>
    <w:rsid w:val="008B0901"/>
    <w:rsid w:val="008B12D6"/>
    <w:rsid w:val="008B352E"/>
    <w:rsid w:val="008B3683"/>
    <w:rsid w:val="008B39FC"/>
    <w:rsid w:val="008B4BB8"/>
    <w:rsid w:val="008B7890"/>
    <w:rsid w:val="008C15DE"/>
    <w:rsid w:val="008C3461"/>
    <w:rsid w:val="008C349D"/>
    <w:rsid w:val="008C34FB"/>
    <w:rsid w:val="008C3AFF"/>
    <w:rsid w:val="008C637F"/>
    <w:rsid w:val="008D5865"/>
    <w:rsid w:val="008E031A"/>
    <w:rsid w:val="008F1372"/>
    <w:rsid w:val="008F451E"/>
    <w:rsid w:val="008F6DF1"/>
    <w:rsid w:val="00903002"/>
    <w:rsid w:val="00906913"/>
    <w:rsid w:val="00910D7D"/>
    <w:rsid w:val="00912ED5"/>
    <w:rsid w:val="0091624E"/>
    <w:rsid w:val="00916D5D"/>
    <w:rsid w:val="0092268E"/>
    <w:rsid w:val="00925659"/>
    <w:rsid w:val="00926917"/>
    <w:rsid w:val="0093258A"/>
    <w:rsid w:val="00934BF5"/>
    <w:rsid w:val="00935F16"/>
    <w:rsid w:val="009370BC"/>
    <w:rsid w:val="009405B0"/>
    <w:rsid w:val="00942C1E"/>
    <w:rsid w:val="00952867"/>
    <w:rsid w:val="0096074C"/>
    <w:rsid w:val="009618FD"/>
    <w:rsid w:val="00971C6E"/>
    <w:rsid w:val="0097555F"/>
    <w:rsid w:val="0097649F"/>
    <w:rsid w:val="00981893"/>
    <w:rsid w:val="00981E1E"/>
    <w:rsid w:val="009867C4"/>
    <w:rsid w:val="0098739B"/>
    <w:rsid w:val="00987C6A"/>
    <w:rsid w:val="00987CDC"/>
    <w:rsid w:val="00991B93"/>
    <w:rsid w:val="0099387D"/>
    <w:rsid w:val="0099573C"/>
    <w:rsid w:val="009A1FE0"/>
    <w:rsid w:val="009A2333"/>
    <w:rsid w:val="009A66E5"/>
    <w:rsid w:val="009A741E"/>
    <w:rsid w:val="009A76D0"/>
    <w:rsid w:val="009B3B87"/>
    <w:rsid w:val="009B7A6D"/>
    <w:rsid w:val="009C1A05"/>
    <w:rsid w:val="009C1C16"/>
    <w:rsid w:val="009C300E"/>
    <w:rsid w:val="009C57E3"/>
    <w:rsid w:val="009C5FC1"/>
    <w:rsid w:val="009C74DD"/>
    <w:rsid w:val="009C7847"/>
    <w:rsid w:val="009C7D49"/>
    <w:rsid w:val="009D4182"/>
    <w:rsid w:val="009F4CA5"/>
    <w:rsid w:val="00A0007C"/>
    <w:rsid w:val="00A01534"/>
    <w:rsid w:val="00A04EE3"/>
    <w:rsid w:val="00A06B65"/>
    <w:rsid w:val="00A10667"/>
    <w:rsid w:val="00A11696"/>
    <w:rsid w:val="00A11A10"/>
    <w:rsid w:val="00A11E47"/>
    <w:rsid w:val="00A13DB5"/>
    <w:rsid w:val="00A143CB"/>
    <w:rsid w:val="00A15023"/>
    <w:rsid w:val="00A17661"/>
    <w:rsid w:val="00A21BEE"/>
    <w:rsid w:val="00A24B2D"/>
    <w:rsid w:val="00A2628A"/>
    <w:rsid w:val="00A31CF2"/>
    <w:rsid w:val="00A37EA8"/>
    <w:rsid w:val="00A40966"/>
    <w:rsid w:val="00A457EA"/>
    <w:rsid w:val="00A45BDC"/>
    <w:rsid w:val="00A50BA0"/>
    <w:rsid w:val="00A52A98"/>
    <w:rsid w:val="00A52AB9"/>
    <w:rsid w:val="00A5361D"/>
    <w:rsid w:val="00A5644C"/>
    <w:rsid w:val="00A61217"/>
    <w:rsid w:val="00A618AC"/>
    <w:rsid w:val="00A64724"/>
    <w:rsid w:val="00A67188"/>
    <w:rsid w:val="00A72A5D"/>
    <w:rsid w:val="00A732E9"/>
    <w:rsid w:val="00A77F1C"/>
    <w:rsid w:val="00A84988"/>
    <w:rsid w:val="00A866E3"/>
    <w:rsid w:val="00A921DC"/>
    <w:rsid w:val="00A921E0"/>
    <w:rsid w:val="00A93D33"/>
    <w:rsid w:val="00A93FAD"/>
    <w:rsid w:val="00AA0ABB"/>
    <w:rsid w:val="00AA19B4"/>
    <w:rsid w:val="00AA4727"/>
    <w:rsid w:val="00AA589A"/>
    <w:rsid w:val="00AA64E1"/>
    <w:rsid w:val="00AA6779"/>
    <w:rsid w:val="00AA732B"/>
    <w:rsid w:val="00AB23E0"/>
    <w:rsid w:val="00AB2543"/>
    <w:rsid w:val="00AB3BAF"/>
    <w:rsid w:val="00AB4E23"/>
    <w:rsid w:val="00AC75AB"/>
    <w:rsid w:val="00AD4AE1"/>
    <w:rsid w:val="00AE4AD2"/>
    <w:rsid w:val="00AE6CE7"/>
    <w:rsid w:val="00AE7137"/>
    <w:rsid w:val="00AF0D8C"/>
    <w:rsid w:val="00AF1B9E"/>
    <w:rsid w:val="00AF23B2"/>
    <w:rsid w:val="00AF246C"/>
    <w:rsid w:val="00AF2519"/>
    <w:rsid w:val="00AF4B2C"/>
    <w:rsid w:val="00AF5783"/>
    <w:rsid w:val="00B01B73"/>
    <w:rsid w:val="00B04991"/>
    <w:rsid w:val="00B04E7C"/>
    <w:rsid w:val="00B0738F"/>
    <w:rsid w:val="00B15587"/>
    <w:rsid w:val="00B16820"/>
    <w:rsid w:val="00B20CFF"/>
    <w:rsid w:val="00B21310"/>
    <w:rsid w:val="00B229EA"/>
    <w:rsid w:val="00B240E4"/>
    <w:rsid w:val="00B26538"/>
    <w:rsid w:val="00B26601"/>
    <w:rsid w:val="00B269A1"/>
    <w:rsid w:val="00B2749C"/>
    <w:rsid w:val="00B275F7"/>
    <w:rsid w:val="00B34675"/>
    <w:rsid w:val="00B34AE4"/>
    <w:rsid w:val="00B352A6"/>
    <w:rsid w:val="00B41951"/>
    <w:rsid w:val="00B45199"/>
    <w:rsid w:val="00B45F66"/>
    <w:rsid w:val="00B465C2"/>
    <w:rsid w:val="00B50E4D"/>
    <w:rsid w:val="00B52BA8"/>
    <w:rsid w:val="00B53229"/>
    <w:rsid w:val="00B55AB7"/>
    <w:rsid w:val="00B563F0"/>
    <w:rsid w:val="00B60007"/>
    <w:rsid w:val="00B60AB6"/>
    <w:rsid w:val="00B62480"/>
    <w:rsid w:val="00B65CD8"/>
    <w:rsid w:val="00B67802"/>
    <w:rsid w:val="00B73860"/>
    <w:rsid w:val="00B73DBC"/>
    <w:rsid w:val="00B74FB3"/>
    <w:rsid w:val="00B753CC"/>
    <w:rsid w:val="00B757ED"/>
    <w:rsid w:val="00B77C52"/>
    <w:rsid w:val="00B80158"/>
    <w:rsid w:val="00B81B70"/>
    <w:rsid w:val="00B81DF4"/>
    <w:rsid w:val="00B82F9E"/>
    <w:rsid w:val="00B8311F"/>
    <w:rsid w:val="00B90CF3"/>
    <w:rsid w:val="00B94CD6"/>
    <w:rsid w:val="00BB00A7"/>
    <w:rsid w:val="00BB10F0"/>
    <w:rsid w:val="00BB1DEF"/>
    <w:rsid w:val="00BB238F"/>
    <w:rsid w:val="00BB41EC"/>
    <w:rsid w:val="00BB61EB"/>
    <w:rsid w:val="00BC365E"/>
    <w:rsid w:val="00BC401A"/>
    <w:rsid w:val="00BC5850"/>
    <w:rsid w:val="00BD0724"/>
    <w:rsid w:val="00BD1EBD"/>
    <w:rsid w:val="00BD2AAE"/>
    <w:rsid w:val="00BD4472"/>
    <w:rsid w:val="00BD4BB3"/>
    <w:rsid w:val="00BD6CA0"/>
    <w:rsid w:val="00BE3DEE"/>
    <w:rsid w:val="00BE41C4"/>
    <w:rsid w:val="00BE5521"/>
    <w:rsid w:val="00BE77E9"/>
    <w:rsid w:val="00BF4702"/>
    <w:rsid w:val="00BF4B87"/>
    <w:rsid w:val="00BF6F4C"/>
    <w:rsid w:val="00C000D6"/>
    <w:rsid w:val="00C01637"/>
    <w:rsid w:val="00C0306D"/>
    <w:rsid w:val="00C04492"/>
    <w:rsid w:val="00C052DC"/>
    <w:rsid w:val="00C06828"/>
    <w:rsid w:val="00C06ECA"/>
    <w:rsid w:val="00C07962"/>
    <w:rsid w:val="00C07D60"/>
    <w:rsid w:val="00C13FE6"/>
    <w:rsid w:val="00C1432F"/>
    <w:rsid w:val="00C15730"/>
    <w:rsid w:val="00C166C0"/>
    <w:rsid w:val="00C24751"/>
    <w:rsid w:val="00C2559C"/>
    <w:rsid w:val="00C312CA"/>
    <w:rsid w:val="00C316E7"/>
    <w:rsid w:val="00C32292"/>
    <w:rsid w:val="00C34684"/>
    <w:rsid w:val="00C35A6E"/>
    <w:rsid w:val="00C42325"/>
    <w:rsid w:val="00C4277B"/>
    <w:rsid w:val="00C446AD"/>
    <w:rsid w:val="00C450D7"/>
    <w:rsid w:val="00C45A0D"/>
    <w:rsid w:val="00C460AD"/>
    <w:rsid w:val="00C50465"/>
    <w:rsid w:val="00C5235A"/>
    <w:rsid w:val="00C53097"/>
    <w:rsid w:val="00C53263"/>
    <w:rsid w:val="00C54B52"/>
    <w:rsid w:val="00C559A6"/>
    <w:rsid w:val="00C618C7"/>
    <w:rsid w:val="00C63C6F"/>
    <w:rsid w:val="00C65741"/>
    <w:rsid w:val="00C72E0F"/>
    <w:rsid w:val="00C73F9D"/>
    <w:rsid w:val="00C75BC5"/>
    <w:rsid w:val="00C75F1D"/>
    <w:rsid w:val="00C801DE"/>
    <w:rsid w:val="00C805B2"/>
    <w:rsid w:val="00C80CED"/>
    <w:rsid w:val="00C817B8"/>
    <w:rsid w:val="00C82092"/>
    <w:rsid w:val="00C8452E"/>
    <w:rsid w:val="00C85B40"/>
    <w:rsid w:val="00C86558"/>
    <w:rsid w:val="00C87EA0"/>
    <w:rsid w:val="00C90872"/>
    <w:rsid w:val="00C92F15"/>
    <w:rsid w:val="00C953B9"/>
    <w:rsid w:val="00CA02DD"/>
    <w:rsid w:val="00CA549C"/>
    <w:rsid w:val="00CB33E4"/>
    <w:rsid w:val="00CC1120"/>
    <w:rsid w:val="00CC22BF"/>
    <w:rsid w:val="00CC2384"/>
    <w:rsid w:val="00CC2EA5"/>
    <w:rsid w:val="00CC36C3"/>
    <w:rsid w:val="00CC45B6"/>
    <w:rsid w:val="00CC53F9"/>
    <w:rsid w:val="00CC7529"/>
    <w:rsid w:val="00CD1E31"/>
    <w:rsid w:val="00CD3E42"/>
    <w:rsid w:val="00CD454F"/>
    <w:rsid w:val="00CD6E33"/>
    <w:rsid w:val="00CE306B"/>
    <w:rsid w:val="00CE3419"/>
    <w:rsid w:val="00CE4547"/>
    <w:rsid w:val="00CE5E87"/>
    <w:rsid w:val="00CE61DC"/>
    <w:rsid w:val="00CE6C03"/>
    <w:rsid w:val="00CF41BD"/>
    <w:rsid w:val="00CF51D1"/>
    <w:rsid w:val="00CF6FF6"/>
    <w:rsid w:val="00D021BF"/>
    <w:rsid w:val="00D023E7"/>
    <w:rsid w:val="00D02E09"/>
    <w:rsid w:val="00D0381D"/>
    <w:rsid w:val="00D04FCA"/>
    <w:rsid w:val="00D0787A"/>
    <w:rsid w:val="00D07EF7"/>
    <w:rsid w:val="00D13E01"/>
    <w:rsid w:val="00D1511A"/>
    <w:rsid w:val="00D20B01"/>
    <w:rsid w:val="00D21260"/>
    <w:rsid w:val="00D22131"/>
    <w:rsid w:val="00D27032"/>
    <w:rsid w:val="00D275B5"/>
    <w:rsid w:val="00D31B87"/>
    <w:rsid w:val="00D338E4"/>
    <w:rsid w:val="00D33C2F"/>
    <w:rsid w:val="00D35538"/>
    <w:rsid w:val="00D43F1D"/>
    <w:rsid w:val="00D44508"/>
    <w:rsid w:val="00D46299"/>
    <w:rsid w:val="00D47E0D"/>
    <w:rsid w:val="00D51947"/>
    <w:rsid w:val="00D532F0"/>
    <w:rsid w:val="00D53B44"/>
    <w:rsid w:val="00D54B87"/>
    <w:rsid w:val="00D561B3"/>
    <w:rsid w:val="00D614A4"/>
    <w:rsid w:val="00D652E8"/>
    <w:rsid w:val="00D6624E"/>
    <w:rsid w:val="00D67B5E"/>
    <w:rsid w:val="00D710D6"/>
    <w:rsid w:val="00D71B3D"/>
    <w:rsid w:val="00D726E1"/>
    <w:rsid w:val="00D731E7"/>
    <w:rsid w:val="00D762EB"/>
    <w:rsid w:val="00D77413"/>
    <w:rsid w:val="00D825D5"/>
    <w:rsid w:val="00D82759"/>
    <w:rsid w:val="00D8434A"/>
    <w:rsid w:val="00D85F9B"/>
    <w:rsid w:val="00D86551"/>
    <w:rsid w:val="00D86DE4"/>
    <w:rsid w:val="00D87BC2"/>
    <w:rsid w:val="00D91CAB"/>
    <w:rsid w:val="00D933F8"/>
    <w:rsid w:val="00D941C2"/>
    <w:rsid w:val="00D9763A"/>
    <w:rsid w:val="00DA503D"/>
    <w:rsid w:val="00DA5160"/>
    <w:rsid w:val="00DA6DBB"/>
    <w:rsid w:val="00DA73EF"/>
    <w:rsid w:val="00DA758C"/>
    <w:rsid w:val="00DB1C96"/>
    <w:rsid w:val="00DB2D63"/>
    <w:rsid w:val="00DB375B"/>
    <w:rsid w:val="00DC2278"/>
    <w:rsid w:val="00DC2750"/>
    <w:rsid w:val="00DC632A"/>
    <w:rsid w:val="00DD0BB0"/>
    <w:rsid w:val="00DD1661"/>
    <w:rsid w:val="00DD1AF6"/>
    <w:rsid w:val="00DD3981"/>
    <w:rsid w:val="00DD47B8"/>
    <w:rsid w:val="00DD5DFD"/>
    <w:rsid w:val="00DD6605"/>
    <w:rsid w:val="00DE2478"/>
    <w:rsid w:val="00DE2DC6"/>
    <w:rsid w:val="00DE682D"/>
    <w:rsid w:val="00DF1AF8"/>
    <w:rsid w:val="00DF454B"/>
    <w:rsid w:val="00DF46E8"/>
    <w:rsid w:val="00DF4B17"/>
    <w:rsid w:val="00E01C72"/>
    <w:rsid w:val="00E02F8D"/>
    <w:rsid w:val="00E05CFB"/>
    <w:rsid w:val="00E06BD4"/>
    <w:rsid w:val="00E1031D"/>
    <w:rsid w:val="00E10739"/>
    <w:rsid w:val="00E111DE"/>
    <w:rsid w:val="00E139C5"/>
    <w:rsid w:val="00E15110"/>
    <w:rsid w:val="00E162D2"/>
    <w:rsid w:val="00E204B8"/>
    <w:rsid w:val="00E20F4E"/>
    <w:rsid w:val="00E22633"/>
    <w:rsid w:val="00E232E8"/>
    <w:rsid w:val="00E23F1D"/>
    <w:rsid w:val="00E243ED"/>
    <w:rsid w:val="00E26096"/>
    <w:rsid w:val="00E322C9"/>
    <w:rsid w:val="00E329F8"/>
    <w:rsid w:val="00E34F5D"/>
    <w:rsid w:val="00E36361"/>
    <w:rsid w:val="00E41131"/>
    <w:rsid w:val="00E4133C"/>
    <w:rsid w:val="00E42941"/>
    <w:rsid w:val="00E438E3"/>
    <w:rsid w:val="00E44381"/>
    <w:rsid w:val="00E44BE7"/>
    <w:rsid w:val="00E47EA3"/>
    <w:rsid w:val="00E50357"/>
    <w:rsid w:val="00E50C58"/>
    <w:rsid w:val="00E51151"/>
    <w:rsid w:val="00E523C6"/>
    <w:rsid w:val="00E55AE9"/>
    <w:rsid w:val="00E5651D"/>
    <w:rsid w:val="00E62476"/>
    <w:rsid w:val="00E67B1B"/>
    <w:rsid w:val="00E70E70"/>
    <w:rsid w:val="00E71100"/>
    <w:rsid w:val="00E73665"/>
    <w:rsid w:val="00E7516A"/>
    <w:rsid w:val="00E76906"/>
    <w:rsid w:val="00E76D71"/>
    <w:rsid w:val="00E77B42"/>
    <w:rsid w:val="00E80791"/>
    <w:rsid w:val="00E81954"/>
    <w:rsid w:val="00E832F9"/>
    <w:rsid w:val="00E8515C"/>
    <w:rsid w:val="00E90A60"/>
    <w:rsid w:val="00E90AAC"/>
    <w:rsid w:val="00E9263A"/>
    <w:rsid w:val="00E93119"/>
    <w:rsid w:val="00E93699"/>
    <w:rsid w:val="00E9391C"/>
    <w:rsid w:val="00E94D73"/>
    <w:rsid w:val="00EA00DA"/>
    <w:rsid w:val="00EA2388"/>
    <w:rsid w:val="00EA6BF1"/>
    <w:rsid w:val="00EB0551"/>
    <w:rsid w:val="00EB09A6"/>
    <w:rsid w:val="00EB1CC2"/>
    <w:rsid w:val="00EB2E56"/>
    <w:rsid w:val="00EB3E4C"/>
    <w:rsid w:val="00EB61D2"/>
    <w:rsid w:val="00EB6AE5"/>
    <w:rsid w:val="00EC070A"/>
    <w:rsid w:val="00EC12C5"/>
    <w:rsid w:val="00EC3122"/>
    <w:rsid w:val="00EC35E9"/>
    <w:rsid w:val="00EC51FF"/>
    <w:rsid w:val="00EC6A55"/>
    <w:rsid w:val="00EC785E"/>
    <w:rsid w:val="00EC7F61"/>
    <w:rsid w:val="00ED2DF8"/>
    <w:rsid w:val="00ED30EC"/>
    <w:rsid w:val="00ED47BC"/>
    <w:rsid w:val="00ED53EC"/>
    <w:rsid w:val="00ED69F8"/>
    <w:rsid w:val="00ED71FE"/>
    <w:rsid w:val="00EE1A80"/>
    <w:rsid w:val="00EE416B"/>
    <w:rsid w:val="00EE5A04"/>
    <w:rsid w:val="00EE63CD"/>
    <w:rsid w:val="00EF1993"/>
    <w:rsid w:val="00EF3893"/>
    <w:rsid w:val="00EF3B0E"/>
    <w:rsid w:val="00F00D1F"/>
    <w:rsid w:val="00F01FDA"/>
    <w:rsid w:val="00F031BC"/>
    <w:rsid w:val="00F07351"/>
    <w:rsid w:val="00F10CBF"/>
    <w:rsid w:val="00F1520E"/>
    <w:rsid w:val="00F20FC9"/>
    <w:rsid w:val="00F214A0"/>
    <w:rsid w:val="00F227EF"/>
    <w:rsid w:val="00F2539B"/>
    <w:rsid w:val="00F30FEC"/>
    <w:rsid w:val="00F337AC"/>
    <w:rsid w:val="00F359AA"/>
    <w:rsid w:val="00F3713C"/>
    <w:rsid w:val="00F40D53"/>
    <w:rsid w:val="00F43371"/>
    <w:rsid w:val="00F44BFA"/>
    <w:rsid w:val="00F4525C"/>
    <w:rsid w:val="00F464D8"/>
    <w:rsid w:val="00F47B7F"/>
    <w:rsid w:val="00F55738"/>
    <w:rsid w:val="00F559A5"/>
    <w:rsid w:val="00F61B5B"/>
    <w:rsid w:val="00F61B8A"/>
    <w:rsid w:val="00F61C7A"/>
    <w:rsid w:val="00F639AA"/>
    <w:rsid w:val="00F63CC6"/>
    <w:rsid w:val="00F65694"/>
    <w:rsid w:val="00F67B5C"/>
    <w:rsid w:val="00F70E0B"/>
    <w:rsid w:val="00F75B61"/>
    <w:rsid w:val="00F76A8B"/>
    <w:rsid w:val="00F81AA4"/>
    <w:rsid w:val="00F83DB5"/>
    <w:rsid w:val="00F85604"/>
    <w:rsid w:val="00F87C2A"/>
    <w:rsid w:val="00F93694"/>
    <w:rsid w:val="00F94320"/>
    <w:rsid w:val="00F9544F"/>
    <w:rsid w:val="00F95799"/>
    <w:rsid w:val="00FA080C"/>
    <w:rsid w:val="00FA1499"/>
    <w:rsid w:val="00FA18A9"/>
    <w:rsid w:val="00FA2849"/>
    <w:rsid w:val="00FA6FE3"/>
    <w:rsid w:val="00FA70CC"/>
    <w:rsid w:val="00FB3EB1"/>
    <w:rsid w:val="00FB447C"/>
    <w:rsid w:val="00FB56CD"/>
    <w:rsid w:val="00FB6A1C"/>
    <w:rsid w:val="00FC1AB6"/>
    <w:rsid w:val="00FC1B34"/>
    <w:rsid w:val="00FC217D"/>
    <w:rsid w:val="00FC2FF6"/>
    <w:rsid w:val="00FD1C20"/>
    <w:rsid w:val="00FD58B5"/>
    <w:rsid w:val="00FD59DB"/>
    <w:rsid w:val="00FD658C"/>
    <w:rsid w:val="00FE19FE"/>
    <w:rsid w:val="00FE73C5"/>
    <w:rsid w:val="00FF38C9"/>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25"/>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 w:type="character" w:customStyle="1" w:styleId="SpecialBold">
    <w:name w:val="Special Bold"/>
    <w:basedOn w:val="DefaultParagraphFont"/>
    <w:rsid w:val="000F2045"/>
    <w:rPr>
      <w:b/>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vcaa.publications@education.vic.gov.au" TargetMode="External"/><Relationship Id="rId26" Type="http://schemas.openxmlformats.org/officeDocument/2006/relationships/hyperlink" Target="https://training.gov.au/training/details/SIT20122/qualdetails" TargetMode="External"/><Relationship Id="rId39" Type="http://schemas.openxmlformats.org/officeDocument/2006/relationships/hyperlink" Target="https://www.vcaa.vic.edu.au/curriculum/VPC/Pages/AboutVPC.aspx" TargetMode="External"/><Relationship Id="rId21" Type="http://schemas.openxmlformats.org/officeDocument/2006/relationships/header" Target="header3.xml"/><Relationship Id="rId34" Type="http://schemas.openxmlformats.org/officeDocument/2006/relationships/hyperlink" Target="https://www.vcaa.vic.edu.au/administration/vpc-administrative-handbook/vpc-administrative-handbook" TargetMode="External"/><Relationship Id="rId42" Type="http://schemas.openxmlformats.org/officeDocument/2006/relationships/hyperlink" Target="https://vtac.edu.au/atar" TargetMode="External"/><Relationship Id="rId47" Type="http://schemas.openxmlformats.org/officeDocument/2006/relationships/hyperlink" Target="https://www.worksafe.vic.gov.au/" TargetMode="External"/><Relationship Id="rId50" Type="http://schemas.openxmlformats.org/officeDocument/2006/relationships/header" Target="head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vcaa.vic.edu.au/" TargetMode="External"/><Relationship Id="rId29" Type="http://schemas.openxmlformats.org/officeDocument/2006/relationships/hyperlink" Target="https://www.vcaa.vic.edu.au/footer/subscribe" TargetMode="External"/><Relationship Id="rId11" Type="http://schemas.openxmlformats.org/officeDocument/2006/relationships/endnotes" Target="endnotes.xml"/><Relationship Id="rId24" Type="http://schemas.openxmlformats.org/officeDocument/2006/relationships/hyperlink" Target="https://training.gov.au/training/details/SIT30122/qualdetails" TargetMode="External"/><Relationship Id="rId32" Type="http://schemas.openxmlformats.org/officeDocument/2006/relationships/hyperlink" Target="https://www.vcaa.vic.edu.au/assessment/vet/vce-vet-programs-scored-assessment" TargetMode="External"/><Relationship Id="rId37" Type="http://schemas.openxmlformats.org/officeDocument/2006/relationships/hyperlink" Target="https://www.vcaa.vic.edu.au/administration/vce-administrative-handbook/vce-administrative-handbook" TargetMode="External"/><Relationship Id="rId40" Type="http://schemas.openxmlformats.org/officeDocument/2006/relationships/hyperlink" Target="https://www.vcaa.vic.edu.au/curriculum/vet/vet-resources" TargetMode="External"/><Relationship Id="rId45" Type="http://schemas.openxmlformats.org/officeDocument/2006/relationships/hyperlink" Target="https://www2.education.vic.gov.au/pal/structured-workplace-learning/policy" TargetMode="Externa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www.vcaa.vic.edu.au/professional-learning-programs/professional-learning-programs" TargetMode="External"/><Relationship Id="rId44" Type="http://schemas.openxmlformats.org/officeDocument/2006/relationships/hyperlink" Target="https://training.gov.au/Home/Tga"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s://training.gov.au/training/details/SIT20125/qualdetails" TargetMode="External"/><Relationship Id="rId30" Type="http://schemas.openxmlformats.org/officeDocument/2006/relationships/hyperlink" Target="https://www.vcaa.vic.edu.au/footer/subscribe" TargetMode="External"/><Relationship Id="rId35" Type="http://schemas.openxmlformats.org/officeDocument/2006/relationships/hyperlink" Target="https://vtac.edu.au/atar" TargetMode="External"/><Relationship Id="rId43" Type="http://schemas.openxmlformats.org/officeDocument/2006/relationships/hyperlink" Target="https://vtac.edu.au/atar" TargetMode="External"/><Relationship Id="rId48" Type="http://schemas.openxmlformats.org/officeDocument/2006/relationships/header" Target="header4.xml"/><Relationship Id="rId8" Type="http://schemas.openxmlformats.org/officeDocument/2006/relationships/settings" Target="setting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vcaa.copyright@education.vic.gov.au" TargetMode="External"/><Relationship Id="rId25" Type="http://schemas.openxmlformats.org/officeDocument/2006/relationships/hyperlink" Target="https://training.gov.au/training/details/SIT30125/qualdetails" TargetMode="External"/><Relationship Id="rId33" Type="http://schemas.openxmlformats.org/officeDocument/2006/relationships/hyperlink" Target="https://www.vcaa.vic.edu.au/administration/vce-administrative-handbook/vce-administrative-handbook" TargetMode="External"/><Relationship Id="rId38" Type="http://schemas.openxmlformats.org/officeDocument/2006/relationships/hyperlink" Target="https://www.vcaa.vic.edu.au/curriculum/vce/Pages/AboutVCEVocationalMajor.aspx" TargetMode="External"/><Relationship Id="rId46" Type="http://schemas.openxmlformats.org/officeDocument/2006/relationships/hyperlink" Target="https://www.vcaa.vic.edu.au/curriculum/vce-curriculum/vce-study-designs/swlr-vet/structured-workplace-learning-recognition-vet" TargetMode="External"/><Relationship Id="rId20" Type="http://schemas.openxmlformats.org/officeDocument/2006/relationships/footer" Target="footer2.xml"/><Relationship Id="rId41" Type="http://schemas.openxmlformats.org/officeDocument/2006/relationships/hyperlink" Target="https://www.vcaa.vic.edu.au/assessment/vet/vce-vet-programs-scored-assessmen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vcaa.vic.edu.au/footer/copyright" TargetMode="External"/><Relationship Id="rId23" Type="http://schemas.openxmlformats.org/officeDocument/2006/relationships/hyperlink" Target="https://training.gov.au/training/details/SIT30522/qualdetails" TargetMode="External"/><Relationship Id="rId28" Type="http://schemas.openxmlformats.org/officeDocument/2006/relationships/hyperlink" Target="https://www.vcaa.vic.edu.au/administration/school-administration/notices-schools/notices-schools" TargetMode="External"/><Relationship Id="rId36" Type="http://schemas.openxmlformats.org/officeDocument/2006/relationships/hyperlink" Target="https://training.gov.au/training/details/SIRXOSM002" TargetMode="External"/><Relationship Id="rId49"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752B376C1743664AB0C7484571B06A4B"/>
        <w:category>
          <w:name w:val="General"/>
          <w:gallery w:val="placeholder"/>
        </w:category>
        <w:types>
          <w:type w:val="bbPlcHdr"/>
        </w:types>
        <w:behaviors>
          <w:behavior w:val="content"/>
        </w:behaviors>
        <w:guid w:val="{FCA3549E-5E71-944C-9451-D5D539A8AF01}"/>
      </w:docPartPr>
      <w:docPartBody>
        <w:p w:rsidR="00D97E26" w:rsidRDefault="00D97E26">
          <w:pPr>
            <w:pStyle w:val="752B376C1743664AB0C7484571B06A4B"/>
          </w:pPr>
          <w:r w:rsidRPr="007A01CF">
            <w:rPr>
              <w:rStyle w:val="PlaceholderText"/>
            </w:rPr>
            <w:t>[Title]</w:t>
          </w:r>
        </w:p>
      </w:docPartBody>
    </w:docPart>
    <w:docPart>
      <w:docPartPr>
        <w:name w:val="56F6EC0F82FD234CB9E0BD15779363B5"/>
        <w:category>
          <w:name w:val="General"/>
          <w:gallery w:val="placeholder"/>
        </w:category>
        <w:types>
          <w:type w:val="bbPlcHdr"/>
        </w:types>
        <w:behaviors>
          <w:behavior w:val="content"/>
        </w:behaviors>
        <w:guid w:val="{FA2A29F4-03ED-9648-BBEB-06F5DAF70C3B}"/>
      </w:docPartPr>
      <w:docPartBody>
        <w:p w:rsidR="00D97E26" w:rsidRDefault="00D97E26">
          <w:pPr>
            <w:pStyle w:val="56F6EC0F82FD234CB9E0BD15779363B5"/>
          </w:pPr>
          <w:r w:rsidRPr="00FA5D49">
            <w:rPr>
              <w:rStyle w:val="PlaceholderText"/>
            </w:rPr>
            <w:t>[Title]</w:t>
          </w:r>
        </w:p>
      </w:docPartBody>
    </w:docPart>
    <w:docPart>
      <w:docPartPr>
        <w:name w:val="C6AABB9539E8EF449F995176F4719830"/>
        <w:category>
          <w:name w:val="General"/>
          <w:gallery w:val="placeholder"/>
        </w:category>
        <w:types>
          <w:type w:val="bbPlcHdr"/>
        </w:types>
        <w:behaviors>
          <w:behavior w:val="content"/>
        </w:behaviors>
        <w:guid w:val="{AB5E237B-A6AE-9043-B85E-EC7872867A03}"/>
      </w:docPartPr>
      <w:docPartBody>
        <w:p w:rsidR="00D97E26" w:rsidRDefault="00D97E26" w:rsidP="00D97E26">
          <w:pPr>
            <w:pStyle w:val="C6AABB9539E8EF449F995176F4719830"/>
          </w:pPr>
          <w:r w:rsidRPr="007A01CF">
            <w:rPr>
              <w:rStyle w:val="PlaceholderText"/>
            </w:rPr>
            <w:t>Click or tap here to enter text.</w:t>
          </w:r>
        </w:p>
      </w:docPartBody>
    </w:docPart>
    <w:docPart>
      <w:docPartPr>
        <w:name w:val="A25E36ACBF90B248874A503481ABAC89"/>
        <w:category>
          <w:name w:val="General"/>
          <w:gallery w:val="placeholder"/>
        </w:category>
        <w:types>
          <w:type w:val="bbPlcHdr"/>
        </w:types>
        <w:behaviors>
          <w:behavior w:val="content"/>
        </w:behaviors>
        <w:guid w:val="{3245995A-E8FB-304C-BACC-0C55C487BD84}"/>
      </w:docPartPr>
      <w:docPartBody>
        <w:p w:rsidR="00D97E26" w:rsidRDefault="00D97E26" w:rsidP="00D97E26">
          <w:pPr>
            <w:pStyle w:val="A25E36ACBF90B248874A503481ABAC89"/>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19350E"/>
    <w:rsid w:val="001D66D4"/>
    <w:rsid w:val="00236879"/>
    <w:rsid w:val="002A04A4"/>
    <w:rsid w:val="002E0CEF"/>
    <w:rsid w:val="0037651D"/>
    <w:rsid w:val="00384794"/>
    <w:rsid w:val="003D339C"/>
    <w:rsid w:val="004132BB"/>
    <w:rsid w:val="004C08C6"/>
    <w:rsid w:val="004F1E7A"/>
    <w:rsid w:val="00504F14"/>
    <w:rsid w:val="005727EC"/>
    <w:rsid w:val="00595CF0"/>
    <w:rsid w:val="006051F2"/>
    <w:rsid w:val="006055DA"/>
    <w:rsid w:val="00637974"/>
    <w:rsid w:val="00643043"/>
    <w:rsid w:val="007E6578"/>
    <w:rsid w:val="00826545"/>
    <w:rsid w:val="00875FA5"/>
    <w:rsid w:val="00882C89"/>
    <w:rsid w:val="008A7B1D"/>
    <w:rsid w:val="00942C1E"/>
    <w:rsid w:val="00952867"/>
    <w:rsid w:val="0099387D"/>
    <w:rsid w:val="009A741E"/>
    <w:rsid w:val="009A76D0"/>
    <w:rsid w:val="009C1A05"/>
    <w:rsid w:val="00A337D6"/>
    <w:rsid w:val="00A732E9"/>
    <w:rsid w:val="00AA2B5E"/>
    <w:rsid w:val="00AA6C7E"/>
    <w:rsid w:val="00AA732B"/>
    <w:rsid w:val="00AB04FB"/>
    <w:rsid w:val="00B60007"/>
    <w:rsid w:val="00C16ABA"/>
    <w:rsid w:val="00C24751"/>
    <w:rsid w:val="00C4277B"/>
    <w:rsid w:val="00C536B8"/>
    <w:rsid w:val="00CD6E33"/>
    <w:rsid w:val="00CF3F8D"/>
    <w:rsid w:val="00D41CC5"/>
    <w:rsid w:val="00D97E26"/>
    <w:rsid w:val="00DA5160"/>
    <w:rsid w:val="00DA758C"/>
    <w:rsid w:val="00DF454B"/>
    <w:rsid w:val="00E0702B"/>
    <w:rsid w:val="00E2314D"/>
    <w:rsid w:val="00E41131"/>
    <w:rsid w:val="00E71100"/>
    <w:rsid w:val="00E8352D"/>
    <w:rsid w:val="00F43371"/>
    <w:rsid w:val="00FA2849"/>
    <w:rsid w:val="00FC1A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E26"/>
    <w:rPr>
      <w:color w:val="808080"/>
    </w:rPr>
  </w:style>
  <w:style w:type="paragraph" w:customStyle="1" w:styleId="7A2968473B22C347A3121C0FFB2C481D">
    <w:name w:val="7A2968473B22C347A3121C0FFB2C481D"/>
  </w:style>
  <w:style w:type="paragraph" w:customStyle="1" w:styleId="752B376C1743664AB0C7484571B06A4B">
    <w:name w:val="752B376C1743664AB0C7484571B06A4B"/>
  </w:style>
  <w:style w:type="paragraph" w:customStyle="1" w:styleId="56F6EC0F82FD234CB9E0BD15779363B5">
    <w:name w:val="56F6EC0F82FD234CB9E0BD15779363B5"/>
  </w:style>
  <w:style w:type="paragraph" w:customStyle="1" w:styleId="C6AABB9539E8EF449F995176F4719830">
    <w:name w:val="C6AABB9539E8EF449F995176F4719830"/>
    <w:rsid w:val="00D97E26"/>
  </w:style>
  <w:style w:type="paragraph" w:customStyle="1" w:styleId="A25E36ACBF90B248874A503481ABAC89">
    <w:name w:val="A25E36ACBF90B248874A503481ABAC89"/>
    <w:rsid w:val="00D9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EE30330C-F8D0-4B95-8BB4-BF4D057658BF}">
  <ds:schemaRef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dcmitype/"/>
    <ds:schemaRef ds:uri="91390586-87fb-46cf-92ab-e8c7138719eb"/>
    <ds:schemaRef ds:uri="http://purl.org/dc/terms/"/>
    <ds:schemaRef ds:uri="http://schemas.microsoft.com/office/2006/documentManagement/types"/>
    <ds:schemaRef ds:uri="f77e68f7-c052-4667-a1a6-124cfe860c79"/>
    <ds:schemaRef ds:uri="http://purl.org/dc/elements/1.1/"/>
  </ds:schemaRefs>
</ds:datastoreItem>
</file>

<file path=customXml/itemProps3.xml><?xml version="1.0" encoding="utf-8"?>
<ds:datastoreItem xmlns:ds="http://schemas.openxmlformats.org/officeDocument/2006/customXml" ds:itemID="{48AD1C92-41F2-460A-BC25-03D245E5AF2C}">
  <ds:schemaRefs>
    <ds:schemaRef ds:uri="http://schemas.microsoft.com/sharepoint/events"/>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5.xml><?xml version="1.0" encoding="utf-8"?>
<ds:datastoreItem xmlns:ds="http://schemas.openxmlformats.org/officeDocument/2006/customXml" ds:itemID="{413A1E09-9922-4A70-8F5A-4D11FF590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9814</Words>
  <Characters>55945</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VCE VET Events and Tourism program booklet</vt:lpstr>
    </vt:vector>
  </TitlesOfParts>
  <Manager/>
  <Company/>
  <LinksUpToDate>false</LinksUpToDate>
  <CharactersWithSpaces>65628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Events and Tourism program booklet</dc:title>
  <dc:creator/>
  <cp:lastModifiedBy/>
  <cp:revision>1</cp:revision>
  <dcterms:created xsi:type="dcterms:W3CDTF">2026-03-13T06:30:00Z</dcterms:created>
  <dcterms:modified xsi:type="dcterms:W3CDTF">2026-03-13T06:30:00Z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ies>
</file>