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5DDBC77F"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C66F36">
              <w:rPr>
                <w:rFonts w:asciiTheme="minorHAnsi" w:eastAsia="Times New Roman" w:hAnsiTheme="minorHAnsi" w:cstheme="minorHAnsi"/>
                <w:bCs/>
                <w:sz w:val="20"/>
                <w:szCs w:val="20"/>
                <w:lang w:eastAsia="en-AU"/>
              </w:rPr>
              <w:t>4</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520791D9" w:rsidR="00576779" w:rsidRPr="00163C42" w:rsidRDefault="00553B5A"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Project 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67DA6A55" w:rsidR="00024BF5" w:rsidRPr="00163C42" w:rsidRDefault="00BC1AC9"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Administration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20FCFE16"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C66F36">
              <w:rPr>
                <w:rFonts w:asciiTheme="minorHAnsi" w:eastAsia="Times New Roman" w:hAnsiTheme="minorHAnsi" w:cstheme="minorHAnsi"/>
                <w:bCs/>
                <w:sz w:val="20"/>
                <w:szCs w:val="20"/>
                <w:lang w:eastAsia="en-AU"/>
              </w:rPr>
              <w:t>4</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2B899016" w:rsidR="00DE6B8F" w:rsidRPr="00163C42" w:rsidRDefault="00553B5A"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5 October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0F9F99DB" w:rsidR="00DE6B8F" w:rsidRPr="00163C42" w:rsidRDefault="00553B5A"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4 December 2026</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416AE0E0" w:rsidR="00DE6B8F" w:rsidRPr="00163C42" w:rsidRDefault="00BC1AC9"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Up to 38 hours per week</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51398B45" w:rsidR="00DE6B8F" w:rsidRPr="00163C42" w:rsidRDefault="00CA361E"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1615A2E7" w:rsidR="00DE6B8F" w:rsidRPr="00163C42" w:rsidRDefault="00553B5A"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2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795469F3" w14:textId="77777777" w:rsidR="00D86047" w:rsidRPr="00080145" w:rsidRDefault="00D86047" w:rsidP="00D86047">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367190E7" w14:textId="77777777" w:rsidR="00D86047" w:rsidRPr="00080145" w:rsidRDefault="00D86047" w:rsidP="00D86047">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Division is responsible for the delivery and reporting of all VCE external assessments and the National Assessment Program – Literacy and Numeracy (NAPLAN). This includes:</w:t>
            </w:r>
          </w:p>
          <w:p w14:paraId="3DD0D10C"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0EF09F1E"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development, delivery and </w:t>
            </w:r>
            <w:r w:rsidRPr="00080145">
              <w:rPr>
                <w:rFonts w:asciiTheme="minorHAnsi" w:hAnsiTheme="minorHAnsi" w:cstheme="minorHAnsi"/>
                <w:noProof/>
                <w:sz w:val="20"/>
                <w:szCs w:val="20"/>
              </w:rPr>
              <w:t xml:space="preserve"> marking of all VCE examinations, including written, performance and languages oral examinations</w:t>
            </w:r>
          </w:p>
          <w:p w14:paraId="4014E8A3"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7D2D8B87"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574EC3D6"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03BBC415"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D86047" w:rsidRDefault="00B334B6" w:rsidP="00BC47EA">
            <w:pPr>
              <w:autoSpaceDE w:val="0"/>
              <w:autoSpaceDN w:val="0"/>
              <w:adjustRightInd w:val="0"/>
              <w:spacing w:after="0" w:line="240" w:lineRule="auto"/>
              <w:rPr>
                <w:rFonts w:asciiTheme="minorHAnsi" w:eastAsia="Times New Roman" w:hAnsiTheme="minorHAnsi" w:cstheme="minorHAnsi"/>
                <w:b/>
                <w:sz w:val="20"/>
                <w:szCs w:val="20"/>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5B07BA98" w14:textId="77777777" w:rsidR="00BC1AC9" w:rsidRPr="003D5A9E" w:rsidRDefault="00BC1AC9" w:rsidP="00BC1AC9">
            <w:pPr>
              <w:spacing w:before="60" w:after="60" w:line="240" w:lineRule="auto"/>
              <w:rPr>
                <w:rFonts w:asciiTheme="minorHAnsi" w:hAnsiTheme="minorHAnsi" w:cstheme="minorHAnsi"/>
                <w:noProof/>
                <w:sz w:val="20"/>
                <w:szCs w:val="20"/>
              </w:rPr>
            </w:pPr>
            <w:r w:rsidRPr="003D5A9E">
              <w:rPr>
                <w:rFonts w:asciiTheme="minorHAnsi" w:hAnsiTheme="minorHAnsi" w:cstheme="minorHAnsi"/>
                <w:b/>
                <w:bCs/>
                <w:noProof/>
                <w:sz w:val="20"/>
                <w:szCs w:val="20"/>
              </w:rPr>
              <w:t>About the Area</w:t>
            </w:r>
          </w:p>
          <w:p w14:paraId="0B3753D2" w14:textId="528E2E90" w:rsidR="00E831CC" w:rsidRPr="00E831CC" w:rsidRDefault="00BC1AC9" w:rsidP="00BC1AC9">
            <w:pPr>
              <w:spacing w:before="60" w:after="60" w:line="240" w:lineRule="auto"/>
              <w:rPr>
                <w:rFonts w:asciiTheme="minorHAnsi" w:hAnsiTheme="minorHAnsi" w:cstheme="minorHAnsi"/>
                <w:noProof/>
                <w:sz w:val="20"/>
                <w:szCs w:val="20"/>
              </w:rPr>
            </w:pPr>
            <w:bookmarkStart w:id="0" w:name="_Hlk192232662"/>
            <w:r w:rsidRPr="00DB4C4C">
              <w:rPr>
                <w:rFonts w:asciiTheme="minorHAnsi" w:hAnsiTheme="minorHAnsi" w:cstheme="minorHAnsi"/>
                <w:noProof/>
                <w:sz w:val="20"/>
                <w:szCs w:val="20"/>
              </w:rPr>
              <w:t>The Assessment Support area is responsible for coordinating the administration for the assessment of VCE external assessments, including</w:t>
            </w:r>
            <w:bookmarkEnd w:id="0"/>
            <w:r w:rsidRPr="00DB4C4C">
              <w:rPr>
                <w:rFonts w:asciiTheme="minorHAnsi" w:hAnsiTheme="minorHAnsi" w:cstheme="minorHAnsi"/>
                <w:noProof/>
                <w:sz w:val="20"/>
                <w:szCs w:val="20"/>
              </w:rPr>
              <w:t xml:space="preserve"> preparation of schedules and resources required to ensure successful project delivery.</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08EAA240" w:rsidR="004401BA" w:rsidRPr="00553B5A" w:rsidRDefault="00BC1AC9" w:rsidP="00553B5A">
            <w:p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553B5A">
              <w:rPr>
                <w:rFonts w:asciiTheme="minorHAnsi" w:hAnsiTheme="minorHAnsi" w:cstheme="minorHAnsi"/>
                <w:noProof/>
                <w:sz w:val="20"/>
                <w:szCs w:val="20"/>
              </w:rPr>
              <w:t>Project Officer</w:t>
            </w:r>
            <w:r w:rsidRPr="00080145">
              <w:rPr>
                <w:rFonts w:asciiTheme="minorHAnsi" w:hAnsiTheme="minorHAnsi" w:cstheme="minorHAnsi"/>
                <w:noProof/>
                <w:sz w:val="20"/>
                <w:szCs w:val="20"/>
              </w:rPr>
              <w:t xml:space="preserve"> </w:t>
            </w:r>
            <w:r w:rsidR="00C66F36">
              <w:rPr>
                <w:rFonts w:asciiTheme="minorHAnsi" w:hAnsiTheme="minorHAnsi" w:cstheme="minorHAnsi"/>
                <w:noProof/>
                <w:sz w:val="20"/>
                <w:szCs w:val="20"/>
              </w:rPr>
              <w:t>works as</w:t>
            </w:r>
            <w:r w:rsidR="00C66F36" w:rsidRPr="00080145">
              <w:rPr>
                <w:rFonts w:asciiTheme="minorHAnsi" w:hAnsiTheme="minorHAnsi" w:cstheme="minorHAnsi"/>
                <w:noProof/>
                <w:sz w:val="20"/>
                <w:szCs w:val="20"/>
              </w:rPr>
              <w:t xml:space="preserve"> part of a </w:t>
            </w:r>
            <w:r w:rsidR="00C66F36">
              <w:rPr>
                <w:rFonts w:asciiTheme="minorHAnsi" w:hAnsiTheme="minorHAnsi" w:cstheme="minorHAnsi"/>
                <w:noProof/>
                <w:sz w:val="20"/>
                <w:szCs w:val="20"/>
              </w:rPr>
              <w:t xml:space="preserve">lead </w:t>
            </w:r>
            <w:r w:rsidR="00C66F36" w:rsidRPr="00080145">
              <w:rPr>
                <w:rFonts w:asciiTheme="minorHAnsi" w:hAnsiTheme="minorHAnsi" w:cstheme="minorHAnsi"/>
                <w:noProof/>
                <w:sz w:val="20"/>
                <w:szCs w:val="20"/>
              </w:rPr>
              <w:t xml:space="preserve">team responsible for coordinating the </w:t>
            </w:r>
            <w:r w:rsidR="00C66F36">
              <w:rPr>
                <w:rFonts w:asciiTheme="minorHAnsi" w:hAnsiTheme="minorHAnsi" w:cstheme="minorHAnsi"/>
                <w:noProof/>
                <w:sz w:val="20"/>
                <w:szCs w:val="20"/>
              </w:rPr>
              <w:t>administration of training and marking of VCE external assessments</w:t>
            </w:r>
            <w:r w:rsidR="00C66F36" w:rsidRPr="00080145">
              <w:rPr>
                <w:rFonts w:asciiTheme="minorHAnsi" w:hAnsiTheme="minorHAnsi" w:cstheme="minorHAnsi"/>
                <w:noProof/>
                <w:sz w:val="20"/>
                <w:szCs w:val="20"/>
              </w:rPr>
              <w:t>. The</w:t>
            </w:r>
            <w:r w:rsidR="00C66F36">
              <w:rPr>
                <w:rFonts w:asciiTheme="minorHAnsi" w:hAnsiTheme="minorHAnsi" w:cstheme="minorHAnsi"/>
                <w:noProof/>
                <w:sz w:val="20"/>
                <w:szCs w:val="20"/>
              </w:rPr>
              <w:t xml:space="preserve"> </w:t>
            </w:r>
            <w:r w:rsidR="00553B5A">
              <w:rPr>
                <w:rFonts w:asciiTheme="minorHAnsi" w:hAnsiTheme="minorHAnsi" w:cstheme="minorHAnsi"/>
                <w:noProof/>
                <w:sz w:val="20"/>
                <w:szCs w:val="20"/>
              </w:rPr>
              <w:t>Project Officer manages the student concern process, coordinating record keeping and communication with key stakeholders. Work will take place from Mon-Fri and operate standard business hours as required.</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4A7B3E6" w14:textId="3D0EBCBB" w:rsidR="00C66F36" w:rsidRPr="00080145" w:rsidRDefault="00C66F36" w:rsidP="00C66F36">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w:t>
            </w:r>
            <w:r w:rsidR="00553B5A">
              <w:rPr>
                <w:rFonts w:asciiTheme="minorHAnsi" w:hAnsiTheme="minorHAnsi" w:cstheme="minorHAnsi"/>
                <w:noProof/>
                <w:sz w:val="20"/>
                <w:szCs w:val="20"/>
              </w:rPr>
              <w:t>Project Officer</w:t>
            </w:r>
            <w:r w:rsidRPr="00080145">
              <w:rPr>
                <w:rFonts w:asciiTheme="minorHAnsi" w:hAnsiTheme="minorHAnsi" w:cstheme="minorHAnsi"/>
                <w:noProof/>
                <w:sz w:val="20"/>
                <w:szCs w:val="20"/>
              </w:rPr>
              <w:t xml:space="preserve"> is responsible for (but not limited to):</w:t>
            </w:r>
          </w:p>
          <w:p w14:paraId="00AD29DE" w14:textId="324D2506" w:rsidR="00C66F36" w:rsidRPr="00103C5A" w:rsidRDefault="00103C5A" w:rsidP="00C66F36">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C</w:t>
            </w:r>
            <w:r w:rsidR="00553B5A" w:rsidRPr="00103C5A">
              <w:rPr>
                <w:rFonts w:asciiTheme="minorHAnsi" w:hAnsiTheme="minorHAnsi" w:cstheme="minorHAnsi"/>
                <w:sz w:val="20"/>
                <w:szCs w:val="20"/>
              </w:rPr>
              <w:t>oordinating the end-to-end administration of the student concern process</w:t>
            </w:r>
          </w:p>
          <w:p w14:paraId="2EAA650E" w14:textId="6DE7A06C" w:rsidR="00553B5A" w:rsidRPr="00103C5A" w:rsidRDefault="00103C5A" w:rsidP="00C66F36">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R</w:t>
            </w:r>
            <w:r w:rsidR="00553B5A" w:rsidRPr="00103C5A">
              <w:rPr>
                <w:rFonts w:asciiTheme="minorHAnsi" w:hAnsiTheme="minorHAnsi" w:cstheme="minorHAnsi"/>
                <w:sz w:val="20"/>
                <w:szCs w:val="20"/>
              </w:rPr>
              <w:t>eceiv</w:t>
            </w:r>
            <w:r>
              <w:rPr>
                <w:rFonts w:asciiTheme="minorHAnsi" w:hAnsiTheme="minorHAnsi" w:cstheme="minorHAnsi"/>
                <w:sz w:val="20"/>
                <w:szCs w:val="20"/>
              </w:rPr>
              <w:t>ing</w:t>
            </w:r>
            <w:r w:rsidR="00553B5A" w:rsidRPr="00103C5A">
              <w:rPr>
                <w:rFonts w:asciiTheme="minorHAnsi" w:hAnsiTheme="minorHAnsi" w:cstheme="minorHAnsi"/>
                <w:sz w:val="20"/>
                <w:szCs w:val="20"/>
              </w:rPr>
              <w:t>, review</w:t>
            </w:r>
            <w:r>
              <w:rPr>
                <w:rFonts w:asciiTheme="minorHAnsi" w:hAnsiTheme="minorHAnsi" w:cstheme="minorHAnsi"/>
                <w:sz w:val="20"/>
                <w:szCs w:val="20"/>
              </w:rPr>
              <w:t>ing</w:t>
            </w:r>
            <w:r w:rsidR="00553B5A" w:rsidRPr="00103C5A">
              <w:rPr>
                <w:rFonts w:asciiTheme="minorHAnsi" w:hAnsiTheme="minorHAnsi" w:cstheme="minorHAnsi"/>
                <w:sz w:val="20"/>
                <w:szCs w:val="20"/>
              </w:rPr>
              <w:t xml:space="preserve"> and triag</w:t>
            </w:r>
            <w:r>
              <w:rPr>
                <w:rFonts w:asciiTheme="minorHAnsi" w:hAnsiTheme="minorHAnsi" w:cstheme="minorHAnsi"/>
                <w:sz w:val="20"/>
                <w:szCs w:val="20"/>
              </w:rPr>
              <w:t>ing</w:t>
            </w:r>
            <w:r w:rsidR="00553B5A" w:rsidRPr="00103C5A">
              <w:rPr>
                <w:rFonts w:asciiTheme="minorHAnsi" w:hAnsiTheme="minorHAnsi" w:cstheme="minorHAnsi"/>
                <w:sz w:val="20"/>
                <w:szCs w:val="20"/>
              </w:rPr>
              <w:t xml:space="preserve"> student concerns identified during the marking of VCE examinations</w:t>
            </w:r>
          </w:p>
          <w:p w14:paraId="19C36E98" w14:textId="73533BC9" w:rsidR="00553B5A" w:rsidRDefault="00103C5A" w:rsidP="00C66F36">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E</w:t>
            </w:r>
            <w:r w:rsidR="00553B5A" w:rsidRPr="00103C5A">
              <w:rPr>
                <w:rFonts w:asciiTheme="minorHAnsi" w:hAnsiTheme="minorHAnsi" w:cstheme="minorHAnsi"/>
                <w:sz w:val="20"/>
                <w:szCs w:val="20"/>
              </w:rPr>
              <w:t xml:space="preserve">nsuring concerns are actioned promptly in accordance with </w:t>
            </w:r>
            <w:r w:rsidRPr="00103C5A">
              <w:rPr>
                <w:rFonts w:asciiTheme="minorHAnsi" w:hAnsiTheme="minorHAnsi" w:cstheme="minorHAnsi"/>
                <w:sz w:val="20"/>
                <w:szCs w:val="20"/>
              </w:rPr>
              <w:t>privacy</w:t>
            </w:r>
            <w:r w:rsidR="002426EC">
              <w:rPr>
                <w:rFonts w:asciiTheme="minorHAnsi" w:hAnsiTheme="minorHAnsi" w:cstheme="minorHAnsi"/>
                <w:sz w:val="20"/>
                <w:szCs w:val="20"/>
              </w:rPr>
              <w:t xml:space="preserve"> and duty of care</w:t>
            </w:r>
            <w:r w:rsidRPr="00103C5A">
              <w:rPr>
                <w:rFonts w:asciiTheme="minorHAnsi" w:hAnsiTheme="minorHAnsi" w:cstheme="minorHAnsi"/>
                <w:sz w:val="20"/>
                <w:szCs w:val="20"/>
              </w:rPr>
              <w:t xml:space="preserve"> requirements</w:t>
            </w:r>
          </w:p>
          <w:p w14:paraId="63701BF8" w14:textId="3B6E86EC" w:rsidR="002426EC" w:rsidRPr="00103C5A" w:rsidRDefault="002426EC" w:rsidP="00C66F36">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Contacting key stakeholders through verbal and/or written communication</w:t>
            </w:r>
          </w:p>
          <w:p w14:paraId="79E6148A" w14:textId="6C7DC25C" w:rsidR="00511BC5" w:rsidRPr="00103C5A" w:rsidRDefault="00103C5A" w:rsidP="00103C5A">
            <w:pPr>
              <w:pStyle w:val="ListParagraph"/>
              <w:numPr>
                <w:ilvl w:val="0"/>
                <w:numId w:val="3"/>
              </w:numPr>
              <w:spacing w:before="60" w:after="60" w:line="240" w:lineRule="auto"/>
              <w:rPr>
                <w:rFonts w:asciiTheme="minorHAnsi" w:hAnsiTheme="minorHAnsi" w:cstheme="minorHAnsi"/>
                <w:sz w:val="20"/>
                <w:szCs w:val="20"/>
              </w:rPr>
            </w:pPr>
            <w:r w:rsidRPr="00103C5A">
              <w:rPr>
                <w:rFonts w:asciiTheme="minorHAnsi" w:hAnsiTheme="minorHAnsi" w:cstheme="minorHAnsi"/>
                <w:sz w:val="20"/>
                <w:szCs w:val="20"/>
              </w:rPr>
              <w:lastRenderedPageBreak/>
              <w:t>Monitor</w:t>
            </w:r>
            <w:r w:rsidR="000E0C3B">
              <w:rPr>
                <w:rFonts w:asciiTheme="minorHAnsi" w:hAnsiTheme="minorHAnsi" w:cstheme="minorHAnsi"/>
                <w:sz w:val="20"/>
                <w:szCs w:val="20"/>
              </w:rPr>
              <w:t>ing</w:t>
            </w:r>
            <w:r w:rsidRPr="00103C5A">
              <w:rPr>
                <w:rFonts w:asciiTheme="minorHAnsi" w:hAnsiTheme="minorHAnsi" w:cstheme="minorHAnsi"/>
                <w:sz w:val="20"/>
                <w:szCs w:val="20"/>
              </w:rPr>
              <w:t xml:space="preserve"> and track</w:t>
            </w:r>
            <w:r w:rsidR="000E0C3B">
              <w:rPr>
                <w:rFonts w:asciiTheme="minorHAnsi" w:hAnsiTheme="minorHAnsi" w:cstheme="minorHAnsi"/>
                <w:sz w:val="20"/>
                <w:szCs w:val="20"/>
              </w:rPr>
              <w:t>ing</w:t>
            </w:r>
            <w:r w:rsidRPr="00103C5A">
              <w:rPr>
                <w:rFonts w:asciiTheme="minorHAnsi" w:hAnsiTheme="minorHAnsi" w:cstheme="minorHAnsi"/>
                <w:sz w:val="20"/>
                <w:szCs w:val="20"/>
              </w:rPr>
              <w:t xml:space="preserve"> referrals, actions and outcomes using tracking system, ensuring accurate records</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76FC93A" w14:textId="1A2129D5" w:rsidR="00C66F36" w:rsidRPr="00080145" w:rsidRDefault="00C66F36" w:rsidP="00C66F36">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Pr>
                <w:rFonts w:asciiTheme="minorHAnsi" w:hAnsiTheme="minorHAnsi" w:cstheme="minorHAnsi"/>
                <w:sz w:val="20"/>
                <w:szCs w:val="20"/>
              </w:rPr>
              <w:t xml:space="preserve">Senior Administrative </w:t>
            </w:r>
            <w:r w:rsidRPr="00080145">
              <w:rPr>
                <w:rFonts w:asciiTheme="minorHAnsi" w:hAnsiTheme="minorHAnsi" w:cstheme="minorHAnsi"/>
                <w:sz w:val="20"/>
                <w:szCs w:val="20"/>
              </w:rPr>
              <w:t>Officer will:</w:t>
            </w:r>
          </w:p>
          <w:p w14:paraId="4687A843" w14:textId="77777777" w:rsidR="00C66F36" w:rsidRPr="00080145" w:rsidRDefault="00C66F36" w:rsidP="00C66F36">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36BEFE48" w14:textId="5E2B7148" w:rsidR="00C66F36" w:rsidRPr="00080145" w:rsidRDefault="00C66F36" w:rsidP="00C66F36">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have </w:t>
            </w:r>
            <w:r w:rsidR="00103C5A">
              <w:rPr>
                <w:rFonts w:asciiTheme="minorHAnsi" w:hAnsiTheme="minorHAnsi" w:cstheme="minorHAnsi"/>
                <w:sz w:val="20"/>
                <w:szCs w:val="20"/>
              </w:rPr>
              <w:t>strong organisation skills with the ability to manage multiple tasks and adapt to changing priorities</w:t>
            </w:r>
          </w:p>
          <w:p w14:paraId="582DE50D" w14:textId="0913FF67" w:rsidR="00C66F36" w:rsidRDefault="00C66F36" w:rsidP="00C66F36">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have strong attention to detail and </w:t>
            </w:r>
            <w:r w:rsidR="00103C5A">
              <w:rPr>
                <w:rFonts w:asciiTheme="minorHAnsi" w:hAnsiTheme="minorHAnsi" w:cstheme="minorHAnsi"/>
                <w:sz w:val="20"/>
                <w:szCs w:val="20"/>
              </w:rPr>
              <w:t>be committed to maintaining accurate records</w:t>
            </w:r>
          </w:p>
          <w:p w14:paraId="73B8F5D7" w14:textId="2B0F13DC" w:rsidR="00C66F36" w:rsidRDefault="00C66F36" w:rsidP="00C66F36">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 xml:space="preserve">be highly proficient in the use of computers (with experience </w:t>
            </w:r>
            <w:r w:rsidR="00103C5A">
              <w:rPr>
                <w:rFonts w:asciiTheme="minorHAnsi" w:hAnsiTheme="minorHAnsi" w:cstheme="minorHAnsi"/>
                <w:sz w:val="20"/>
                <w:szCs w:val="20"/>
              </w:rPr>
              <w:t>using Microsoft office applications)</w:t>
            </w:r>
          </w:p>
          <w:p w14:paraId="59DF6EEC" w14:textId="51832510" w:rsidR="00103C5A" w:rsidRDefault="00103C5A" w:rsidP="00C66F36">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excellent written and verbal communication skills</w:t>
            </w:r>
          </w:p>
          <w:p w14:paraId="28E9CF6A" w14:textId="19BC3C4F" w:rsidR="0063141A" w:rsidRPr="00521401" w:rsidRDefault="00C66F36" w:rsidP="00C66F36">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authoritative in application of process and policy relevant to the entity/group</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2D29BFD4"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w:t>
            </w:r>
            <w:r w:rsidR="00D86047">
              <w:rPr>
                <w:rFonts w:asciiTheme="minorHAnsi" w:hAnsiTheme="minorHAnsi" w:cstheme="minorHAnsi"/>
                <w:sz w:val="20"/>
                <w:szCs w:val="20"/>
              </w:rPr>
              <w:t>6</w:t>
            </w:r>
            <w:r w:rsidR="00CE6CBB" w:rsidRPr="00080145">
              <w:rPr>
                <w:rFonts w:asciiTheme="minorHAnsi" w:hAnsiTheme="minorHAnsi" w:cstheme="minorHAnsi"/>
                <w:sz w:val="20"/>
                <w:szCs w:val="20"/>
              </w:rPr>
              <w:t>.</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619764C9"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r w:rsidR="00103C5A">
              <w:rPr>
                <w:rFonts w:asciiTheme="minorHAnsi" w:eastAsia="Times New Roman" w:hAnsiTheme="minorHAnsi" w:cstheme="minorHAnsi"/>
                <w:color w:val="333333"/>
                <w:sz w:val="20"/>
                <w:szCs w:val="20"/>
                <w:lang w:eastAsia="en-AU"/>
              </w:rPr>
              <w:t xml:space="preserve"> Experience in case management and administration are highly desirable.</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232F271A" w14:textId="77777777" w:rsidR="00D573FA" w:rsidRPr="00080145" w:rsidRDefault="00D573FA" w:rsidP="00CE0F85">
      <w:pPr>
        <w:spacing w:after="0" w:line="240" w:lineRule="auto"/>
        <w:rPr>
          <w:rFonts w:asciiTheme="minorHAnsi" w:hAnsiTheme="minorHAnsi" w:cstheme="minorHAnsi"/>
        </w:rPr>
      </w:pPr>
    </w:p>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85AF966" w14:textId="77777777" w:rsidR="00756ABE" w:rsidRPr="00080145" w:rsidRDefault="00756ABE" w:rsidP="00756ABE">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751E8682" w14:textId="77777777" w:rsidR="00756ABE" w:rsidRPr="009A5AB4"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Pr>
                <w:rFonts w:asciiTheme="minorHAnsi" w:eastAsia="Times New Roman" w:hAnsiTheme="minorHAnsi" w:cstheme="minorHAnsi"/>
                <w:sz w:val="20"/>
                <w:szCs w:val="20"/>
                <w:lang w:eastAsia="en-AU"/>
              </w:rPr>
              <w:t xml:space="preserve">Builds a supportive and cooperative team environment. Engages with other teams to share information </w:t>
            </w:r>
            <w:proofErr w:type="gramStart"/>
            <w:r>
              <w:rPr>
                <w:rFonts w:asciiTheme="minorHAnsi" w:eastAsia="Times New Roman" w:hAnsiTheme="minorHAnsi" w:cstheme="minorHAnsi"/>
                <w:sz w:val="20"/>
                <w:szCs w:val="20"/>
                <w:lang w:eastAsia="en-AU"/>
              </w:rPr>
              <w:t>in order to</w:t>
            </w:r>
            <w:proofErr w:type="gramEnd"/>
            <w:r>
              <w:rPr>
                <w:rFonts w:asciiTheme="minorHAnsi" w:eastAsia="Times New Roman" w:hAnsiTheme="minorHAnsi" w:cstheme="minorHAnsi"/>
                <w:sz w:val="20"/>
                <w:szCs w:val="20"/>
                <w:lang w:eastAsia="en-AU"/>
              </w:rPr>
              <w:t xml:space="preserve"> understand or respond to issues.</w:t>
            </w:r>
          </w:p>
          <w:p w14:paraId="2F1B1BDE" w14:textId="77777777" w:rsidR="00756ABE" w:rsidRPr="0023174E"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 xml:space="preserve">Flexibility and Adaptability: </w:t>
            </w:r>
            <w:r>
              <w:rPr>
                <w:rFonts w:asciiTheme="minorHAnsi" w:eastAsia="Times New Roman" w:hAnsiTheme="minorHAnsi" w:cstheme="minorHAnsi"/>
                <w:sz w:val="20"/>
                <w:szCs w:val="20"/>
                <w:lang w:eastAsia="en-AU"/>
              </w:rPr>
              <w:t>Responds quickly to changes. Comfortable working in collaboration with teams outside of own entity/group.</w:t>
            </w:r>
          </w:p>
          <w:p w14:paraId="0ECCBE33" w14:textId="77777777" w:rsidR="00756ABE" w:rsidRPr="00080145" w:rsidRDefault="00756ABE" w:rsidP="00756ABE">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5FA95862" w14:textId="77777777" w:rsidR="00756ABE" w:rsidRPr="00080145" w:rsidRDefault="00756ABE" w:rsidP="00756ABE">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7EB087BB" w14:textId="61CDBB54" w:rsidR="00756ABE" w:rsidRPr="00080145"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Pr>
                <w:rFonts w:asciiTheme="minorHAnsi" w:eastAsia="Times New Roman" w:hAnsiTheme="minorHAnsi" w:cstheme="minorHAnsi"/>
                <w:b/>
                <w:bCs/>
                <w:sz w:val="20"/>
                <w:szCs w:val="20"/>
                <w:lang w:eastAsia="en-AU"/>
              </w:rPr>
              <w:t xml:space="preserve">Critical Thinking and </w:t>
            </w: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xml:space="preserve">: </w:t>
            </w:r>
            <w:r>
              <w:rPr>
                <w:rFonts w:asciiTheme="minorHAnsi" w:eastAsia="Times New Roman" w:hAnsiTheme="minorHAnsi" w:cstheme="minorHAnsi"/>
                <w:sz w:val="20"/>
                <w:szCs w:val="20"/>
                <w:lang w:eastAsia="en-AU"/>
              </w:rPr>
              <w:t xml:space="preserve">Resolves issues through deep understanding or interpretation of existing guidelines. Where guidelines are not available, analyses the ideas available and takes action to resolve problems. Applies critical thinking and </w:t>
            </w:r>
            <w:r w:rsidR="002426EC">
              <w:rPr>
                <w:rFonts w:asciiTheme="minorHAnsi" w:eastAsia="Times New Roman" w:hAnsiTheme="minorHAnsi" w:cstheme="minorHAnsi"/>
                <w:sz w:val="20"/>
                <w:szCs w:val="20"/>
                <w:lang w:eastAsia="en-AU"/>
              </w:rPr>
              <w:t>problem-solving</w:t>
            </w:r>
            <w:r>
              <w:rPr>
                <w:rFonts w:asciiTheme="minorHAnsi" w:eastAsia="Times New Roman" w:hAnsiTheme="minorHAnsi" w:cstheme="minorHAnsi"/>
                <w:sz w:val="20"/>
                <w:szCs w:val="20"/>
                <w:lang w:eastAsia="en-AU"/>
              </w:rPr>
              <w:t xml:space="preserve"> concepts in the right context.</w:t>
            </w:r>
          </w:p>
          <w:p w14:paraId="555412DC" w14:textId="77777777" w:rsidR="00756ABE" w:rsidRPr="00080145"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p>
          <w:p w14:paraId="15645A91" w14:textId="77777777" w:rsidR="00756ABE" w:rsidRPr="00080145" w:rsidRDefault="00756ABE" w:rsidP="00756ABE">
            <w:pPr>
              <w:tabs>
                <w:tab w:val="left" w:pos="31"/>
                <w:tab w:val="left" w:pos="6315"/>
              </w:tabs>
              <w:spacing w:after="0" w:line="240" w:lineRule="auto"/>
              <w:rPr>
                <w:rFonts w:asciiTheme="minorHAnsi" w:eastAsia="Times New Roman" w:hAnsiTheme="minorHAnsi" w:cstheme="minorHAnsi"/>
                <w:sz w:val="20"/>
                <w:szCs w:val="20"/>
                <w:lang w:eastAsia="en-AU"/>
              </w:rPr>
            </w:pPr>
          </w:p>
          <w:p w14:paraId="45F31B95" w14:textId="77777777" w:rsidR="00756ABE" w:rsidRPr="00080145" w:rsidRDefault="00756ABE" w:rsidP="00756ABE">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1A75F1BB" w14:textId="77777777" w:rsidR="00756ABE" w:rsidRPr="00E50C8E"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E50C8E">
              <w:rPr>
                <w:rFonts w:asciiTheme="minorHAnsi" w:eastAsia="Times New Roman" w:hAnsiTheme="minorHAnsi" w:cstheme="minorHAnsi"/>
                <w:b/>
                <w:bCs/>
                <w:sz w:val="20"/>
                <w:szCs w:val="20"/>
                <w:lang w:eastAsia="en-AU"/>
              </w:rPr>
              <w:t>Stakeholder Management:</w:t>
            </w:r>
            <w:r w:rsidRPr="00E50C8E">
              <w:rPr>
                <w:rFonts w:asciiTheme="minorHAnsi" w:eastAsia="Times New Roman" w:hAnsiTheme="minorHAnsi" w:cstheme="minorHAnsi"/>
                <w:sz w:val="20"/>
                <w:szCs w:val="20"/>
                <w:lang w:eastAsia="en-AU"/>
              </w:rPr>
              <w:t xml:space="preserve"> Responds to clients’ needs. Promptly follows through on inquiries, requests and complaints. Takes responsibility for correcting problems promptly.</w:t>
            </w:r>
          </w:p>
          <w:p w14:paraId="33C3B4B9" w14:textId="39C75B2A" w:rsidR="009B5A1E" w:rsidRPr="00080145"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lastRenderedPageBreak/>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r>
              <w:rPr>
                <w:rFonts w:asciiTheme="minorHAnsi" w:eastAsia="Times New Roman" w:hAnsiTheme="minorHAnsi" w:cstheme="minorHAnsi"/>
                <w:sz w:val="20"/>
                <w:szCs w:val="20"/>
                <w:lang w:eastAsia="en-AU"/>
              </w:rPr>
              <w:t xml:space="preserve"> </w:t>
            </w:r>
            <w:proofErr w:type="gramStart"/>
            <w:r>
              <w:rPr>
                <w:rFonts w:asciiTheme="minorHAnsi" w:eastAsia="Times New Roman" w:hAnsiTheme="minorHAnsi" w:cstheme="minorHAnsi"/>
                <w:sz w:val="20"/>
                <w:szCs w:val="20"/>
                <w:lang w:eastAsia="en-AU"/>
              </w:rPr>
              <w:t>Tailors</w:t>
            </w:r>
            <w:proofErr w:type="gramEnd"/>
            <w:r>
              <w:rPr>
                <w:rFonts w:asciiTheme="minorHAnsi" w:eastAsia="Times New Roman" w:hAnsiTheme="minorHAnsi" w:cstheme="minorHAnsi"/>
                <w:sz w:val="20"/>
                <w:szCs w:val="20"/>
                <w:lang w:eastAsia="en-AU"/>
              </w:rPr>
              <w:t xml:space="preserve"> communication according to the audience.</w:t>
            </w:r>
          </w:p>
        </w:tc>
      </w:tr>
    </w:tbl>
    <w:p w14:paraId="2774F7C9" w14:textId="77777777" w:rsidR="00E429A4" w:rsidRPr="00080145" w:rsidRDefault="00E429A4" w:rsidP="00CE0F85">
      <w:pPr>
        <w:spacing w:after="0" w:line="240" w:lineRule="auto"/>
        <w:rPr>
          <w:rFonts w:asciiTheme="minorHAnsi" w:hAnsiTheme="minorHAnsi" w:cstheme="minorHAnsi"/>
        </w:rPr>
      </w:pPr>
    </w:p>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6D07AFC" w14:textId="77777777" w:rsidR="00756ABE" w:rsidRPr="00080145" w:rsidRDefault="00756ABE" w:rsidP="00756ABE">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070AC581" w14:textId="53F042C4" w:rsidR="00756ABE" w:rsidRPr="00080145" w:rsidRDefault="00756ABE" w:rsidP="00756ABE">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00103C5A" w:rsidRPr="00080145">
              <w:rPr>
                <w:rFonts w:asciiTheme="minorHAnsi" w:eastAsia="Arial" w:hAnsiTheme="minorHAnsi" w:cstheme="minorHAnsi"/>
                <w:color w:val="auto"/>
              </w:rPr>
              <w:t>‘</w:t>
            </w:r>
            <w:r w:rsidR="00103C5A">
              <w:rPr>
                <w:rFonts w:asciiTheme="minorHAnsi" w:eastAsia="Arial" w:hAnsiTheme="minorHAnsi" w:cstheme="minorHAnsi"/>
                <w:color w:val="auto"/>
              </w:rPr>
              <w:t>Project Delivery’</w:t>
            </w:r>
            <w:r w:rsidR="00103C5A" w:rsidRPr="00080145">
              <w:rPr>
                <w:rFonts w:asciiTheme="minorHAnsi" w:eastAsia="Arial" w:hAnsiTheme="minorHAnsi" w:cstheme="minorHAnsi"/>
                <w:color w:val="auto"/>
              </w:rPr>
              <w:t xml:space="preserve"> – please see the Capabilities section above for more detail.</w:t>
            </w:r>
          </w:p>
          <w:p w14:paraId="4347A2EE" w14:textId="7DDCC6BB" w:rsidR="00756ABE" w:rsidRPr="00080145" w:rsidRDefault="00756ABE" w:rsidP="00756ABE">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sidR="00103C5A" w:rsidRPr="00080145">
              <w:rPr>
                <w:rFonts w:asciiTheme="minorHAnsi" w:eastAsia="Arial" w:hAnsiTheme="minorHAnsi" w:cstheme="minorHAnsi"/>
                <w:color w:val="auto"/>
              </w:rPr>
              <w:t>‘</w:t>
            </w:r>
            <w:r w:rsidR="00103C5A">
              <w:rPr>
                <w:rFonts w:asciiTheme="minorHAnsi" w:eastAsia="Arial" w:hAnsiTheme="minorHAnsi" w:cstheme="minorHAnsi"/>
                <w:color w:val="auto"/>
              </w:rPr>
              <w:t>Stakeholder Management’</w:t>
            </w:r>
            <w:r w:rsidR="00103C5A" w:rsidRPr="00080145">
              <w:rPr>
                <w:rFonts w:asciiTheme="minorHAnsi" w:eastAsia="Arial" w:hAnsiTheme="minorHAnsi" w:cstheme="minorHAnsi"/>
                <w:color w:val="auto"/>
              </w:rPr>
              <w:t xml:space="preserve"> - please see the Capabilities section above for more detail.</w:t>
            </w:r>
          </w:p>
          <w:p w14:paraId="144E45B7" w14:textId="0069B008" w:rsidR="0001303D" w:rsidRPr="00721C03" w:rsidRDefault="00756ABE" w:rsidP="00756ABE">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sidR="00103C5A">
              <w:rPr>
                <w:rFonts w:asciiTheme="minorHAnsi" w:eastAsia="Arial" w:hAnsiTheme="minorHAnsi" w:cstheme="minorHAnsi"/>
                <w:color w:val="auto"/>
              </w:rPr>
              <w:t>Interpersonal Skills’</w:t>
            </w:r>
            <w:r w:rsidRPr="00080145">
              <w:rPr>
                <w:rFonts w:asciiTheme="minorHAnsi" w:eastAsia="Arial" w:hAnsiTheme="minorHAnsi" w:cstheme="minorHAnsi"/>
                <w:color w:val="auto"/>
              </w:rPr>
              <w:t xml:space="preserve"> - 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591D1" w14:textId="77777777" w:rsidR="00701B65" w:rsidRDefault="00701B65" w:rsidP="00DE6B8F">
      <w:pPr>
        <w:spacing w:after="0" w:line="240" w:lineRule="auto"/>
      </w:pPr>
      <w:r>
        <w:separator/>
      </w:r>
    </w:p>
  </w:endnote>
  <w:endnote w:type="continuationSeparator" w:id="0">
    <w:p w14:paraId="29C97D6C" w14:textId="77777777" w:rsidR="00701B65" w:rsidRDefault="00701B65"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C36DD" w14:textId="77777777" w:rsidR="00701B65" w:rsidRDefault="00701B65" w:rsidP="00DE6B8F">
      <w:pPr>
        <w:spacing w:after="0" w:line="240" w:lineRule="auto"/>
      </w:pPr>
      <w:r>
        <w:separator/>
      </w:r>
    </w:p>
  </w:footnote>
  <w:footnote w:type="continuationSeparator" w:id="0">
    <w:p w14:paraId="2E23D3AF" w14:textId="77777777" w:rsidR="00701B65" w:rsidRDefault="00701B65"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7D3A63DA"/>
    <w:multiLevelType w:val="hybridMultilevel"/>
    <w:tmpl w:val="DA800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42825">
    <w:abstractNumId w:val="0"/>
  </w:num>
  <w:num w:numId="2" w16cid:durableId="1678000311">
    <w:abstractNumId w:val="4"/>
  </w:num>
  <w:num w:numId="3" w16cid:durableId="1486051278">
    <w:abstractNumId w:val="3"/>
  </w:num>
  <w:num w:numId="4" w16cid:durableId="369964793">
    <w:abstractNumId w:val="2"/>
  </w:num>
  <w:num w:numId="5" w16cid:durableId="431239832">
    <w:abstractNumId w:val="1"/>
  </w:num>
  <w:num w:numId="6" w16cid:durableId="53288386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5FFD"/>
    <w:rsid w:val="00026099"/>
    <w:rsid w:val="00035285"/>
    <w:rsid w:val="00047046"/>
    <w:rsid w:val="00054A14"/>
    <w:rsid w:val="00055FB6"/>
    <w:rsid w:val="00063FEF"/>
    <w:rsid w:val="000742B7"/>
    <w:rsid w:val="00080145"/>
    <w:rsid w:val="000A15FD"/>
    <w:rsid w:val="000A2209"/>
    <w:rsid w:val="000E0C3B"/>
    <w:rsid w:val="000E19F3"/>
    <w:rsid w:val="00103C5A"/>
    <w:rsid w:val="001359A7"/>
    <w:rsid w:val="00137ED2"/>
    <w:rsid w:val="00144BD3"/>
    <w:rsid w:val="0015412A"/>
    <w:rsid w:val="00163C42"/>
    <w:rsid w:val="0018262B"/>
    <w:rsid w:val="001914A9"/>
    <w:rsid w:val="001A44BC"/>
    <w:rsid w:val="001B0F21"/>
    <w:rsid w:val="001E75AE"/>
    <w:rsid w:val="00200511"/>
    <w:rsid w:val="00212850"/>
    <w:rsid w:val="00216722"/>
    <w:rsid w:val="00222C55"/>
    <w:rsid w:val="0022663E"/>
    <w:rsid w:val="002331FD"/>
    <w:rsid w:val="002426EC"/>
    <w:rsid w:val="00242976"/>
    <w:rsid w:val="00243A4A"/>
    <w:rsid w:val="002745E9"/>
    <w:rsid w:val="0027522D"/>
    <w:rsid w:val="00275C72"/>
    <w:rsid w:val="00297F6B"/>
    <w:rsid w:val="002B4A32"/>
    <w:rsid w:val="003253E6"/>
    <w:rsid w:val="00327CC6"/>
    <w:rsid w:val="003B0D31"/>
    <w:rsid w:val="003B558E"/>
    <w:rsid w:val="003D1BF6"/>
    <w:rsid w:val="003D44DC"/>
    <w:rsid w:val="003E751C"/>
    <w:rsid w:val="003F30A5"/>
    <w:rsid w:val="003F6A47"/>
    <w:rsid w:val="00405CFD"/>
    <w:rsid w:val="004146D0"/>
    <w:rsid w:val="00420622"/>
    <w:rsid w:val="00430507"/>
    <w:rsid w:val="004401BA"/>
    <w:rsid w:val="004402C5"/>
    <w:rsid w:val="00455940"/>
    <w:rsid w:val="004564A3"/>
    <w:rsid w:val="00476D7D"/>
    <w:rsid w:val="00481C48"/>
    <w:rsid w:val="00482F7C"/>
    <w:rsid w:val="00483B31"/>
    <w:rsid w:val="0048582E"/>
    <w:rsid w:val="00487A46"/>
    <w:rsid w:val="004A197D"/>
    <w:rsid w:val="004A2AB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53B5A"/>
    <w:rsid w:val="00555E1E"/>
    <w:rsid w:val="00563722"/>
    <w:rsid w:val="00576779"/>
    <w:rsid w:val="0058565E"/>
    <w:rsid w:val="005916C0"/>
    <w:rsid w:val="00593276"/>
    <w:rsid w:val="0059556C"/>
    <w:rsid w:val="005A1D54"/>
    <w:rsid w:val="005C0522"/>
    <w:rsid w:val="005C4CD2"/>
    <w:rsid w:val="00601120"/>
    <w:rsid w:val="00617FFC"/>
    <w:rsid w:val="00620C3E"/>
    <w:rsid w:val="00622F26"/>
    <w:rsid w:val="00625216"/>
    <w:rsid w:val="0063141A"/>
    <w:rsid w:val="00644DAF"/>
    <w:rsid w:val="00645164"/>
    <w:rsid w:val="00645F4C"/>
    <w:rsid w:val="00655453"/>
    <w:rsid w:val="0066373D"/>
    <w:rsid w:val="00665B58"/>
    <w:rsid w:val="0067297F"/>
    <w:rsid w:val="006764B4"/>
    <w:rsid w:val="00681E64"/>
    <w:rsid w:val="00691632"/>
    <w:rsid w:val="006A09CF"/>
    <w:rsid w:val="006B541E"/>
    <w:rsid w:val="006C4E98"/>
    <w:rsid w:val="006D041D"/>
    <w:rsid w:val="006E37BE"/>
    <w:rsid w:val="00701B65"/>
    <w:rsid w:val="007046EC"/>
    <w:rsid w:val="00711093"/>
    <w:rsid w:val="00716377"/>
    <w:rsid w:val="00716422"/>
    <w:rsid w:val="00721C03"/>
    <w:rsid w:val="00725F5B"/>
    <w:rsid w:val="00736C42"/>
    <w:rsid w:val="00745A2E"/>
    <w:rsid w:val="00756ABE"/>
    <w:rsid w:val="00765997"/>
    <w:rsid w:val="00771A8C"/>
    <w:rsid w:val="0078339A"/>
    <w:rsid w:val="007C0FA5"/>
    <w:rsid w:val="007C23BA"/>
    <w:rsid w:val="007C2C96"/>
    <w:rsid w:val="007D3324"/>
    <w:rsid w:val="007E3EA3"/>
    <w:rsid w:val="007E58B4"/>
    <w:rsid w:val="007F1612"/>
    <w:rsid w:val="00832A05"/>
    <w:rsid w:val="008713DD"/>
    <w:rsid w:val="00876B15"/>
    <w:rsid w:val="0089000D"/>
    <w:rsid w:val="008A45A9"/>
    <w:rsid w:val="008A50D3"/>
    <w:rsid w:val="008B0C88"/>
    <w:rsid w:val="008C7C90"/>
    <w:rsid w:val="008E7452"/>
    <w:rsid w:val="00903431"/>
    <w:rsid w:val="00912703"/>
    <w:rsid w:val="00925B3E"/>
    <w:rsid w:val="009516F0"/>
    <w:rsid w:val="00954737"/>
    <w:rsid w:val="00955D5F"/>
    <w:rsid w:val="009666A5"/>
    <w:rsid w:val="00976B02"/>
    <w:rsid w:val="009878C2"/>
    <w:rsid w:val="00994486"/>
    <w:rsid w:val="009B2494"/>
    <w:rsid w:val="009B5A1E"/>
    <w:rsid w:val="009C28FE"/>
    <w:rsid w:val="00A0607E"/>
    <w:rsid w:val="00A076E7"/>
    <w:rsid w:val="00A27BF2"/>
    <w:rsid w:val="00A44D71"/>
    <w:rsid w:val="00A6100F"/>
    <w:rsid w:val="00A63080"/>
    <w:rsid w:val="00A82B5B"/>
    <w:rsid w:val="00A82EC4"/>
    <w:rsid w:val="00A96F69"/>
    <w:rsid w:val="00AC27B7"/>
    <w:rsid w:val="00AE6F41"/>
    <w:rsid w:val="00AF097D"/>
    <w:rsid w:val="00AF4BDE"/>
    <w:rsid w:val="00B05899"/>
    <w:rsid w:val="00B14347"/>
    <w:rsid w:val="00B26166"/>
    <w:rsid w:val="00B30263"/>
    <w:rsid w:val="00B334B6"/>
    <w:rsid w:val="00B336A8"/>
    <w:rsid w:val="00B3505D"/>
    <w:rsid w:val="00B4001E"/>
    <w:rsid w:val="00B856E4"/>
    <w:rsid w:val="00B86674"/>
    <w:rsid w:val="00B87BAF"/>
    <w:rsid w:val="00BA11C8"/>
    <w:rsid w:val="00BA7109"/>
    <w:rsid w:val="00BB211F"/>
    <w:rsid w:val="00BB7BEE"/>
    <w:rsid w:val="00BC1AC9"/>
    <w:rsid w:val="00BC47EA"/>
    <w:rsid w:val="00BF279C"/>
    <w:rsid w:val="00C01DD2"/>
    <w:rsid w:val="00C23331"/>
    <w:rsid w:val="00C266FA"/>
    <w:rsid w:val="00C36716"/>
    <w:rsid w:val="00C6297F"/>
    <w:rsid w:val="00C66F36"/>
    <w:rsid w:val="00C80A37"/>
    <w:rsid w:val="00C9030D"/>
    <w:rsid w:val="00CA361E"/>
    <w:rsid w:val="00CB09CD"/>
    <w:rsid w:val="00CC3887"/>
    <w:rsid w:val="00CC744F"/>
    <w:rsid w:val="00CD4C86"/>
    <w:rsid w:val="00CE0F85"/>
    <w:rsid w:val="00CE18AA"/>
    <w:rsid w:val="00CE3C4B"/>
    <w:rsid w:val="00CE6CBB"/>
    <w:rsid w:val="00CF4E88"/>
    <w:rsid w:val="00D00ABC"/>
    <w:rsid w:val="00D1228B"/>
    <w:rsid w:val="00D271D5"/>
    <w:rsid w:val="00D45C38"/>
    <w:rsid w:val="00D573FA"/>
    <w:rsid w:val="00D60B24"/>
    <w:rsid w:val="00D63FC3"/>
    <w:rsid w:val="00D86047"/>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60608"/>
    <w:rsid w:val="00E73F2D"/>
    <w:rsid w:val="00E831CC"/>
    <w:rsid w:val="00EB067B"/>
    <w:rsid w:val="00EB25D4"/>
    <w:rsid w:val="00EC5A4D"/>
    <w:rsid w:val="00F2054F"/>
    <w:rsid w:val="00F22909"/>
    <w:rsid w:val="00F46814"/>
    <w:rsid w:val="00F72BD1"/>
    <w:rsid w:val="00F75DE4"/>
    <w:rsid w:val="00F77A6A"/>
    <w:rsid w:val="00F807B2"/>
    <w:rsid w:val="00F96F13"/>
    <w:rsid w:val="00FA1775"/>
    <w:rsid w:val="00FA7952"/>
    <w:rsid w:val="00FB2EAE"/>
    <w:rsid w:val="00FC0987"/>
    <w:rsid w:val="00FC40DE"/>
    <w:rsid w:val="00FD4988"/>
    <w:rsid w:val="00FE1650"/>
    <w:rsid w:val="00FF18CD"/>
    <w:rsid w:val="00FF6245"/>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3.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4.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3</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5</cp:revision>
  <cp:lastPrinted>2017-09-07T23:16:00Z</cp:lastPrinted>
  <dcterms:created xsi:type="dcterms:W3CDTF">2026-07-14T08:05:00Z</dcterms:created>
  <dcterms:modified xsi:type="dcterms:W3CDTF">2026-07-14T22:08:00Z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