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28536" w14:textId="77777777" w:rsidR="00A538BF" w:rsidRPr="00A538BF" w:rsidRDefault="00A538BF" w:rsidP="00DE07C4">
      <w:pPr>
        <w:pStyle w:val="Title"/>
      </w:pPr>
      <w:r w:rsidRPr="00A538BF">
        <w:t>School-based Assessment Report</w:t>
      </w:r>
    </w:p>
    <w:p w14:paraId="080D5DF5" w14:textId="77777777" w:rsidR="00A538BF" w:rsidRPr="00A538BF" w:rsidRDefault="00A538BF" w:rsidP="00DE07C4">
      <w:pPr>
        <w:pStyle w:val="Heading1"/>
      </w:pPr>
      <w:r w:rsidRPr="00A538BF">
        <w:t>VCE Applied Computing: Software Development</w:t>
      </w:r>
    </w:p>
    <w:p w14:paraId="03DA44B8" w14:textId="77777777" w:rsidR="00A538BF" w:rsidRPr="00860867" w:rsidRDefault="00A538BF" w:rsidP="00860867">
      <w:pPr>
        <w:pStyle w:val="BodyText"/>
        <w:rPr>
          <w:rStyle w:val="Strong"/>
        </w:rPr>
      </w:pPr>
      <w:r w:rsidRPr="00860867">
        <w:rPr>
          <w:rStyle w:val="Strong"/>
        </w:rPr>
        <w:t>Accreditation period commencing 2025</w:t>
      </w:r>
    </w:p>
    <w:p w14:paraId="0C470503" w14:textId="27F4DC40" w:rsidR="00683144" w:rsidRPr="00AA584B" w:rsidRDefault="00683144" w:rsidP="00DE07C4">
      <w:pPr>
        <w:pStyle w:val="Heading2"/>
      </w:pPr>
      <w:bookmarkStart w:id="0" w:name="_Hlk216944221"/>
      <w:bookmarkStart w:id="1" w:name="_Hlk216781565"/>
      <w:r>
        <w:t>Introduction</w:t>
      </w:r>
    </w:p>
    <w:p w14:paraId="5730EA4D" w14:textId="77777777" w:rsidR="00A538BF" w:rsidRPr="00A538BF" w:rsidRDefault="00A538BF" w:rsidP="00860867">
      <w:pPr>
        <w:pStyle w:val="BodyText"/>
      </w:pPr>
      <w:r w:rsidRPr="00A538BF">
        <w:t xml:space="preserve">Schools must deliver the Victorian Certificate of Education (VCE) to the standards established by the VCAA. For school-based assessment, the standards and requirements are stated in the assessment specifications in the relevant VCE study design and the </w:t>
      </w:r>
      <w:hyperlink r:id="rId8" w:history="1">
        <w:r w:rsidRPr="00A538BF">
          <w:rPr>
            <w:color w:val="0000FF"/>
            <w:u w:val="single"/>
          </w:rPr>
          <w:t>VCE assessment principles</w:t>
        </w:r>
      </w:hyperlink>
      <w:r w:rsidRPr="00A538BF">
        <w:t>. The School-based Assessment Audit checks that the standards and requirements set out in study designs are being followed and that assessment is being carried out in line with the VCE assessment principles.</w:t>
      </w:r>
    </w:p>
    <w:p w14:paraId="0A9963A4" w14:textId="77777777" w:rsidR="00A538BF" w:rsidRPr="00A538BF" w:rsidRDefault="00A538BF" w:rsidP="00860867">
      <w:pPr>
        <w:pStyle w:val="BodyText"/>
      </w:pPr>
      <w:r w:rsidRPr="00A538BF">
        <w:t xml:space="preserve">This report reflects the first year of implementation of this study design and is based on VCAA statistical data and the findings of the 2025 School-based Assessment Audit. </w:t>
      </w:r>
    </w:p>
    <w:bookmarkEnd w:id="0"/>
    <w:bookmarkEnd w:id="1"/>
    <w:p w14:paraId="77B254FE" w14:textId="33EB5DB1" w:rsidR="00683144" w:rsidRPr="00AA584B" w:rsidRDefault="00683144" w:rsidP="00DE07C4">
      <w:pPr>
        <w:pStyle w:val="Heading2"/>
      </w:pPr>
      <w:r>
        <w:t>General comments</w:t>
      </w:r>
    </w:p>
    <w:p w14:paraId="70A60E5B" w14:textId="77777777" w:rsidR="00A538BF" w:rsidRPr="00A538BF" w:rsidRDefault="00A538BF" w:rsidP="00860867">
      <w:pPr>
        <w:pStyle w:val="BodyText"/>
        <w:rPr>
          <w:rFonts w:eastAsia="Calibri"/>
          <w:color w:val="0F7EB4"/>
        </w:rPr>
      </w:pPr>
      <w:r w:rsidRPr="00A538BF">
        <w:t>Many responses to the Unit 3 and Unit 4 school-based assessment audits for this study indicated a lack of familiarity with the School-assessed Coursework (SAC) tasks and the School-assessed Task (SAT). In addition, there was a lack of familiarity with the development of appropriate marking schemes for the Unit 3 Outcome 1 SAC and the Unit 4 Outcome 2 SAC and how to use the SAT criteria for Unit 3 Outcome 2 and Unit 4 Outcome 1.</w:t>
      </w:r>
    </w:p>
    <w:p w14:paraId="2D81A2C9" w14:textId="77777777" w:rsidR="00A538BF" w:rsidRPr="00A538BF" w:rsidRDefault="00A538BF" w:rsidP="00860867">
      <w:pPr>
        <w:pStyle w:val="BodyText"/>
      </w:pPr>
      <w:r w:rsidRPr="00A538BF">
        <w:rPr>
          <w:rFonts w:eastAsia="Arial" w:cs="Times New Roman"/>
        </w:rPr>
        <w:t>Most</w:t>
      </w:r>
      <w:r w:rsidRPr="00A538BF">
        <w:t xml:space="preserve"> schools audited in Unit 3 provided their Outcome 1 SAC tasks and marking schemes. Where schools were not delivering assessment in line with VCE assessment principles, the main issues were:</w:t>
      </w:r>
    </w:p>
    <w:p w14:paraId="614EB7E2" w14:textId="4EEF25EC" w:rsidR="00A538BF" w:rsidRPr="00A538BF" w:rsidRDefault="00A538BF" w:rsidP="00860867">
      <w:pPr>
        <w:pStyle w:val="Bullet"/>
      </w:pPr>
      <w:r w:rsidRPr="00A538BF">
        <w:t xml:space="preserve">tasks that included less than the </w:t>
      </w:r>
      <w:r w:rsidR="00DE07C4">
        <w:t>4</w:t>
      </w:r>
      <w:r w:rsidRPr="00A538BF">
        <w:t xml:space="preserve"> software modules listed in the assessment task</w:t>
      </w:r>
    </w:p>
    <w:p w14:paraId="23F14227" w14:textId="29CF9E06" w:rsidR="00A538BF" w:rsidRPr="00A538BF" w:rsidRDefault="00A538BF" w:rsidP="00860867">
      <w:pPr>
        <w:pStyle w:val="Bullet"/>
      </w:pPr>
      <w:r w:rsidRPr="00A538BF">
        <w:t xml:space="preserve">tasks that contained out-of-scope content from the previous study design, such as the outcome statement, key </w:t>
      </w:r>
      <w:r w:rsidR="00DE07C4" w:rsidRPr="00A538BF">
        <w:t>knowledge,</w:t>
      </w:r>
      <w:r w:rsidRPr="00A538BF">
        <w:t xml:space="preserve"> and key skills</w:t>
      </w:r>
    </w:p>
    <w:p w14:paraId="79839EF7" w14:textId="77777777" w:rsidR="00A538BF" w:rsidRPr="00A538BF" w:rsidRDefault="00A538BF" w:rsidP="00860867">
      <w:pPr>
        <w:pStyle w:val="Bullet"/>
      </w:pPr>
      <w:r w:rsidRPr="00A538BF">
        <w:t>tasks that provided step-by-step instructions for students to follow and thus creating an issue of unacceptable levels of assistance</w:t>
      </w:r>
    </w:p>
    <w:p w14:paraId="497670E7" w14:textId="77777777" w:rsidR="00A538BF" w:rsidRPr="00A538BF" w:rsidRDefault="00A538BF" w:rsidP="00860867">
      <w:pPr>
        <w:pStyle w:val="Bullet"/>
      </w:pPr>
      <w:r w:rsidRPr="00A538BF">
        <w:t>the use of design tools not listed in the key knowledge</w:t>
      </w:r>
    </w:p>
    <w:p w14:paraId="5FD61B78" w14:textId="77777777" w:rsidR="00A538BF" w:rsidRPr="00A538BF" w:rsidRDefault="00A538BF" w:rsidP="00860867">
      <w:pPr>
        <w:pStyle w:val="Bullet"/>
      </w:pPr>
      <w:r w:rsidRPr="00A538BF">
        <w:t>actual code being provided in place of pseudocode</w:t>
      </w:r>
    </w:p>
    <w:p w14:paraId="33E8A45C" w14:textId="77777777" w:rsidR="00A538BF" w:rsidRPr="00A538BF" w:rsidRDefault="00A538BF" w:rsidP="00860867">
      <w:pPr>
        <w:pStyle w:val="Bullet"/>
      </w:pPr>
      <w:r w:rsidRPr="00A538BF">
        <w:t>tasks that did not include teacher-provided designs</w:t>
      </w:r>
    </w:p>
    <w:p w14:paraId="7EF6281F" w14:textId="77777777" w:rsidR="00A538BF" w:rsidRPr="00A538BF" w:rsidRDefault="00A538BF" w:rsidP="00860867">
      <w:pPr>
        <w:pStyle w:val="Bullet"/>
      </w:pPr>
      <w:r w:rsidRPr="00A538BF">
        <w:t>detailed test data being provided to students</w:t>
      </w:r>
    </w:p>
    <w:p w14:paraId="446E3123" w14:textId="77777777" w:rsidR="00A538BF" w:rsidRPr="00A538BF" w:rsidRDefault="00A538BF" w:rsidP="00860867">
      <w:pPr>
        <w:pStyle w:val="Bullet"/>
      </w:pPr>
      <w:r w:rsidRPr="00A538BF">
        <w:t>marking schemes that were unclear, omitted key skills or lacked an indication of how 100 marks were to be awarded.</w:t>
      </w:r>
    </w:p>
    <w:p w14:paraId="525FD991" w14:textId="2F16D219" w:rsidR="00A538BF" w:rsidRPr="00A538BF" w:rsidRDefault="00A538BF" w:rsidP="00860867">
      <w:pPr>
        <w:pStyle w:val="BodyText"/>
        <w:rPr>
          <w:rFonts w:eastAsia="Arial"/>
          <w:color w:val="000000"/>
        </w:rPr>
      </w:pPr>
      <w:r w:rsidRPr="00A538BF">
        <w:t xml:space="preserve">Some schools indicated that they were using commercially produced SAC tasks. Some of the tasks were not modified or had minimal modifications made. Schools are to check all commercial tasks against the outcome statement to ensure their students respond to teacher-provided solution requirements and designs. All </w:t>
      </w:r>
      <w:r w:rsidRPr="00A538BF">
        <w:lastRenderedPageBreak/>
        <w:t xml:space="preserve">commercial tasks need to be significantly modified in terms of context and content and checked against the key knowledge, key </w:t>
      </w:r>
      <w:r w:rsidR="00DE07C4" w:rsidRPr="00A538BF">
        <w:t>skills,</w:t>
      </w:r>
      <w:r w:rsidRPr="00A538BF">
        <w:t xml:space="preserve"> and the performance descriptors.</w:t>
      </w:r>
    </w:p>
    <w:p w14:paraId="422A5EF3" w14:textId="77777777" w:rsidR="00A538BF" w:rsidRPr="00A538BF" w:rsidRDefault="00A538BF" w:rsidP="00860867">
      <w:pPr>
        <w:pStyle w:val="BodyText"/>
      </w:pPr>
      <w:r w:rsidRPr="00A538BF">
        <w:t>The SAT in Unit 3 Outcome 2 and Unit 4 Outcome 1 is now in its eleventh year in the study. While many schools are experienced with the SAT, similar issues are identified each year. The issues include:</w:t>
      </w:r>
    </w:p>
    <w:p w14:paraId="6E8970DB" w14:textId="77777777" w:rsidR="00A538BF" w:rsidRPr="005B46EE" w:rsidRDefault="00A538BF" w:rsidP="00860867">
      <w:pPr>
        <w:pStyle w:val="Bullet"/>
      </w:pPr>
      <w:r w:rsidRPr="005B46EE">
        <w:t>the SAT being conducted under test conditions or SAC conditions</w:t>
      </w:r>
    </w:p>
    <w:p w14:paraId="29BB86EF" w14:textId="77777777" w:rsidR="00A538BF" w:rsidRPr="005B46EE" w:rsidRDefault="00A538BF" w:rsidP="00860867">
      <w:pPr>
        <w:pStyle w:val="Bullet"/>
      </w:pPr>
      <w:r w:rsidRPr="005B46EE">
        <w:t>out-of-scope content being completed by students, including content from previous study designs included in the SAT instructions</w:t>
      </w:r>
    </w:p>
    <w:p w14:paraId="1A343E97" w14:textId="77777777" w:rsidR="00A538BF" w:rsidRPr="005B46EE" w:rsidRDefault="00A538BF" w:rsidP="00860867">
      <w:pPr>
        <w:pStyle w:val="Bullet"/>
      </w:pPr>
      <w:r w:rsidRPr="005B46EE">
        <w:t>instructions being provided to students with actual code and very detailed templates</w:t>
      </w:r>
    </w:p>
    <w:p w14:paraId="6151F06F" w14:textId="77777777" w:rsidR="00A538BF" w:rsidRPr="005B46EE" w:rsidRDefault="00A538BF" w:rsidP="00860867">
      <w:pPr>
        <w:pStyle w:val="Bullet"/>
      </w:pPr>
      <w:r w:rsidRPr="005B46EE">
        <w:t>confusion between the use of ideation techniques and tools for generating design ideas and design tools for generating solution designs</w:t>
      </w:r>
    </w:p>
    <w:p w14:paraId="1F81BA67" w14:textId="77777777" w:rsidR="00A538BF" w:rsidRPr="005B46EE" w:rsidRDefault="00A538BF" w:rsidP="00860867">
      <w:pPr>
        <w:pStyle w:val="Bullet"/>
      </w:pPr>
      <w:r w:rsidRPr="005B46EE">
        <w:t>the use of incorrect or modified SAT criteria</w:t>
      </w:r>
    </w:p>
    <w:p w14:paraId="4ED8C05B" w14:textId="77777777" w:rsidR="00A538BF" w:rsidRPr="005B46EE" w:rsidRDefault="00A538BF" w:rsidP="00860867">
      <w:pPr>
        <w:pStyle w:val="Bullet"/>
      </w:pPr>
      <w:r w:rsidRPr="005B46EE">
        <w:t>authentication procedures not being followed</w:t>
      </w:r>
    </w:p>
    <w:p w14:paraId="6C585313" w14:textId="77777777" w:rsidR="00A538BF" w:rsidRPr="005B46EE" w:rsidRDefault="00A538BF" w:rsidP="00860867">
      <w:pPr>
        <w:pStyle w:val="Bullet"/>
      </w:pPr>
      <w:r w:rsidRPr="005B46EE">
        <w:t>AI tools being used to complete the SAT.</w:t>
      </w:r>
    </w:p>
    <w:p w14:paraId="19CC607C" w14:textId="77777777" w:rsidR="00675EB7" w:rsidRDefault="00A538BF" w:rsidP="00860867">
      <w:pPr>
        <w:pStyle w:val="BodyText"/>
      </w:pPr>
      <w:r w:rsidRPr="00A538BF">
        <w:t>Teachers are to refer to the current study design and the current year’s VCE Software Development: Administrative information for School-based Assessment when planning the SAT. Previous year’s material as well as commercial instructions need to be checked to ensure instructions provided to students match the outcome statements, key knowledge, key skills and the SAT criteria from the VCE Software Development: Administrative information for School-based Assessment. Authentication procedures are to be followed throughout the life of the SAT.</w:t>
      </w:r>
    </w:p>
    <w:p w14:paraId="7B169B3E" w14:textId="726B4F41" w:rsidR="00A538BF" w:rsidRPr="00675EB7" w:rsidRDefault="00A538BF" w:rsidP="00860867">
      <w:pPr>
        <w:pStyle w:val="BodyText"/>
      </w:pPr>
      <w:r w:rsidRPr="00A538BF">
        <w:rPr>
          <w:rFonts w:cs="Times New Roman"/>
        </w:rPr>
        <w:t>Many</w:t>
      </w:r>
      <w:r w:rsidRPr="00A538BF">
        <w:rPr>
          <w:rFonts w:eastAsia="Calibri"/>
        </w:rPr>
        <w:t xml:space="preserve"> schools audited in Unit 4 provided their Outcome 2 SAC tasks and marking schemes. Where schools where not delivering assessment in line with VCE assessment principles, the main issues were:</w:t>
      </w:r>
    </w:p>
    <w:p w14:paraId="2D4E97DB" w14:textId="77777777" w:rsidR="00A538BF" w:rsidRPr="005B46EE" w:rsidRDefault="00A538BF" w:rsidP="00860867">
      <w:pPr>
        <w:pStyle w:val="Bullet"/>
      </w:pPr>
      <w:r w:rsidRPr="005B46EE">
        <w:t>case studies that included out-of-scope content, including terminology from outside of the outcome and the study design</w:t>
      </w:r>
    </w:p>
    <w:p w14:paraId="3B2469A0" w14:textId="25464E92" w:rsidR="00A538BF" w:rsidRPr="005B46EE" w:rsidRDefault="00A538BF" w:rsidP="00860867">
      <w:pPr>
        <w:pStyle w:val="Bullet"/>
      </w:pPr>
      <w:r w:rsidRPr="005B46EE">
        <w:t xml:space="preserve">case studies that </w:t>
      </w:r>
      <w:r w:rsidR="00DE07C4" w:rsidRPr="005B46EE">
        <w:t>were not</w:t>
      </w:r>
      <w:r w:rsidRPr="005B46EE">
        <w:t xml:space="preserve"> about an organisation’s current software development practices</w:t>
      </w:r>
    </w:p>
    <w:p w14:paraId="7EF4FA62" w14:textId="77777777" w:rsidR="00A538BF" w:rsidRPr="005B46EE" w:rsidRDefault="00A538BF" w:rsidP="00860867">
      <w:pPr>
        <w:pStyle w:val="Bullet"/>
      </w:pPr>
      <w:r w:rsidRPr="005B46EE">
        <w:t>case studies that discuss proposed solutions</w:t>
      </w:r>
    </w:p>
    <w:p w14:paraId="17368AF3" w14:textId="6D936F4C" w:rsidR="00A538BF" w:rsidRPr="005B46EE" w:rsidRDefault="00A538BF" w:rsidP="00860867">
      <w:pPr>
        <w:pStyle w:val="Bullet"/>
      </w:pPr>
      <w:r w:rsidRPr="005B46EE">
        <w:t xml:space="preserve">case studies that </w:t>
      </w:r>
      <w:r w:rsidR="00DE07C4" w:rsidRPr="005B46EE">
        <w:t>did not</w:t>
      </w:r>
      <w:r w:rsidRPr="005B46EE">
        <w:t xml:space="preserve"> provide sufficient content or detail for students to be able to appropriately respond to structured questions or prompts for a written report</w:t>
      </w:r>
    </w:p>
    <w:p w14:paraId="227D3DCF" w14:textId="77777777" w:rsidR="00A538BF" w:rsidRPr="005B46EE" w:rsidRDefault="00A538BF" w:rsidP="00860867">
      <w:pPr>
        <w:pStyle w:val="Bullet"/>
      </w:pPr>
      <w:r w:rsidRPr="005B46EE">
        <w:t>the SAC task being completed outside of class time and not under test conditions or teacher supervision</w:t>
      </w:r>
    </w:p>
    <w:p w14:paraId="39B8E426" w14:textId="77777777" w:rsidR="00A538BF" w:rsidRPr="005B46EE" w:rsidRDefault="00A538BF" w:rsidP="00860867">
      <w:pPr>
        <w:pStyle w:val="Bullet"/>
      </w:pPr>
      <w:r w:rsidRPr="005B46EE">
        <w:t>marking schemes that lacked an indication of how 100 marks were to be awarded.</w:t>
      </w:r>
    </w:p>
    <w:p w14:paraId="05155741" w14:textId="77777777" w:rsidR="00A538BF" w:rsidRPr="00A538BF" w:rsidRDefault="00A538BF" w:rsidP="00860867">
      <w:pPr>
        <w:pStyle w:val="BodyText"/>
      </w:pPr>
      <w:r w:rsidRPr="00A538BF">
        <w:t>The organisation described in the Unit 4 Outcome 2 case study should include details about that organisation’s current software development practices and not another organisation that develops the software for them. This requirement enables the case study scenario to include sufficient detail for students to: analyse the organisation’s software development practices, evaluate the current security controls and threats and make recommendations to improve practices.</w:t>
      </w:r>
    </w:p>
    <w:p w14:paraId="1EC11D1A" w14:textId="77777777" w:rsidR="00A538BF" w:rsidRPr="00A538BF" w:rsidRDefault="00A538BF" w:rsidP="00860867">
      <w:pPr>
        <w:pStyle w:val="BodyText"/>
      </w:pPr>
      <w:r w:rsidRPr="00A538BF">
        <w:t>Teachers are strongly encouraged to refer to the following VCAA resources for Software Development on the VCE Applied Computing study page when planning for and assessing the SACs and the SAT:</w:t>
      </w:r>
    </w:p>
    <w:p w14:paraId="718622AB" w14:textId="77777777" w:rsidR="00A538BF" w:rsidRPr="00860867" w:rsidRDefault="00A538BF" w:rsidP="00860867">
      <w:pPr>
        <w:pStyle w:val="BodyText"/>
        <w:rPr>
          <w:rStyle w:val="Strong"/>
        </w:rPr>
      </w:pPr>
      <w:r w:rsidRPr="00860867">
        <w:rPr>
          <w:rStyle w:val="Strong"/>
        </w:rPr>
        <w:t>School-assessed Coursework:</w:t>
      </w:r>
    </w:p>
    <w:p w14:paraId="41ECEB1D" w14:textId="2B05C3EC" w:rsidR="00A538BF" w:rsidRPr="005B46EE" w:rsidRDefault="00A538BF" w:rsidP="00860867">
      <w:pPr>
        <w:pStyle w:val="Bullet"/>
      </w:pPr>
      <w:r w:rsidRPr="005B46EE">
        <w:t xml:space="preserve">VCE Applied Computing Study Design </w:t>
      </w:r>
      <w:r w:rsidR="00D32677" w:rsidRPr="00D32677">
        <w:t>(accreditation period commencing 2025)</w:t>
      </w:r>
      <w:r w:rsidR="00D32677">
        <w:t>.</w:t>
      </w:r>
    </w:p>
    <w:p w14:paraId="39048E14" w14:textId="77777777" w:rsidR="00A538BF" w:rsidRPr="005B46EE" w:rsidRDefault="00A538BF" w:rsidP="00860867">
      <w:pPr>
        <w:pStyle w:val="Bullet"/>
      </w:pPr>
      <w:r w:rsidRPr="005B46EE">
        <w:t>Support material, including (under Planning): Sample Weekly Planner; (under Teaching and Learning and under ‘Examples of learning activities’): Software tools and functions, and outcome-specific requirements document; (under Assessment): Sample approaches to developing and assessment task and VCAA performance descriptors.</w:t>
      </w:r>
    </w:p>
    <w:p w14:paraId="7ECB673C" w14:textId="77777777" w:rsidR="00A538BF" w:rsidRPr="00860867" w:rsidRDefault="00A538BF" w:rsidP="00860867">
      <w:pPr>
        <w:pStyle w:val="BodyText"/>
        <w:rPr>
          <w:rStyle w:val="Strong"/>
        </w:rPr>
      </w:pPr>
      <w:r w:rsidRPr="00860867">
        <w:rPr>
          <w:rStyle w:val="Strong"/>
        </w:rPr>
        <w:t>School-assessed Task:</w:t>
      </w:r>
    </w:p>
    <w:p w14:paraId="5C445E0F" w14:textId="2965CE45" w:rsidR="00A538BF" w:rsidRPr="005B46EE" w:rsidRDefault="00A538BF" w:rsidP="00860867">
      <w:pPr>
        <w:pStyle w:val="Bullet"/>
      </w:pPr>
      <w:r w:rsidRPr="005B46EE">
        <w:t>VCE Applied Computing Study Design (</w:t>
      </w:r>
      <w:r w:rsidR="00D32677">
        <w:t xml:space="preserve">accreditation period commencing </w:t>
      </w:r>
      <w:r w:rsidRPr="005B46EE">
        <w:t>2025)</w:t>
      </w:r>
      <w:r w:rsidR="00D32677">
        <w:t>.</w:t>
      </w:r>
    </w:p>
    <w:p w14:paraId="45D949A1" w14:textId="74E19445" w:rsidR="00A538BF" w:rsidRPr="005B46EE" w:rsidRDefault="00A538BF" w:rsidP="00860867">
      <w:pPr>
        <w:pStyle w:val="Bullet"/>
      </w:pPr>
      <w:r w:rsidRPr="005B46EE">
        <w:t>VCE Software Development: Administrative information for School-based Assessment (SAT criteria)</w:t>
      </w:r>
      <w:r w:rsidR="00D32677">
        <w:t>.</w:t>
      </w:r>
    </w:p>
    <w:p w14:paraId="3BEA79B5" w14:textId="77777777" w:rsidR="00A538BF" w:rsidRPr="005B46EE" w:rsidRDefault="00A538BF" w:rsidP="00860867">
      <w:pPr>
        <w:pStyle w:val="Bullet"/>
      </w:pPr>
      <w:r w:rsidRPr="005B46EE">
        <w:lastRenderedPageBreak/>
        <w:t>Support material, including: (under Planning): Sample Weekly Planner; (under Teaching and Learning and ‘Examples of learning activities’): Software tools and functions, and outcome-specific requirements document; (under Assessment): School-assessed Task.</w:t>
      </w:r>
    </w:p>
    <w:p w14:paraId="2D4BF4E3" w14:textId="77777777" w:rsidR="00A538BF" w:rsidRPr="00A538BF" w:rsidRDefault="00A538BF" w:rsidP="00860867">
      <w:pPr>
        <w:pStyle w:val="BodyText"/>
      </w:pPr>
      <w:r w:rsidRPr="00A538BF">
        <w:t>These resources will help teachers when developing teaching and learning activities, assessment tasks and assessment. Where schools were required to provide further evidence in Unit 3 and Unit 4, it was often clear that not all of these documents and resources were used.</w:t>
      </w:r>
    </w:p>
    <w:p w14:paraId="55FE8407" w14:textId="77777777" w:rsidR="00A538BF" w:rsidRPr="00A538BF" w:rsidRDefault="00A538BF" w:rsidP="00860867">
      <w:pPr>
        <w:pStyle w:val="BodyText"/>
        <w:rPr>
          <w:rFonts w:eastAsia="Arial"/>
          <w:color w:val="000000"/>
        </w:rPr>
      </w:pPr>
      <w:r w:rsidRPr="00A538BF">
        <w:t>Schools are reminded that the VCAA provides SAT professional learning sessions, via webinars, in February/March each year. Support materials for the SAT are updated at the start of the school year each year and uploaded to the VCE Applied Computing study page.</w:t>
      </w:r>
    </w:p>
    <w:p w14:paraId="201BD909" w14:textId="77777777" w:rsidR="00A538BF" w:rsidRPr="00AA584B" w:rsidRDefault="00A538BF" w:rsidP="00DE07C4">
      <w:pPr>
        <w:pStyle w:val="Heading2"/>
        <w:contextualSpacing w:val="0"/>
      </w:pPr>
      <w:bookmarkStart w:id="2" w:name="_Hlk224765546"/>
      <w:r w:rsidRPr="00AA584B">
        <w:t xml:space="preserve">Unit 3 </w:t>
      </w:r>
      <w:bookmarkStart w:id="3" w:name="_Hlk216782183"/>
      <w:r w:rsidRPr="00AA584B">
        <w:t>School-based Assessment</w:t>
      </w:r>
      <w:bookmarkEnd w:id="3"/>
    </w:p>
    <w:bookmarkEnd w:id="2"/>
    <w:p w14:paraId="5A0BE8F1" w14:textId="2B7A03D7" w:rsidR="005B46EE" w:rsidRPr="005B46EE" w:rsidRDefault="005B46EE" w:rsidP="00DE07C4">
      <w:pPr>
        <w:pStyle w:val="Heading3"/>
        <w:spacing w:before="240"/>
      </w:pPr>
      <w:r>
        <w:t>Requirements</w:t>
      </w:r>
      <w:r w:rsidRPr="005B46EE">
        <w:t xml:space="preserve"> </w:t>
      </w:r>
    </w:p>
    <w:p w14:paraId="3417EBCA" w14:textId="0674EF0D" w:rsidR="00A538BF" w:rsidRPr="00A538BF" w:rsidRDefault="00A538BF" w:rsidP="00860867">
      <w:pPr>
        <w:pStyle w:val="BodyText"/>
      </w:pPr>
      <w:r w:rsidRPr="00A538BF">
        <w:t xml:space="preserve">The assessment for Unit 3 Outcome 1 is a School-assessed Coursework task. Unit 3 Outcome 2 </w:t>
      </w:r>
      <w:r w:rsidR="005B46EE">
        <w:t>cov</w:t>
      </w:r>
      <w:r w:rsidRPr="00A538BF">
        <w:t>e</w:t>
      </w:r>
      <w:r w:rsidR="005B46EE">
        <w:t>r</w:t>
      </w:r>
      <w:r w:rsidRPr="00A538BF">
        <w:t xml:space="preserve">s the planning and preparation stage of the School-assessed Task, which continues in Unit 4. </w:t>
      </w:r>
    </w:p>
    <w:p w14:paraId="14BD6BDE" w14:textId="77777777" w:rsidR="00A538BF" w:rsidRPr="005B46EE" w:rsidRDefault="00A538BF" w:rsidP="00DE07C4">
      <w:pPr>
        <w:pStyle w:val="Heading3"/>
        <w:spacing w:before="240"/>
      </w:pPr>
      <w:r w:rsidRPr="005B46EE">
        <w:t xml:space="preserve">Outcome 1 </w:t>
      </w:r>
    </w:p>
    <w:p w14:paraId="41DFE210" w14:textId="77777777" w:rsidR="00A538BF" w:rsidRPr="00A538BF" w:rsidRDefault="00A538BF" w:rsidP="00860867">
      <w:pPr>
        <w:pStyle w:val="BodyText"/>
      </w:pPr>
      <w:r w:rsidRPr="00A538BF">
        <w:t>On completion of this unit the student should be able to interpret teacher-provided solution requirements and designs and use appropriate features of an object-oriented programming language to develop working software modules.</w:t>
      </w:r>
    </w:p>
    <w:p w14:paraId="44F0656A" w14:textId="7827EBDA" w:rsidR="00A538BF" w:rsidRPr="005B46EE" w:rsidRDefault="00A538BF" w:rsidP="00DE07C4">
      <w:pPr>
        <w:pStyle w:val="Heading4"/>
        <w:spacing w:before="240"/>
      </w:pPr>
      <w:r w:rsidRPr="005B46EE">
        <w:t>Assessment specifications</w:t>
      </w:r>
    </w:p>
    <w:p w14:paraId="556F7909" w14:textId="77777777" w:rsidR="00A538BF" w:rsidRPr="00A538BF" w:rsidRDefault="00A538BF" w:rsidP="00860867">
      <w:pPr>
        <w:pStyle w:val="BodyText"/>
      </w:pPr>
      <w:r w:rsidRPr="00A538BF">
        <w:t>Interpret teacher-provided solution requirements and designs and use appropriate features of an object-oriented programming language to develop working software modules.</w:t>
      </w:r>
    </w:p>
    <w:p w14:paraId="30832CD5" w14:textId="45DA8D1A" w:rsidR="00A538BF" w:rsidRPr="00A538BF" w:rsidRDefault="00A538BF" w:rsidP="00860867">
      <w:pPr>
        <w:pStyle w:val="BodyText"/>
      </w:pPr>
      <w:bookmarkStart w:id="4" w:name="_Hlk216782706"/>
      <w:r w:rsidRPr="00A538BF">
        <w:t xml:space="preserve">In response to teacher-provided solution requirements and designs, develop </w:t>
      </w:r>
      <w:r w:rsidR="00DE07C4">
        <w:t>4</w:t>
      </w:r>
      <w:r w:rsidRPr="00A538BF">
        <w:t xml:space="preserve"> working modules with increasing complexity of programming skills.</w:t>
      </w:r>
    </w:p>
    <w:p w14:paraId="335BA3B3" w14:textId="77777777" w:rsidR="00A538BF" w:rsidRPr="005B46EE" w:rsidRDefault="00A538BF" w:rsidP="00860867">
      <w:pPr>
        <w:pStyle w:val="Bullet"/>
      </w:pPr>
      <w:r w:rsidRPr="005B46EE">
        <w:t>Module 1: Simple calculations using arithmetic, logical and conditional operators</w:t>
      </w:r>
    </w:p>
    <w:p w14:paraId="5DA3C5F8" w14:textId="77777777" w:rsidR="00A538BF" w:rsidRPr="005B46EE" w:rsidRDefault="00A538BF" w:rsidP="00860867">
      <w:pPr>
        <w:pStyle w:val="Bullet"/>
      </w:pPr>
      <w:r w:rsidRPr="005B46EE">
        <w:t>Module 2: Reading and writing files</w:t>
      </w:r>
    </w:p>
    <w:p w14:paraId="6EEEA0EB" w14:textId="77777777" w:rsidR="00A538BF" w:rsidRPr="005B46EE" w:rsidRDefault="00A538BF" w:rsidP="00860867">
      <w:pPr>
        <w:pStyle w:val="Bullet"/>
      </w:pPr>
      <w:r w:rsidRPr="005B46EE">
        <w:t>Module 3: Sorting and searching with functions or methods</w:t>
      </w:r>
    </w:p>
    <w:p w14:paraId="53A051CE" w14:textId="77777777" w:rsidR="00A538BF" w:rsidRPr="005B46EE" w:rsidRDefault="00A538BF" w:rsidP="00860867">
      <w:pPr>
        <w:pStyle w:val="Bullet"/>
      </w:pPr>
      <w:r w:rsidRPr="005B46EE">
        <w:t>Module 4: Classes and objects</w:t>
      </w:r>
    </w:p>
    <w:p w14:paraId="486F1E2F" w14:textId="3D36327E" w:rsidR="00A538BF" w:rsidRPr="00A538BF" w:rsidRDefault="00A538BF" w:rsidP="00860867">
      <w:pPr>
        <w:pStyle w:val="BodyText"/>
      </w:pPr>
      <w:r w:rsidRPr="00A538BF">
        <w:t xml:space="preserve">At least </w:t>
      </w:r>
      <w:r w:rsidR="00DE07C4">
        <w:t>2</w:t>
      </w:r>
      <w:r w:rsidRPr="00A538BF">
        <w:t xml:space="preserve"> modules must include a GUI.</w:t>
      </w:r>
    </w:p>
    <w:p w14:paraId="69E5BC73" w14:textId="77777777" w:rsidR="00A538BF" w:rsidRPr="00A538BF" w:rsidRDefault="00A538BF" w:rsidP="00860867">
      <w:pPr>
        <w:pStyle w:val="BodyText"/>
        <w:rPr>
          <w:rFonts w:eastAsia="Calibri"/>
        </w:rPr>
      </w:pPr>
      <w:r w:rsidRPr="00A538BF">
        <w:t>All modules must include testing.</w:t>
      </w:r>
    </w:p>
    <w:p w14:paraId="2D7B7DA4" w14:textId="77777777" w:rsidR="00A538BF" w:rsidRPr="00A538BF" w:rsidRDefault="00A538BF" w:rsidP="00860867">
      <w:pPr>
        <w:pStyle w:val="BodyText"/>
      </w:pPr>
      <w:r w:rsidRPr="00A538BF">
        <w:t>Task time allocated should be at least 8–14 lessons.</w:t>
      </w:r>
    </w:p>
    <w:p w14:paraId="758FCBB3" w14:textId="209455C0" w:rsidR="00A538BF" w:rsidRPr="00A538BF" w:rsidRDefault="00A538BF" w:rsidP="00DE07C4">
      <w:pPr>
        <w:pStyle w:val="Heading4"/>
      </w:pPr>
      <w:r w:rsidRPr="00A538BF">
        <w:t xml:space="preserve">Audit </w:t>
      </w:r>
      <w:r w:rsidR="007D5BFB">
        <w:t>f</w:t>
      </w:r>
      <w:r w:rsidRPr="00A538BF">
        <w:t>indings</w:t>
      </w:r>
    </w:p>
    <w:bookmarkEnd w:id="4"/>
    <w:p w14:paraId="28868B0A" w14:textId="01D48A22" w:rsidR="00A538BF" w:rsidRPr="00A538BF" w:rsidRDefault="00A538BF" w:rsidP="00860867">
      <w:pPr>
        <w:pStyle w:val="BodyText"/>
      </w:pPr>
      <w:r w:rsidRPr="00A538BF">
        <w:t>For Unit 3 Outcome 1, the audit found that</w:t>
      </w:r>
      <w:bookmarkStart w:id="5" w:name="_Hlk216856509"/>
      <w:r w:rsidRPr="00A538BF">
        <w:t xml:space="preserve"> many schools were not following the assessment task stated on page 60 of the study design or the outcome statement. The assessment task requires students to respond to teacher-provided solution requirements and designs. Common issues experienced were schools submitting tasks with </w:t>
      </w:r>
      <w:r w:rsidR="00DE07C4">
        <w:t>2</w:t>
      </w:r>
      <w:r w:rsidRPr="00A538BF">
        <w:t xml:space="preserve"> software modules instead of </w:t>
      </w:r>
      <w:r w:rsidR="00DE07C4">
        <w:t>4</w:t>
      </w:r>
      <w:r w:rsidRPr="00A538BF">
        <w:t xml:space="preserve"> modules, out-of-scope content from previous study designs, unclear instructions, detailed step-by-step instructions for students and no teacher-provided designs being included. In some audits the design tools used were not the ones listed in the key knowledge. Students should not be generating designs. Design tools selected, such as mock-ups, should be clearly and correctly represented with annotations. Some schools provided screenshots as designs, rather than the actual designs. Screenshots are not designs.</w:t>
      </w:r>
    </w:p>
    <w:p w14:paraId="4C90BF98" w14:textId="109E2B37" w:rsidR="00A538BF" w:rsidRPr="00A538BF" w:rsidRDefault="00A538BF" w:rsidP="00860867">
      <w:pPr>
        <w:pStyle w:val="BodyText"/>
      </w:pPr>
      <w:r w:rsidRPr="00A538BF">
        <w:lastRenderedPageBreak/>
        <w:t xml:space="preserve">The newly accredited VCE Applied Computing Study Design (From 2025) introduces </w:t>
      </w:r>
      <w:r w:rsidR="00DE07C4">
        <w:t>4</w:t>
      </w:r>
      <w:r w:rsidRPr="00A538BF">
        <w:t xml:space="preserve"> very specific working modules that students were to develop. While schools were good at developing assessment tasks for students to develop the </w:t>
      </w:r>
      <w:r w:rsidR="00DE07C4">
        <w:t>4</w:t>
      </w:r>
      <w:r w:rsidRPr="00A538BF">
        <w:t xml:space="preserve"> working software modules there were a few consistent issues with pseudocode and testing. Some audits included actual code that was being provided to students rather than pseudocode for students to interpret. Students should also develop their own testing tables for each software module rather than being provided detailed testing tables with the data provided for them to test. These </w:t>
      </w:r>
      <w:r w:rsidR="00DE07C4">
        <w:t>2</w:t>
      </w:r>
      <w:r w:rsidRPr="00A538BF">
        <w:t xml:space="preserve"> issues could be considered excessive levels of assistance. Schools should be familiar with the Software tools and functions, and outcome-specific requirements document on the VCE Applied Computing study page. This document details the software tools and functions required when using programming languages and details the outcome-specific requirements for the Unit 3 Outcome 1 SAC task, such as design tools.</w:t>
      </w:r>
    </w:p>
    <w:p w14:paraId="68131690" w14:textId="77777777" w:rsidR="00A538BF" w:rsidRPr="00A538BF" w:rsidRDefault="00A538BF" w:rsidP="00860867">
      <w:pPr>
        <w:pStyle w:val="BodyText"/>
      </w:pPr>
      <w:r w:rsidRPr="00A538BF">
        <w:t>Marking schemes are still presenting an issue for some schools. Many of the tasks used either the VCAA performance descriptors or a modified version of the performance descriptors. In some cases, the actual components of the assessment task did not fully match the submitted marking scheme, such as content that was out-of-scope. Marking schemes should be clear, based on the key skills and VCAA performance descriptors and indicate how students would be to achieve the range of marks across the levels of performance for a total out of 100 marks.</w:t>
      </w:r>
    </w:p>
    <w:p w14:paraId="75FF4FEC" w14:textId="0F6B2A61" w:rsidR="005B46EE" w:rsidRPr="00860867" w:rsidRDefault="00A538BF" w:rsidP="00860867">
      <w:pPr>
        <w:pStyle w:val="BodyText"/>
      </w:pPr>
      <w:r w:rsidRPr="00A538BF">
        <w:t>The weighting of marks is still an issue when it comes to the awarding of marks for the key skills. The purpose of weighting marks is to reflect the depth, complexity and the detail required of students when completing the outcome. Appropriate weighting helps to spread the students’ marks out of the 100 marks available for the SAC task.</w:t>
      </w:r>
    </w:p>
    <w:bookmarkEnd w:id="5"/>
    <w:p w14:paraId="4EE2FAA5" w14:textId="77777777" w:rsidR="00A538BF" w:rsidRPr="005B46EE" w:rsidRDefault="00A538BF" w:rsidP="00DE07C4">
      <w:pPr>
        <w:pStyle w:val="Heading3"/>
      </w:pPr>
      <w:r w:rsidRPr="005B46EE">
        <w:t>Outcome 2</w:t>
      </w:r>
    </w:p>
    <w:p w14:paraId="74B669F9" w14:textId="77777777" w:rsidR="00A538BF" w:rsidRPr="00A538BF" w:rsidRDefault="00A538BF" w:rsidP="00860867">
      <w:pPr>
        <w:pStyle w:val="BodyText"/>
        <w:rPr>
          <w:rFonts w:eastAsia="Arial"/>
        </w:rPr>
      </w:pPr>
      <w:r w:rsidRPr="00A538BF">
        <w:rPr>
          <w:rFonts w:eastAsia="Arial"/>
        </w:rPr>
        <w:t xml:space="preserve">On completion of this unit the student should be able to </w:t>
      </w:r>
      <w:bookmarkStart w:id="6" w:name="_Hlk135652473"/>
      <w:r w:rsidRPr="00A538BF">
        <w:t xml:space="preserve">document a problem, need or opportunity, formulate a project plan, </w:t>
      </w:r>
      <w:bookmarkEnd w:id="6"/>
      <w:r w:rsidRPr="00A538BF">
        <w:t>document an analysis, and generate design ideas and a preferred design for creating a software solution.</w:t>
      </w:r>
    </w:p>
    <w:p w14:paraId="150C7417" w14:textId="77777777" w:rsidR="00A538BF" w:rsidRPr="00A538BF" w:rsidRDefault="00A538BF" w:rsidP="00DE07C4">
      <w:pPr>
        <w:pStyle w:val="Heading4"/>
      </w:pPr>
      <w:r w:rsidRPr="00A538BF">
        <w:t>Assessment specifications</w:t>
      </w:r>
    </w:p>
    <w:p w14:paraId="19CE48EF" w14:textId="77777777" w:rsidR="00A538BF" w:rsidRPr="00A538BF" w:rsidRDefault="00A538BF" w:rsidP="00860867">
      <w:pPr>
        <w:pStyle w:val="BodyText"/>
      </w:pPr>
      <w:r w:rsidRPr="00A538BF">
        <w:t>Document a problem, need or opportunity, formulate a project plan, document an analysis, and generate design ideas and a preferred design for creating a software solution.</w:t>
      </w:r>
    </w:p>
    <w:p w14:paraId="19D0C39B" w14:textId="390C8ACC" w:rsidR="00A538BF" w:rsidRPr="00A538BF" w:rsidRDefault="00A538BF" w:rsidP="00860867">
      <w:pPr>
        <w:pStyle w:val="BodyText"/>
      </w:pPr>
      <w:r w:rsidRPr="00A538BF">
        <w:t xml:space="preserve">A brief outlining the proposed solution and a project plan (Gantt chart) indicating tasks, times, milestones, </w:t>
      </w:r>
      <w:r w:rsidR="00DE07C4" w:rsidRPr="00A538BF">
        <w:t>dependencies,</w:t>
      </w:r>
      <w:r w:rsidRPr="00A538BF">
        <w:t xml:space="preserve"> and the critical path</w:t>
      </w:r>
    </w:p>
    <w:p w14:paraId="78ECCF6C" w14:textId="77777777" w:rsidR="00A538BF" w:rsidRPr="00860867" w:rsidRDefault="00A538BF" w:rsidP="00860867">
      <w:pPr>
        <w:pStyle w:val="BodyText"/>
        <w:rPr>
          <w:rStyle w:val="Strong"/>
        </w:rPr>
      </w:pPr>
      <w:r w:rsidRPr="00860867">
        <w:rPr>
          <w:rStyle w:val="Strong"/>
        </w:rPr>
        <w:t>AND</w:t>
      </w:r>
    </w:p>
    <w:p w14:paraId="2FDE5254" w14:textId="3FB60AAF" w:rsidR="00A538BF" w:rsidRPr="00A538BF" w:rsidRDefault="00A538BF" w:rsidP="00860867">
      <w:pPr>
        <w:pStyle w:val="BodyText"/>
      </w:pPr>
      <w:r w:rsidRPr="00A538BF">
        <w:t>Analytical tools that depict the interactions between systems, users, data and ne</w:t>
      </w:r>
      <w:r w:rsidR="00DE07C4">
        <w:t>2</w:t>
      </w:r>
      <w:r w:rsidRPr="00A538BF">
        <w:t xml:space="preserve">rks </w:t>
      </w:r>
    </w:p>
    <w:p w14:paraId="7F093029" w14:textId="77777777" w:rsidR="00A538BF" w:rsidRPr="00860867" w:rsidRDefault="00A538BF" w:rsidP="00860867">
      <w:pPr>
        <w:pStyle w:val="BodyText"/>
        <w:rPr>
          <w:rStyle w:val="Strong"/>
        </w:rPr>
      </w:pPr>
      <w:r w:rsidRPr="00860867">
        <w:rPr>
          <w:rStyle w:val="Strong"/>
        </w:rPr>
        <w:t>AND</w:t>
      </w:r>
    </w:p>
    <w:p w14:paraId="1E899852" w14:textId="2C9BFA60" w:rsidR="00A538BF" w:rsidRPr="00A538BF" w:rsidRDefault="00A538BF" w:rsidP="00860867">
      <w:pPr>
        <w:pStyle w:val="BodyText"/>
      </w:pPr>
      <w:r w:rsidRPr="00A538BF">
        <w:t xml:space="preserve">An analysis that defines the requirements, </w:t>
      </w:r>
      <w:r w:rsidR="00DE07C4" w:rsidRPr="00A538BF">
        <w:t>constraints,</w:t>
      </w:r>
      <w:r w:rsidRPr="00A538BF">
        <w:t xml:space="preserve"> and scope of a solution in the form of a software requirements specification</w:t>
      </w:r>
    </w:p>
    <w:p w14:paraId="1FA54C58" w14:textId="77777777" w:rsidR="00A538BF" w:rsidRPr="00860867" w:rsidRDefault="00A538BF" w:rsidP="00860867">
      <w:pPr>
        <w:pStyle w:val="BodyText"/>
        <w:rPr>
          <w:rStyle w:val="Strong"/>
        </w:rPr>
      </w:pPr>
      <w:r w:rsidRPr="00860867">
        <w:rPr>
          <w:rStyle w:val="Strong"/>
        </w:rPr>
        <w:t>AND</w:t>
      </w:r>
    </w:p>
    <w:p w14:paraId="236E9B8B" w14:textId="77777777" w:rsidR="00A538BF" w:rsidRPr="00A538BF" w:rsidRDefault="00A538BF" w:rsidP="00860867">
      <w:pPr>
        <w:pStyle w:val="BodyText"/>
      </w:pPr>
      <w:r w:rsidRPr="00A538BF">
        <w:t>A folio of design ideas and evaluation criteria</w:t>
      </w:r>
    </w:p>
    <w:p w14:paraId="6551F996" w14:textId="77777777" w:rsidR="00A538BF" w:rsidRPr="00860867" w:rsidRDefault="00A538BF" w:rsidP="00860867">
      <w:pPr>
        <w:pStyle w:val="BodyText"/>
        <w:rPr>
          <w:rStyle w:val="Strong"/>
        </w:rPr>
      </w:pPr>
      <w:r w:rsidRPr="00860867">
        <w:rPr>
          <w:rStyle w:val="Strong"/>
        </w:rPr>
        <w:t>AND</w:t>
      </w:r>
    </w:p>
    <w:p w14:paraId="564DF11A" w14:textId="77777777" w:rsidR="00675EB7" w:rsidRDefault="00A538BF" w:rsidP="00860867">
      <w:pPr>
        <w:pStyle w:val="BodyText"/>
      </w:pPr>
      <w:r w:rsidRPr="00A538BF">
        <w:t>Detailed design specifications of the preferred design.</w:t>
      </w:r>
    </w:p>
    <w:p w14:paraId="12A644DE" w14:textId="4EBA25EE" w:rsidR="00A538BF" w:rsidRPr="00A538BF" w:rsidRDefault="00A538BF" w:rsidP="00860867">
      <w:pPr>
        <w:pStyle w:val="BodyText"/>
      </w:pPr>
      <w:r w:rsidRPr="00A538BF">
        <w:t>Time allocated should be at least 8–10 weeks of class time.</w:t>
      </w:r>
    </w:p>
    <w:p w14:paraId="0FACB425" w14:textId="177CE7B5" w:rsidR="00A538BF" w:rsidRPr="00A538BF" w:rsidRDefault="00A538BF" w:rsidP="00860867">
      <w:pPr>
        <w:pStyle w:val="Heading4"/>
        <w:keepNext/>
      </w:pPr>
      <w:r w:rsidRPr="00A538BF">
        <w:lastRenderedPageBreak/>
        <w:t xml:space="preserve">Audit </w:t>
      </w:r>
      <w:r w:rsidR="007D5BFB">
        <w:t>f</w:t>
      </w:r>
      <w:r w:rsidRPr="00A538BF">
        <w:t>indings</w:t>
      </w:r>
    </w:p>
    <w:p w14:paraId="6F87AB75" w14:textId="77777777" w:rsidR="00A538BF" w:rsidRPr="00A538BF" w:rsidRDefault="00A538BF" w:rsidP="00860867">
      <w:pPr>
        <w:pStyle w:val="BodyText"/>
      </w:pPr>
      <w:r w:rsidRPr="00A538BF">
        <w:t>For Unit 3 Outcome 2, the audit found that some submissions included SAT instructions with content included from the previous study design that is no longer in the newly accredited study design. This content is considered out-of-scope.</w:t>
      </w:r>
      <w:r w:rsidRPr="00A538BF">
        <w:rPr>
          <w:rFonts w:eastAsia="Calibri"/>
          <w:b/>
          <w:bCs/>
          <w:color w:val="0F7EB4"/>
          <w:sz w:val="28"/>
        </w:rPr>
        <w:t xml:space="preserve"> </w:t>
      </w:r>
      <w:bookmarkStart w:id="7" w:name="_Hlk221012392"/>
      <w:r w:rsidRPr="00A538BF">
        <w:t>Schools are reminded that the only content and criteria they are to use is the content and criteria from the current year’s VCE Software Development: Administrative information for School-based Assessment and the newly accredited VCE Applied Computing Study Design (From 2025).</w:t>
      </w:r>
      <w:bookmarkEnd w:id="7"/>
      <w:r w:rsidRPr="00A538BF">
        <w:t xml:space="preserve"> SAT criteria should not be modified and should be completed in sequential order. The VCE Software Development: Administrative information for School-based Assessment is published at the start of each school year. This document should be provided to students at the start of the year.</w:t>
      </w:r>
    </w:p>
    <w:p w14:paraId="42C9944D" w14:textId="2695D380" w:rsidR="00A538BF" w:rsidRPr="00A538BF" w:rsidRDefault="00A538BF" w:rsidP="00860867">
      <w:pPr>
        <w:pStyle w:val="BodyText"/>
      </w:pPr>
      <w:r w:rsidRPr="00A538BF">
        <w:t xml:space="preserve">A number of audits included SAT instructions that confused ideation techniques and tools for generating design ideas with design tools for generating solution designs. Teachers need to be aware of the difference between these </w:t>
      </w:r>
      <w:r w:rsidR="00DE07C4">
        <w:t>2</w:t>
      </w:r>
      <w:r w:rsidRPr="00A538BF">
        <w:t xml:space="preserve"> sets of tools in the key knowledge dot points.</w:t>
      </w:r>
    </w:p>
    <w:p w14:paraId="4A4B1DEC" w14:textId="77777777" w:rsidR="00A538BF" w:rsidRPr="00A538BF" w:rsidRDefault="00A538BF" w:rsidP="00860867">
      <w:pPr>
        <w:pStyle w:val="BodyText"/>
      </w:pPr>
      <w:r w:rsidRPr="00A538BF">
        <w:t xml:space="preserve">Some schools provided students with commercially produced instructions to complete the SAT. Commercially produced instructions should be checked against the current outcome statement, key knowledge, key skills, and the criteria in the VCE Software Development: Administrative information for School-based Assessment. </w:t>
      </w:r>
    </w:p>
    <w:p w14:paraId="3EC7B94E" w14:textId="77777777" w:rsidR="00A538BF" w:rsidRPr="00A538BF" w:rsidRDefault="00A538BF" w:rsidP="00860867">
      <w:pPr>
        <w:pStyle w:val="BodyText"/>
      </w:pPr>
      <w:r w:rsidRPr="00A538BF">
        <w:t>Several schools indicated that students were using AI tools for the completion of the SAT. Students are not to be using AI tools for the SAT as this could create issues with authentication.</w:t>
      </w:r>
    </w:p>
    <w:p w14:paraId="0F1CC59F" w14:textId="77777777" w:rsidR="00A538BF" w:rsidRPr="00A538BF" w:rsidRDefault="00A538BF" w:rsidP="00860867">
      <w:pPr>
        <w:pStyle w:val="BodyText"/>
      </w:pPr>
      <w:r w:rsidRPr="00A538BF">
        <w:t xml:space="preserve">Authentication processes were an issue for some schools with Unit 3 Outcome 2. Some schools were not providing written feedback to students in the Authentication record form or were not providing adequate time between observations. Teachers need to consider when they will formally observe each student for each criterion as they progress through the SAT. This process enables teachers to provide and write feedback to students based on their observations. Observations and feedback should be conducted throughout the lifetime of the SAT along with the signing of initials for both the teacher and students for each observation and submission. </w:t>
      </w:r>
    </w:p>
    <w:p w14:paraId="1AC2E036" w14:textId="72932B6B" w:rsidR="00675EB7" w:rsidRDefault="00A538BF" w:rsidP="00860867">
      <w:pPr>
        <w:pStyle w:val="BodyText"/>
      </w:pPr>
      <w:r w:rsidRPr="00A538BF">
        <w:t>The Authentication record form for the SAT removes the need for students to complete the SAT under test conditions or SAC-like conditions. Students are able to work on the SAT in class time and at home.</w:t>
      </w:r>
    </w:p>
    <w:p w14:paraId="7BC572CD" w14:textId="7DBBD062" w:rsidR="00A538BF" w:rsidRPr="005B46EE" w:rsidRDefault="00A538BF" w:rsidP="00DE07C4">
      <w:pPr>
        <w:pStyle w:val="Heading2"/>
        <w:rPr>
          <w:rFonts w:eastAsia="Times New Roman"/>
          <w:kern w:val="22"/>
          <w:lang w:val="en-GB" w:eastAsia="ja-JP"/>
        </w:rPr>
      </w:pPr>
      <w:r w:rsidRPr="00A538BF">
        <w:t>Unit 4 School-based Assessment</w:t>
      </w:r>
    </w:p>
    <w:p w14:paraId="2BD045FB" w14:textId="77777777" w:rsidR="00683144" w:rsidRPr="005B46EE" w:rsidRDefault="00683144" w:rsidP="00DE07C4">
      <w:pPr>
        <w:pStyle w:val="Heading3"/>
      </w:pPr>
      <w:r>
        <w:t>Requirements</w:t>
      </w:r>
      <w:r w:rsidRPr="005B46EE">
        <w:t xml:space="preserve"> </w:t>
      </w:r>
    </w:p>
    <w:p w14:paraId="75DFD751" w14:textId="77777777" w:rsidR="00A538BF" w:rsidRPr="00A538BF" w:rsidRDefault="00A538BF" w:rsidP="00860867">
      <w:pPr>
        <w:pStyle w:val="BodyText"/>
      </w:pPr>
      <w:r w:rsidRPr="00A538BF">
        <w:t>The assessment for Unit 4 Outcome 1, involving the development and evaluation stage, is a continuation of the School-assessed Task that commenced in Unit 3 Outcome 2. Unit 4 Outcome 2 is a School-assessed Coursework task.</w:t>
      </w:r>
    </w:p>
    <w:p w14:paraId="2754375D" w14:textId="77777777" w:rsidR="00A538BF" w:rsidRPr="00FF74B5" w:rsidRDefault="00A538BF" w:rsidP="00DE07C4">
      <w:pPr>
        <w:pStyle w:val="Heading3"/>
        <w:spacing w:before="240"/>
        <w:rPr>
          <w:sz w:val="36"/>
          <w:szCs w:val="36"/>
        </w:rPr>
      </w:pPr>
      <w:r w:rsidRPr="00FF74B5">
        <w:rPr>
          <w:sz w:val="36"/>
          <w:szCs w:val="36"/>
        </w:rPr>
        <w:t>Outcome 1</w:t>
      </w:r>
    </w:p>
    <w:p w14:paraId="64DCA4DA" w14:textId="77777777" w:rsidR="00A538BF" w:rsidRPr="00A538BF" w:rsidRDefault="00A538BF" w:rsidP="00860867">
      <w:pPr>
        <w:pStyle w:val="BodyText"/>
      </w:pPr>
      <w:r w:rsidRPr="00A538BF">
        <w:t>On completion of this unit the student should be able to develop and evaluate a software solution that meets requirements and assess the effectiveness of the project plan.</w:t>
      </w:r>
    </w:p>
    <w:p w14:paraId="7FAD36A1" w14:textId="77777777" w:rsidR="00A538BF" w:rsidRPr="00A538BF" w:rsidRDefault="00A538BF" w:rsidP="00DE07C4">
      <w:pPr>
        <w:pStyle w:val="Heading4"/>
      </w:pPr>
      <w:r w:rsidRPr="00A538BF">
        <w:t>Assessment specifications</w:t>
      </w:r>
    </w:p>
    <w:p w14:paraId="3315ACDC" w14:textId="77777777" w:rsidR="00A538BF" w:rsidRPr="00A538BF" w:rsidRDefault="00A538BF" w:rsidP="00860867">
      <w:pPr>
        <w:pStyle w:val="BodyText"/>
        <w:rPr>
          <w:rFonts w:eastAsia="Times New Roman"/>
          <w:kern w:val="22"/>
          <w:szCs w:val="28"/>
          <w:lang w:val="en-GB" w:eastAsia="ja-JP"/>
        </w:rPr>
      </w:pPr>
      <w:r w:rsidRPr="00A538BF">
        <w:t>Develop and evaluate a software solution that meets requirements and assess the effectiveness of the project plan.</w:t>
      </w:r>
    </w:p>
    <w:p w14:paraId="61953CD3" w14:textId="44B7A070" w:rsidR="00A538BF" w:rsidRPr="00A538BF" w:rsidRDefault="00683144" w:rsidP="00860867">
      <w:pPr>
        <w:pStyle w:val="BodyText"/>
        <w:rPr>
          <w:rFonts w:eastAsia="Calibri"/>
          <w:szCs w:val="24"/>
        </w:rPr>
      </w:pPr>
      <w:r>
        <w:rPr>
          <w:rFonts w:eastAsia="Calibri"/>
          <w:szCs w:val="24"/>
        </w:rPr>
        <w:t>This includes a</w:t>
      </w:r>
      <w:r w:rsidR="00A538BF" w:rsidRPr="00A538BF">
        <w:rPr>
          <w:rFonts w:eastAsia="Calibri"/>
          <w:szCs w:val="24"/>
        </w:rPr>
        <w:t xml:space="preserve"> software solution that meets the software requirements specification</w:t>
      </w:r>
    </w:p>
    <w:p w14:paraId="354B60BE" w14:textId="77777777" w:rsidR="00A538BF" w:rsidRPr="00860867" w:rsidRDefault="00A538BF" w:rsidP="00860867">
      <w:pPr>
        <w:pStyle w:val="BodyText"/>
        <w:rPr>
          <w:rStyle w:val="Strong"/>
        </w:rPr>
      </w:pPr>
      <w:r w:rsidRPr="00860867">
        <w:rPr>
          <w:rStyle w:val="Strong"/>
        </w:rPr>
        <w:t>AND</w:t>
      </w:r>
    </w:p>
    <w:p w14:paraId="27CB16B1" w14:textId="77777777" w:rsidR="00A538BF" w:rsidRPr="00A538BF" w:rsidRDefault="00A538BF" w:rsidP="00860867">
      <w:pPr>
        <w:pStyle w:val="BodyText"/>
        <w:rPr>
          <w:rFonts w:eastAsia="Calibri"/>
          <w:szCs w:val="24"/>
        </w:rPr>
      </w:pPr>
      <w:r w:rsidRPr="00A538BF">
        <w:rPr>
          <w:rFonts w:eastAsia="Calibri"/>
          <w:szCs w:val="24"/>
        </w:rPr>
        <w:lastRenderedPageBreak/>
        <w:t>Preparation and conduction of beta testing</w:t>
      </w:r>
    </w:p>
    <w:p w14:paraId="35324A96" w14:textId="77777777" w:rsidR="00A538BF" w:rsidRPr="00860867" w:rsidRDefault="00A538BF" w:rsidP="00860867">
      <w:pPr>
        <w:pStyle w:val="BodyText"/>
        <w:rPr>
          <w:rStyle w:val="Strong"/>
        </w:rPr>
      </w:pPr>
      <w:r w:rsidRPr="00860867">
        <w:rPr>
          <w:rStyle w:val="Strong"/>
        </w:rPr>
        <w:t>AND</w:t>
      </w:r>
    </w:p>
    <w:p w14:paraId="65641E81" w14:textId="77777777" w:rsidR="00A538BF" w:rsidRPr="005B46EE" w:rsidRDefault="00A538BF" w:rsidP="00860867">
      <w:pPr>
        <w:pStyle w:val="Bullet"/>
      </w:pPr>
      <w:r w:rsidRPr="005B46EE">
        <w:t>an evaluation of the efficiency and effectiveness of the software solution</w:t>
      </w:r>
    </w:p>
    <w:p w14:paraId="4CF315AD" w14:textId="77777777" w:rsidR="00A538BF" w:rsidRPr="005B46EE" w:rsidRDefault="00A538BF" w:rsidP="00860867">
      <w:pPr>
        <w:pStyle w:val="Bullet"/>
      </w:pPr>
      <w:r w:rsidRPr="005B46EE">
        <w:t>an assessment of the effectiveness of the project plan (Gantt chart) in monitoring project progress</w:t>
      </w:r>
    </w:p>
    <w:p w14:paraId="24936D62" w14:textId="77777777" w:rsidR="00A538BF" w:rsidRPr="00A538BF" w:rsidRDefault="00A538BF" w:rsidP="00860867">
      <w:pPr>
        <w:pStyle w:val="BodyText"/>
      </w:pPr>
      <w:r w:rsidRPr="00A538BF">
        <w:t>in one of the following:</w:t>
      </w:r>
    </w:p>
    <w:p w14:paraId="46D812C8" w14:textId="77777777" w:rsidR="00A538BF" w:rsidRPr="005B46EE" w:rsidRDefault="00A538BF" w:rsidP="00860867">
      <w:pPr>
        <w:pStyle w:val="Bullet"/>
      </w:pPr>
      <w:r w:rsidRPr="005B46EE">
        <w:t>a written report</w:t>
      </w:r>
    </w:p>
    <w:p w14:paraId="3B840986" w14:textId="60DC73D7" w:rsidR="00675EB7" w:rsidRPr="005B46EE" w:rsidRDefault="00A538BF" w:rsidP="00860867">
      <w:pPr>
        <w:pStyle w:val="Bullet"/>
      </w:pPr>
      <w:r w:rsidRPr="005B46EE">
        <w:t>an annotated visual plan.</w:t>
      </w:r>
    </w:p>
    <w:p w14:paraId="59C47745" w14:textId="7B471D4C" w:rsidR="005B46EE" w:rsidRPr="00860867" w:rsidRDefault="00A538BF" w:rsidP="00860867">
      <w:pPr>
        <w:pStyle w:val="BodyText"/>
      </w:pPr>
      <w:r w:rsidRPr="00A538BF">
        <w:t>Time allocated should be at least 8 weeks of class time.</w:t>
      </w:r>
    </w:p>
    <w:p w14:paraId="1123B56F" w14:textId="045F9F31" w:rsidR="00A538BF" w:rsidRPr="00A538BF" w:rsidRDefault="00A538BF" w:rsidP="00DE07C4">
      <w:pPr>
        <w:pStyle w:val="Heading4"/>
      </w:pPr>
      <w:r w:rsidRPr="00A538BF">
        <w:t>Audit findings</w:t>
      </w:r>
    </w:p>
    <w:p w14:paraId="21F40FD5" w14:textId="5A002276" w:rsidR="00A538BF" w:rsidRPr="00A538BF" w:rsidRDefault="005552E7" w:rsidP="00860867">
      <w:pPr>
        <w:pStyle w:val="BodyText"/>
      </w:pPr>
      <w:r>
        <w:t>T</w:t>
      </w:r>
      <w:r w:rsidR="00A538BF" w:rsidRPr="00A538BF">
        <w:t xml:space="preserve">he audit found that a number of submissions included SAT instructions that either did not provide enough information, provided too much detailed information, and/or provided actual code to students and detailed templates. Code should not be provided to students and, along with detailed templates, could constitute unacceptable levels of assistance. SAT instructions should not lead students to an actual solution. SAT instructions should be based on the key knowledge, key skills and the VCE Software Development: Administrative information for School-based Assessment. Schools need to ensure that the content and criteria that they use are from the current year’s VCE Software Development: Administrative information for School-based Assessment and the </w:t>
      </w:r>
      <w:r>
        <w:t>2025</w:t>
      </w:r>
      <w:r w:rsidR="00A538BF" w:rsidRPr="00A538BF">
        <w:t xml:space="preserve"> VCE Applied Computing Study Design. The VCE Software Development: Administrative information for School-based Assessment should be provided to students at the start of the year.</w:t>
      </w:r>
    </w:p>
    <w:p w14:paraId="2B10342C" w14:textId="77777777" w:rsidR="00A538BF" w:rsidRPr="00A538BF" w:rsidRDefault="00A538BF" w:rsidP="00860867">
      <w:pPr>
        <w:pStyle w:val="BodyText"/>
      </w:pPr>
      <w:r w:rsidRPr="00A538BF">
        <w:t xml:space="preserve">Authentication processes were an issue for some schools with Unit 4 Outcome 1. Some schools were not providing written feedback to students in the Authentication record form or were not providing adequate time between observations. Teachers need to consider when they will formally observe each student for each criterion as they progress through the SAT. This process enables teachers to provide and write feedback to students based on their observations. Observations and feedback should be conducted throughout the lifetime of the SAT along with the signing of initials for both the teacher and students for each observation and submission. </w:t>
      </w:r>
    </w:p>
    <w:p w14:paraId="27AE5500" w14:textId="330DC8BC" w:rsidR="00A538BF" w:rsidRPr="00A538BF" w:rsidRDefault="00A538BF" w:rsidP="00860867">
      <w:pPr>
        <w:pStyle w:val="BodyText"/>
        <w:rPr>
          <w:rFonts w:eastAsia="Calibri"/>
          <w:color w:val="0F7EB4"/>
          <w:sz w:val="28"/>
        </w:rPr>
      </w:pPr>
      <w:r w:rsidRPr="00A538BF">
        <w:t xml:space="preserve">The Authentication record form for the SAT removes the needs for students to complete the SAT under test conditions or SAC-like conditions. Students </w:t>
      </w:r>
      <w:r w:rsidR="005552E7">
        <w:t>can</w:t>
      </w:r>
      <w:r w:rsidRPr="00A538BF">
        <w:t xml:space="preserve"> work on the SAT in class and at home.</w:t>
      </w:r>
    </w:p>
    <w:p w14:paraId="65FFB2BF" w14:textId="77777777" w:rsidR="00A538BF" w:rsidRPr="00FF74B5" w:rsidRDefault="00A538BF" w:rsidP="00DE07C4">
      <w:pPr>
        <w:pStyle w:val="Heading3"/>
        <w:rPr>
          <w:sz w:val="36"/>
          <w:szCs w:val="36"/>
        </w:rPr>
      </w:pPr>
      <w:r w:rsidRPr="00FF74B5">
        <w:rPr>
          <w:sz w:val="36"/>
          <w:szCs w:val="36"/>
        </w:rPr>
        <w:t>Outcome 2</w:t>
      </w:r>
    </w:p>
    <w:p w14:paraId="1D7929BF" w14:textId="77777777" w:rsidR="00A538BF" w:rsidRPr="00A538BF" w:rsidRDefault="00A538BF" w:rsidP="00860867">
      <w:pPr>
        <w:pStyle w:val="BodyText"/>
      </w:pPr>
      <w:r w:rsidRPr="00A538BF">
        <w:t>On completion of this unit the student should be able to respond to a teacher-provided case study to analyse an organisation’s software development practices, identify and evaluate current security controls and threats to software development practices, and make recommendations to improve practices.</w:t>
      </w:r>
    </w:p>
    <w:p w14:paraId="4C434E7E" w14:textId="77777777" w:rsidR="00A538BF" w:rsidRPr="00A538BF" w:rsidRDefault="00A538BF" w:rsidP="00DE07C4">
      <w:pPr>
        <w:pStyle w:val="Heading4"/>
      </w:pPr>
      <w:r w:rsidRPr="00A538BF">
        <w:t>Assessment specifications</w:t>
      </w:r>
    </w:p>
    <w:p w14:paraId="4D2703E6" w14:textId="50F04E2A" w:rsidR="00A538BF" w:rsidRPr="00A538BF" w:rsidRDefault="00A538BF" w:rsidP="00860867">
      <w:pPr>
        <w:pStyle w:val="BodyText"/>
      </w:pPr>
      <w:r w:rsidRPr="00A538BF">
        <w:t xml:space="preserve">Respond to a teacher-provided case study to analyse an organisation’s software development practices, </w:t>
      </w:r>
      <w:r w:rsidR="00DE07C4" w:rsidRPr="00A538BF">
        <w:t>identify,</w:t>
      </w:r>
      <w:r w:rsidRPr="00A538BF">
        <w:t xml:space="preserve"> and evaluate current security controls and threats to software development practices, and make recommendations to improve practices.</w:t>
      </w:r>
    </w:p>
    <w:p w14:paraId="6CCD7D5F" w14:textId="61206F33" w:rsidR="00A538BF" w:rsidRPr="00A538BF" w:rsidRDefault="00A538BF" w:rsidP="00860867">
      <w:pPr>
        <w:pStyle w:val="BodyText"/>
      </w:pPr>
      <w:r w:rsidRPr="00A538BF">
        <w:t>The student will be assessed using one of the following:</w:t>
      </w:r>
    </w:p>
    <w:p w14:paraId="224F9827" w14:textId="77777777" w:rsidR="00A538BF" w:rsidRPr="005B46EE" w:rsidRDefault="00A538BF" w:rsidP="00860867">
      <w:pPr>
        <w:pStyle w:val="Bullet"/>
      </w:pPr>
      <w:r w:rsidRPr="005B46EE">
        <w:t>structured questions</w:t>
      </w:r>
    </w:p>
    <w:p w14:paraId="628CE6B5" w14:textId="77777777" w:rsidR="00A538BF" w:rsidRPr="005B46EE" w:rsidRDefault="00A538BF" w:rsidP="00860867">
      <w:pPr>
        <w:pStyle w:val="Bullet"/>
      </w:pPr>
      <w:r w:rsidRPr="005B46EE">
        <w:t>a report in written format</w:t>
      </w:r>
    </w:p>
    <w:p w14:paraId="527BA617" w14:textId="77777777" w:rsidR="00A538BF" w:rsidRPr="005B46EE" w:rsidRDefault="00A538BF" w:rsidP="00860867">
      <w:pPr>
        <w:pStyle w:val="Bullet"/>
      </w:pPr>
      <w:r w:rsidRPr="005B46EE">
        <w:t>a report in multimedia format.</w:t>
      </w:r>
    </w:p>
    <w:p w14:paraId="6C9F8F41" w14:textId="77777777" w:rsidR="00A538BF" w:rsidRPr="00A538BF" w:rsidRDefault="00A538BF" w:rsidP="00860867">
      <w:pPr>
        <w:pStyle w:val="BodyText"/>
      </w:pPr>
      <w:r w:rsidRPr="00A538BF">
        <w:t>The case study scenario needs to enable:</w:t>
      </w:r>
    </w:p>
    <w:p w14:paraId="404794B8" w14:textId="77777777" w:rsidR="00A538BF" w:rsidRPr="005B46EE" w:rsidRDefault="00A538BF" w:rsidP="00860867">
      <w:pPr>
        <w:pStyle w:val="Bullet"/>
      </w:pPr>
      <w:r w:rsidRPr="005B46EE">
        <w:lastRenderedPageBreak/>
        <w:t>an analysis of the organisation’s software development practices</w:t>
      </w:r>
    </w:p>
    <w:p w14:paraId="15212419" w14:textId="77777777" w:rsidR="00A538BF" w:rsidRPr="005B46EE" w:rsidRDefault="00A538BF" w:rsidP="00860867">
      <w:pPr>
        <w:pStyle w:val="Bullet"/>
      </w:pPr>
      <w:r w:rsidRPr="005B46EE">
        <w:t>an evaluation of the current security controls and threats</w:t>
      </w:r>
    </w:p>
    <w:p w14:paraId="786C29D8" w14:textId="77777777" w:rsidR="00675EB7" w:rsidRPr="005B46EE" w:rsidRDefault="00A538BF" w:rsidP="00860867">
      <w:pPr>
        <w:pStyle w:val="Bullet"/>
      </w:pPr>
      <w:r w:rsidRPr="005B46EE">
        <w:t>recommendations to improve practices.</w:t>
      </w:r>
    </w:p>
    <w:p w14:paraId="580444F4" w14:textId="688E4DDC" w:rsidR="00A538BF" w:rsidRPr="00675EB7" w:rsidRDefault="00A538BF" w:rsidP="00860867">
      <w:pPr>
        <w:pStyle w:val="BodyText"/>
        <w:rPr>
          <w:rFonts w:eastAsia="Times New Roman"/>
          <w:szCs w:val="24"/>
          <w:lang w:val="en-GB" w:eastAsia="ja-JP"/>
        </w:rPr>
      </w:pPr>
      <w:r w:rsidRPr="00675EB7">
        <w:t>Task time allocated should be 100–120 minutes.</w:t>
      </w:r>
    </w:p>
    <w:p w14:paraId="36D62094" w14:textId="4AFF759C" w:rsidR="00A538BF" w:rsidRPr="00A538BF" w:rsidRDefault="00A538BF" w:rsidP="00DE07C4">
      <w:pPr>
        <w:pStyle w:val="Heading4"/>
      </w:pPr>
      <w:r w:rsidRPr="00A538BF">
        <w:t>Audit findings</w:t>
      </w:r>
    </w:p>
    <w:p w14:paraId="4FACA2BC" w14:textId="77777777" w:rsidR="00A538BF" w:rsidRPr="00A538BF" w:rsidRDefault="00A538BF" w:rsidP="00860867">
      <w:pPr>
        <w:pStyle w:val="BodyText"/>
      </w:pPr>
      <w:r w:rsidRPr="00A538BF">
        <w:t>For Unit 4 Outcome 2, the audit found that many schools were experiencing issues with the development of the case study and structured questions or written report to fully meet the requirements of the outcome. The following issues were identified with the assessment task: case studies that lacked sufficient detail for students to be able to respond to structured questions or written report prompts, case studies that included out-of-scope content, and case studies that were not about an organisation that develops software.</w:t>
      </w:r>
    </w:p>
    <w:p w14:paraId="2CEBDF63" w14:textId="2B975B35" w:rsidR="00A538BF" w:rsidRPr="00A538BF" w:rsidRDefault="00A538BF" w:rsidP="00860867">
      <w:pPr>
        <w:pStyle w:val="BodyText"/>
      </w:pPr>
      <w:r w:rsidRPr="00A538BF">
        <w:t>Case studies need to be about an organisation that develops software, not an organisation that gets another organisation to develop software for them. Focusing on the one organisation enables students to analyse the organisation’s software development practices, evaluate the current security controls and threats to the organisation and make recommendations to improve practices.</w:t>
      </w:r>
    </w:p>
    <w:p w14:paraId="6FE5B1AD" w14:textId="089B7891" w:rsidR="00A538BF" w:rsidRPr="00A538BF" w:rsidRDefault="00A538BF" w:rsidP="00860867">
      <w:pPr>
        <w:pStyle w:val="BodyText"/>
      </w:pPr>
      <w:r w:rsidRPr="00A538BF">
        <w:t xml:space="preserve">When developing the Unit 4 Outcome 2 SAC task, </w:t>
      </w:r>
      <w:r w:rsidR="005552E7">
        <w:t>schools</w:t>
      </w:r>
      <w:r w:rsidRPr="00A538BF">
        <w:t xml:space="preserve"> are encouraged to </w:t>
      </w:r>
      <w:r w:rsidR="005552E7">
        <w:t>refer to</w:t>
      </w:r>
      <w:r w:rsidRPr="00A538BF">
        <w:t xml:space="preserve"> the outcome statement, key knowledge, key skills and the VCAA performance descriptors from the </w:t>
      </w:r>
      <w:r w:rsidR="005552E7">
        <w:t>current</w:t>
      </w:r>
      <w:r w:rsidRPr="00A538BF">
        <w:t xml:space="preserve"> VCE Applied Computing Study Design. Teachers </w:t>
      </w:r>
      <w:r w:rsidR="005552E7">
        <w:t>are advised to</w:t>
      </w:r>
      <w:r w:rsidRPr="00A538BF">
        <w:t xml:space="preserve"> complete the task themselves to ensure the case study provides sufficient detail </w:t>
      </w:r>
      <w:r w:rsidR="005552E7">
        <w:t xml:space="preserve">to respond adequately to </w:t>
      </w:r>
      <w:r w:rsidRPr="00A538BF">
        <w:t>the questions or prompts.</w:t>
      </w:r>
    </w:p>
    <w:p w14:paraId="3DC1D255" w14:textId="09FDA94F" w:rsidR="00A538BF" w:rsidRPr="00683144" w:rsidRDefault="005552E7" w:rsidP="00860867">
      <w:pPr>
        <w:pStyle w:val="BodyText"/>
      </w:pPr>
      <w:r>
        <w:t xml:space="preserve">The </w:t>
      </w:r>
      <w:r w:rsidR="00683144">
        <w:t>Audit P</w:t>
      </w:r>
      <w:r>
        <w:t>anel noted that several of the structured question tasks submitted</w:t>
      </w:r>
      <w:r w:rsidR="00683144">
        <w:t xml:space="preserve"> to audit</w:t>
      </w:r>
      <w:r>
        <w:t xml:space="preserve"> consisted mainly of </w:t>
      </w:r>
      <w:r w:rsidRPr="005552E7">
        <w:t xml:space="preserve">one or </w:t>
      </w:r>
      <w:r w:rsidR="00DE07C4">
        <w:t>2</w:t>
      </w:r>
      <w:r w:rsidRPr="005552E7">
        <w:t xml:space="preserve">-mark </w:t>
      </w:r>
      <w:r w:rsidR="00A538BF" w:rsidRPr="005B46EE">
        <w:t>questions that did not require much in the way of a response</w:t>
      </w:r>
      <w:r>
        <w:t xml:space="preserve"> beyond</w:t>
      </w:r>
      <w:r w:rsidR="00A538BF" w:rsidRPr="005B46EE">
        <w:t xml:space="preserve"> </w:t>
      </w:r>
      <w:r w:rsidRPr="005552E7">
        <w:t>listing or providing a simple description</w:t>
      </w:r>
      <w:r w:rsidR="00683144">
        <w:t>.</w:t>
      </w:r>
    </w:p>
    <w:p w14:paraId="0165F63D" w14:textId="02789744" w:rsidR="00A538BF" w:rsidRPr="00A538BF" w:rsidRDefault="00A538BF" w:rsidP="00860867">
      <w:pPr>
        <w:pStyle w:val="BodyText"/>
        <w:rPr>
          <w:rFonts w:eastAsia="Calibri"/>
        </w:rPr>
      </w:pPr>
      <w:r w:rsidRPr="00A538BF">
        <w:rPr>
          <w:rFonts w:eastAsia="Calibri"/>
        </w:rPr>
        <w:t>Appropriate structured questions and written report prompts should be developed to enable students to respond with a sufficient level of detail, with a range of marks on offer for each question to enable the top students to achieve at their highest level and to spread the marks out over the 100 marks available for the SAC task. Further dot points for structured questions and written report prompts should not be provided as they</w:t>
      </w:r>
      <w:r w:rsidR="005552E7">
        <w:rPr>
          <w:rFonts w:eastAsia="Calibri"/>
        </w:rPr>
        <w:t xml:space="preserve"> </w:t>
      </w:r>
      <w:r w:rsidRPr="00A538BF">
        <w:rPr>
          <w:rFonts w:eastAsia="Calibri"/>
        </w:rPr>
        <w:t>could constitute undue assistance.</w:t>
      </w:r>
      <w:r w:rsidR="005552E7" w:rsidRPr="005552E7">
        <w:t xml:space="preserve"> </w:t>
      </w:r>
      <w:r w:rsidR="005552E7">
        <w:rPr>
          <w:rFonts w:eastAsia="Calibri"/>
        </w:rPr>
        <w:t xml:space="preserve">Schools are also reminded that the </w:t>
      </w:r>
      <w:r w:rsidR="005552E7" w:rsidRPr="005552E7">
        <w:rPr>
          <w:rFonts w:eastAsia="Calibri"/>
        </w:rPr>
        <w:t>SAC task needs to be completed in class, under test conditions.</w:t>
      </w:r>
    </w:p>
    <w:p w14:paraId="317096D4" w14:textId="2A6EB9FC" w:rsidR="00A538BF" w:rsidRPr="00A538BF" w:rsidRDefault="00A538BF" w:rsidP="00860867">
      <w:pPr>
        <w:pStyle w:val="BodyText"/>
      </w:pPr>
      <w:r w:rsidRPr="00A538BF">
        <w:t>Many of the tasks used either the VCAA performance descriptors or a modified version of the performance descriptors. Many of the assessment tasks were not clear on how the marks stated in the structured questions would contribute to the 100 marks in the VCAA performance descriptors. Marking schemes should be clear, based on the key skills and VCAA performance descriptors and indicate how students would be to achieve the range of marks across the levels of performance for a total out of 100 marks.</w:t>
      </w:r>
      <w:r w:rsidR="005552E7">
        <w:t xml:space="preserve"> </w:t>
      </w:r>
    </w:p>
    <w:p w14:paraId="3A65C3A4" w14:textId="7040E860" w:rsidR="00683144" w:rsidRPr="00AA584B" w:rsidRDefault="00683144" w:rsidP="00DE07C4">
      <w:pPr>
        <w:pStyle w:val="Heading2"/>
      </w:pPr>
      <w:r>
        <w:t>Resources and further information</w:t>
      </w:r>
    </w:p>
    <w:p w14:paraId="740EEE53" w14:textId="77777777" w:rsidR="00A538BF" w:rsidRPr="00A538BF" w:rsidRDefault="00A538BF" w:rsidP="00860867">
      <w:pPr>
        <w:pStyle w:val="BodyText"/>
      </w:pPr>
      <w:r w:rsidRPr="00A538BF">
        <w:rPr>
          <w:color w:val="000000"/>
        </w:rPr>
        <w:t xml:space="preserve">The </w:t>
      </w:r>
      <w:hyperlink r:id="rId9" w:history="1">
        <w:r w:rsidRPr="00A538BF">
          <w:rPr>
            <w:color w:val="0000FF"/>
            <w:u w:val="single"/>
          </w:rPr>
          <w:t>VCE Applied Computing Support Materials</w:t>
        </w:r>
      </w:hyperlink>
      <w:r w:rsidRPr="00A538BF">
        <w:t xml:space="preserve"> include further advice about developing and delivering school-based assessment.</w:t>
      </w:r>
    </w:p>
    <w:p w14:paraId="7BD9C90E" w14:textId="77777777" w:rsidR="00A538BF" w:rsidRPr="00A538BF" w:rsidRDefault="00A538BF" w:rsidP="00860867">
      <w:pPr>
        <w:pStyle w:val="BodyText"/>
        <w:rPr>
          <w:rFonts w:eastAsia="Times New Roman"/>
        </w:rPr>
      </w:pPr>
      <w:r w:rsidRPr="00A538BF">
        <w:rPr>
          <w:rFonts w:eastAsia="Times New Roman"/>
        </w:rPr>
        <w:t xml:space="preserve">All official communications regarding VCE study designs are provided in the </w:t>
      </w:r>
      <w:hyperlink r:id="rId10" w:history="1">
        <w:r w:rsidRPr="00A538BF">
          <w:rPr>
            <w:rFonts w:eastAsia="Times New Roman"/>
            <w:color w:val="0000FF"/>
            <w:u w:val="single"/>
          </w:rPr>
          <w:t>Senior Secondary update</w:t>
        </w:r>
      </w:hyperlink>
      <w:r w:rsidRPr="00A538BF">
        <w:rPr>
          <w:rFonts w:eastAsia="Times New Roman"/>
        </w:rPr>
        <w:t xml:space="preserve"> and </w:t>
      </w:r>
      <w:hyperlink r:id="rId11" w:history="1">
        <w:r w:rsidRPr="00A538BF">
          <w:rPr>
            <w:rFonts w:eastAsia="Times New Roman"/>
            <w:color w:val="0000FF"/>
            <w:u w:val="single"/>
          </w:rPr>
          <w:t>Notices to Schools</w:t>
        </w:r>
      </w:hyperlink>
      <w:r w:rsidRPr="00A538BF">
        <w:rPr>
          <w:rFonts w:eastAsia="Times New Roman"/>
        </w:rPr>
        <w:t xml:space="preserve">. It is recommended that teachers subscribe to the </w:t>
      </w:r>
      <w:hyperlink r:id="rId12" w:history="1">
        <w:r w:rsidRPr="00A538BF">
          <w:rPr>
            <w:rFonts w:eastAsia="Times New Roman"/>
            <w:color w:val="0000FF"/>
            <w:u w:val="single"/>
          </w:rPr>
          <w:t>Senior Secondary update</w:t>
        </w:r>
      </w:hyperlink>
      <w:r w:rsidRPr="00A538BF">
        <w:rPr>
          <w:rFonts w:eastAsia="Times New Roman"/>
        </w:rPr>
        <w:t xml:space="preserve"> and the </w:t>
      </w:r>
      <w:hyperlink r:id="rId13" w:history="1">
        <w:r w:rsidRPr="00A538BF">
          <w:rPr>
            <w:rFonts w:eastAsia="Times New Roman"/>
            <w:color w:val="0000FF"/>
            <w:u w:val="single"/>
          </w:rPr>
          <w:t>VCAA Bulletin</w:t>
        </w:r>
      </w:hyperlink>
      <w:r w:rsidRPr="00A538BF">
        <w:rPr>
          <w:rFonts w:eastAsia="Times New Roman"/>
        </w:rPr>
        <w:t xml:space="preserve"> to receive updated information regarding the study. Important administrative dates and assessment schedules are published on the School administration page of the </w:t>
      </w:r>
      <w:hyperlink r:id="rId14" w:history="1">
        <w:r w:rsidRPr="00A538BF">
          <w:rPr>
            <w:rFonts w:eastAsia="Times New Roman"/>
            <w:color w:val="0000FF"/>
            <w:u w:val="single"/>
          </w:rPr>
          <w:t>VCAA website</w:t>
        </w:r>
      </w:hyperlink>
      <w:r w:rsidRPr="00A538BF">
        <w:rPr>
          <w:rFonts w:eastAsia="Times New Roman"/>
        </w:rPr>
        <w:t>.</w:t>
      </w:r>
    </w:p>
    <w:p w14:paraId="6D03154B" w14:textId="77777777" w:rsidR="00A538BF" w:rsidRPr="00A538BF" w:rsidRDefault="00A538BF" w:rsidP="00DE07C4">
      <w:pPr>
        <w:spacing w:before="120" w:after="120"/>
        <w:jc w:val="both"/>
        <w:rPr>
          <w:rFonts w:ascii="Arial" w:eastAsia="Calibri" w:hAnsi="Arial" w:cs="Arial"/>
          <w:color w:val="000000"/>
        </w:rPr>
      </w:pPr>
    </w:p>
    <w:sectPr w:rsidR="00A538BF" w:rsidRPr="00A538BF" w:rsidSect="00B230DB">
      <w:headerReference w:type="default"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8095" w14:textId="77777777" w:rsidR="004A160E" w:rsidRDefault="004A160E" w:rsidP="00304EA1">
      <w:pPr>
        <w:spacing w:after="0" w:line="240" w:lineRule="auto"/>
      </w:pPr>
      <w:r>
        <w:separator/>
      </w:r>
    </w:p>
  </w:endnote>
  <w:endnote w:type="continuationSeparator" w:id="0">
    <w:p w14:paraId="3AAF3E86" w14:textId="77777777" w:rsidR="004A160E" w:rsidRDefault="004A160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515E8E" w14:paraId="6474FD3B" w14:textId="77777777" w:rsidTr="00BB3BAB">
      <w:trPr>
        <w:trHeight w:val="476"/>
      </w:trPr>
      <w:tc>
        <w:tcPr>
          <w:tcW w:w="1667" w:type="pct"/>
          <w:tcMar>
            <w:left w:w="0" w:type="dxa"/>
            <w:right w:w="0" w:type="dxa"/>
          </w:tcMar>
        </w:tcPr>
        <w:p w14:paraId="0EC15F2D" w14:textId="57185C62" w:rsidR="00FD29D3" w:rsidRPr="00515E8E"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515E8E">
            <w:rPr>
              <w:rFonts w:asciiTheme="majorHAnsi" w:hAnsiTheme="majorHAnsi" w:cstheme="majorHAnsi"/>
              <w:color w:val="FFFFFF"/>
              <w:sz w:val="18"/>
              <w:szCs w:val="18"/>
            </w:rPr>
            <w:t xml:space="preserve">© </w:t>
          </w:r>
          <w:hyperlink r:id="rId1" w:history="1">
            <w:r w:rsidRPr="00515E8E">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515E8E"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515E8E" w:rsidRDefault="00FD29D3" w:rsidP="00D06414">
          <w:pPr>
            <w:tabs>
              <w:tab w:val="right" w:pos="9639"/>
            </w:tabs>
            <w:spacing w:before="120" w:line="240" w:lineRule="exact"/>
            <w:jc w:val="right"/>
            <w:rPr>
              <w:rFonts w:asciiTheme="majorHAnsi" w:hAnsiTheme="majorHAnsi" w:cstheme="majorHAnsi"/>
              <w:sz w:val="18"/>
              <w:szCs w:val="18"/>
            </w:rPr>
          </w:pPr>
          <w:r w:rsidRPr="00515E8E">
            <w:rPr>
              <w:rFonts w:asciiTheme="majorHAnsi" w:hAnsiTheme="majorHAnsi" w:cstheme="majorHAnsi"/>
              <w:sz w:val="18"/>
              <w:szCs w:val="18"/>
            </w:rPr>
            <w:t xml:space="preserve">Page </w:t>
          </w:r>
          <w:r w:rsidRPr="00515E8E">
            <w:rPr>
              <w:rFonts w:asciiTheme="majorHAnsi" w:hAnsiTheme="majorHAnsi" w:cstheme="majorHAnsi"/>
              <w:sz w:val="18"/>
              <w:szCs w:val="18"/>
            </w:rPr>
            <w:fldChar w:fldCharType="begin"/>
          </w:r>
          <w:r w:rsidRPr="00515E8E">
            <w:rPr>
              <w:rFonts w:asciiTheme="majorHAnsi" w:hAnsiTheme="majorHAnsi" w:cstheme="majorHAnsi"/>
              <w:sz w:val="18"/>
              <w:szCs w:val="18"/>
            </w:rPr>
            <w:instrText xml:space="preserve"> PAGE   \* MERGEFORMAT </w:instrText>
          </w:r>
          <w:r w:rsidRPr="00515E8E">
            <w:rPr>
              <w:rFonts w:asciiTheme="majorHAnsi" w:hAnsiTheme="majorHAnsi" w:cstheme="majorHAnsi"/>
              <w:sz w:val="18"/>
              <w:szCs w:val="18"/>
            </w:rPr>
            <w:fldChar w:fldCharType="separate"/>
          </w:r>
          <w:r w:rsidR="00850410" w:rsidRPr="00515E8E">
            <w:rPr>
              <w:rFonts w:asciiTheme="majorHAnsi" w:hAnsiTheme="majorHAnsi" w:cstheme="majorHAnsi"/>
              <w:noProof/>
              <w:sz w:val="18"/>
              <w:szCs w:val="18"/>
            </w:rPr>
            <w:t>3</w:t>
          </w:r>
          <w:r w:rsidRPr="00515E8E">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A538BF">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2E31F7AA">
          <wp:simplePos x="0" y="0"/>
          <wp:positionH relativeFrom="page">
            <wp:align>left</wp:align>
          </wp:positionH>
          <wp:positionV relativeFrom="page">
            <wp:posOffset>10178415</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515E8E" w14:paraId="36A4ADC1" w14:textId="77777777" w:rsidTr="000F5AAF">
      <w:tc>
        <w:tcPr>
          <w:tcW w:w="1459" w:type="pct"/>
          <w:tcMar>
            <w:left w:w="0" w:type="dxa"/>
            <w:right w:w="0" w:type="dxa"/>
          </w:tcMar>
        </w:tcPr>
        <w:p w14:paraId="74DB1FC2" w14:textId="0B2A642E" w:rsidR="00FD29D3" w:rsidRPr="00515E8E" w:rsidRDefault="00FD29D3" w:rsidP="00D06414">
          <w:pPr>
            <w:tabs>
              <w:tab w:val="right" w:pos="9639"/>
            </w:tabs>
            <w:spacing w:before="120" w:line="240" w:lineRule="exact"/>
            <w:rPr>
              <w:rFonts w:asciiTheme="majorHAnsi" w:hAnsiTheme="majorHAnsi" w:cstheme="majorHAnsi"/>
              <w:color w:val="C0504D"/>
              <w:sz w:val="18"/>
              <w:szCs w:val="18"/>
            </w:rPr>
          </w:pPr>
          <w:r w:rsidRPr="00515E8E">
            <w:rPr>
              <w:rFonts w:asciiTheme="majorHAnsi" w:hAnsiTheme="majorHAnsi" w:cstheme="majorHAnsi"/>
              <w:color w:val="FFFFFF"/>
              <w:sz w:val="18"/>
              <w:szCs w:val="18"/>
            </w:rPr>
            <w:t xml:space="preserve">© </w:t>
          </w:r>
          <w:hyperlink r:id="rId1" w:history="1">
            <w:r w:rsidRPr="00515E8E">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515E8E"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515E8E"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A538BF">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1AD83014">
          <wp:simplePos x="0" y="0"/>
          <wp:positionH relativeFrom="page">
            <wp:align>left</wp:align>
          </wp:positionH>
          <wp:positionV relativeFrom="page">
            <wp:posOffset>10199370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DE5E" w14:textId="77777777" w:rsidR="004A160E" w:rsidRDefault="004A160E" w:rsidP="00304EA1">
      <w:pPr>
        <w:spacing w:after="0" w:line="240" w:lineRule="auto"/>
      </w:pPr>
      <w:r>
        <w:separator/>
      </w:r>
    </w:p>
  </w:footnote>
  <w:footnote w:type="continuationSeparator" w:id="0">
    <w:p w14:paraId="6721BE94" w14:textId="77777777" w:rsidR="004A160E" w:rsidRDefault="004A160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67725306" w:rsidR="00FD29D3" w:rsidRPr="002B0664" w:rsidRDefault="009F6AB4" w:rsidP="00D86DE4">
    <w:pPr>
      <w:pStyle w:val="Captionsandfootnotes"/>
      <w:rPr>
        <w:color w:val="auto"/>
      </w:rPr>
    </w:pPr>
    <w:r>
      <w:rPr>
        <w:color w:val="auto"/>
        <w:lang w:val="en-AU"/>
      </w:rPr>
      <w:t>School-based Assessment Report: VCE Applied Computing: Software Development</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815812"/>
    <w:multiLevelType w:val="hybridMultilevel"/>
    <w:tmpl w:val="B34AA9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E34786"/>
    <w:multiLevelType w:val="hybridMultilevel"/>
    <w:tmpl w:val="4A064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3733E6"/>
    <w:multiLevelType w:val="hybridMultilevel"/>
    <w:tmpl w:val="6F9E8F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3E06820"/>
    <w:multiLevelType w:val="hybridMultilevel"/>
    <w:tmpl w:val="6FD24B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36187847"/>
    <w:multiLevelType w:val="hybridMultilevel"/>
    <w:tmpl w:val="FA264F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530C455A"/>
    <w:multiLevelType w:val="hybridMultilevel"/>
    <w:tmpl w:val="7F44C10E"/>
    <w:lvl w:ilvl="0" w:tplc="D97AACD2">
      <w:start w:val="1"/>
      <w:numFmt w:val="bullet"/>
      <w:lvlText w:val=""/>
      <w:lvlJc w:val="left"/>
      <w:pPr>
        <w:ind w:left="720" w:hanging="360"/>
      </w:pPr>
      <w:rPr>
        <w:rFonts w:ascii="Symbol" w:hAnsi="Symbol" w:hint="default"/>
        <w:color w:val="000000" w:themeColor="text1"/>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76B706A"/>
    <w:multiLevelType w:val="hybridMultilevel"/>
    <w:tmpl w:val="41EC48B8"/>
    <w:lvl w:ilvl="0" w:tplc="0C090001">
      <w:start w:val="1"/>
      <w:numFmt w:val="bullet"/>
      <w:lvlText w:val=""/>
      <w:lvlJc w:val="left"/>
      <w:pPr>
        <w:ind w:left="720" w:hanging="360"/>
      </w:pPr>
      <w:rPr>
        <w:rFonts w:ascii="Symbol" w:hAnsi="Symbol" w:hint="default"/>
      </w:rPr>
    </w:lvl>
    <w:lvl w:ilvl="1" w:tplc="C76299FE">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8AF6F6E"/>
    <w:multiLevelType w:val="hybridMultilevel"/>
    <w:tmpl w:val="375C2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66993B44"/>
    <w:multiLevelType w:val="hybridMultilevel"/>
    <w:tmpl w:val="A9EE82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208764004">
    <w:abstractNumId w:val="22"/>
  </w:num>
  <w:num w:numId="2" w16cid:durableId="1678000311">
    <w:abstractNumId w:val="18"/>
  </w:num>
  <w:num w:numId="3" w16cid:durableId="1018848057">
    <w:abstractNumId w:val="16"/>
  </w:num>
  <w:num w:numId="4" w16cid:durableId="1304190575">
    <w:abstractNumId w:val="11"/>
  </w:num>
  <w:num w:numId="5" w16cid:durableId="2057312338">
    <w:abstractNumId w:val="21"/>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751779316">
    <w:abstractNumId w:val="10"/>
  </w:num>
  <w:num w:numId="17" w16cid:durableId="67768636">
    <w:abstractNumId w:val="13"/>
  </w:num>
  <w:num w:numId="18" w16cid:durableId="1857229550">
    <w:abstractNumId w:val="23"/>
  </w:num>
  <w:num w:numId="19" w16cid:durableId="1977755429">
    <w:abstractNumId w:val="19"/>
  </w:num>
  <w:num w:numId="20" w16cid:durableId="777524299">
    <w:abstractNumId w:val="14"/>
  </w:num>
  <w:num w:numId="21" w16cid:durableId="239675567">
    <w:abstractNumId w:val="15"/>
  </w:num>
  <w:num w:numId="22" w16cid:durableId="674575900">
    <w:abstractNumId w:val="17"/>
  </w:num>
  <w:num w:numId="23" w16cid:durableId="1684166792">
    <w:abstractNumId w:val="12"/>
  </w:num>
  <w:num w:numId="24" w16cid:durableId="1446382697">
    <w:abstractNumId w:val="20"/>
  </w:num>
  <w:num w:numId="25" w16cid:durableId="2091804740">
    <w:abstractNumId w:val="9"/>
  </w:num>
  <w:num w:numId="26" w16cid:durableId="190151374">
    <w:abstractNumId w:val="9"/>
  </w:num>
  <w:num w:numId="27" w16cid:durableId="2065255480">
    <w:abstractNumId w:val="9"/>
  </w:num>
  <w:num w:numId="28" w16cid:durableId="1639921068">
    <w:abstractNumId w:val="9"/>
  </w:num>
  <w:num w:numId="29" w16cid:durableId="1451972020">
    <w:abstractNumId w:val="9"/>
  </w:num>
  <w:num w:numId="30" w16cid:durableId="1356269063">
    <w:abstractNumId w:val="9"/>
  </w:num>
  <w:num w:numId="31" w16cid:durableId="233590691">
    <w:abstractNumId w:val="9"/>
  </w:num>
  <w:num w:numId="32" w16cid:durableId="1539007728">
    <w:abstractNumId w:val="9"/>
  </w:num>
  <w:num w:numId="33" w16cid:durableId="1915628685">
    <w:abstractNumId w:val="9"/>
  </w:num>
  <w:num w:numId="34" w16cid:durableId="15404354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045A2"/>
    <w:rsid w:val="0005780E"/>
    <w:rsid w:val="00065CC6"/>
    <w:rsid w:val="000A264B"/>
    <w:rsid w:val="000A71F7"/>
    <w:rsid w:val="000F09E4"/>
    <w:rsid w:val="000F16FD"/>
    <w:rsid w:val="000F5AAF"/>
    <w:rsid w:val="001168F6"/>
    <w:rsid w:val="00143520"/>
    <w:rsid w:val="00153AD2"/>
    <w:rsid w:val="001779EA"/>
    <w:rsid w:val="00185282"/>
    <w:rsid w:val="001D3246"/>
    <w:rsid w:val="001E21E0"/>
    <w:rsid w:val="00212998"/>
    <w:rsid w:val="002279BA"/>
    <w:rsid w:val="002329F3"/>
    <w:rsid w:val="00243F0D"/>
    <w:rsid w:val="00260767"/>
    <w:rsid w:val="002647BB"/>
    <w:rsid w:val="002754C1"/>
    <w:rsid w:val="002841C8"/>
    <w:rsid w:val="0028516B"/>
    <w:rsid w:val="002B0664"/>
    <w:rsid w:val="002C6F90"/>
    <w:rsid w:val="002E4FB5"/>
    <w:rsid w:val="00301E61"/>
    <w:rsid w:val="00302FB8"/>
    <w:rsid w:val="00304EA1"/>
    <w:rsid w:val="00314D81"/>
    <w:rsid w:val="00322FC6"/>
    <w:rsid w:val="0035293F"/>
    <w:rsid w:val="00381C75"/>
    <w:rsid w:val="00391986"/>
    <w:rsid w:val="003A00B4"/>
    <w:rsid w:val="003A068F"/>
    <w:rsid w:val="003A06B2"/>
    <w:rsid w:val="003C5E71"/>
    <w:rsid w:val="00417AA3"/>
    <w:rsid w:val="00425DFE"/>
    <w:rsid w:val="00434EDB"/>
    <w:rsid w:val="00440B32"/>
    <w:rsid w:val="0046078D"/>
    <w:rsid w:val="0048450E"/>
    <w:rsid w:val="00495C80"/>
    <w:rsid w:val="004A160E"/>
    <w:rsid w:val="004A2ED8"/>
    <w:rsid w:val="004F5BDA"/>
    <w:rsid w:val="00515E8E"/>
    <w:rsid w:val="0051631E"/>
    <w:rsid w:val="00531DDC"/>
    <w:rsid w:val="00537A1F"/>
    <w:rsid w:val="005552E7"/>
    <w:rsid w:val="00566029"/>
    <w:rsid w:val="005923CB"/>
    <w:rsid w:val="005B391B"/>
    <w:rsid w:val="005B46EE"/>
    <w:rsid w:val="005B5A4E"/>
    <w:rsid w:val="005C010F"/>
    <w:rsid w:val="005C283F"/>
    <w:rsid w:val="005D3D78"/>
    <w:rsid w:val="005E2EF0"/>
    <w:rsid w:val="005F4092"/>
    <w:rsid w:val="00675EB7"/>
    <w:rsid w:val="00683144"/>
    <w:rsid w:val="0068471E"/>
    <w:rsid w:val="00684F98"/>
    <w:rsid w:val="00693FFD"/>
    <w:rsid w:val="006D2159"/>
    <w:rsid w:val="006D3417"/>
    <w:rsid w:val="006F787C"/>
    <w:rsid w:val="00702636"/>
    <w:rsid w:val="00724507"/>
    <w:rsid w:val="00773E6C"/>
    <w:rsid w:val="00781FB1"/>
    <w:rsid w:val="007A6292"/>
    <w:rsid w:val="007D1B6D"/>
    <w:rsid w:val="007D5BFB"/>
    <w:rsid w:val="00813C37"/>
    <w:rsid w:val="008154B5"/>
    <w:rsid w:val="00823962"/>
    <w:rsid w:val="00850410"/>
    <w:rsid w:val="00852719"/>
    <w:rsid w:val="0085772C"/>
    <w:rsid w:val="00860115"/>
    <w:rsid w:val="00860867"/>
    <w:rsid w:val="00870A89"/>
    <w:rsid w:val="0088783C"/>
    <w:rsid w:val="008D5686"/>
    <w:rsid w:val="008E24CC"/>
    <w:rsid w:val="008E4E31"/>
    <w:rsid w:val="009370BC"/>
    <w:rsid w:val="00970580"/>
    <w:rsid w:val="0098739B"/>
    <w:rsid w:val="009B61E5"/>
    <w:rsid w:val="009D1E89"/>
    <w:rsid w:val="009E5707"/>
    <w:rsid w:val="009F6AB4"/>
    <w:rsid w:val="00A17661"/>
    <w:rsid w:val="00A24B2D"/>
    <w:rsid w:val="00A40966"/>
    <w:rsid w:val="00A538BF"/>
    <w:rsid w:val="00A5448A"/>
    <w:rsid w:val="00A71784"/>
    <w:rsid w:val="00A921E0"/>
    <w:rsid w:val="00A922F4"/>
    <w:rsid w:val="00AA584B"/>
    <w:rsid w:val="00AE5526"/>
    <w:rsid w:val="00AF051B"/>
    <w:rsid w:val="00B01578"/>
    <w:rsid w:val="00B0738F"/>
    <w:rsid w:val="00B13D3B"/>
    <w:rsid w:val="00B230DB"/>
    <w:rsid w:val="00B26601"/>
    <w:rsid w:val="00B41951"/>
    <w:rsid w:val="00B53229"/>
    <w:rsid w:val="00B62480"/>
    <w:rsid w:val="00B81B70"/>
    <w:rsid w:val="00BB0DC6"/>
    <w:rsid w:val="00BB3BAB"/>
    <w:rsid w:val="00BD0724"/>
    <w:rsid w:val="00BD1DEF"/>
    <w:rsid w:val="00BD2B91"/>
    <w:rsid w:val="00BE5521"/>
    <w:rsid w:val="00BF6C23"/>
    <w:rsid w:val="00C234C2"/>
    <w:rsid w:val="00C32AE9"/>
    <w:rsid w:val="00C53263"/>
    <w:rsid w:val="00C75F1D"/>
    <w:rsid w:val="00C95156"/>
    <w:rsid w:val="00CA0DC2"/>
    <w:rsid w:val="00CB68E8"/>
    <w:rsid w:val="00CE1468"/>
    <w:rsid w:val="00D04F01"/>
    <w:rsid w:val="00D06414"/>
    <w:rsid w:val="00D24E5A"/>
    <w:rsid w:val="00D32677"/>
    <w:rsid w:val="00D338E4"/>
    <w:rsid w:val="00D51947"/>
    <w:rsid w:val="00D532F0"/>
    <w:rsid w:val="00D56E0F"/>
    <w:rsid w:val="00D76E10"/>
    <w:rsid w:val="00D77413"/>
    <w:rsid w:val="00D82759"/>
    <w:rsid w:val="00D86DE4"/>
    <w:rsid w:val="00DE07C4"/>
    <w:rsid w:val="00DE1909"/>
    <w:rsid w:val="00DE51DB"/>
    <w:rsid w:val="00E208DF"/>
    <w:rsid w:val="00E23F1D"/>
    <w:rsid w:val="00E30E05"/>
    <w:rsid w:val="00E36361"/>
    <w:rsid w:val="00E55AE9"/>
    <w:rsid w:val="00E71100"/>
    <w:rsid w:val="00E7229D"/>
    <w:rsid w:val="00EB0C84"/>
    <w:rsid w:val="00F17FDE"/>
    <w:rsid w:val="00F2387B"/>
    <w:rsid w:val="00F23F3F"/>
    <w:rsid w:val="00F40D53"/>
    <w:rsid w:val="00F4525C"/>
    <w:rsid w:val="00F50D86"/>
    <w:rsid w:val="00FD29D3"/>
    <w:rsid w:val="00FE3F0B"/>
    <w:rsid w:val="00FF7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F23F3F"/>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860867"/>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860867"/>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860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13529">
      <w:bodyDiv w:val="1"/>
      <w:marLeft w:val="0"/>
      <w:marRight w:val="0"/>
      <w:marTop w:val="0"/>
      <w:marBottom w:val="0"/>
      <w:divBdr>
        <w:top w:val="none" w:sz="0" w:space="0" w:color="auto"/>
        <w:left w:val="none" w:sz="0" w:space="0" w:color="auto"/>
        <w:bottom w:val="none" w:sz="0" w:space="0" w:color="auto"/>
        <w:right w:val="none" w:sz="0" w:space="0" w:color="auto"/>
      </w:divBdr>
    </w:div>
    <w:div w:id="1070226705">
      <w:bodyDiv w:val="1"/>
      <w:marLeft w:val="0"/>
      <w:marRight w:val="0"/>
      <w:marTop w:val="0"/>
      <w:marBottom w:val="0"/>
      <w:divBdr>
        <w:top w:val="none" w:sz="0" w:space="0" w:color="auto"/>
        <w:left w:val="none" w:sz="0" w:space="0" w:color="auto"/>
        <w:bottom w:val="none" w:sz="0" w:space="0" w:color="auto"/>
        <w:right w:val="none" w:sz="0" w:space="0" w:color="auto"/>
      </w:divBdr>
    </w:div>
    <w:div w:id="146770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hyperlink" Target="https://www.vcaa.vic.edu.au/news-and-events/bulletins-and-updates/bulletin/Pages/index.asp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6.educationapps.vic.gov.au/em/forms/subscribe.php?db=820107&amp;s=792765&amp;a=97403&amp;k=uwXj1jCbEfG3bRMXjDuO0wriw0uYqkX4FPm-jQeQ8f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administration/schooladministration/notices/Pages/index.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caa.vic.edu.au/news-and-events/bulletins-and-updates/seniorsecondaryupdate/Pages/index.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caa.vic.edu.au/curriculum/vce-curriculum/vce-study-designs/applied-computing/applied-computing" TargetMode="External"/><Relationship Id="rId14" Type="http://schemas.openxmlformats.org/officeDocument/2006/relationships/hyperlink" Target="https://www.vcaa.vic.edu.au/administration/schooladministration/Pages/Index.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3261</Words>
  <Characters>18589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2026-08-18T06:44:00Z</dcterms:created>
  <dcterms:modified xsi:type="dcterms:W3CDTF">2026-08-18T06:44:00Z</dcterms:modified>
</cp:coreProperties>
</file>