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21D81650" w:rsidR="00086CFC" w:rsidRPr="00C169F7" w:rsidRDefault="00C2005D" w:rsidP="007E7D1F">
      <w:pPr>
        <w:pStyle w:val="VCAAHeading1"/>
        <w:spacing w:before="360"/>
        <w:rPr>
          <w:lang w:val="en-AU"/>
        </w:rPr>
      </w:pPr>
      <w:r w:rsidRPr="00C169F7">
        <w:rPr>
          <w:lang w:val="en-AU"/>
        </w:rPr>
        <w:t>E</w:t>
      </w:r>
      <w:r w:rsidR="00E56D1D" w:rsidRPr="00C169F7">
        <w:rPr>
          <w:lang w:val="en-AU"/>
        </w:rPr>
        <w:t>m</w:t>
      </w:r>
      <w:r w:rsidR="007E7D1F" w:rsidRPr="00C169F7">
        <w:rPr>
          <w:lang w:val="en-AU"/>
        </w:rPr>
        <w:t xml:space="preserve">bedding career education in </w:t>
      </w:r>
      <w:r w:rsidR="00E56D1D" w:rsidRPr="00C169F7">
        <w:rPr>
          <w:lang w:val="en-AU"/>
        </w:rPr>
        <w:t>the Victorian Curriculum F–10</w:t>
      </w:r>
      <w:r w:rsidR="00086CFC" w:rsidRPr="00C169F7">
        <w:rPr>
          <w:lang w:val="en-AU"/>
        </w:rPr>
        <w:t xml:space="preserve"> </w:t>
      </w:r>
    </w:p>
    <w:p w14:paraId="309AA2D5" w14:textId="0F053FE0" w:rsidR="004F6DE0" w:rsidRPr="00C169F7" w:rsidRDefault="008D2107" w:rsidP="004F6DE0">
      <w:pPr>
        <w:pStyle w:val="VCAAHeading2"/>
        <w:rPr>
          <w:lang w:val="en-AU"/>
        </w:rPr>
      </w:pPr>
      <w:bookmarkStart w:id="0" w:name="TemplateOverview"/>
      <w:bookmarkEnd w:id="0"/>
      <w:r w:rsidRPr="00C169F7">
        <w:rPr>
          <w:lang w:val="en-AU"/>
        </w:rPr>
        <w:t>Visual Communication Design, Levels 7 and 8</w:t>
      </w:r>
    </w:p>
    <w:p w14:paraId="2E354ED1" w14:textId="79DCC1CB" w:rsidR="0038622E" w:rsidRPr="00C169F7" w:rsidRDefault="008B1278" w:rsidP="004F6DE0">
      <w:pPr>
        <w:pStyle w:val="VCAAbodyintrotext"/>
        <w:rPr>
          <w:lang w:val="en-AU"/>
        </w:rPr>
      </w:pPr>
      <w:r w:rsidRPr="00C169F7">
        <w:rPr>
          <w:lang w:val="en-AU"/>
        </w:rPr>
        <w:t>An e</w:t>
      </w:r>
      <w:r w:rsidR="00C6415E" w:rsidRPr="00C169F7">
        <w:rPr>
          <w:lang w:val="en-AU"/>
        </w:rPr>
        <w:t>xisting l</w:t>
      </w:r>
      <w:r w:rsidRPr="00C169F7">
        <w:rPr>
          <w:lang w:val="en-AU"/>
        </w:rPr>
        <w:t>earning activity</w:t>
      </w:r>
      <w:r w:rsidR="00254888" w:rsidRPr="00C169F7">
        <w:rPr>
          <w:lang w:val="en-AU"/>
        </w:rPr>
        <w:t xml:space="preserve"> linked to</w:t>
      </w:r>
      <w:r w:rsidRPr="00C169F7">
        <w:rPr>
          <w:lang w:val="en-AU"/>
        </w:rPr>
        <w:t xml:space="preserve"> a particular learning area or capability in the</w:t>
      </w:r>
      <w:r w:rsidR="00C6415E" w:rsidRPr="00C169F7">
        <w:rPr>
          <w:lang w:val="en-AU"/>
        </w:rPr>
        <w:t xml:space="preserve"> Victorian Curriculum F–10</w:t>
      </w:r>
      <w:r w:rsidR="0038622E" w:rsidRPr="00C169F7">
        <w:rPr>
          <w:lang w:val="en-AU"/>
        </w:rPr>
        <w:t xml:space="preserve"> can be</w:t>
      </w:r>
      <w:r w:rsidR="00255852" w:rsidRPr="00C169F7">
        <w:rPr>
          <w:lang w:val="en-AU"/>
        </w:rPr>
        <w:t xml:space="preserve"> easily</w:t>
      </w:r>
      <w:r w:rsidR="0038622E" w:rsidRPr="00C169F7">
        <w:rPr>
          <w:lang w:val="en-AU"/>
        </w:rPr>
        <w:t xml:space="preserve"> </w:t>
      </w:r>
      <w:r w:rsidR="00255852" w:rsidRPr="00C169F7">
        <w:rPr>
          <w:lang w:val="en-AU"/>
        </w:rPr>
        <w:t xml:space="preserve">adapted </w:t>
      </w:r>
      <w:r w:rsidR="0038622E" w:rsidRPr="00C169F7">
        <w:rPr>
          <w:lang w:val="en-AU"/>
        </w:rPr>
        <w:t>to incorporate career education</w:t>
      </w:r>
      <w:r w:rsidR="00255852" w:rsidRPr="00C169F7">
        <w:rPr>
          <w:lang w:val="en-AU"/>
        </w:rPr>
        <w:t>, enriching students’ career-related learning and skill development</w:t>
      </w:r>
      <w:r w:rsidR="00C6415E" w:rsidRPr="00C169F7">
        <w:rPr>
          <w:lang w:val="en-AU"/>
        </w:rPr>
        <w:t xml:space="preserve">. </w:t>
      </w:r>
    </w:p>
    <w:p w14:paraId="27EE590C" w14:textId="43E2E57C" w:rsidR="00255852" w:rsidRPr="00C169F7" w:rsidRDefault="00254888" w:rsidP="004F6DE0">
      <w:pPr>
        <w:pStyle w:val="VCAAHeading3"/>
        <w:rPr>
          <w:lang w:val="en-AU"/>
        </w:rPr>
      </w:pPr>
      <w:r w:rsidRPr="00C169F7">
        <w:rPr>
          <w:lang w:val="en-AU"/>
        </w:rPr>
        <w:t xml:space="preserve">1. Identify an existing learning activity </w:t>
      </w:r>
    </w:p>
    <w:p w14:paraId="0AE57492" w14:textId="28E97526" w:rsidR="008B1278" w:rsidRPr="00C169F7" w:rsidRDefault="008B1278" w:rsidP="00B51FA6">
      <w:pPr>
        <w:pStyle w:val="VCAAbody-withlargetabandhangingindent"/>
        <w:spacing w:before="360"/>
      </w:pPr>
      <w:r w:rsidRPr="00C169F7">
        <w:rPr>
          <w:b/>
        </w:rPr>
        <w:t>Curriculum area and levels:</w:t>
      </w:r>
      <w:r w:rsidRPr="00C169F7">
        <w:tab/>
      </w:r>
      <w:r w:rsidR="00984518" w:rsidRPr="00C169F7">
        <w:t>Visual Communication Design, Levels 7 and 8</w:t>
      </w:r>
    </w:p>
    <w:p w14:paraId="1FB5B60B" w14:textId="1B6F790B" w:rsidR="008B1278" w:rsidRPr="00C169F7" w:rsidRDefault="00254888" w:rsidP="008B1278">
      <w:pPr>
        <w:pStyle w:val="VCAAbody-withlargetabandhangingindent"/>
      </w:pPr>
      <w:r w:rsidRPr="00C169F7">
        <w:rPr>
          <w:b/>
        </w:rPr>
        <w:t>Relevant c</w:t>
      </w:r>
      <w:r w:rsidR="008B1278" w:rsidRPr="00C169F7">
        <w:rPr>
          <w:b/>
        </w:rPr>
        <w:t>ontent description:</w:t>
      </w:r>
      <w:r w:rsidR="008B1278" w:rsidRPr="00C169F7">
        <w:tab/>
      </w:r>
      <w:r w:rsidR="00984518" w:rsidRPr="00C169F7">
        <w:t>Use manual and digital drawing methods and conventions to create a range of visual communications</w:t>
      </w:r>
      <w:r w:rsidR="00777966" w:rsidRPr="00C169F7">
        <w:t xml:space="preserve"> </w:t>
      </w:r>
      <w:hyperlink r:id="rId11" w:history="1">
        <w:r w:rsidR="00146227" w:rsidRPr="00C169F7">
          <w:rPr>
            <w:rStyle w:val="Hyperlink"/>
          </w:rPr>
          <w:t>(V</w:t>
        </w:r>
        <w:r w:rsidR="00777966" w:rsidRPr="00C169F7">
          <w:rPr>
            <w:rStyle w:val="Hyperlink"/>
          </w:rPr>
          <w:t>CAVCDV00</w:t>
        </w:r>
        <w:r w:rsidR="00146227" w:rsidRPr="00C169F7">
          <w:rPr>
            <w:rStyle w:val="Hyperlink"/>
          </w:rPr>
          <w:t>2)</w:t>
        </w:r>
      </w:hyperlink>
    </w:p>
    <w:p w14:paraId="36A2C730" w14:textId="402F9FAB" w:rsidR="007E7D1F" w:rsidRPr="00C169F7" w:rsidRDefault="00B51FA6" w:rsidP="00B51FA6">
      <w:pPr>
        <w:pStyle w:val="VCAAbody-withlargetabandhangingindent"/>
      </w:pPr>
      <w:r w:rsidRPr="00C169F7">
        <w:rPr>
          <w:b/>
        </w:rPr>
        <w:t>Existing a</w:t>
      </w:r>
      <w:r w:rsidR="00254888" w:rsidRPr="00C169F7">
        <w:rPr>
          <w:b/>
        </w:rPr>
        <w:t>ctivity</w:t>
      </w:r>
      <w:r w:rsidR="00097F58" w:rsidRPr="00C169F7">
        <w:rPr>
          <w:b/>
        </w:rPr>
        <w:t>:</w:t>
      </w:r>
      <w:r w:rsidR="00254888" w:rsidRPr="00C169F7">
        <w:tab/>
      </w:r>
      <w:r w:rsidR="00422272" w:rsidRPr="00C169F7">
        <w:t>Using</w:t>
      </w:r>
      <w:r w:rsidR="00984518" w:rsidRPr="00C169F7">
        <w:t xml:space="preserve"> </w:t>
      </w:r>
      <w:r w:rsidR="00777966" w:rsidRPr="00C169F7">
        <w:t>one</w:t>
      </w:r>
      <w:r w:rsidR="00984518" w:rsidRPr="00C169F7">
        <w:t>-point or two-point perspective drawing method</w:t>
      </w:r>
      <w:r w:rsidR="00422272" w:rsidRPr="00C169F7">
        <w:t>s</w:t>
      </w:r>
      <w:r w:rsidR="00984518" w:rsidRPr="00C169F7">
        <w:t xml:space="preserve"> to depict an environmental design.</w:t>
      </w:r>
    </w:p>
    <w:p w14:paraId="2364A01C" w14:textId="22A7713D" w:rsidR="00421DB1" w:rsidRPr="00C169F7" w:rsidRDefault="00681FA7" w:rsidP="00B51FA6">
      <w:pPr>
        <w:pStyle w:val="VCAAbody-withlargetabandhangingindent"/>
      </w:pPr>
      <w:r w:rsidRPr="00C169F7">
        <w:rPr>
          <w:b/>
        </w:rPr>
        <w:t>Summary of adaptation, change, addition:</w:t>
      </w:r>
      <w:r w:rsidRPr="00C169F7">
        <w:rPr>
          <w:b/>
        </w:rPr>
        <w:tab/>
      </w:r>
      <w:r w:rsidRPr="00C169F7">
        <w:t>Explor</w:t>
      </w:r>
      <w:r w:rsidR="00777966" w:rsidRPr="00C169F7">
        <w:t>ing</w:t>
      </w:r>
      <w:r w:rsidRPr="00C169F7">
        <w:t xml:space="preserve"> work-related contexts in which perspective drawing is used.</w:t>
      </w:r>
    </w:p>
    <w:p w14:paraId="65DFB73F" w14:textId="0CAFFFB0" w:rsidR="00254888" w:rsidRPr="00C169F7" w:rsidRDefault="00254888" w:rsidP="004F6DE0">
      <w:pPr>
        <w:pStyle w:val="VCAAHeading3"/>
        <w:spacing w:after="240"/>
        <w:rPr>
          <w:lang w:val="en-AU"/>
        </w:rPr>
      </w:pPr>
      <w:r w:rsidRPr="00C169F7">
        <w:rPr>
          <w:lang w:val="en-AU"/>
        </w:rPr>
        <w:t xml:space="preserve">2. Adapt the learning activity to </w:t>
      </w:r>
      <w:r w:rsidR="00FF47DF" w:rsidRPr="00C169F7">
        <w:rPr>
          <w:lang w:val="en-AU"/>
        </w:rPr>
        <w:t>include</w:t>
      </w:r>
      <w:r w:rsidRPr="00C169F7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C169F7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C169F7" w:rsidRDefault="00254888" w:rsidP="00B51FA6">
            <w:pPr>
              <w:pStyle w:val="VCAAtablecondensedheading"/>
              <w:rPr>
                <w:lang w:val="en-AU"/>
              </w:rPr>
            </w:pPr>
            <w:r w:rsidRPr="00C169F7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C169F7" w:rsidRDefault="00E9592C" w:rsidP="00B51FA6">
            <w:pPr>
              <w:pStyle w:val="VCAAtablecondensedheading"/>
              <w:rPr>
                <w:lang w:val="en-AU"/>
              </w:rPr>
            </w:pPr>
            <w:r w:rsidRPr="00C169F7">
              <w:rPr>
                <w:lang w:val="en-AU"/>
              </w:rPr>
              <w:t>Adaptations, changes or extensions that can be made</w:t>
            </w:r>
          </w:p>
        </w:tc>
      </w:tr>
      <w:tr w:rsidR="00A97B8C" w:rsidRPr="00C169F7" w14:paraId="20588B85" w14:textId="77777777" w:rsidTr="00146227">
        <w:trPr>
          <w:trHeight w:val="20"/>
        </w:trPr>
        <w:tc>
          <w:tcPr>
            <w:tcW w:w="3964" w:type="dxa"/>
          </w:tcPr>
          <w:p w14:paraId="66F580AB" w14:textId="2A1B8D01" w:rsidR="00A97B8C" w:rsidRPr="00C169F7" w:rsidRDefault="00A97B8C" w:rsidP="00984518">
            <w:pPr>
              <w:pStyle w:val="VCAAtablecondensed"/>
              <w:rPr>
                <w:lang w:val="en-AU"/>
              </w:rPr>
            </w:pPr>
            <w:r w:rsidRPr="00C169F7">
              <w:rPr>
                <w:lang w:val="en-AU"/>
              </w:rPr>
              <w:t xml:space="preserve">Teacher introduces perspective drawing by showing students a range of </w:t>
            </w:r>
            <w:r w:rsidR="00547034" w:rsidRPr="00C169F7">
              <w:rPr>
                <w:lang w:val="en-AU"/>
              </w:rPr>
              <w:t xml:space="preserve">examples using </w:t>
            </w:r>
            <w:r w:rsidRPr="00C169F7">
              <w:rPr>
                <w:lang w:val="en-AU"/>
              </w:rPr>
              <w:t>one</w:t>
            </w:r>
            <w:r w:rsidR="00547034" w:rsidRPr="00C169F7">
              <w:rPr>
                <w:lang w:val="en-AU"/>
              </w:rPr>
              <w:t>-</w:t>
            </w:r>
            <w:r w:rsidRPr="00C169F7">
              <w:rPr>
                <w:lang w:val="en-AU"/>
              </w:rPr>
              <w:t xml:space="preserve">point and two-point </w:t>
            </w:r>
            <w:r w:rsidR="00547034" w:rsidRPr="00C169F7">
              <w:rPr>
                <w:lang w:val="en-AU"/>
              </w:rPr>
              <w:t>perspective</w:t>
            </w:r>
            <w:r w:rsidRPr="00C169F7">
              <w:rPr>
                <w:lang w:val="en-AU"/>
              </w:rPr>
              <w:t>, including visualisation drawings and finished presentations</w:t>
            </w:r>
            <w:r w:rsidR="00547034" w:rsidRPr="00C169F7">
              <w:rPr>
                <w:lang w:val="en-AU"/>
              </w:rPr>
              <w:t>.</w:t>
            </w:r>
          </w:p>
          <w:p w14:paraId="46A85701" w14:textId="1C723F0C" w:rsidR="00A97B8C" w:rsidRPr="00C169F7" w:rsidRDefault="00662DB8" w:rsidP="00984518">
            <w:pPr>
              <w:pStyle w:val="VCAAtablecondensed"/>
              <w:rPr>
                <w:lang w:val="en-AU"/>
              </w:rPr>
            </w:pPr>
            <w:r w:rsidRPr="00C169F7">
              <w:rPr>
                <w:lang w:val="en-AU"/>
              </w:rPr>
              <w:t>Teacher guides</w:t>
            </w:r>
            <w:r w:rsidR="00A97B8C" w:rsidRPr="00C169F7">
              <w:rPr>
                <w:lang w:val="en-AU"/>
              </w:rPr>
              <w:t xml:space="preserve"> students </w:t>
            </w:r>
            <w:r w:rsidR="00146227" w:rsidRPr="00C169F7">
              <w:rPr>
                <w:lang w:val="en-AU"/>
              </w:rPr>
              <w:t>t</w:t>
            </w:r>
            <w:r w:rsidR="00A97B8C" w:rsidRPr="00C169F7">
              <w:rPr>
                <w:lang w:val="en-AU"/>
              </w:rPr>
              <w:t xml:space="preserve">hrough </w:t>
            </w:r>
            <w:r w:rsidR="00422272" w:rsidRPr="00C169F7">
              <w:rPr>
                <w:lang w:val="en-AU"/>
              </w:rPr>
              <w:t xml:space="preserve">a </w:t>
            </w:r>
            <w:r w:rsidR="00A97B8C" w:rsidRPr="00C169F7">
              <w:rPr>
                <w:lang w:val="en-AU"/>
              </w:rPr>
              <w:t>step</w:t>
            </w:r>
            <w:r w:rsidR="00146227" w:rsidRPr="00C169F7">
              <w:rPr>
                <w:lang w:val="en-AU"/>
              </w:rPr>
              <w:t>-</w:t>
            </w:r>
            <w:r w:rsidR="00A97B8C" w:rsidRPr="00C169F7">
              <w:rPr>
                <w:lang w:val="en-AU"/>
              </w:rPr>
              <w:t>by</w:t>
            </w:r>
            <w:r w:rsidR="00146227" w:rsidRPr="00C169F7">
              <w:rPr>
                <w:lang w:val="en-AU"/>
              </w:rPr>
              <w:t>-</w:t>
            </w:r>
            <w:r w:rsidR="00A97B8C" w:rsidRPr="00C169F7">
              <w:rPr>
                <w:lang w:val="en-AU"/>
              </w:rPr>
              <w:t xml:space="preserve">step </w:t>
            </w:r>
            <w:r w:rsidR="00422272" w:rsidRPr="00C169F7">
              <w:rPr>
                <w:lang w:val="en-AU"/>
              </w:rPr>
              <w:t xml:space="preserve">process of </w:t>
            </w:r>
            <w:r w:rsidRPr="00C169F7">
              <w:rPr>
                <w:lang w:val="en-AU"/>
              </w:rPr>
              <w:t xml:space="preserve">creating a </w:t>
            </w:r>
            <w:r w:rsidR="00A97B8C" w:rsidRPr="00C169F7">
              <w:rPr>
                <w:lang w:val="en-AU"/>
              </w:rPr>
              <w:t>one- or two-point perspective drawing of an environmental design.</w:t>
            </w:r>
          </w:p>
        </w:tc>
        <w:tc>
          <w:tcPr>
            <w:tcW w:w="5925" w:type="dxa"/>
          </w:tcPr>
          <w:p w14:paraId="7D53F51A" w14:textId="4DD2B296" w:rsidR="00A97B8C" w:rsidRPr="00C169F7" w:rsidRDefault="00662DB8" w:rsidP="00984518">
            <w:pPr>
              <w:pStyle w:val="VCAAtablecondensed"/>
              <w:rPr>
                <w:lang w:val="en-AU"/>
              </w:rPr>
            </w:pPr>
            <w:r w:rsidRPr="00C169F7">
              <w:rPr>
                <w:lang w:val="en-AU"/>
              </w:rPr>
              <w:t>Teacher</w:t>
            </w:r>
            <w:r w:rsidR="00A97B8C" w:rsidRPr="00C169F7">
              <w:rPr>
                <w:lang w:val="en-AU"/>
              </w:rPr>
              <w:t xml:space="preserve"> provide</w:t>
            </w:r>
            <w:r w:rsidRPr="00C169F7">
              <w:rPr>
                <w:lang w:val="en-AU"/>
              </w:rPr>
              <w:t>s</w:t>
            </w:r>
            <w:r w:rsidR="00A97B8C" w:rsidRPr="00C169F7">
              <w:rPr>
                <w:lang w:val="en-AU"/>
              </w:rPr>
              <w:t xml:space="preserve"> examples of architects</w:t>
            </w:r>
            <w:r w:rsidR="00681FA7" w:rsidRPr="00C169F7">
              <w:rPr>
                <w:lang w:val="en-AU"/>
              </w:rPr>
              <w:t>’</w:t>
            </w:r>
            <w:r w:rsidR="00A97B8C" w:rsidRPr="00C169F7">
              <w:rPr>
                <w:lang w:val="en-AU"/>
              </w:rPr>
              <w:t xml:space="preserve"> sketches that use one</w:t>
            </w:r>
            <w:r w:rsidRPr="00C169F7">
              <w:rPr>
                <w:lang w:val="en-AU"/>
              </w:rPr>
              <w:t>-</w:t>
            </w:r>
            <w:r w:rsidR="00A97B8C" w:rsidRPr="00C169F7">
              <w:rPr>
                <w:lang w:val="en-AU"/>
              </w:rPr>
              <w:t xml:space="preserve"> and </w:t>
            </w:r>
            <w:r w:rsidRPr="00C169F7">
              <w:rPr>
                <w:lang w:val="en-AU"/>
              </w:rPr>
              <w:t>two-</w:t>
            </w:r>
            <w:r w:rsidR="00A97B8C" w:rsidRPr="00C169F7">
              <w:rPr>
                <w:lang w:val="en-AU"/>
              </w:rPr>
              <w:t>point perspective</w:t>
            </w:r>
            <w:r w:rsidRPr="00C169F7">
              <w:rPr>
                <w:lang w:val="en-AU"/>
              </w:rPr>
              <w:t xml:space="preserve"> and </w:t>
            </w:r>
            <w:r w:rsidR="00A97B8C" w:rsidRPr="00C169F7">
              <w:rPr>
                <w:lang w:val="en-AU"/>
              </w:rPr>
              <w:t xml:space="preserve">explains why architects use perspective drawings to sketch </w:t>
            </w:r>
            <w:r w:rsidRPr="00C169F7">
              <w:rPr>
                <w:lang w:val="en-AU"/>
              </w:rPr>
              <w:t xml:space="preserve">and </w:t>
            </w:r>
            <w:r w:rsidR="00A97B8C" w:rsidRPr="00C169F7">
              <w:rPr>
                <w:lang w:val="en-AU"/>
              </w:rPr>
              <w:t xml:space="preserve">show </w:t>
            </w:r>
            <w:r w:rsidRPr="00C169F7">
              <w:rPr>
                <w:lang w:val="en-AU"/>
              </w:rPr>
              <w:t xml:space="preserve">the </w:t>
            </w:r>
            <w:r w:rsidR="00422272" w:rsidRPr="00C169F7">
              <w:rPr>
                <w:lang w:val="en-AU"/>
              </w:rPr>
              <w:t>three</w:t>
            </w:r>
            <w:r w:rsidR="00C169F7">
              <w:rPr>
                <w:lang w:val="en-AU"/>
              </w:rPr>
              <w:t>-</w:t>
            </w:r>
            <w:r w:rsidR="00422272" w:rsidRPr="00C169F7">
              <w:rPr>
                <w:lang w:val="en-AU"/>
              </w:rPr>
              <w:t xml:space="preserve">dimensional representation of a design concept. </w:t>
            </w:r>
          </w:p>
          <w:p w14:paraId="0226096B" w14:textId="77777777" w:rsidR="00C169F7" w:rsidRDefault="00662DB8" w:rsidP="00C169F7">
            <w:pPr>
              <w:pStyle w:val="VCAAtablecondensed"/>
              <w:rPr>
                <w:lang w:val="en-AU"/>
              </w:rPr>
            </w:pPr>
            <w:r w:rsidRPr="00C169F7">
              <w:rPr>
                <w:lang w:val="en-AU"/>
              </w:rPr>
              <w:t>S</w:t>
            </w:r>
            <w:r w:rsidR="00A97B8C" w:rsidRPr="00C169F7">
              <w:rPr>
                <w:lang w:val="en-AU"/>
              </w:rPr>
              <w:t xml:space="preserve">tudents look at </w:t>
            </w:r>
            <w:r w:rsidRPr="00C169F7">
              <w:rPr>
                <w:lang w:val="en-AU"/>
              </w:rPr>
              <w:t>CAD-</w:t>
            </w:r>
            <w:r w:rsidR="00A97B8C" w:rsidRPr="00C169F7">
              <w:rPr>
                <w:lang w:val="en-AU"/>
              </w:rPr>
              <w:t>rendered perspective drawings from new developments and discuss why the method is being used. What does it show? How does it depict the design? CAD</w:t>
            </w:r>
            <w:r w:rsidRPr="00C169F7">
              <w:rPr>
                <w:lang w:val="en-AU"/>
              </w:rPr>
              <w:t>-</w:t>
            </w:r>
            <w:r w:rsidR="00A97B8C" w:rsidRPr="00C169F7">
              <w:rPr>
                <w:lang w:val="en-AU"/>
              </w:rPr>
              <w:t xml:space="preserve">rendered perspective drawings depict potential designs in </w:t>
            </w:r>
            <w:r w:rsidRPr="00C169F7">
              <w:rPr>
                <w:lang w:val="en-AU"/>
              </w:rPr>
              <w:t xml:space="preserve">a </w:t>
            </w:r>
            <w:r w:rsidR="00A97B8C" w:rsidRPr="00C169F7">
              <w:rPr>
                <w:lang w:val="en-AU"/>
              </w:rPr>
              <w:t xml:space="preserve">realistic way as well as representing </w:t>
            </w:r>
            <w:r w:rsidR="00422272" w:rsidRPr="00C169F7">
              <w:rPr>
                <w:lang w:val="en-AU"/>
              </w:rPr>
              <w:t xml:space="preserve">space. </w:t>
            </w:r>
          </w:p>
          <w:p w14:paraId="092660B4" w14:textId="0ADE0302" w:rsidR="00A97B8C" w:rsidRPr="00C169F7" w:rsidRDefault="00662DB8" w:rsidP="00C169F7">
            <w:pPr>
              <w:pStyle w:val="VCAAtablecondensed"/>
              <w:rPr>
                <w:lang w:val="en-AU"/>
              </w:rPr>
            </w:pPr>
            <w:r w:rsidRPr="00C169F7">
              <w:rPr>
                <w:lang w:val="en-AU"/>
              </w:rPr>
              <w:t>S</w:t>
            </w:r>
            <w:r w:rsidR="00A97B8C" w:rsidRPr="00C169F7">
              <w:rPr>
                <w:lang w:val="en-AU"/>
              </w:rPr>
              <w:t>tudents discuss jobs where perspective drawing might be used</w:t>
            </w:r>
            <w:r w:rsidR="009E54CB" w:rsidRPr="00C169F7">
              <w:rPr>
                <w:lang w:val="en-AU"/>
              </w:rPr>
              <w:t>,</w:t>
            </w:r>
            <w:r w:rsidR="00A97B8C" w:rsidRPr="00C169F7">
              <w:rPr>
                <w:lang w:val="en-AU"/>
              </w:rPr>
              <w:t xml:space="preserve"> such as </w:t>
            </w:r>
            <w:r w:rsidR="001469F1" w:rsidRPr="00C169F7">
              <w:rPr>
                <w:lang w:val="en-AU"/>
              </w:rPr>
              <w:t xml:space="preserve">building </w:t>
            </w:r>
            <w:r w:rsidR="00A97B8C" w:rsidRPr="00C169F7">
              <w:rPr>
                <w:lang w:val="en-AU"/>
              </w:rPr>
              <w:t xml:space="preserve">and construction, </w:t>
            </w:r>
            <w:r w:rsidR="001469F1" w:rsidRPr="00C169F7">
              <w:rPr>
                <w:lang w:val="en-AU"/>
              </w:rPr>
              <w:t>architecture</w:t>
            </w:r>
            <w:r w:rsidR="00A97B8C" w:rsidRPr="00C169F7">
              <w:rPr>
                <w:lang w:val="en-AU"/>
              </w:rPr>
              <w:t xml:space="preserve">, </w:t>
            </w:r>
            <w:r w:rsidR="001469F1" w:rsidRPr="00C169F7">
              <w:rPr>
                <w:lang w:val="en-AU"/>
              </w:rPr>
              <w:t>urban planning</w:t>
            </w:r>
            <w:r w:rsidR="00A97B8C" w:rsidRPr="00C169F7">
              <w:rPr>
                <w:lang w:val="en-AU"/>
              </w:rPr>
              <w:t xml:space="preserve">, </w:t>
            </w:r>
            <w:r w:rsidR="001469F1" w:rsidRPr="00C169F7">
              <w:rPr>
                <w:lang w:val="en-AU"/>
              </w:rPr>
              <w:t>civil engineering and</w:t>
            </w:r>
            <w:r w:rsidR="00A97B8C" w:rsidRPr="00C169F7">
              <w:rPr>
                <w:lang w:val="en-AU"/>
              </w:rPr>
              <w:t xml:space="preserve"> </w:t>
            </w:r>
            <w:r w:rsidR="001469F1" w:rsidRPr="00C169F7">
              <w:rPr>
                <w:lang w:val="en-AU"/>
              </w:rPr>
              <w:t xml:space="preserve">landscape </w:t>
            </w:r>
            <w:r w:rsidR="00A97B8C" w:rsidRPr="00C169F7">
              <w:rPr>
                <w:lang w:val="en-AU"/>
              </w:rPr>
              <w:t xml:space="preserve">design. They discuss how and why perspective drawing </w:t>
            </w:r>
            <w:r w:rsidR="009E54CB" w:rsidRPr="00C169F7">
              <w:rPr>
                <w:lang w:val="en-AU"/>
              </w:rPr>
              <w:t xml:space="preserve">is </w:t>
            </w:r>
            <w:r w:rsidR="00A97B8C" w:rsidRPr="00C169F7">
              <w:rPr>
                <w:lang w:val="en-AU"/>
              </w:rPr>
              <w:t>used in these industries.</w:t>
            </w:r>
          </w:p>
        </w:tc>
      </w:tr>
      <w:tr w:rsidR="00984518" w:rsidRPr="00C169F7" w14:paraId="63793E0F" w14:textId="77777777" w:rsidTr="00567FD3">
        <w:tc>
          <w:tcPr>
            <w:tcW w:w="3964" w:type="dxa"/>
          </w:tcPr>
          <w:p w14:paraId="7674DB26" w14:textId="0A679AD0" w:rsidR="00984518" w:rsidRPr="00C169F7" w:rsidRDefault="00A97B8C" w:rsidP="00984518">
            <w:pPr>
              <w:pStyle w:val="VCAAtablecondensed"/>
              <w:rPr>
                <w:lang w:val="en-AU"/>
              </w:rPr>
            </w:pPr>
            <w:r w:rsidRPr="00C169F7">
              <w:rPr>
                <w:lang w:val="en-AU"/>
              </w:rPr>
              <w:t xml:space="preserve">Students complete </w:t>
            </w:r>
            <w:r w:rsidR="002B055F" w:rsidRPr="00C169F7">
              <w:rPr>
                <w:lang w:val="en-AU"/>
              </w:rPr>
              <w:t xml:space="preserve">a </w:t>
            </w:r>
            <w:r w:rsidR="00984518" w:rsidRPr="00C169F7">
              <w:rPr>
                <w:lang w:val="en-AU"/>
              </w:rPr>
              <w:t xml:space="preserve">perspective drawing </w:t>
            </w:r>
            <w:r w:rsidRPr="00C169F7">
              <w:rPr>
                <w:lang w:val="en-AU"/>
              </w:rPr>
              <w:t xml:space="preserve">of a topic such as a </w:t>
            </w:r>
            <w:r w:rsidR="00984518" w:rsidRPr="00C169F7">
              <w:rPr>
                <w:lang w:val="en-AU"/>
              </w:rPr>
              <w:t xml:space="preserve">street view, city corner </w:t>
            </w:r>
            <w:r w:rsidRPr="00C169F7">
              <w:rPr>
                <w:lang w:val="en-AU"/>
              </w:rPr>
              <w:t xml:space="preserve">or </w:t>
            </w:r>
            <w:r w:rsidR="00984518" w:rsidRPr="00C169F7">
              <w:rPr>
                <w:lang w:val="en-AU"/>
              </w:rPr>
              <w:t>bedroom interior.</w:t>
            </w:r>
          </w:p>
        </w:tc>
        <w:tc>
          <w:tcPr>
            <w:tcW w:w="5925" w:type="dxa"/>
          </w:tcPr>
          <w:p w14:paraId="0096E885" w14:textId="63C6641A" w:rsidR="00A97B8C" w:rsidRPr="00C169F7" w:rsidRDefault="0095050D" w:rsidP="00984518">
            <w:pPr>
              <w:pStyle w:val="VCAAtablecondensed"/>
              <w:rPr>
                <w:color w:val="auto"/>
                <w:lang w:val="en-AU"/>
              </w:rPr>
            </w:pPr>
            <w:r w:rsidRPr="00C169F7">
              <w:rPr>
                <w:color w:val="auto"/>
                <w:lang w:val="en-AU"/>
              </w:rPr>
              <w:t xml:space="preserve">Students will design a building using one- or two-point perspective. They </w:t>
            </w:r>
            <w:r w:rsidR="00A97B8C" w:rsidRPr="00C169F7">
              <w:rPr>
                <w:color w:val="auto"/>
                <w:lang w:val="en-AU"/>
              </w:rPr>
              <w:t>use architectural designs from websites, magazines and books as reference</w:t>
            </w:r>
            <w:r w:rsidR="00C169F7">
              <w:rPr>
                <w:color w:val="auto"/>
                <w:lang w:val="en-AU"/>
              </w:rPr>
              <w:t>s</w:t>
            </w:r>
            <w:r w:rsidRPr="00C169F7">
              <w:rPr>
                <w:color w:val="auto"/>
                <w:lang w:val="en-AU"/>
              </w:rPr>
              <w:t xml:space="preserve"> and </w:t>
            </w:r>
            <w:r w:rsidR="002B055F" w:rsidRPr="00C169F7">
              <w:rPr>
                <w:color w:val="auto"/>
                <w:lang w:val="en-AU"/>
              </w:rPr>
              <w:t xml:space="preserve">note </w:t>
            </w:r>
            <w:r w:rsidR="00A97B8C" w:rsidRPr="00C169F7">
              <w:rPr>
                <w:color w:val="auto"/>
                <w:lang w:val="en-AU"/>
              </w:rPr>
              <w:t>the architectural features of the design</w:t>
            </w:r>
            <w:r w:rsidR="00C169F7">
              <w:rPr>
                <w:color w:val="auto"/>
                <w:lang w:val="en-AU"/>
              </w:rPr>
              <w:t>s</w:t>
            </w:r>
            <w:r w:rsidR="00A97B8C" w:rsidRPr="00C169F7">
              <w:rPr>
                <w:color w:val="auto"/>
                <w:lang w:val="en-AU"/>
              </w:rPr>
              <w:t xml:space="preserve">. </w:t>
            </w:r>
          </w:p>
          <w:p w14:paraId="7C083F81" w14:textId="467F7D5D" w:rsidR="00984518" w:rsidRPr="00C169F7" w:rsidRDefault="00A97B8C" w:rsidP="00984518">
            <w:pPr>
              <w:pStyle w:val="VCAAtablecondensed"/>
              <w:rPr>
                <w:color w:val="auto"/>
                <w:lang w:val="en-AU"/>
              </w:rPr>
            </w:pPr>
            <w:r w:rsidRPr="00C169F7">
              <w:rPr>
                <w:color w:val="auto"/>
                <w:lang w:val="en-AU"/>
              </w:rPr>
              <w:t>Students</w:t>
            </w:r>
            <w:r w:rsidR="00984518" w:rsidRPr="00C169F7">
              <w:rPr>
                <w:color w:val="auto"/>
                <w:lang w:val="en-AU"/>
              </w:rPr>
              <w:t xml:space="preserve"> a</w:t>
            </w:r>
            <w:r w:rsidRPr="00C169F7">
              <w:rPr>
                <w:color w:val="auto"/>
                <w:lang w:val="en-AU"/>
              </w:rPr>
              <w:t>re</w:t>
            </w:r>
            <w:r w:rsidR="00984518" w:rsidRPr="00C169F7">
              <w:rPr>
                <w:color w:val="auto"/>
                <w:lang w:val="en-AU"/>
              </w:rPr>
              <w:t xml:space="preserve"> encourage</w:t>
            </w:r>
            <w:r w:rsidRPr="00C169F7">
              <w:rPr>
                <w:color w:val="auto"/>
                <w:lang w:val="en-AU"/>
              </w:rPr>
              <w:t>d</w:t>
            </w:r>
            <w:r w:rsidR="00984518" w:rsidRPr="00C169F7">
              <w:rPr>
                <w:color w:val="auto"/>
                <w:lang w:val="en-AU"/>
              </w:rPr>
              <w:t xml:space="preserve"> to make adaptations</w:t>
            </w:r>
            <w:r w:rsidRPr="00C169F7">
              <w:rPr>
                <w:color w:val="auto"/>
                <w:lang w:val="en-AU"/>
              </w:rPr>
              <w:t xml:space="preserve"> and</w:t>
            </w:r>
            <w:r w:rsidR="00984518" w:rsidRPr="00C169F7">
              <w:rPr>
                <w:color w:val="auto"/>
                <w:lang w:val="en-AU"/>
              </w:rPr>
              <w:t xml:space="preserve"> individualise </w:t>
            </w:r>
            <w:r w:rsidR="0095050D" w:rsidRPr="00C169F7">
              <w:rPr>
                <w:color w:val="auto"/>
                <w:lang w:val="en-AU"/>
              </w:rPr>
              <w:t xml:space="preserve">their </w:t>
            </w:r>
            <w:r w:rsidR="00984518" w:rsidRPr="00C169F7">
              <w:rPr>
                <w:color w:val="auto"/>
                <w:lang w:val="en-AU"/>
              </w:rPr>
              <w:t xml:space="preserve">designs based on </w:t>
            </w:r>
            <w:r w:rsidRPr="00C169F7">
              <w:rPr>
                <w:color w:val="auto"/>
                <w:lang w:val="en-AU"/>
              </w:rPr>
              <w:t xml:space="preserve">their </w:t>
            </w:r>
            <w:r w:rsidR="00984518" w:rsidRPr="00C169F7">
              <w:rPr>
                <w:color w:val="auto"/>
                <w:lang w:val="en-AU"/>
              </w:rPr>
              <w:t>own ability</w:t>
            </w:r>
            <w:r w:rsidR="00235645" w:rsidRPr="00C169F7">
              <w:rPr>
                <w:color w:val="auto"/>
                <w:lang w:val="en-AU"/>
              </w:rPr>
              <w:t xml:space="preserve"> and </w:t>
            </w:r>
            <w:r w:rsidR="00984518" w:rsidRPr="00C169F7">
              <w:rPr>
                <w:color w:val="auto"/>
                <w:lang w:val="en-AU"/>
              </w:rPr>
              <w:t>judgement.</w:t>
            </w:r>
            <w:r w:rsidRPr="00C169F7">
              <w:rPr>
                <w:color w:val="auto"/>
                <w:lang w:val="en-AU"/>
              </w:rPr>
              <w:t xml:space="preserve"> For example, more </w:t>
            </w:r>
            <w:r w:rsidR="00984518" w:rsidRPr="00C169F7">
              <w:rPr>
                <w:color w:val="auto"/>
                <w:lang w:val="en-AU"/>
              </w:rPr>
              <w:t>advanced students might add stairs in two-point perspective</w:t>
            </w:r>
            <w:r w:rsidRPr="00C169F7">
              <w:rPr>
                <w:color w:val="auto"/>
                <w:lang w:val="en-AU"/>
              </w:rPr>
              <w:t>.</w:t>
            </w:r>
          </w:p>
        </w:tc>
      </w:tr>
      <w:tr w:rsidR="00984518" w:rsidRPr="00C169F7" w14:paraId="0761D89D" w14:textId="77777777" w:rsidTr="00567FD3">
        <w:tc>
          <w:tcPr>
            <w:tcW w:w="3964" w:type="dxa"/>
          </w:tcPr>
          <w:p w14:paraId="16DC1253" w14:textId="680792C1" w:rsidR="00984518" w:rsidRPr="00C169F7" w:rsidRDefault="00984518" w:rsidP="00984518">
            <w:pPr>
              <w:pStyle w:val="VCAAtablecondensed"/>
              <w:rPr>
                <w:lang w:val="en-AU"/>
              </w:rPr>
            </w:pPr>
            <w:r w:rsidRPr="00C169F7">
              <w:rPr>
                <w:color w:val="auto"/>
                <w:lang w:val="en-AU"/>
              </w:rPr>
              <w:t xml:space="preserve">Students evaluate their work using design thinking </w:t>
            </w:r>
            <w:r w:rsidR="00A97B8C" w:rsidRPr="00C169F7">
              <w:rPr>
                <w:color w:val="auto"/>
                <w:lang w:val="en-AU"/>
              </w:rPr>
              <w:t xml:space="preserve">strategies </w:t>
            </w:r>
            <w:r w:rsidRPr="00C169F7">
              <w:rPr>
                <w:color w:val="auto"/>
                <w:lang w:val="en-AU"/>
              </w:rPr>
              <w:t>such as PMI or SWOT.</w:t>
            </w:r>
          </w:p>
        </w:tc>
        <w:tc>
          <w:tcPr>
            <w:tcW w:w="5925" w:type="dxa"/>
          </w:tcPr>
          <w:p w14:paraId="291E9EED" w14:textId="79FA3E1E" w:rsidR="00E72A47" w:rsidRPr="00C169F7" w:rsidRDefault="00984518" w:rsidP="00681FA7">
            <w:pPr>
              <w:pStyle w:val="VCAAtablecondensed"/>
              <w:rPr>
                <w:color w:val="auto"/>
                <w:lang w:val="en-AU"/>
              </w:rPr>
            </w:pPr>
            <w:r w:rsidRPr="00C169F7">
              <w:rPr>
                <w:color w:val="auto"/>
                <w:lang w:val="en-AU"/>
              </w:rPr>
              <w:t xml:space="preserve">Students </w:t>
            </w:r>
            <w:r w:rsidR="00072C0B" w:rsidRPr="00C169F7">
              <w:rPr>
                <w:color w:val="auto"/>
                <w:lang w:val="en-AU"/>
              </w:rPr>
              <w:t xml:space="preserve">extend their </w:t>
            </w:r>
            <w:r w:rsidRPr="00C169F7">
              <w:rPr>
                <w:color w:val="auto"/>
                <w:lang w:val="en-AU"/>
              </w:rPr>
              <w:t>evaluation</w:t>
            </w:r>
            <w:r w:rsidR="00A97B8C" w:rsidRPr="00C169F7">
              <w:rPr>
                <w:color w:val="auto"/>
                <w:lang w:val="en-AU"/>
              </w:rPr>
              <w:t xml:space="preserve"> </w:t>
            </w:r>
            <w:r w:rsidR="00072C0B" w:rsidRPr="00C169F7">
              <w:rPr>
                <w:color w:val="auto"/>
                <w:lang w:val="en-AU"/>
              </w:rPr>
              <w:t>using</w:t>
            </w:r>
            <w:r w:rsidR="00A97B8C" w:rsidRPr="00C169F7">
              <w:rPr>
                <w:color w:val="auto"/>
                <w:lang w:val="en-AU"/>
              </w:rPr>
              <w:t xml:space="preserve"> questions such as: Did you</w:t>
            </w:r>
            <w:r w:rsidRPr="00C169F7">
              <w:rPr>
                <w:color w:val="auto"/>
                <w:lang w:val="en-AU"/>
              </w:rPr>
              <w:t xml:space="preserve"> enjoy the task? </w:t>
            </w:r>
            <w:r w:rsidR="00072C0B" w:rsidRPr="00C169F7">
              <w:rPr>
                <w:color w:val="auto"/>
                <w:lang w:val="en-AU"/>
              </w:rPr>
              <w:t>What d</w:t>
            </w:r>
            <w:r w:rsidRPr="00C169F7">
              <w:rPr>
                <w:color w:val="auto"/>
                <w:lang w:val="en-AU"/>
              </w:rPr>
              <w:t xml:space="preserve">id </w:t>
            </w:r>
            <w:r w:rsidR="00A97B8C" w:rsidRPr="00C169F7">
              <w:rPr>
                <w:color w:val="auto"/>
                <w:lang w:val="en-AU"/>
              </w:rPr>
              <w:t xml:space="preserve">you </w:t>
            </w:r>
            <w:r w:rsidRPr="00C169F7">
              <w:rPr>
                <w:color w:val="auto"/>
                <w:lang w:val="en-AU"/>
              </w:rPr>
              <w:t>find difficult</w:t>
            </w:r>
            <w:r w:rsidR="00072C0B" w:rsidRPr="00C169F7">
              <w:rPr>
                <w:color w:val="auto"/>
                <w:lang w:val="en-AU"/>
              </w:rPr>
              <w:t xml:space="preserve"> or </w:t>
            </w:r>
            <w:r w:rsidRPr="00C169F7">
              <w:rPr>
                <w:color w:val="auto"/>
                <w:lang w:val="en-AU"/>
              </w:rPr>
              <w:t>easy? Whe</w:t>
            </w:r>
            <w:r w:rsidR="00681FA7" w:rsidRPr="00C169F7">
              <w:rPr>
                <w:color w:val="auto"/>
                <w:lang w:val="en-AU"/>
              </w:rPr>
              <w:t xml:space="preserve">re can perspective drawing be </w:t>
            </w:r>
            <w:r w:rsidR="00681FA7" w:rsidRPr="00C169F7">
              <w:rPr>
                <w:color w:val="auto"/>
                <w:lang w:val="en-AU"/>
              </w:rPr>
              <w:lastRenderedPageBreak/>
              <w:t>useful</w:t>
            </w:r>
            <w:r w:rsidRPr="00C169F7">
              <w:rPr>
                <w:color w:val="auto"/>
                <w:lang w:val="en-AU"/>
              </w:rPr>
              <w:t xml:space="preserve"> in </w:t>
            </w:r>
            <w:r w:rsidR="00C169F7">
              <w:rPr>
                <w:color w:val="auto"/>
                <w:lang w:val="en-AU"/>
              </w:rPr>
              <w:t>s</w:t>
            </w:r>
            <w:r w:rsidR="00C169F7">
              <w:rPr>
                <w:color w:val="auto"/>
              </w:rPr>
              <w:t xml:space="preserve">ome </w:t>
            </w:r>
            <w:r w:rsidRPr="00C169F7">
              <w:rPr>
                <w:color w:val="auto"/>
                <w:lang w:val="en-AU"/>
              </w:rPr>
              <w:t xml:space="preserve">potential careers </w:t>
            </w:r>
            <w:r w:rsidR="00C8284F">
              <w:rPr>
                <w:color w:val="auto"/>
                <w:lang w:val="en-AU"/>
              </w:rPr>
              <w:t>that</w:t>
            </w:r>
            <w:bookmarkStart w:id="1" w:name="_GoBack"/>
            <w:bookmarkEnd w:id="1"/>
            <w:r w:rsidR="00C8284F">
              <w:rPr>
                <w:color w:val="auto"/>
                <w:lang w:val="en-AU"/>
              </w:rPr>
              <w:t xml:space="preserve"> </w:t>
            </w:r>
            <w:r w:rsidRPr="00C169F7">
              <w:rPr>
                <w:color w:val="auto"/>
                <w:lang w:val="en-AU"/>
              </w:rPr>
              <w:t>interest</w:t>
            </w:r>
            <w:r w:rsidR="00C8284F">
              <w:rPr>
                <w:color w:val="auto"/>
                <w:lang w:val="en-AU"/>
              </w:rPr>
              <w:t xml:space="preserve"> you</w:t>
            </w:r>
            <w:r w:rsidRPr="00C169F7">
              <w:rPr>
                <w:color w:val="auto"/>
                <w:lang w:val="en-AU"/>
              </w:rPr>
              <w:t xml:space="preserve">? </w:t>
            </w:r>
            <w:r w:rsidR="00072C0B" w:rsidRPr="00C169F7">
              <w:rPr>
                <w:color w:val="auto"/>
                <w:lang w:val="en-AU"/>
              </w:rPr>
              <w:t>(Note that</w:t>
            </w:r>
            <w:r w:rsidR="00146227" w:rsidRPr="00C169F7">
              <w:rPr>
                <w:color w:val="auto"/>
                <w:lang w:val="en-AU"/>
              </w:rPr>
              <w:t xml:space="preserve"> the</w:t>
            </w:r>
            <w:r w:rsidR="00072C0B" w:rsidRPr="00C169F7">
              <w:rPr>
                <w:color w:val="auto"/>
                <w:lang w:val="en-AU"/>
              </w:rPr>
              <w:t xml:space="preserve"> c</w:t>
            </w:r>
            <w:r w:rsidRPr="00C169F7">
              <w:rPr>
                <w:color w:val="auto"/>
                <w:lang w:val="en-AU"/>
              </w:rPr>
              <w:t xml:space="preserve">areers discussed at the beginning of the </w:t>
            </w:r>
            <w:r w:rsidR="00072C0B" w:rsidRPr="00C169F7">
              <w:rPr>
                <w:color w:val="auto"/>
                <w:lang w:val="en-AU"/>
              </w:rPr>
              <w:t xml:space="preserve">activity can </w:t>
            </w:r>
            <w:r w:rsidR="00A97B8C" w:rsidRPr="00C169F7">
              <w:rPr>
                <w:color w:val="auto"/>
                <w:lang w:val="en-AU"/>
              </w:rPr>
              <w:t>be used as a focus.</w:t>
            </w:r>
            <w:r w:rsidR="00072C0B" w:rsidRPr="00C169F7">
              <w:rPr>
                <w:color w:val="auto"/>
                <w:lang w:val="en-AU"/>
              </w:rPr>
              <w:t>)</w:t>
            </w:r>
            <w:r w:rsidR="00A97B8C" w:rsidRPr="00C169F7">
              <w:rPr>
                <w:color w:val="auto"/>
                <w:lang w:val="en-AU"/>
              </w:rPr>
              <w:t xml:space="preserve"> </w:t>
            </w:r>
            <w:r w:rsidR="00681FA7" w:rsidRPr="00C169F7">
              <w:rPr>
                <w:color w:val="auto"/>
                <w:lang w:val="en-AU"/>
              </w:rPr>
              <w:t xml:space="preserve">What skills will you need to work on if this is an area of interest for you? </w:t>
            </w:r>
          </w:p>
          <w:p w14:paraId="13B7A5D7" w14:textId="20CD2418" w:rsidR="00984518" w:rsidRPr="00C169F7" w:rsidRDefault="00A97B8C" w:rsidP="00681FA7">
            <w:pPr>
              <w:pStyle w:val="VCAAtablecondensed"/>
              <w:rPr>
                <w:color w:val="auto"/>
                <w:lang w:val="en-AU"/>
              </w:rPr>
            </w:pPr>
            <w:r w:rsidRPr="00C169F7">
              <w:rPr>
                <w:color w:val="auto"/>
                <w:lang w:val="en-AU"/>
              </w:rPr>
              <w:t xml:space="preserve">Students </w:t>
            </w:r>
            <w:r w:rsidR="00146227" w:rsidRPr="00C169F7">
              <w:rPr>
                <w:color w:val="auto"/>
                <w:lang w:val="en-AU"/>
              </w:rPr>
              <w:t>reflect on</w:t>
            </w:r>
            <w:r w:rsidRPr="00C169F7">
              <w:rPr>
                <w:color w:val="auto"/>
                <w:lang w:val="en-AU"/>
              </w:rPr>
              <w:t xml:space="preserve"> their potential skill set for work in the architecture and building industries. </w:t>
            </w:r>
            <w:r w:rsidR="00E72A47" w:rsidRPr="00C169F7">
              <w:rPr>
                <w:color w:val="auto"/>
                <w:lang w:val="en-AU"/>
              </w:rPr>
              <w:t xml:space="preserve">They listen to talks </w:t>
            </w:r>
            <w:r w:rsidR="00C169F7">
              <w:rPr>
                <w:color w:val="auto"/>
                <w:lang w:val="en-AU"/>
              </w:rPr>
              <w:t>o</w:t>
            </w:r>
            <w:r w:rsidR="00C169F7">
              <w:rPr>
                <w:color w:val="auto"/>
              </w:rPr>
              <w:t>r watch videos about</w:t>
            </w:r>
            <w:r w:rsidR="00E72A47" w:rsidRPr="00C169F7">
              <w:rPr>
                <w:color w:val="auto"/>
                <w:lang w:val="en-AU"/>
              </w:rPr>
              <w:t xml:space="preserve"> professionals in the industry who can explain how they use architectural drawings to visualise and represent ides. </w:t>
            </w:r>
          </w:p>
        </w:tc>
      </w:tr>
    </w:tbl>
    <w:p w14:paraId="3F52BE49" w14:textId="0D4D11B4" w:rsidR="00DB533D" w:rsidRPr="00C169F7" w:rsidRDefault="00B51FA6" w:rsidP="004F6DE0">
      <w:pPr>
        <w:pStyle w:val="VCAAHeading4"/>
        <w:rPr>
          <w:lang w:val="en-AU"/>
        </w:rPr>
      </w:pPr>
      <w:r w:rsidRPr="00C169F7">
        <w:rPr>
          <w:lang w:val="en-AU"/>
        </w:rPr>
        <w:lastRenderedPageBreak/>
        <w:t>C</w:t>
      </w:r>
      <w:r w:rsidR="0038622E" w:rsidRPr="00C169F7">
        <w:rPr>
          <w:lang w:val="en-AU"/>
        </w:rPr>
        <w:t>onsiderations</w:t>
      </w:r>
      <w:r w:rsidR="00255852" w:rsidRPr="00C169F7">
        <w:rPr>
          <w:lang w:val="en-AU"/>
        </w:rPr>
        <w:t xml:space="preserve"> when </w:t>
      </w:r>
      <w:r w:rsidR="001A39A9" w:rsidRPr="00C169F7">
        <w:rPr>
          <w:lang w:val="en-AU"/>
        </w:rPr>
        <w:t xml:space="preserve">adapting the </w:t>
      </w:r>
      <w:r w:rsidR="001926FE" w:rsidRPr="00C169F7">
        <w:rPr>
          <w:lang w:val="en-AU"/>
        </w:rPr>
        <w:t>learning</w:t>
      </w:r>
      <w:r w:rsidR="00255852" w:rsidRPr="00C169F7">
        <w:rPr>
          <w:lang w:val="en-AU"/>
        </w:rPr>
        <w:t xml:space="preserve"> activity</w:t>
      </w:r>
    </w:p>
    <w:p w14:paraId="406582A7" w14:textId="6B53F81F" w:rsidR="00453343" w:rsidRPr="00C169F7" w:rsidRDefault="00453343" w:rsidP="00F35EEB">
      <w:pPr>
        <w:pStyle w:val="VCAAbullet"/>
        <w:rPr>
          <w:lang w:val="en-AU"/>
        </w:rPr>
      </w:pPr>
      <w:r w:rsidRPr="00C169F7">
        <w:rPr>
          <w:lang w:val="en-AU"/>
        </w:rPr>
        <w:t xml:space="preserve">This activity would benefit from a guest speaker in the industry, either in-person or virtual. This may necessitate discussion with the school careers practitioner or the outreach staff at a local tertiary or vocational institution. The speaker should speak about their career, study opportunities and pathways. </w:t>
      </w:r>
    </w:p>
    <w:p w14:paraId="5FFE889B" w14:textId="1580A742" w:rsidR="00984518" w:rsidRPr="00C169F7" w:rsidRDefault="00984518">
      <w:pPr>
        <w:pStyle w:val="VCAAbullet"/>
        <w:rPr>
          <w:lang w:val="en-AU"/>
        </w:rPr>
      </w:pPr>
      <w:r w:rsidRPr="00C169F7">
        <w:rPr>
          <w:lang w:val="en-AU"/>
        </w:rPr>
        <w:t>Teacher may add examples of perspective drawing being used in the jobs discussed.</w:t>
      </w:r>
    </w:p>
    <w:p w14:paraId="296350D2" w14:textId="56C1A7AE" w:rsidR="00681FA7" w:rsidRPr="00C169F7" w:rsidRDefault="00681FA7">
      <w:pPr>
        <w:pStyle w:val="VCAAbullet"/>
        <w:rPr>
          <w:lang w:val="en-AU" w:eastAsia="en-AU"/>
        </w:rPr>
      </w:pPr>
      <w:r w:rsidRPr="00C169F7">
        <w:rPr>
          <w:lang w:val="en-AU"/>
        </w:rPr>
        <w:t xml:space="preserve">Teacher should try to identify less obvious career opportunities where the skills and knowledge developed in this activity might be relevant. </w:t>
      </w:r>
    </w:p>
    <w:p w14:paraId="11F8A002" w14:textId="77777777" w:rsidR="00DB533D" w:rsidRPr="00C169F7" w:rsidRDefault="00DB533D" w:rsidP="00DB533D">
      <w:pPr>
        <w:pStyle w:val="VCAAHeading4"/>
        <w:rPr>
          <w:lang w:val="en-AU"/>
        </w:rPr>
      </w:pPr>
      <w:r w:rsidRPr="00C169F7">
        <w:rPr>
          <w:lang w:val="en-AU"/>
        </w:rPr>
        <w:t xml:space="preserve">Additional resources to help when adapting the learning activity </w:t>
      </w:r>
    </w:p>
    <w:p w14:paraId="1223C6DC" w14:textId="729E2230" w:rsidR="00984518" w:rsidRPr="00C169F7" w:rsidRDefault="00146227">
      <w:pPr>
        <w:pStyle w:val="VCAAbullet"/>
        <w:rPr>
          <w:lang w:val="en-AU"/>
        </w:rPr>
      </w:pPr>
      <w:r w:rsidRPr="00C169F7">
        <w:rPr>
          <w:lang w:val="en-AU"/>
        </w:rPr>
        <w:t>Will Jones, ‘</w:t>
      </w:r>
      <w:hyperlink r:id="rId12" w:history="1">
        <w:r w:rsidR="00984518" w:rsidRPr="00C169F7">
          <w:rPr>
            <w:rStyle w:val="Hyperlink"/>
            <w:lang w:val="en-AU"/>
          </w:rPr>
          <w:t>Architects</w:t>
        </w:r>
        <w:r w:rsidR="007F0494" w:rsidRPr="00C169F7">
          <w:rPr>
            <w:rStyle w:val="Hyperlink"/>
            <w:lang w:val="en-AU"/>
          </w:rPr>
          <w:t>’</w:t>
        </w:r>
        <w:r w:rsidR="00984518" w:rsidRPr="00C169F7">
          <w:rPr>
            <w:rStyle w:val="Hyperlink"/>
            <w:lang w:val="en-AU"/>
          </w:rPr>
          <w:t xml:space="preserve"> Sketchbooks</w:t>
        </w:r>
      </w:hyperlink>
      <w:r w:rsidRPr="00C169F7">
        <w:rPr>
          <w:lang w:val="en-AU"/>
        </w:rPr>
        <w:t>’</w:t>
      </w:r>
      <w:r w:rsidR="007F0494" w:rsidRPr="00C169F7">
        <w:rPr>
          <w:i/>
          <w:iCs/>
          <w:lang w:val="en-AU"/>
        </w:rPr>
        <w:t xml:space="preserve"> </w:t>
      </w:r>
      <w:r w:rsidR="007F0494" w:rsidRPr="00C169F7">
        <w:rPr>
          <w:lang w:val="en-AU"/>
        </w:rPr>
        <w:t xml:space="preserve">and </w:t>
      </w:r>
      <w:r w:rsidRPr="00C169F7">
        <w:rPr>
          <w:lang w:val="en-AU"/>
        </w:rPr>
        <w:t>‘</w:t>
      </w:r>
      <w:hyperlink r:id="rId13" w:history="1">
        <w:r w:rsidR="00984518" w:rsidRPr="00C169F7">
          <w:rPr>
            <w:rStyle w:val="Hyperlink"/>
            <w:lang w:val="en-AU"/>
          </w:rPr>
          <w:t>Making Marks</w:t>
        </w:r>
      </w:hyperlink>
      <w:r w:rsidRPr="00C169F7">
        <w:rPr>
          <w:lang w:val="en-AU"/>
        </w:rPr>
        <w:t>’</w:t>
      </w:r>
    </w:p>
    <w:p w14:paraId="08007D84" w14:textId="4AB89C72" w:rsidR="00535B68" w:rsidRPr="00C169F7" w:rsidRDefault="00C8284F" w:rsidP="00535B68">
      <w:pPr>
        <w:pStyle w:val="VCAAbullet"/>
        <w:rPr>
          <w:lang w:val="en-AU"/>
        </w:rPr>
      </w:pPr>
      <w:hyperlink r:id="rId14" w:history="1">
        <w:r w:rsidR="00535B68" w:rsidRPr="00C169F7">
          <w:rPr>
            <w:rStyle w:val="Hyperlink"/>
            <w:lang w:val="en-AU"/>
          </w:rPr>
          <w:t>Architectural Digest</w:t>
        </w:r>
      </w:hyperlink>
      <w:r w:rsidR="00535B68" w:rsidRPr="00C169F7">
        <w:rPr>
          <w:lang w:val="en-AU"/>
        </w:rPr>
        <w:t xml:space="preserve">, </w:t>
      </w:r>
      <w:hyperlink r:id="rId15" w:history="1">
        <w:r w:rsidR="00535B68" w:rsidRPr="00C169F7">
          <w:rPr>
            <w:rStyle w:val="Hyperlink"/>
            <w:lang w:val="en-AU"/>
          </w:rPr>
          <w:t>Architecture Australia</w:t>
        </w:r>
      </w:hyperlink>
      <w:r w:rsidR="00535B68" w:rsidRPr="00C169F7">
        <w:rPr>
          <w:lang w:val="en-AU"/>
        </w:rPr>
        <w:t xml:space="preserve">, </w:t>
      </w:r>
      <w:hyperlink r:id="rId16" w:history="1">
        <w:r w:rsidR="00535B68" w:rsidRPr="00C169F7">
          <w:rPr>
            <w:rStyle w:val="Hyperlink"/>
            <w:lang w:val="en-AU"/>
          </w:rPr>
          <w:t>In</w:t>
        </w:r>
        <w:r w:rsidR="00566C04" w:rsidRPr="00C169F7">
          <w:rPr>
            <w:rStyle w:val="Hyperlink"/>
            <w:lang w:val="en-AU"/>
          </w:rPr>
          <w:t>d</w:t>
        </w:r>
        <w:r w:rsidR="00535B68" w:rsidRPr="00C169F7">
          <w:rPr>
            <w:rStyle w:val="Hyperlink"/>
            <w:lang w:val="en-AU"/>
          </w:rPr>
          <w:t>esign</w:t>
        </w:r>
        <w:r w:rsidR="00566C04" w:rsidRPr="00C169F7">
          <w:rPr>
            <w:rStyle w:val="Hyperlink"/>
            <w:lang w:val="en-AU"/>
          </w:rPr>
          <w:t>Live</w:t>
        </w:r>
      </w:hyperlink>
      <w:r w:rsidR="00535B68" w:rsidRPr="00C169F7">
        <w:rPr>
          <w:lang w:val="en-AU"/>
        </w:rPr>
        <w:t xml:space="preserve"> and </w:t>
      </w:r>
      <w:hyperlink r:id="rId17" w:history="1">
        <w:r w:rsidR="00535B68" w:rsidRPr="00C169F7">
          <w:rPr>
            <w:rStyle w:val="Hyperlink"/>
            <w:lang w:val="en-AU"/>
          </w:rPr>
          <w:t>Inside Out</w:t>
        </w:r>
      </w:hyperlink>
      <w:r w:rsidR="00146227" w:rsidRPr="00C169F7">
        <w:rPr>
          <w:lang w:val="en-AU"/>
        </w:rPr>
        <w:t xml:space="preserve"> (architectural magazines)</w:t>
      </w:r>
    </w:p>
    <w:p w14:paraId="01908F36" w14:textId="66C5AF7B" w:rsidR="00984518" w:rsidRPr="00C169F7" w:rsidRDefault="007F0494">
      <w:pPr>
        <w:pStyle w:val="VCAAbullet"/>
        <w:rPr>
          <w:lang w:val="en-AU"/>
        </w:rPr>
      </w:pPr>
      <w:r w:rsidRPr="00C169F7">
        <w:rPr>
          <w:lang w:val="en-AU"/>
        </w:rPr>
        <w:t xml:space="preserve">Assemble Communities, </w:t>
      </w:r>
      <w:hyperlink r:id="rId18" w:history="1">
        <w:r w:rsidRPr="00C169F7">
          <w:rPr>
            <w:rStyle w:val="Hyperlink"/>
            <w:lang w:val="en-AU"/>
          </w:rPr>
          <w:t>Projects</w:t>
        </w:r>
      </w:hyperlink>
    </w:p>
    <w:p w14:paraId="7911ADF6" w14:textId="614C12FE" w:rsidR="00A97B8C" w:rsidRPr="00C169F7" w:rsidRDefault="00422272" w:rsidP="00146227">
      <w:pPr>
        <w:pStyle w:val="VCAAbullet"/>
        <w:rPr>
          <w:lang w:val="en-AU"/>
        </w:rPr>
      </w:pPr>
      <w:r w:rsidRPr="00C169F7">
        <w:rPr>
          <w:lang w:val="en-AU"/>
        </w:rPr>
        <w:t>Presentations of</w:t>
      </w:r>
      <w:r w:rsidR="00984518" w:rsidRPr="00C169F7">
        <w:rPr>
          <w:lang w:val="en-AU"/>
        </w:rPr>
        <w:t xml:space="preserve"> </w:t>
      </w:r>
      <w:r w:rsidRPr="00C169F7">
        <w:rPr>
          <w:lang w:val="en-AU"/>
        </w:rPr>
        <w:t>‘</w:t>
      </w:r>
      <w:r w:rsidR="00984518" w:rsidRPr="00C169F7">
        <w:rPr>
          <w:lang w:val="en-AU"/>
        </w:rPr>
        <w:t>off the plan</w:t>
      </w:r>
      <w:r w:rsidRPr="00C169F7">
        <w:rPr>
          <w:lang w:val="en-AU"/>
        </w:rPr>
        <w:t xml:space="preserve">’ </w:t>
      </w:r>
      <w:r w:rsidR="00984518" w:rsidRPr="00C169F7">
        <w:rPr>
          <w:lang w:val="en-AU"/>
        </w:rPr>
        <w:t>apartments on the</w:t>
      </w:r>
      <w:r w:rsidRPr="00C169F7">
        <w:rPr>
          <w:lang w:val="en-AU"/>
        </w:rPr>
        <w:t xml:space="preserve"> internet</w:t>
      </w:r>
    </w:p>
    <w:p w14:paraId="6E8CDCA9" w14:textId="041CC83B" w:rsidR="005C3D26" w:rsidRPr="00C169F7" w:rsidRDefault="00146227" w:rsidP="00F35EEB">
      <w:pPr>
        <w:pStyle w:val="VCAAbullet"/>
        <w:rPr>
          <w:lang w:val="en-AU"/>
        </w:rPr>
      </w:pPr>
      <w:r w:rsidRPr="00C169F7">
        <w:rPr>
          <w:lang w:val="en-AU"/>
        </w:rPr>
        <w:t>Student Edge, ‘</w:t>
      </w:r>
      <w:hyperlink r:id="rId19" w:history="1">
        <w:r w:rsidRPr="00C169F7">
          <w:rPr>
            <w:rStyle w:val="Hyperlink"/>
            <w:lang w:val="en-AU"/>
          </w:rPr>
          <w:t>I wanna be an</w:t>
        </w:r>
        <w:r w:rsidR="007F0494" w:rsidRPr="00C169F7">
          <w:rPr>
            <w:rStyle w:val="Hyperlink"/>
            <w:lang w:val="en-AU"/>
          </w:rPr>
          <w:t xml:space="preserve"> architect</w:t>
        </w:r>
      </w:hyperlink>
      <w:r w:rsidRPr="00C169F7">
        <w:rPr>
          <w:lang w:val="en-AU"/>
        </w:rPr>
        <w:t>’</w:t>
      </w:r>
    </w:p>
    <w:p w14:paraId="3DC87F27" w14:textId="6AD529DA" w:rsidR="00A03C3A" w:rsidRPr="00C169F7" w:rsidRDefault="00146227" w:rsidP="00A03C3A">
      <w:pPr>
        <w:pStyle w:val="VCAAbullet"/>
        <w:rPr>
          <w:lang w:val="en-AU"/>
        </w:rPr>
      </w:pPr>
      <w:r w:rsidRPr="00C169F7">
        <w:rPr>
          <w:lang w:val="en-AU"/>
        </w:rPr>
        <w:t>30X40 Design Workshop, ‘</w:t>
      </w:r>
      <w:hyperlink r:id="rId20" w:history="1">
        <w:r w:rsidR="00A03C3A" w:rsidRPr="00C169F7">
          <w:rPr>
            <w:rStyle w:val="Hyperlink"/>
            <w:lang w:val="en-AU"/>
          </w:rPr>
          <w:t>A day in the life of an architect</w:t>
        </w:r>
      </w:hyperlink>
      <w:r w:rsidRPr="00C169F7">
        <w:rPr>
          <w:lang w:val="en-AU"/>
        </w:rPr>
        <w:t>’</w:t>
      </w:r>
    </w:p>
    <w:p w14:paraId="4ABC5E2F" w14:textId="31B75C57" w:rsidR="007F0494" w:rsidRPr="00C169F7" w:rsidRDefault="007F0494">
      <w:pPr>
        <w:pStyle w:val="VCAAbullet"/>
        <w:rPr>
          <w:lang w:val="en-AU"/>
        </w:rPr>
      </w:pPr>
      <w:r w:rsidRPr="00C169F7">
        <w:rPr>
          <w:lang w:val="en-AU"/>
        </w:rPr>
        <w:t xml:space="preserve">Open Universities, </w:t>
      </w:r>
      <w:r w:rsidR="00146227" w:rsidRPr="00C169F7">
        <w:rPr>
          <w:lang w:val="en-AU"/>
        </w:rPr>
        <w:t>‘</w:t>
      </w:r>
      <w:hyperlink r:id="rId21" w:history="1">
        <w:r w:rsidR="00C169F7">
          <w:rPr>
            <w:rStyle w:val="Hyperlink"/>
            <w:lang w:val="en-AU"/>
          </w:rPr>
          <w:t>D</w:t>
        </w:r>
        <w:r w:rsidRPr="00C169F7">
          <w:rPr>
            <w:rStyle w:val="Hyperlink"/>
            <w:lang w:val="en-AU"/>
          </w:rPr>
          <w:t>ay in the life of an architect</w:t>
        </w:r>
      </w:hyperlink>
      <w:r w:rsidR="00146227" w:rsidRPr="00C169F7">
        <w:rPr>
          <w:lang w:val="en-AU"/>
        </w:rPr>
        <w:t>’</w:t>
      </w:r>
    </w:p>
    <w:p w14:paraId="2CE80B57" w14:textId="330C64FF" w:rsidR="005C3D26" w:rsidRPr="00C169F7" w:rsidRDefault="007F0494" w:rsidP="00F35EEB">
      <w:pPr>
        <w:pStyle w:val="VCAAbullet"/>
        <w:rPr>
          <w:lang w:val="en-AU"/>
        </w:rPr>
      </w:pPr>
      <w:r w:rsidRPr="00C169F7">
        <w:rPr>
          <w:lang w:val="en-AU"/>
        </w:rPr>
        <w:t xml:space="preserve">MyFuture, </w:t>
      </w:r>
      <w:r w:rsidR="00146227" w:rsidRPr="00C169F7">
        <w:rPr>
          <w:lang w:val="en-AU"/>
        </w:rPr>
        <w:t>‘</w:t>
      </w:r>
      <w:hyperlink r:id="rId22" w:anchor="/" w:history="1">
        <w:r w:rsidRPr="00C169F7">
          <w:rPr>
            <w:rStyle w:val="Hyperlink"/>
            <w:lang w:val="en-AU"/>
          </w:rPr>
          <w:t>Mitchell poised to architect a great future</w:t>
        </w:r>
      </w:hyperlink>
      <w:r w:rsidR="00146227" w:rsidRPr="00C169F7">
        <w:rPr>
          <w:lang w:val="en-AU"/>
        </w:rPr>
        <w:t>’</w:t>
      </w:r>
    </w:p>
    <w:p w14:paraId="5B6532E0" w14:textId="0756D75B" w:rsidR="00F01253" w:rsidRPr="00C169F7" w:rsidRDefault="00905484" w:rsidP="004F6DE0">
      <w:pPr>
        <w:pStyle w:val="VCAAHeading3"/>
        <w:rPr>
          <w:lang w:val="en-AU"/>
        </w:rPr>
      </w:pPr>
      <w:r w:rsidRPr="00C169F7">
        <w:rPr>
          <w:lang w:val="en-AU"/>
        </w:rPr>
        <w:t>B</w:t>
      </w:r>
      <w:r w:rsidR="0038622E" w:rsidRPr="00C169F7">
        <w:rPr>
          <w:lang w:val="en-AU"/>
        </w:rPr>
        <w:t>enefit</w:t>
      </w:r>
      <w:r w:rsidR="00425FD1" w:rsidRPr="00C169F7">
        <w:rPr>
          <w:lang w:val="en-AU"/>
        </w:rPr>
        <w:t>s for</w:t>
      </w:r>
      <w:r w:rsidR="0038622E" w:rsidRPr="00C169F7">
        <w:rPr>
          <w:lang w:val="en-AU"/>
        </w:rPr>
        <w:t xml:space="preserve"> </w:t>
      </w:r>
      <w:r w:rsidR="007E7D1F" w:rsidRPr="00C169F7">
        <w:rPr>
          <w:lang w:val="en-AU"/>
        </w:rPr>
        <w:t>students</w:t>
      </w:r>
    </w:p>
    <w:p w14:paraId="55344B85" w14:textId="3DFC98F1" w:rsidR="00984518" w:rsidRPr="00C169F7" w:rsidRDefault="00453343">
      <w:pPr>
        <w:pStyle w:val="VCAAbody"/>
        <w:rPr>
          <w:lang w:val="en-AU"/>
        </w:rPr>
      </w:pPr>
      <w:r w:rsidRPr="00C169F7">
        <w:rPr>
          <w:lang w:val="en-AU"/>
        </w:rPr>
        <w:t>Know yourself – s</w:t>
      </w:r>
      <w:r w:rsidR="00984518" w:rsidRPr="00C169F7">
        <w:rPr>
          <w:lang w:val="en-AU"/>
        </w:rPr>
        <w:t xml:space="preserve">elf-development: </w:t>
      </w:r>
    </w:p>
    <w:p w14:paraId="5D7EAC90" w14:textId="1E84347D" w:rsidR="008B1CF0" w:rsidRPr="00C169F7" w:rsidRDefault="008B1CF0" w:rsidP="00F35EEB">
      <w:pPr>
        <w:pStyle w:val="VCAAbullet"/>
        <w:rPr>
          <w:lang w:val="en-AU"/>
        </w:rPr>
      </w:pPr>
      <w:r w:rsidRPr="00C169F7">
        <w:rPr>
          <w:lang w:val="en-AU"/>
        </w:rPr>
        <w:t xml:space="preserve">Students identify their skills and interests </w:t>
      </w:r>
      <w:r w:rsidR="00E72A47" w:rsidRPr="00C169F7">
        <w:rPr>
          <w:lang w:val="en-AU"/>
        </w:rPr>
        <w:t xml:space="preserve">in architectural and environmental design. </w:t>
      </w:r>
    </w:p>
    <w:p w14:paraId="0E4FB33B" w14:textId="53799657" w:rsidR="00984518" w:rsidRPr="00C169F7" w:rsidRDefault="00453343" w:rsidP="00984518">
      <w:pPr>
        <w:pStyle w:val="VCAAbody"/>
        <w:rPr>
          <w:lang w:val="en-AU"/>
        </w:rPr>
      </w:pPr>
      <w:r w:rsidRPr="00C169F7">
        <w:rPr>
          <w:lang w:val="en-AU"/>
        </w:rPr>
        <w:t>Know your world – c</w:t>
      </w:r>
      <w:r w:rsidR="00984518" w:rsidRPr="00C169F7">
        <w:rPr>
          <w:lang w:val="en-AU"/>
        </w:rPr>
        <w:t xml:space="preserve">areer exploration: </w:t>
      </w:r>
    </w:p>
    <w:p w14:paraId="229B8BFE" w14:textId="1226D05A" w:rsidR="00984518" w:rsidRPr="00C169F7" w:rsidRDefault="0078601C" w:rsidP="00F35EEB">
      <w:pPr>
        <w:pStyle w:val="VCAAbullet"/>
        <w:rPr>
          <w:lang w:val="en-AU"/>
        </w:rPr>
      </w:pPr>
      <w:r w:rsidRPr="00C169F7">
        <w:rPr>
          <w:lang w:val="en-AU"/>
        </w:rPr>
        <w:t xml:space="preserve">Students consider </w:t>
      </w:r>
      <w:r w:rsidR="00984518" w:rsidRPr="00C169F7">
        <w:rPr>
          <w:lang w:val="en-AU"/>
        </w:rPr>
        <w:t>potential jobs in which perspective drawing is used</w:t>
      </w:r>
      <w:r w:rsidR="00055AB3" w:rsidRPr="00C169F7">
        <w:rPr>
          <w:lang w:val="en-AU"/>
        </w:rPr>
        <w:t xml:space="preserve"> and broaden their knowledge of the labour market</w:t>
      </w:r>
      <w:r w:rsidR="00984518" w:rsidRPr="00C169F7">
        <w:rPr>
          <w:lang w:val="en-AU"/>
        </w:rPr>
        <w:t>.</w:t>
      </w:r>
    </w:p>
    <w:p w14:paraId="427CE8E6" w14:textId="794C2FD3" w:rsidR="0078601C" w:rsidRPr="00C169F7" w:rsidRDefault="0078601C" w:rsidP="00F35EEB">
      <w:pPr>
        <w:pStyle w:val="VCAAbullet"/>
        <w:rPr>
          <w:lang w:val="en-AU"/>
        </w:rPr>
      </w:pPr>
      <w:r w:rsidRPr="00C169F7">
        <w:rPr>
          <w:lang w:val="en-AU"/>
        </w:rPr>
        <w:t xml:space="preserve">Students experience </w:t>
      </w:r>
      <w:r w:rsidR="00C169F7">
        <w:rPr>
          <w:lang w:val="en-AU"/>
        </w:rPr>
        <w:t xml:space="preserve">and understand </w:t>
      </w:r>
      <w:r w:rsidRPr="00C169F7">
        <w:rPr>
          <w:lang w:val="en-AU"/>
        </w:rPr>
        <w:t>the work of an architect.</w:t>
      </w:r>
    </w:p>
    <w:p w14:paraId="10A62D1D" w14:textId="3AB55CEA" w:rsidR="003B0468" w:rsidRPr="00C169F7" w:rsidRDefault="003B0468" w:rsidP="003B0468">
      <w:pPr>
        <w:pStyle w:val="VCAAbody"/>
        <w:rPr>
          <w:lang w:val="en-AU"/>
        </w:rPr>
      </w:pPr>
      <w:r w:rsidRPr="00C169F7">
        <w:rPr>
          <w:lang w:val="en-AU"/>
        </w:rPr>
        <w:t>Manage your future – be proactive:</w:t>
      </w:r>
    </w:p>
    <w:p w14:paraId="5DD6FFBA" w14:textId="4D2140D7" w:rsidR="00F01253" w:rsidRPr="00C169F7" w:rsidRDefault="00E71BE4" w:rsidP="00146227">
      <w:pPr>
        <w:pStyle w:val="VCAAbullet"/>
        <w:rPr>
          <w:lang w:val="en-AU"/>
        </w:rPr>
      </w:pPr>
      <w:r w:rsidRPr="00C169F7">
        <w:rPr>
          <w:lang w:val="en-AU"/>
        </w:rPr>
        <w:t>Students practi</w:t>
      </w:r>
      <w:r w:rsidR="00146227" w:rsidRPr="00C169F7">
        <w:rPr>
          <w:lang w:val="en-AU"/>
        </w:rPr>
        <w:t>s</w:t>
      </w:r>
      <w:r w:rsidRPr="00C169F7">
        <w:rPr>
          <w:lang w:val="en-AU"/>
        </w:rPr>
        <w:t>e creative and critical thinking when designing their building.</w:t>
      </w:r>
    </w:p>
    <w:sectPr w:rsidR="00F01253" w:rsidRPr="00C169F7" w:rsidSect="00B230DB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40629" w16cid:durableId="231C7D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1BCF" w14:textId="77777777" w:rsidR="00146227" w:rsidRDefault="00146227" w:rsidP="00304EA1">
      <w:pPr>
        <w:spacing w:after="0" w:line="240" w:lineRule="auto"/>
      </w:pPr>
      <w:r>
        <w:separator/>
      </w:r>
    </w:p>
  </w:endnote>
  <w:endnote w:type="continuationSeparator" w:id="0">
    <w:p w14:paraId="44E923C2" w14:textId="77777777" w:rsidR="00146227" w:rsidRDefault="0014622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4622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46227" w:rsidRPr="00D06414" w:rsidRDefault="0014622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46227" w:rsidRPr="00D06414" w:rsidRDefault="0014622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2886B77" w:rsidR="00146227" w:rsidRPr="00D06414" w:rsidRDefault="0014622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8284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46227" w:rsidRPr="00D06414" w:rsidRDefault="0014622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4622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46227" w:rsidRPr="00D06414" w:rsidRDefault="0014622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46227" w:rsidRPr="00D06414" w:rsidRDefault="0014622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46227" w:rsidRPr="00D06414" w:rsidRDefault="0014622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46227" w:rsidRPr="00D06414" w:rsidRDefault="0014622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644F" w14:textId="77777777" w:rsidR="00146227" w:rsidRDefault="00146227" w:rsidP="00304EA1">
      <w:pPr>
        <w:spacing w:after="0" w:line="240" w:lineRule="auto"/>
      </w:pPr>
      <w:r>
        <w:separator/>
      </w:r>
    </w:p>
  </w:footnote>
  <w:footnote w:type="continuationSeparator" w:id="0">
    <w:p w14:paraId="558EF7F1" w14:textId="77777777" w:rsidR="00146227" w:rsidRDefault="0014622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494FC1B" w:rsidR="00146227" w:rsidRPr="0038622E" w:rsidRDefault="00146227" w:rsidP="0038622E">
    <w:pPr>
      <w:pStyle w:val="VCAAbody"/>
      <w:rPr>
        <w:color w:val="0F7EB4"/>
      </w:rPr>
    </w:pPr>
    <w:r>
      <w:t xml:space="preserve">Embedding career education in the Victorian Curriculum F–10 – Visual Communication Design, </w:t>
    </w:r>
    <w:r>
      <w:br/>
      <w:t>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46227" w:rsidRPr="009370BC" w:rsidRDefault="0014622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501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365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F29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B89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67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608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E0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08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94E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0C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37540200"/>
    <w:lvl w:ilvl="0" w:tplc="F0C08104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5AB3"/>
    <w:rsid w:val="0005780E"/>
    <w:rsid w:val="00065CC6"/>
    <w:rsid w:val="00072AF1"/>
    <w:rsid w:val="00072C0B"/>
    <w:rsid w:val="00086CFC"/>
    <w:rsid w:val="00097F58"/>
    <w:rsid w:val="000A71F7"/>
    <w:rsid w:val="000B152F"/>
    <w:rsid w:val="000F09E4"/>
    <w:rsid w:val="000F16FD"/>
    <w:rsid w:val="000F5AAF"/>
    <w:rsid w:val="0012374D"/>
    <w:rsid w:val="00143520"/>
    <w:rsid w:val="00146227"/>
    <w:rsid w:val="001469F1"/>
    <w:rsid w:val="00153AD2"/>
    <w:rsid w:val="001779EA"/>
    <w:rsid w:val="001926FE"/>
    <w:rsid w:val="001A39A9"/>
    <w:rsid w:val="001D3246"/>
    <w:rsid w:val="001E0FC2"/>
    <w:rsid w:val="001F5D88"/>
    <w:rsid w:val="002279BA"/>
    <w:rsid w:val="002329F3"/>
    <w:rsid w:val="00235645"/>
    <w:rsid w:val="00243F0D"/>
    <w:rsid w:val="00254888"/>
    <w:rsid w:val="00255852"/>
    <w:rsid w:val="00260767"/>
    <w:rsid w:val="002647BB"/>
    <w:rsid w:val="002754C1"/>
    <w:rsid w:val="002841C8"/>
    <w:rsid w:val="0028516B"/>
    <w:rsid w:val="002B055F"/>
    <w:rsid w:val="002B103A"/>
    <w:rsid w:val="002C6F90"/>
    <w:rsid w:val="002E4FB5"/>
    <w:rsid w:val="00302FB8"/>
    <w:rsid w:val="00304EA1"/>
    <w:rsid w:val="00314D81"/>
    <w:rsid w:val="00322FC6"/>
    <w:rsid w:val="0035293F"/>
    <w:rsid w:val="0038622E"/>
    <w:rsid w:val="00391986"/>
    <w:rsid w:val="00392864"/>
    <w:rsid w:val="003A00B4"/>
    <w:rsid w:val="003B0468"/>
    <w:rsid w:val="003C394F"/>
    <w:rsid w:val="003C5E71"/>
    <w:rsid w:val="00411D26"/>
    <w:rsid w:val="00417AA3"/>
    <w:rsid w:val="00421DB1"/>
    <w:rsid w:val="00422272"/>
    <w:rsid w:val="00425DFE"/>
    <w:rsid w:val="00425FD1"/>
    <w:rsid w:val="00434EDB"/>
    <w:rsid w:val="00440B32"/>
    <w:rsid w:val="00453343"/>
    <w:rsid w:val="00457521"/>
    <w:rsid w:val="0046078D"/>
    <w:rsid w:val="00495C80"/>
    <w:rsid w:val="004A2ED8"/>
    <w:rsid w:val="004D70CD"/>
    <w:rsid w:val="004F5BDA"/>
    <w:rsid w:val="004F6DE0"/>
    <w:rsid w:val="0051631E"/>
    <w:rsid w:val="00535B68"/>
    <w:rsid w:val="00537A1F"/>
    <w:rsid w:val="00547034"/>
    <w:rsid w:val="00563E1D"/>
    <w:rsid w:val="00564467"/>
    <w:rsid w:val="00566029"/>
    <w:rsid w:val="00566C04"/>
    <w:rsid w:val="00567FD3"/>
    <w:rsid w:val="005923CB"/>
    <w:rsid w:val="005B391B"/>
    <w:rsid w:val="005C3D26"/>
    <w:rsid w:val="005D3D78"/>
    <w:rsid w:val="005D7236"/>
    <w:rsid w:val="005E2EF0"/>
    <w:rsid w:val="005F4092"/>
    <w:rsid w:val="00610518"/>
    <w:rsid w:val="00662DB8"/>
    <w:rsid w:val="00681FA7"/>
    <w:rsid w:val="0068471E"/>
    <w:rsid w:val="00684F98"/>
    <w:rsid w:val="00693FFD"/>
    <w:rsid w:val="006D2159"/>
    <w:rsid w:val="006F787C"/>
    <w:rsid w:val="00702636"/>
    <w:rsid w:val="00724507"/>
    <w:rsid w:val="00752CBD"/>
    <w:rsid w:val="007623B9"/>
    <w:rsid w:val="00773E6C"/>
    <w:rsid w:val="00777966"/>
    <w:rsid w:val="0078091C"/>
    <w:rsid w:val="00781FB1"/>
    <w:rsid w:val="0078601C"/>
    <w:rsid w:val="007A0E4B"/>
    <w:rsid w:val="007D1B6D"/>
    <w:rsid w:val="007E23FF"/>
    <w:rsid w:val="007E7D1F"/>
    <w:rsid w:val="007F0494"/>
    <w:rsid w:val="00813C37"/>
    <w:rsid w:val="008154B5"/>
    <w:rsid w:val="00823962"/>
    <w:rsid w:val="00852719"/>
    <w:rsid w:val="00860115"/>
    <w:rsid w:val="00886B61"/>
    <w:rsid w:val="0088783C"/>
    <w:rsid w:val="008B1278"/>
    <w:rsid w:val="008B1CF0"/>
    <w:rsid w:val="008C0A84"/>
    <w:rsid w:val="008D0ABF"/>
    <w:rsid w:val="008D2107"/>
    <w:rsid w:val="008D57CA"/>
    <w:rsid w:val="00905484"/>
    <w:rsid w:val="009370BC"/>
    <w:rsid w:val="0095050D"/>
    <w:rsid w:val="00970580"/>
    <w:rsid w:val="00984518"/>
    <w:rsid w:val="009850C1"/>
    <w:rsid w:val="0098739B"/>
    <w:rsid w:val="009B61E5"/>
    <w:rsid w:val="009D1E89"/>
    <w:rsid w:val="009E54CB"/>
    <w:rsid w:val="009E5707"/>
    <w:rsid w:val="009F3987"/>
    <w:rsid w:val="00A03C3A"/>
    <w:rsid w:val="00A13223"/>
    <w:rsid w:val="00A17661"/>
    <w:rsid w:val="00A24B2D"/>
    <w:rsid w:val="00A27DCD"/>
    <w:rsid w:val="00A40966"/>
    <w:rsid w:val="00A50E81"/>
    <w:rsid w:val="00A921E0"/>
    <w:rsid w:val="00A922F4"/>
    <w:rsid w:val="00A97B8C"/>
    <w:rsid w:val="00AC06B0"/>
    <w:rsid w:val="00AC55C3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63311"/>
    <w:rsid w:val="00B74D78"/>
    <w:rsid w:val="00B81B70"/>
    <w:rsid w:val="00BB3BAB"/>
    <w:rsid w:val="00BB3C47"/>
    <w:rsid w:val="00BD0724"/>
    <w:rsid w:val="00BD2B91"/>
    <w:rsid w:val="00BE5521"/>
    <w:rsid w:val="00BF6C23"/>
    <w:rsid w:val="00C169F7"/>
    <w:rsid w:val="00C2005D"/>
    <w:rsid w:val="00C40018"/>
    <w:rsid w:val="00C53263"/>
    <w:rsid w:val="00C6415E"/>
    <w:rsid w:val="00C75F1D"/>
    <w:rsid w:val="00C8284F"/>
    <w:rsid w:val="00C90146"/>
    <w:rsid w:val="00C95156"/>
    <w:rsid w:val="00CA0DC2"/>
    <w:rsid w:val="00CA3379"/>
    <w:rsid w:val="00CB68E8"/>
    <w:rsid w:val="00CC2335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E23F1D"/>
    <w:rsid w:val="00E30E05"/>
    <w:rsid w:val="00E36361"/>
    <w:rsid w:val="00E55AE9"/>
    <w:rsid w:val="00E56D1D"/>
    <w:rsid w:val="00E71BE4"/>
    <w:rsid w:val="00E72A47"/>
    <w:rsid w:val="00E9592C"/>
    <w:rsid w:val="00EA2830"/>
    <w:rsid w:val="00EB0C84"/>
    <w:rsid w:val="00EF1E25"/>
    <w:rsid w:val="00F01253"/>
    <w:rsid w:val="00F17FDE"/>
    <w:rsid w:val="00F35EEB"/>
    <w:rsid w:val="00F40D53"/>
    <w:rsid w:val="00F4525C"/>
    <w:rsid w:val="00F50D86"/>
    <w:rsid w:val="00F6610F"/>
    <w:rsid w:val="00F80BFF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F0494"/>
    <w:pPr>
      <w:numPr>
        <w:numId w:val="22"/>
      </w:numPr>
      <w:spacing w:before="60" w:after="60"/>
      <w:ind w:left="426" w:hanging="426"/>
      <w:contextualSpacing/>
    </w:pPr>
    <w:rPr>
      <w:rFonts w:eastAsia="Times New Roman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C3D26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tropolisbookshop.com.au/p/drawing-modelmaking-making-marks-new-architects-sketchbooks" TargetMode="External"/><Relationship Id="rId18" Type="http://schemas.openxmlformats.org/officeDocument/2006/relationships/hyperlink" Target="https://assemblecommunities.com/project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.edu.au/advice/insights/day-in-the-life-of-an-architec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tropolisbookshop.com.au/p/drawing-modelmaking-architects-sketchbooks?barcode=9780500342688&amp;search_key=Architects+Sketchbooks" TargetMode="External"/><Relationship Id="rId17" Type="http://schemas.openxmlformats.org/officeDocument/2006/relationships/hyperlink" Target="https://www.homestolove.com.au/inside-ou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designlive.com/the-magazine" TargetMode="External"/><Relationship Id="rId20" Type="http://schemas.openxmlformats.org/officeDocument/2006/relationships/hyperlink" Target="https://www.youtube.com/watch?v=_C5vCGB8Xx0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VCDV002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rchitectureau.com/magazines/architecture-australia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asdgRAjGK-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chitecturaldigest.com/" TargetMode="External"/><Relationship Id="rId22" Type="http://schemas.openxmlformats.org/officeDocument/2006/relationships/hyperlink" Target="https://myfuture.edu.au/case-studies/details?id=mitchell-poised-to-architect-great-futur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48FF-9135-47A3-86F0-691F4BC75EA4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EF13D-4D97-4767-8280-4E3CAE51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Visual Communication Design</cp:keywords>
  <cp:lastModifiedBy>Witt, Kylie I</cp:lastModifiedBy>
  <cp:revision>2</cp:revision>
  <cp:lastPrinted>2020-03-04T04:43:00Z</cp:lastPrinted>
  <dcterms:created xsi:type="dcterms:W3CDTF">2020-09-29T11:29:00Z</dcterms:created>
  <dcterms:modified xsi:type="dcterms:W3CDTF">2020-09-29T11:29:00Z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