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047464B" w:rsidR="00F4525C" w:rsidRDefault="00024018" w:rsidP="009B61E5">
      <w:pPr>
        <w:pStyle w:val="VCAADocumenttitle"/>
      </w:pPr>
      <w:r>
        <w:t>202</w:t>
      </w:r>
      <w:r w:rsidR="008428B1">
        <w:t>1</w:t>
      </w:r>
      <w:r>
        <w:t xml:space="preserve"> </w:t>
      </w:r>
      <w:r w:rsidR="00FC20A8">
        <w:t>VCE Applied Computing: Data Analytics</w:t>
      </w:r>
      <w:r>
        <w:t xml:space="preserve"> </w:t>
      </w:r>
      <w:r w:rsidR="00C71B85">
        <w:t>external assessment</w:t>
      </w:r>
      <w:r>
        <w:t xml:space="preserve"> report</w:t>
      </w:r>
    </w:p>
    <w:p w14:paraId="3AC92789" w14:textId="15DD2D27" w:rsidR="00FC20A8" w:rsidRPr="008F6D4E" w:rsidRDefault="00FC20A8" w:rsidP="00A227FC">
      <w:pPr>
        <w:pStyle w:val="VCAAHeading1"/>
      </w:pPr>
      <w:bookmarkStart w:id="0" w:name="TemplateOverview"/>
      <w:bookmarkEnd w:id="0"/>
      <w:r w:rsidRPr="008F6D4E">
        <w:t xml:space="preserve">General </w:t>
      </w:r>
      <w:r w:rsidR="00D41A9F">
        <w:t>c</w:t>
      </w:r>
      <w:r w:rsidRPr="008F6D4E">
        <w:t>omments</w:t>
      </w:r>
    </w:p>
    <w:p w14:paraId="51FE7694" w14:textId="6F210630" w:rsidR="00FC20A8" w:rsidRPr="008F6D4E" w:rsidRDefault="00FC20A8" w:rsidP="00A227FC">
      <w:pPr>
        <w:pStyle w:val="VCAAbody"/>
      </w:pPr>
      <w:r w:rsidRPr="008F6D4E">
        <w:t>The 2021 VCE Applied Computing: Data Analytics</w:t>
      </w:r>
      <w:r w:rsidR="002341E7">
        <w:t xml:space="preserve"> examination</w:t>
      </w:r>
      <w:r w:rsidRPr="008F6D4E">
        <w:t xml:space="preserve"> was the second year of the </w:t>
      </w:r>
      <w:r w:rsidRPr="00043E8F">
        <w:rPr>
          <w:rStyle w:val="VCAAitalics"/>
        </w:rPr>
        <w:t xml:space="preserve">VCE Applied Computing 2020–2024 </w:t>
      </w:r>
      <w:r w:rsidR="002341E7" w:rsidRPr="00043E8F">
        <w:rPr>
          <w:rStyle w:val="VCAAitalics"/>
        </w:rPr>
        <w:t>S</w:t>
      </w:r>
      <w:r w:rsidRPr="00043E8F">
        <w:rPr>
          <w:rStyle w:val="VCAAitalics"/>
        </w:rPr>
        <w:t xml:space="preserve">tudy </w:t>
      </w:r>
      <w:r w:rsidR="002341E7" w:rsidRPr="00043E8F">
        <w:rPr>
          <w:rStyle w:val="VCAAitalics"/>
        </w:rPr>
        <w:t>D</w:t>
      </w:r>
      <w:r w:rsidRPr="00043E8F">
        <w:rPr>
          <w:rStyle w:val="VCAAitalics"/>
        </w:rPr>
        <w:t>esign</w:t>
      </w:r>
      <w:r w:rsidRPr="008F6D4E">
        <w:t>.</w:t>
      </w:r>
      <w:r w:rsidR="006F3535">
        <w:t xml:space="preserve"> </w:t>
      </w:r>
      <w:r w:rsidRPr="008F6D4E">
        <w:t>The 2021 exam</w:t>
      </w:r>
      <w:r w:rsidR="00BF7BDB">
        <w:t>ination</w:t>
      </w:r>
      <w:r w:rsidRPr="008F6D4E">
        <w:t xml:space="preserve"> </w:t>
      </w:r>
      <w:r w:rsidR="005B19A4">
        <w:t>consisted of</w:t>
      </w:r>
      <w:r w:rsidRPr="008F6D4E">
        <w:t xml:space="preserve"> three sections</w:t>
      </w:r>
      <w:r w:rsidR="005B19A4">
        <w:t>:</w:t>
      </w:r>
      <w:r w:rsidRPr="008F6D4E">
        <w:t xml:space="preserve"> Section A </w:t>
      </w:r>
      <w:r w:rsidR="0021680D">
        <w:t xml:space="preserve">– </w:t>
      </w:r>
      <w:r w:rsidRPr="008F6D4E">
        <w:t xml:space="preserve">Multiple-choice questions, Section B </w:t>
      </w:r>
      <w:r w:rsidR="0021680D">
        <w:t xml:space="preserve">– </w:t>
      </w:r>
      <w:r w:rsidRPr="008F6D4E">
        <w:t>Short</w:t>
      </w:r>
      <w:r>
        <w:t>-a</w:t>
      </w:r>
      <w:r w:rsidRPr="008F6D4E">
        <w:t>nswer</w:t>
      </w:r>
      <w:r>
        <w:t xml:space="preserve"> questions</w:t>
      </w:r>
      <w:r w:rsidRPr="008F6D4E">
        <w:t xml:space="preserve"> and Section C </w:t>
      </w:r>
      <w:r w:rsidR="0021680D">
        <w:t xml:space="preserve">– </w:t>
      </w:r>
      <w:r w:rsidRPr="008F6D4E">
        <w:t xml:space="preserve">Case study questions. </w:t>
      </w:r>
    </w:p>
    <w:p w14:paraId="74068380" w14:textId="53A0CCA1" w:rsidR="00FC20A8" w:rsidRPr="008F6D4E" w:rsidRDefault="00384B83" w:rsidP="00A227FC">
      <w:pPr>
        <w:pStyle w:val="VCAAbody"/>
      </w:pPr>
      <w:r>
        <w:t>In Section A t</w:t>
      </w:r>
      <w:r w:rsidR="00FC20A8" w:rsidRPr="008F6D4E">
        <w:t xml:space="preserve">he multiple-choice </w:t>
      </w:r>
      <w:r w:rsidR="00FC20A8">
        <w:t xml:space="preserve">questions </w:t>
      </w:r>
      <w:r w:rsidR="00C91AFB">
        <w:t>were</w:t>
      </w:r>
      <w:r w:rsidR="00C91AFB" w:rsidRPr="008F6D4E">
        <w:t xml:space="preserve"> </w:t>
      </w:r>
      <w:r w:rsidR="00FC20A8" w:rsidRPr="008F6D4E">
        <w:t xml:space="preserve">answered very well. Areas </w:t>
      </w:r>
      <w:r w:rsidR="00C91AFB">
        <w:t>in which students scored highly related to n</w:t>
      </w:r>
      <w:r w:rsidR="00FC20A8" w:rsidRPr="008F6D4E">
        <w:t xml:space="preserve">etworks, </w:t>
      </w:r>
      <w:r w:rsidR="00C91AFB">
        <w:t>d</w:t>
      </w:r>
      <w:r w:rsidR="00FC20A8" w:rsidRPr="008F6D4E">
        <w:t xml:space="preserve">ata </w:t>
      </w:r>
      <w:r w:rsidR="00C91AFB">
        <w:t>s</w:t>
      </w:r>
      <w:r w:rsidR="00FC20A8" w:rsidRPr="008F6D4E">
        <w:t xml:space="preserve">ecurity, </w:t>
      </w:r>
      <w:r w:rsidR="00C91AFB">
        <w:t>d</w:t>
      </w:r>
      <w:r w:rsidR="00FC20A8" w:rsidRPr="008F6D4E">
        <w:t xml:space="preserve">ata </w:t>
      </w:r>
      <w:proofErr w:type="spellStart"/>
      <w:r w:rsidR="00C91AFB">
        <w:t>v</w:t>
      </w:r>
      <w:r w:rsidR="00FC20A8" w:rsidRPr="008F6D4E">
        <w:t>isualisations</w:t>
      </w:r>
      <w:proofErr w:type="spellEnd"/>
      <w:r w:rsidR="00FC20A8" w:rsidRPr="008F6D4E">
        <w:t xml:space="preserve"> and secondary data sources. Areas </w:t>
      </w:r>
      <w:r w:rsidR="00C06588">
        <w:t>in which</w:t>
      </w:r>
      <w:r w:rsidR="00C06588" w:rsidRPr="008F6D4E">
        <w:t xml:space="preserve"> </w:t>
      </w:r>
      <w:r w:rsidR="00FC20A8" w:rsidRPr="008F6D4E">
        <w:t xml:space="preserve">students </w:t>
      </w:r>
      <w:r w:rsidR="00C06588">
        <w:t>did not score well were</w:t>
      </w:r>
      <w:r w:rsidR="00FC20A8" w:rsidRPr="008F6D4E">
        <w:t xml:space="preserve"> </w:t>
      </w:r>
      <w:r w:rsidR="00C06588">
        <w:t>d</w:t>
      </w:r>
      <w:r w:rsidR="00FC20A8" w:rsidRPr="008F6D4E">
        <w:t xml:space="preserve">ata </w:t>
      </w:r>
      <w:r w:rsidR="00C06588">
        <w:t>i</w:t>
      </w:r>
      <w:r w:rsidR="00FC20A8" w:rsidRPr="008F6D4E">
        <w:t xml:space="preserve">ntegrity and </w:t>
      </w:r>
      <w:r w:rsidR="00C06588">
        <w:t>d</w:t>
      </w:r>
      <w:r w:rsidR="00FC20A8" w:rsidRPr="008F6D4E">
        <w:t>ata types.</w:t>
      </w:r>
    </w:p>
    <w:p w14:paraId="608087B8" w14:textId="5AD72C21" w:rsidR="00FC20A8" w:rsidRPr="008F6D4E" w:rsidRDefault="00384B83" w:rsidP="00A227FC">
      <w:pPr>
        <w:pStyle w:val="VCAAbody"/>
      </w:pPr>
      <w:r>
        <w:t>In Section B i</w:t>
      </w:r>
      <w:r w:rsidR="00FC20A8" w:rsidRPr="006641B4">
        <w:t xml:space="preserve">t was evident from responses to the short-answer questions that </w:t>
      </w:r>
      <w:r w:rsidR="00FC20A8" w:rsidRPr="008F6D4E">
        <w:t>students understood the difference between archiving and disposal of files and data types</w:t>
      </w:r>
      <w:r w:rsidR="00AB2BF3">
        <w:t>.</w:t>
      </w:r>
      <w:r w:rsidR="00FC20A8" w:rsidRPr="008F6D4E">
        <w:t xml:space="preserve"> </w:t>
      </w:r>
      <w:r w:rsidR="00AB2BF3">
        <w:t>R</w:t>
      </w:r>
      <w:r w:rsidR="00FC20A8" w:rsidRPr="008F6D4E">
        <w:t xml:space="preserve">esponses were also strong in the areas of </w:t>
      </w:r>
      <w:r w:rsidR="004F4E90">
        <w:t>p</w:t>
      </w:r>
      <w:r w:rsidR="00FC20A8" w:rsidRPr="008F6D4E">
        <w:t xml:space="preserve">roject </w:t>
      </w:r>
      <w:r w:rsidR="004F4E90">
        <w:t>m</w:t>
      </w:r>
      <w:r w:rsidR="00FC20A8" w:rsidRPr="008F6D4E">
        <w:t>anagement, data collection and security.</w:t>
      </w:r>
    </w:p>
    <w:p w14:paraId="5FB1A9D9" w14:textId="465D1EB7" w:rsidR="00FC20A8" w:rsidRPr="008F6D4E" w:rsidRDefault="00FC20A8" w:rsidP="00A227FC">
      <w:pPr>
        <w:pStyle w:val="VCAAbody"/>
        <w:rPr>
          <w:highlight w:val="yellow"/>
        </w:rPr>
      </w:pPr>
      <w:r w:rsidRPr="008F6D4E">
        <w:t xml:space="preserve">Areas </w:t>
      </w:r>
      <w:r>
        <w:t>for improv</w:t>
      </w:r>
      <w:r w:rsidR="001A00D6">
        <w:t>e</w:t>
      </w:r>
      <w:r>
        <w:t>ment</w:t>
      </w:r>
      <w:r w:rsidRPr="008F6D4E">
        <w:t xml:space="preserve"> </w:t>
      </w:r>
      <w:r w:rsidR="001A00D6">
        <w:t>include</w:t>
      </w:r>
      <w:r w:rsidR="001A00D6" w:rsidRPr="008F6D4E">
        <w:t xml:space="preserve"> </w:t>
      </w:r>
      <w:r w:rsidRPr="008F6D4E">
        <w:t xml:space="preserve">basic definitions from the study design, </w:t>
      </w:r>
      <w:r w:rsidR="006821B6">
        <w:t>such as</w:t>
      </w:r>
      <w:r w:rsidR="006821B6" w:rsidRPr="008F6D4E">
        <w:t xml:space="preserve"> </w:t>
      </w:r>
      <w:r w:rsidRPr="008F6D4E">
        <w:t>the difference between validating and verifying data</w:t>
      </w:r>
      <w:r w:rsidR="006821B6">
        <w:t xml:space="preserve">, as well as </w:t>
      </w:r>
      <w:r w:rsidRPr="008F6D4E">
        <w:t xml:space="preserve">table </w:t>
      </w:r>
      <w:proofErr w:type="spellStart"/>
      <w:r w:rsidRPr="008F6D4E">
        <w:t>normalisation</w:t>
      </w:r>
      <w:proofErr w:type="spellEnd"/>
      <w:r w:rsidRPr="008F6D4E">
        <w:t>, software functions and testing techniques.</w:t>
      </w:r>
    </w:p>
    <w:p w14:paraId="1E9298B6" w14:textId="47F3C253" w:rsidR="00FC20A8" w:rsidRPr="008F6D4E" w:rsidRDefault="00384B83" w:rsidP="00A227FC">
      <w:pPr>
        <w:pStyle w:val="VCAAbody"/>
      </w:pPr>
      <w:r>
        <w:t>In Section C t</w:t>
      </w:r>
      <w:r w:rsidR="009838E6">
        <w:t>he</w:t>
      </w:r>
      <w:r w:rsidR="00FC20A8" w:rsidRPr="008F6D4E">
        <w:t xml:space="preserve"> writing of criteria </w:t>
      </w:r>
      <w:r>
        <w:t xml:space="preserve">for checking the integrity of the collected data </w:t>
      </w:r>
      <w:r w:rsidR="00FC20A8" w:rsidRPr="008F6D4E">
        <w:t>(Question 5) was completed poorly</w:t>
      </w:r>
      <w:r w:rsidR="0089481A">
        <w:t>;</w:t>
      </w:r>
      <w:r w:rsidR="00FC20A8" w:rsidRPr="008F6D4E">
        <w:t xml:space="preserve"> while a criterion does not have to be in the form of a question, for students </w:t>
      </w:r>
      <w:r w:rsidR="00FE25D1">
        <w:t>who</w:t>
      </w:r>
      <w:r w:rsidR="00FE25D1" w:rsidRPr="008F6D4E">
        <w:t xml:space="preserve"> </w:t>
      </w:r>
      <w:r w:rsidR="00FC20A8" w:rsidRPr="008F6D4E">
        <w:t>struggle with the concept it is the best way to formula</w:t>
      </w:r>
      <w:r w:rsidR="00924D4B">
        <w:t>te</w:t>
      </w:r>
      <w:r w:rsidR="00FC20A8" w:rsidRPr="008F6D4E">
        <w:t xml:space="preserve"> one and the statement must be measurable.</w:t>
      </w:r>
      <w:r w:rsidR="006F3535">
        <w:t xml:space="preserve"> </w:t>
      </w:r>
      <w:r w:rsidR="00743ADC">
        <w:t>A</w:t>
      </w:r>
      <w:r w:rsidR="00FC20A8" w:rsidRPr="008F6D4E">
        <w:t xml:space="preserve"> large number of students just wrote one word</w:t>
      </w:r>
      <w:r w:rsidR="00FE25D1">
        <w:t xml:space="preserve"> and </w:t>
      </w:r>
      <w:r w:rsidR="00786B80">
        <w:t>could</w:t>
      </w:r>
      <w:r w:rsidR="00786B80" w:rsidRPr="008F6D4E">
        <w:t xml:space="preserve"> </w:t>
      </w:r>
      <w:r w:rsidR="00FC20A8" w:rsidRPr="008F6D4E">
        <w:t xml:space="preserve">not </w:t>
      </w:r>
      <w:r w:rsidR="00786B80">
        <w:t>be awarded</w:t>
      </w:r>
      <w:r w:rsidR="00786B80" w:rsidRPr="008F6D4E">
        <w:t xml:space="preserve"> </w:t>
      </w:r>
      <w:r w:rsidR="00FC20A8" w:rsidRPr="008F6D4E">
        <w:t>a mark for that part.</w:t>
      </w:r>
      <w:r w:rsidR="006F3535">
        <w:t xml:space="preserve"> </w:t>
      </w:r>
      <w:r w:rsidR="00FC20A8" w:rsidRPr="008F6D4E">
        <w:t>A criterion needs to be more than one word to gain any marks.</w:t>
      </w:r>
      <w:r w:rsidR="00271DFC">
        <w:t xml:space="preserve"> </w:t>
      </w:r>
      <w:r w:rsidR="00CB11C3">
        <w:t xml:space="preserve">Also completed poorly was the outlining of functional requirements of the dynamic data </w:t>
      </w:r>
      <w:proofErr w:type="spellStart"/>
      <w:r w:rsidR="00CB11C3">
        <w:t>visualisation</w:t>
      </w:r>
      <w:proofErr w:type="spellEnd"/>
      <w:r w:rsidR="00CB11C3">
        <w:t xml:space="preserve"> (Question 6a</w:t>
      </w:r>
      <w:r w:rsidR="00FE25D1">
        <w:t>.</w:t>
      </w:r>
      <w:r w:rsidR="00CB11C3">
        <w:t>)</w:t>
      </w:r>
      <w:r w:rsidR="00FE25D1">
        <w:t>;</w:t>
      </w:r>
      <w:r w:rsidR="00CB11C3">
        <w:t xml:space="preserve"> students either stated a non-functional requirement or just listed a functional requirement that did not relate</w:t>
      </w:r>
      <w:r w:rsidR="00FE25D1">
        <w:t xml:space="preserve"> to</w:t>
      </w:r>
      <w:r w:rsidR="00CB11C3">
        <w:t xml:space="preserve"> the case study.</w:t>
      </w:r>
      <w:r w:rsidR="0051662A">
        <w:t xml:space="preserve"> </w:t>
      </w:r>
      <w:r w:rsidR="00CB11C3">
        <w:t>To gain a mark for each functional req</w:t>
      </w:r>
      <w:r w:rsidR="001A6116">
        <w:t>ui</w:t>
      </w:r>
      <w:r w:rsidR="00CB11C3">
        <w:t>r</w:t>
      </w:r>
      <w:r w:rsidR="001A6116">
        <w:t>e</w:t>
      </w:r>
      <w:r w:rsidR="00CB11C3">
        <w:t>ment it needed to relate to the case study.</w:t>
      </w:r>
      <w:r w:rsidR="0051662A">
        <w:t xml:space="preserve"> </w:t>
      </w:r>
      <w:r w:rsidR="00E10F67">
        <w:t>Students struggled to</w:t>
      </w:r>
      <w:r w:rsidR="00A22993">
        <w:t xml:space="preserve"> </w:t>
      </w:r>
      <w:proofErr w:type="spellStart"/>
      <w:r w:rsidR="00A22993">
        <w:t>normalise</w:t>
      </w:r>
      <w:proofErr w:type="spellEnd"/>
      <w:r w:rsidR="00A22993">
        <w:t xml:space="preserve"> to</w:t>
      </w:r>
      <w:r w:rsidR="00E10F67">
        <w:t xml:space="preserve"> 3NF the supplied database (Question 7a</w:t>
      </w:r>
      <w:r w:rsidR="00FE25D1">
        <w:t>.</w:t>
      </w:r>
      <w:r w:rsidR="00E10F67">
        <w:t>)</w:t>
      </w:r>
      <w:r w:rsidR="00FE25D1">
        <w:t>;</w:t>
      </w:r>
      <w:r w:rsidR="00E10F67">
        <w:t xml:space="preserve"> </w:t>
      </w:r>
      <w:r w:rsidR="00FE25D1">
        <w:t xml:space="preserve">they </w:t>
      </w:r>
      <w:r w:rsidR="00E10F67">
        <w:t>w</w:t>
      </w:r>
      <w:r w:rsidR="001A6116">
        <w:t>e</w:t>
      </w:r>
      <w:r w:rsidR="00E10F67">
        <w:t>re still including the Total Cost in the database or forgetting to indicate the primary and foreign keys.</w:t>
      </w:r>
    </w:p>
    <w:p w14:paraId="0F545354" w14:textId="6D72C5CA" w:rsidR="00FC20A8" w:rsidRPr="008F6D4E" w:rsidRDefault="00CE13E0" w:rsidP="00A227FC">
      <w:pPr>
        <w:pStyle w:val="VCAAbody"/>
      </w:pPr>
      <w:r>
        <w:t>O</w:t>
      </w:r>
      <w:r w:rsidR="00FC20A8">
        <w:t>ther areas that should be addressed include the following</w:t>
      </w:r>
      <w:r w:rsidR="00FE25D1">
        <w:t>.</w:t>
      </w:r>
    </w:p>
    <w:p w14:paraId="310D708B" w14:textId="65C89E39" w:rsidR="00FC20A8" w:rsidRPr="00A227FC" w:rsidRDefault="00FC20A8" w:rsidP="00C67F42">
      <w:pPr>
        <w:pStyle w:val="VCAAbullet"/>
      </w:pPr>
      <w:r w:rsidRPr="00A227FC">
        <w:t>When answering a question that asks to justify</w:t>
      </w:r>
      <w:r w:rsidR="005210FF">
        <w:t xml:space="preserve"> your response for three marks</w:t>
      </w:r>
      <w:r w:rsidRPr="00A227FC">
        <w:t xml:space="preserve">, </w:t>
      </w:r>
      <w:r w:rsidR="00D24D46">
        <w:t>the response</w:t>
      </w:r>
      <w:r w:rsidRPr="00A227FC">
        <w:t xml:space="preserve"> must </w:t>
      </w:r>
      <w:r w:rsidR="00B80243">
        <w:t xml:space="preserve">involve </w:t>
      </w:r>
      <w:r w:rsidR="005210FF">
        <w:t>a comparison of the stated option against the alternative option and why the stated option is preferred</w:t>
      </w:r>
      <w:r w:rsidR="00EC57AB">
        <w:t xml:space="preserve"> (s</w:t>
      </w:r>
      <w:r w:rsidRPr="00A227FC">
        <w:t>ee Section B</w:t>
      </w:r>
      <w:r w:rsidR="00EC57AB">
        <w:t>,</w:t>
      </w:r>
      <w:r w:rsidRPr="00A227FC">
        <w:t xml:space="preserve"> Question 2a.</w:t>
      </w:r>
      <w:r w:rsidR="00EC57AB">
        <w:t>).</w:t>
      </w:r>
    </w:p>
    <w:p w14:paraId="6BA352B8" w14:textId="55A5E0D7" w:rsidR="00FC20A8" w:rsidRPr="00A227FC" w:rsidRDefault="00D226AF" w:rsidP="00C67F42">
      <w:pPr>
        <w:pStyle w:val="VCAAbullet"/>
      </w:pPr>
      <w:r>
        <w:t>W</w:t>
      </w:r>
      <w:r w:rsidR="00FC20A8" w:rsidRPr="00A227FC">
        <w:t xml:space="preserve">hen quoting </w:t>
      </w:r>
      <w:r w:rsidR="005210FF">
        <w:t xml:space="preserve">legislation, such as </w:t>
      </w:r>
      <w:r w:rsidR="00FC20A8" w:rsidRPr="00A227FC">
        <w:t xml:space="preserve">one of the </w:t>
      </w:r>
      <w:r w:rsidR="005210FF">
        <w:t>a</w:t>
      </w:r>
      <w:r w:rsidR="00FC20A8" w:rsidRPr="00A227FC">
        <w:t>cts, student</w:t>
      </w:r>
      <w:r w:rsidR="000F1244">
        <w:t>s</w:t>
      </w:r>
      <w:r w:rsidR="00FC20A8" w:rsidRPr="00A227FC">
        <w:t xml:space="preserve"> must include the correct year to receive mark</w:t>
      </w:r>
      <w:r w:rsidR="00800DD9">
        <w:t>s</w:t>
      </w:r>
      <w:r w:rsidR="00FC20A8" w:rsidRPr="00A227FC">
        <w:t xml:space="preserve"> for that component of the question</w:t>
      </w:r>
      <w:r w:rsidR="001A6116">
        <w:t>,</w:t>
      </w:r>
      <w:r w:rsidR="00E10F67">
        <w:t xml:space="preserve"> </w:t>
      </w:r>
      <w:proofErr w:type="gramStart"/>
      <w:r w:rsidR="00E10F67">
        <w:t>e.g.</w:t>
      </w:r>
      <w:proofErr w:type="gramEnd"/>
      <w:r w:rsidR="00E10F67">
        <w:t xml:space="preserve"> </w:t>
      </w:r>
      <w:r w:rsidR="00E10F67" w:rsidRPr="00043E8F">
        <w:rPr>
          <w:rStyle w:val="VCAAitalics"/>
        </w:rPr>
        <w:t>Privacy Act 1988</w:t>
      </w:r>
      <w:r w:rsidR="00E10F67">
        <w:t>.</w:t>
      </w:r>
    </w:p>
    <w:p w14:paraId="73A94EF5" w14:textId="6410C42B" w:rsidR="00FC20A8" w:rsidRPr="00A227FC" w:rsidRDefault="00FC20A8" w:rsidP="00C67F42">
      <w:pPr>
        <w:pStyle w:val="VCAAbullet"/>
      </w:pPr>
      <w:r w:rsidRPr="00A227FC">
        <w:t>Questions that ask for two or more items to be addressed with ‘and’ joining them, must have both individual items addressed in the answer or the student will not receive full marks.</w:t>
      </w:r>
      <w:r w:rsidR="006F3535">
        <w:t xml:space="preserve"> </w:t>
      </w:r>
      <w:r w:rsidRPr="00A227FC">
        <w:t>See Section C</w:t>
      </w:r>
      <w:r w:rsidR="000F1244">
        <w:t>,</w:t>
      </w:r>
      <w:r w:rsidRPr="00A227FC">
        <w:t xml:space="preserve"> Question</w:t>
      </w:r>
      <w:r w:rsidR="00FE25D1">
        <w:t>s</w:t>
      </w:r>
      <w:r w:rsidRPr="00A227FC">
        <w:t xml:space="preserve"> 5 and 11.</w:t>
      </w:r>
    </w:p>
    <w:p w14:paraId="4146FF6B" w14:textId="7D5CD54F" w:rsidR="00FC20A8" w:rsidRPr="00A227FC" w:rsidRDefault="00FC20A8" w:rsidP="00C67F42">
      <w:pPr>
        <w:pStyle w:val="VCAAbullet"/>
      </w:pPr>
      <w:r w:rsidRPr="00A227FC">
        <w:t xml:space="preserve">Students </w:t>
      </w:r>
      <w:r w:rsidR="005210FF">
        <w:t xml:space="preserve">need to be familiar with the Applied Computing </w:t>
      </w:r>
      <w:r w:rsidR="00DA7B7A">
        <w:t>s</w:t>
      </w:r>
      <w:r w:rsidR="005210FF">
        <w:t xml:space="preserve">tudy </w:t>
      </w:r>
      <w:r w:rsidR="00DA7B7A">
        <w:t>d</w:t>
      </w:r>
      <w:r w:rsidR="005210FF">
        <w:t>esign</w:t>
      </w:r>
      <w:r w:rsidRPr="00A227FC">
        <w:t xml:space="preserve"> and the Software tools and functions document </w:t>
      </w:r>
      <w:r w:rsidR="005210FF">
        <w:t>from</w:t>
      </w:r>
      <w:r w:rsidR="005210FF" w:rsidRPr="00A227FC">
        <w:t xml:space="preserve"> </w:t>
      </w:r>
      <w:r w:rsidRPr="00A227FC">
        <w:t xml:space="preserve">the start of each year. </w:t>
      </w:r>
    </w:p>
    <w:p w14:paraId="16CDD3A9" w14:textId="77777777" w:rsidR="00FD0B10" w:rsidRDefault="00FD0B10" w:rsidP="00FD0B10">
      <w:pPr>
        <w:pStyle w:val="VCAAbody"/>
      </w:pPr>
      <w:r>
        <w:br w:type="page"/>
      </w:r>
    </w:p>
    <w:p w14:paraId="595C7E14" w14:textId="60390567" w:rsidR="00FC20A8" w:rsidRDefault="00FC20A8" w:rsidP="00A227FC">
      <w:pPr>
        <w:pStyle w:val="VCAAHeading1"/>
      </w:pPr>
      <w:r w:rsidRPr="00A227FC">
        <w:lastRenderedPageBreak/>
        <w:t>Specific information</w:t>
      </w:r>
    </w:p>
    <w:p w14:paraId="1DC61360" w14:textId="77777777" w:rsidR="00DA7B7A" w:rsidRDefault="00DA7B7A" w:rsidP="00DA7B7A">
      <w:pPr>
        <w:pStyle w:val="VCAAbody"/>
        <w:rPr>
          <w:lang w:val="en-AU"/>
        </w:rPr>
      </w:pPr>
      <w:r>
        <w:rPr>
          <w:lang w:val="en-AU"/>
        </w:rPr>
        <w:t>Note: This report provides sample answers or an indication of what answers may have included. Unless otherwise stated, these are not intended to be exemplary or complete responses.</w:t>
      </w:r>
    </w:p>
    <w:p w14:paraId="06911817" w14:textId="735A1D72" w:rsidR="00DA7B7A" w:rsidRDefault="00DA7B7A" w:rsidP="00C67F42">
      <w:pPr>
        <w:pStyle w:val="VCAAbody"/>
      </w:pPr>
      <w:r>
        <w:t>Student responses reproduced in this report have not been corrected for grammar, spelling or factual information.</w:t>
      </w:r>
    </w:p>
    <w:p w14:paraId="63289540" w14:textId="58869EBE" w:rsidR="00DA7B7A" w:rsidRPr="00A227FC" w:rsidRDefault="00DA7B7A" w:rsidP="00043E8F">
      <w:pPr>
        <w:pStyle w:val="VCAAbody"/>
      </w:pPr>
      <w:r>
        <w:t>The statistics in this report may be subject to rounding resulting in a total more or less than 100 per cent.</w:t>
      </w:r>
    </w:p>
    <w:p w14:paraId="4C5DAF4A" w14:textId="5350C552" w:rsidR="00FC20A8" w:rsidRDefault="00FC20A8" w:rsidP="00A227FC">
      <w:pPr>
        <w:pStyle w:val="VCAAHeading2"/>
      </w:pPr>
      <w:r w:rsidRPr="008F6D4E">
        <w:t>Section A – Multiple-choice questions</w:t>
      </w:r>
    </w:p>
    <w:p w14:paraId="5CAEB095" w14:textId="6B0188D1" w:rsidR="00DA7B7A" w:rsidRPr="00DA7B7A" w:rsidRDefault="00DA7B7A" w:rsidP="00043E8F">
      <w:pPr>
        <w:pStyle w:val="VCAAbody"/>
      </w:pPr>
      <w:r>
        <w:t>The following table indicates the percentage of students who chose each option.</w:t>
      </w:r>
    </w:p>
    <w:tbl>
      <w:tblPr>
        <w:tblStyle w:val="VCAATableClosed"/>
        <w:tblW w:w="9522" w:type="dxa"/>
        <w:tblLayout w:type="fixed"/>
        <w:tblLook w:val="0020" w:firstRow="1" w:lastRow="0" w:firstColumn="0" w:lastColumn="0" w:noHBand="0" w:noVBand="0"/>
      </w:tblPr>
      <w:tblGrid>
        <w:gridCol w:w="1165"/>
        <w:gridCol w:w="990"/>
        <w:gridCol w:w="432"/>
        <w:gridCol w:w="432"/>
        <w:gridCol w:w="432"/>
        <w:gridCol w:w="432"/>
        <w:gridCol w:w="5639"/>
      </w:tblGrid>
      <w:tr w:rsidR="00043E8F" w:rsidRPr="008327C7" w14:paraId="5CBE5B70" w14:textId="77777777" w:rsidTr="006C278D">
        <w:trPr>
          <w:cnfStyle w:val="100000000000" w:firstRow="1" w:lastRow="0" w:firstColumn="0" w:lastColumn="0" w:oddVBand="0" w:evenVBand="0" w:oddHBand="0" w:evenHBand="0" w:firstRowFirstColumn="0" w:firstRowLastColumn="0" w:lastRowFirstColumn="0" w:lastRowLastColumn="0"/>
          <w:trHeight w:val="264"/>
        </w:trPr>
        <w:tc>
          <w:tcPr>
            <w:tcW w:w="1165" w:type="dxa"/>
            <w:shd w:val="clear" w:color="auto" w:fill="0072AA" w:themeFill="accent1" w:themeFillShade="BF"/>
          </w:tcPr>
          <w:p w14:paraId="216A9E9B" w14:textId="77777777" w:rsidR="00E16F44" w:rsidRPr="00C549DD" w:rsidRDefault="00E16F44" w:rsidP="001A6116">
            <w:pPr>
              <w:pStyle w:val="VCAAtableheading"/>
              <w:jc w:val="center"/>
              <w:rPr>
                <w:b w:val="0"/>
                <w:lang w:val="en-AU"/>
              </w:rPr>
            </w:pPr>
            <w:r w:rsidRPr="00C549DD">
              <w:rPr>
                <w:lang w:val="en-AU"/>
              </w:rPr>
              <w:t>Question</w:t>
            </w:r>
          </w:p>
        </w:tc>
        <w:tc>
          <w:tcPr>
            <w:tcW w:w="990" w:type="dxa"/>
            <w:shd w:val="clear" w:color="auto" w:fill="0072AA" w:themeFill="accent1" w:themeFillShade="BF"/>
          </w:tcPr>
          <w:p w14:paraId="12536180" w14:textId="77777777" w:rsidR="00E16F44" w:rsidRPr="00C549DD" w:rsidRDefault="00E16F44" w:rsidP="001A6116">
            <w:pPr>
              <w:pStyle w:val="VCAAtableheading"/>
              <w:jc w:val="center"/>
              <w:rPr>
                <w:b w:val="0"/>
                <w:lang w:val="en-AU"/>
              </w:rPr>
            </w:pPr>
            <w:r>
              <w:rPr>
                <w:lang w:val="en-AU"/>
              </w:rPr>
              <w:t>Correct answer</w:t>
            </w:r>
          </w:p>
        </w:tc>
        <w:tc>
          <w:tcPr>
            <w:tcW w:w="432" w:type="dxa"/>
            <w:shd w:val="clear" w:color="auto" w:fill="0072AA" w:themeFill="accent1" w:themeFillShade="BF"/>
          </w:tcPr>
          <w:p w14:paraId="23D02007" w14:textId="77777777" w:rsidR="00E16F44" w:rsidRPr="00C549DD" w:rsidRDefault="00E16F44" w:rsidP="001A6116">
            <w:pPr>
              <w:pStyle w:val="VCAAtableheading"/>
              <w:jc w:val="center"/>
              <w:rPr>
                <w:b w:val="0"/>
                <w:lang w:val="en-AU"/>
              </w:rPr>
            </w:pPr>
            <w:r w:rsidRPr="00C549DD">
              <w:rPr>
                <w:lang w:val="en-AU"/>
              </w:rPr>
              <w:t>% A</w:t>
            </w:r>
          </w:p>
        </w:tc>
        <w:tc>
          <w:tcPr>
            <w:tcW w:w="432" w:type="dxa"/>
            <w:shd w:val="clear" w:color="auto" w:fill="0072AA" w:themeFill="accent1" w:themeFillShade="BF"/>
          </w:tcPr>
          <w:p w14:paraId="02696CB0" w14:textId="77777777" w:rsidR="00E16F44" w:rsidRPr="00C549DD" w:rsidRDefault="00E16F44" w:rsidP="001A6116">
            <w:pPr>
              <w:pStyle w:val="VCAAtableheading"/>
              <w:jc w:val="center"/>
              <w:rPr>
                <w:b w:val="0"/>
                <w:lang w:val="en-AU"/>
              </w:rPr>
            </w:pPr>
            <w:r w:rsidRPr="00C549DD">
              <w:rPr>
                <w:lang w:val="en-AU"/>
              </w:rPr>
              <w:t>% B</w:t>
            </w:r>
          </w:p>
        </w:tc>
        <w:tc>
          <w:tcPr>
            <w:tcW w:w="432" w:type="dxa"/>
            <w:shd w:val="clear" w:color="auto" w:fill="0072AA" w:themeFill="accent1" w:themeFillShade="BF"/>
          </w:tcPr>
          <w:p w14:paraId="217B3BA2" w14:textId="77777777" w:rsidR="00E16F44" w:rsidRPr="00C549DD" w:rsidRDefault="00E16F44" w:rsidP="001A6116">
            <w:pPr>
              <w:pStyle w:val="VCAAtableheading"/>
              <w:jc w:val="center"/>
              <w:rPr>
                <w:b w:val="0"/>
                <w:lang w:val="en-AU"/>
              </w:rPr>
            </w:pPr>
            <w:r w:rsidRPr="00C549DD">
              <w:rPr>
                <w:lang w:val="en-AU"/>
              </w:rPr>
              <w:t>% C</w:t>
            </w:r>
          </w:p>
        </w:tc>
        <w:tc>
          <w:tcPr>
            <w:tcW w:w="432" w:type="dxa"/>
            <w:shd w:val="clear" w:color="auto" w:fill="0072AA" w:themeFill="accent1" w:themeFillShade="BF"/>
          </w:tcPr>
          <w:p w14:paraId="0FAB8954" w14:textId="77777777" w:rsidR="00E16F44" w:rsidRPr="00C549DD" w:rsidRDefault="00E16F44" w:rsidP="001A6116">
            <w:pPr>
              <w:pStyle w:val="VCAAtableheading"/>
              <w:jc w:val="center"/>
              <w:rPr>
                <w:b w:val="0"/>
                <w:lang w:val="en-AU"/>
              </w:rPr>
            </w:pPr>
            <w:r w:rsidRPr="00C549DD">
              <w:rPr>
                <w:lang w:val="en-AU"/>
              </w:rPr>
              <w:t>% D</w:t>
            </w:r>
          </w:p>
        </w:tc>
        <w:tc>
          <w:tcPr>
            <w:tcW w:w="5639" w:type="dxa"/>
            <w:shd w:val="clear" w:color="auto" w:fill="0072AA" w:themeFill="accent1" w:themeFillShade="BF"/>
          </w:tcPr>
          <w:p w14:paraId="42C00CF8" w14:textId="77777777" w:rsidR="00E16F44" w:rsidRPr="00C549DD" w:rsidRDefault="00E16F44" w:rsidP="001C4F25">
            <w:pPr>
              <w:pStyle w:val="VCAAtableheading"/>
              <w:ind w:left="279"/>
              <w:jc w:val="center"/>
              <w:rPr>
                <w:b w:val="0"/>
                <w:lang w:val="en-AU"/>
              </w:rPr>
            </w:pPr>
            <w:r w:rsidRPr="00C549DD">
              <w:rPr>
                <w:lang w:val="en-AU"/>
              </w:rPr>
              <w:t>Comments</w:t>
            </w:r>
          </w:p>
        </w:tc>
      </w:tr>
      <w:tr w:rsidR="00043E8F" w:rsidRPr="008327C7" w14:paraId="780AC5BB" w14:textId="77777777" w:rsidTr="009020CA">
        <w:tc>
          <w:tcPr>
            <w:tcW w:w="1165" w:type="dxa"/>
            <w:vAlign w:val="center"/>
          </w:tcPr>
          <w:p w14:paraId="0DC6AD42" w14:textId="77777777" w:rsidR="00E16F44" w:rsidRPr="001A6116" w:rsidRDefault="00E16F44" w:rsidP="009020CA">
            <w:pPr>
              <w:pStyle w:val="VCAAtablecondensed"/>
              <w:jc w:val="center"/>
              <w:rPr>
                <w:b/>
                <w:bCs/>
              </w:rPr>
            </w:pPr>
            <w:r w:rsidRPr="001A6116">
              <w:rPr>
                <w:b/>
                <w:bCs/>
              </w:rPr>
              <w:t>1</w:t>
            </w:r>
          </w:p>
        </w:tc>
        <w:tc>
          <w:tcPr>
            <w:tcW w:w="990" w:type="dxa"/>
            <w:vAlign w:val="center"/>
          </w:tcPr>
          <w:p w14:paraId="19F18117" w14:textId="74FC1680" w:rsidR="00E16F44" w:rsidRPr="008327C7" w:rsidRDefault="00E16F44" w:rsidP="009020CA">
            <w:pPr>
              <w:pStyle w:val="VCAAtablecondensed"/>
              <w:jc w:val="center"/>
            </w:pPr>
            <w:r>
              <w:t>A</w:t>
            </w:r>
          </w:p>
        </w:tc>
        <w:tc>
          <w:tcPr>
            <w:tcW w:w="432" w:type="dxa"/>
            <w:vAlign w:val="center"/>
          </w:tcPr>
          <w:p w14:paraId="60F2071A" w14:textId="05F823A4" w:rsidR="00E16F44" w:rsidRPr="008327C7" w:rsidRDefault="00E16F44" w:rsidP="009020CA">
            <w:pPr>
              <w:pStyle w:val="VCAAtablecondensed"/>
              <w:jc w:val="center"/>
            </w:pPr>
            <w:r>
              <w:t>92</w:t>
            </w:r>
          </w:p>
        </w:tc>
        <w:tc>
          <w:tcPr>
            <w:tcW w:w="432" w:type="dxa"/>
            <w:vAlign w:val="center"/>
          </w:tcPr>
          <w:p w14:paraId="40074FAE" w14:textId="1B7BF6DD" w:rsidR="00E16F44" w:rsidRPr="008327C7" w:rsidRDefault="00E16F44" w:rsidP="009020CA">
            <w:pPr>
              <w:pStyle w:val="VCAAtablecondensed"/>
              <w:jc w:val="center"/>
            </w:pPr>
            <w:r>
              <w:t>7</w:t>
            </w:r>
          </w:p>
        </w:tc>
        <w:tc>
          <w:tcPr>
            <w:tcW w:w="432" w:type="dxa"/>
            <w:vAlign w:val="center"/>
          </w:tcPr>
          <w:p w14:paraId="73889AE1" w14:textId="7DBA3D2B" w:rsidR="00E16F44" w:rsidRPr="008327C7" w:rsidRDefault="00E16F44" w:rsidP="009020CA">
            <w:pPr>
              <w:pStyle w:val="VCAAtablecondensed"/>
              <w:jc w:val="center"/>
            </w:pPr>
            <w:r>
              <w:t>1</w:t>
            </w:r>
          </w:p>
        </w:tc>
        <w:tc>
          <w:tcPr>
            <w:tcW w:w="432" w:type="dxa"/>
            <w:vAlign w:val="center"/>
          </w:tcPr>
          <w:p w14:paraId="5AAA8D51" w14:textId="6CC9A65C" w:rsidR="00E16F44" w:rsidRPr="008327C7" w:rsidRDefault="00E16F44" w:rsidP="009020CA">
            <w:pPr>
              <w:pStyle w:val="VCAAtablecondensed"/>
              <w:jc w:val="center"/>
            </w:pPr>
            <w:r>
              <w:t>0</w:t>
            </w:r>
          </w:p>
        </w:tc>
        <w:tc>
          <w:tcPr>
            <w:tcW w:w="5639" w:type="dxa"/>
          </w:tcPr>
          <w:p w14:paraId="5BFC45B3" w14:textId="77777777" w:rsidR="00E16F44" w:rsidRPr="006B2DFA" w:rsidRDefault="00E16F44" w:rsidP="0051662A">
            <w:pPr>
              <w:pStyle w:val="VCAAtablecondensed"/>
            </w:pPr>
          </w:p>
        </w:tc>
      </w:tr>
      <w:tr w:rsidR="00043E8F" w:rsidRPr="008327C7" w14:paraId="5A5C94F8" w14:textId="77777777" w:rsidTr="009020CA">
        <w:tc>
          <w:tcPr>
            <w:tcW w:w="1165" w:type="dxa"/>
            <w:vAlign w:val="center"/>
          </w:tcPr>
          <w:p w14:paraId="505091BE" w14:textId="77777777" w:rsidR="00E16F44" w:rsidRPr="001A6116" w:rsidRDefault="00E16F44" w:rsidP="009020CA">
            <w:pPr>
              <w:pStyle w:val="VCAAtablecondensed"/>
              <w:jc w:val="center"/>
              <w:rPr>
                <w:b/>
                <w:bCs/>
              </w:rPr>
            </w:pPr>
            <w:r w:rsidRPr="001A6116">
              <w:rPr>
                <w:b/>
                <w:bCs/>
              </w:rPr>
              <w:t>2</w:t>
            </w:r>
          </w:p>
        </w:tc>
        <w:tc>
          <w:tcPr>
            <w:tcW w:w="990" w:type="dxa"/>
            <w:vAlign w:val="center"/>
          </w:tcPr>
          <w:p w14:paraId="3DF3F4C6" w14:textId="0F000E7C" w:rsidR="00E16F44" w:rsidRPr="008327C7" w:rsidRDefault="00E16F44" w:rsidP="009020CA">
            <w:pPr>
              <w:pStyle w:val="VCAAtablecondensed"/>
              <w:jc w:val="center"/>
            </w:pPr>
            <w:r>
              <w:t>A</w:t>
            </w:r>
          </w:p>
        </w:tc>
        <w:tc>
          <w:tcPr>
            <w:tcW w:w="432" w:type="dxa"/>
            <w:vAlign w:val="center"/>
          </w:tcPr>
          <w:p w14:paraId="53022619" w14:textId="103876A7" w:rsidR="00E16F44" w:rsidRPr="008327C7" w:rsidRDefault="00E16F44" w:rsidP="009020CA">
            <w:pPr>
              <w:pStyle w:val="VCAAtablecondensed"/>
              <w:jc w:val="center"/>
            </w:pPr>
            <w:r>
              <w:t>34</w:t>
            </w:r>
          </w:p>
        </w:tc>
        <w:tc>
          <w:tcPr>
            <w:tcW w:w="432" w:type="dxa"/>
            <w:vAlign w:val="center"/>
          </w:tcPr>
          <w:p w14:paraId="147C6294" w14:textId="612CA2B5" w:rsidR="00E16F44" w:rsidRPr="008327C7" w:rsidRDefault="00E16F44" w:rsidP="009020CA">
            <w:pPr>
              <w:pStyle w:val="VCAAtablecondensed"/>
              <w:jc w:val="center"/>
            </w:pPr>
            <w:r>
              <w:t>1</w:t>
            </w:r>
          </w:p>
        </w:tc>
        <w:tc>
          <w:tcPr>
            <w:tcW w:w="432" w:type="dxa"/>
            <w:vAlign w:val="center"/>
          </w:tcPr>
          <w:p w14:paraId="02DE84E9" w14:textId="086AE2E2" w:rsidR="00E16F44" w:rsidRPr="008327C7" w:rsidRDefault="00E16F44" w:rsidP="009020CA">
            <w:pPr>
              <w:pStyle w:val="VCAAtablecondensed"/>
              <w:jc w:val="center"/>
            </w:pPr>
            <w:r>
              <w:t>60</w:t>
            </w:r>
          </w:p>
        </w:tc>
        <w:tc>
          <w:tcPr>
            <w:tcW w:w="432" w:type="dxa"/>
            <w:vAlign w:val="center"/>
          </w:tcPr>
          <w:p w14:paraId="2D9D9A84" w14:textId="078EA583" w:rsidR="00E16F44" w:rsidRPr="008327C7" w:rsidRDefault="00E16F44" w:rsidP="009020CA">
            <w:pPr>
              <w:pStyle w:val="VCAAtablecondensed"/>
              <w:jc w:val="center"/>
            </w:pPr>
            <w:r>
              <w:t>5</w:t>
            </w:r>
          </w:p>
        </w:tc>
        <w:tc>
          <w:tcPr>
            <w:tcW w:w="5639" w:type="dxa"/>
            <w:vAlign w:val="center"/>
          </w:tcPr>
          <w:p w14:paraId="123D7274" w14:textId="30A5D432" w:rsidR="00E16F44" w:rsidRPr="008327C7" w:rsidRDefault="00E16F44" w:rsidP="0051662A">
            <w:pPr>
              <w:pStyle w:val="VCAAtablecondensed"/>
            </w:pPr>
            <w:r w:rsidRPr="008F6D4E">
              <w:rPr>
                <w:szCs w:val="20"/>
              </w:rPr>
              <w:t xml:space="preserve">Only use a numeric </w:t>
            </w:r>
            <w:r w:rsidR="00EB19A8">
              <w:rPr>
                <w:szCs w:val="20"/>
              </w:rPr>
              <w:t>data type</w:t>
            </w:r>
            <w:r w:rsidR="00EB19A8" w:rsidRPr="008F6D4E">
              <w:rPr>
                <w:szCs w:val="20"/>
              </w:rPr>
              <w:t xml:space="preserve"> </w:t>
            </w:r>
            <w:r w:rsidRPr="008F6D4E">
              <w:rPr>
                <w:szCs w:val="20"/>
              </w:rPr>
              <w:t>in a database if you are planning on using i</w:t>
            </w:r>
            <w:r w:rsidR="00B80786">
              <w:rPr>
                <w:szCs w:val="20"/>
              </w:rPr>
              <w:t>t</w:t>
            </w:r>
            <w:r w:rsidRPr="008F6D4E">
              <w:rPr>
                <w:szCs w:val="20"/>
              </w:rPr>
              <w:t xml:space="preserve"> in a calculation. A postcode wouldn’t be used in a </w:t>
            </w:r>
            <w:r w:rsidR="0051662A" w:rsidRPr="008F6D4E">
              <w:rPr>
                <w:szCs w:val="20"/>
              </w:rPr>
              <w:t>calculation,</w:t>
            </w:r>
            <w:r w:rsidRPr="008F6D4E">
              <w:rPr>
                <w:szCs w:val="20"/>
              </w:rPr>
              <w:t xml:space="preserve"> so C is incorrect</w:t>
            </w:r>
          </w:p>
        </w:tc>
      </w:tr>
      <w:tr w:rsidR="00043E8F" w:rsidRPr="008327C7" w14:paraId="6D3E2B2C" w14:textId="77777777" w:rsidTr="009020CA">
        <w:tc>
          <w:tcPr>
            <w:tcW w:w="1165" w:type="dxa"/>
            <w:vAlign w:val="center"/>
          </w:tcPr>
          <w:p w14:paraId="2CCBDD37" w14:textId="77777777" w:rsidR="00E16F44" w:rsidRPr="001A6116" w:rsidRDefault="00E16F44" w:rsidP="009020CA">
            <w:pPr>
              <w:pStyle w:val="VCAAtablecondensed"/>
              <w:jc w:val="center"/>
              <w:rPr>
                <w:b/>
                <w:bCs/>
              </w:rPr>
            </w:pPr>
            <w:r w:rsidRPr="001A6116">
              <w:rPr>
                <w:b/>
                <w:bCs/>
              </w:rPr>
              <w:t>3</w:t>
            </w:r>
          </w:p>
        </w:tc>
        <w:tc>
          <w:tcPr>
            <w:tcW w:w="990" w:type="dxa"/>
            <w:vAlign w:val="center"/>
          </w:tcPr>
          <w:p w14:paraId="23F248C5" w14:textId="067048EB" w:rsidR="00E16F44" w:rsidRPr="008327C7" w:rsidRDefault="00E16F44" w:rsidP="009020CA">
            <w:pPr>
              <w:pStyle w:val="VCAAtablecondensed"/>
              <w:jc w:val="center"/>
            </w:pPr>
            <w:r>
              <w:t>C</w:t>
            </w:r>
          </w:p>
        </w:tc>
        <w:tc>
          <w:tcPr>
            <w:tcW w:w="432" w:type="dxa"/>
            <w:vAlign w:val="center"/>
          </w:tcPr>
          <w:p w14:paraId="20DE737A" w14:textId="1CAA06F0" w:rsidR="00E16F44" w:rsidRPr="008327C7" w:rsidRDefault="00E16F44" w:rsidP="009020CA">
            <w:pPr>
              <w:pStyle w:val="VCAAtablecondensed"/>
              <w:jc w:val="center"/>
            </w:pPr>
            <w:r>
              <w:t>2</w:t>
            </w:r>
          </w:p>
        </w:tc>
        <w:tc>
          <w:tcPr>
            <w:tcW w:w="432" w:type="dxa"/>
            <w:vAlign w:val="center"/>
          </w:tcPr>
          <w:p w14:paraId="1100D4DB" w14:textId="41D8D511" w:rsidR="00E16F44" w:rsidRPr="000E318F" w:rsidRDefault="00E16F44" w:rsidP="009020CA">
            <w:pPr>
              <w:pStyle w:val="VCAAtablecondensed"/>
              <w:jc w:val="center"/>
            </w:pPr>
            <w:r>
              <w:t>1</w:t>
            </w:r>
          </w:p>
        </w:tc>
        <w:tc>
          <w:tcPr>
            <w:tcW w:w="432" w:type="dxa"/>
            <w:vAlign w:val="center"/>
          </w:tcPr>
          <w:p w14:paraId="67F29E9D" w14:textId="3672C9A3" w:rsidR="00E16F44" w:rsidRPr="008327C7" w:rsidRDefault="00E16F44" w:rsidP="009020CA">
            <w:pPr>
              <w:pStyle w:val="VCAAtablecondensed"/>
              <w:jc w:val="center"/>
            </w:pPr>
            <w:r>
              <w:t>90</w:t>
            </w:r>
          </w:p>
        </w:tc>
        <w:tc>
          <w:tcPr>
            <w:tcW w:w="432" w:type="dxa"/>
            <w:vAlign w:val="center"/>
          </w:tcPr>
          <w:p w14:paraId="61BBCAB2" w14:textId="6CAE5199" w:rsidR="00E16F44" w:rsidRPr="008327C7" w:rsidRDefault="00E16F44" w:rsidP="009020CA">
            <w:pPr>
              <w:pStyle w:val="VCAAtablecondensed"/>
              <w:jc w:val="center"/>
            </w:pPr>
            <w:r>
              <w:t>6</w:t>
            </w:r>
          </w:p>
        </w:tc>
        <w:tc>
          <w:tcPr>
            <w:tcW w:w="5639" w:type="dxa"/>
            <w:vAlign w:val="center"/>
          </w:tcPr>
          <w:p w14:paraId="7C5BEA73" w14:textId="77777777" w:rsidR="00E16F44" w:rsidRPr="008327C7" w:rsidRDefault="00E16F44" w:rsidP="0051662A">
            <w:pPr>
              <w:pStyle w:val="VCAAtablecondensed"/>
              <w:rPr>
                <w:highlight w:val="lightGray"/>
              </w:rPr>
            </w:pPr>
          </w:p>
        </w:tc>
      </w:tr>
      <w:tr w:rsidR="00043E8F" w:rsidRPr="008327C7" w14:paraId="2FBDF855" w14:textId="77777777" w:rsidTr="009020CA">
        <w:tc>
          <w:tcPr>
            <w:tcW w:w="1165" w:type="dxa"/>
            <w:vAlign w:val="center"/>
          </w:tcPr>
          <w:p w14:paraId="050B1852" w14:textId="77777777" w:rsidR="00E16F44" w:rsidRPr="001A6116" w:rsidRDefault="00E16F44" w:rsidP="009020CA">
            <w:pPr>
              <w:pStyle w:val="VCAAtablecondensed"/>
              <w:jc w:val="center"/>
              <w:rPr>
                <w:b/>
                <w:bCs/>
              </w:rPr>
            </w:pPr>
            <w:r w:rsidRPr="001A6116">
              <w:rPr>
                <w:b/>
                <w:bCs/>
              </w:rPr>
              <w:t>4</w:t>
            </w:r>
          </w:p>
        </w:tc>
        <w:tc>
          <w:tcPr>
            <w:tcW w:w="990" w:type="dxa"/>
            <w:vAlign w:val="center"/>
          </w:tcPr>
          <w:p w14:paraId="15B0B378" w14:textId="767D3D2F" w:rsidR="00E16F44" w:rsidRPr="008327C7" w:rsidRDefault="00E16F44" w:rsidP="009020CA">
            <w:pPr>
              <w:pStyle w:val="VCAAtablecondensed"/>
              <w:jc w:val="center"/>
            </w:pPr>
            <w:r>
              <w:t>D</w:t>
            </w:r>
          </w:p>
        </w:tc>
        <w:tc>
          <w:tcPr>
            <w:tcW w:w="432" w:type="dxa"/>
            <w:vAlign w:val="center"/>
          </w:tcPr>
          <w:p w14:paraId="36E1C67B" w14:textId="3DA135C7" w:rsidR="00E16F44" w:rsidRPr="008327C7" w:rsidRDefault="00E16F44" w:rsidP="009020CA">
            <w:pPr>
              <w:pStyle w:val="VCAAtablecondensed"/>
              <w:jc w:val="center"/>
            </w:pPr>
            <w:r>
              <w:t>0</w:t>
            </w:r>
          </w:p>
        </w:tc>
        <w:tc>
          <w:tcPr>
            <w:tcW w:w="432" w:type="dxa"/>
            <w:vAlign w:val="center"/>
          </w:tcPr>
          <w:p w14:paraId="0E8825E4" w14:textId="6C98D6F3" w:rsidR="00E16F44" w:rsidRPr="008327C7" w:rsidRDefault="00E16F44" w:rsidP="009020CA">
            <w:pPr>
              <w:pStyle w:val="VCAAtablecondensed"/>
              <w:jc w:val="center"/>
            </w:pPr>
            <w:r>
              <w:t>14</w:t>
            </w:r>
          </w:p>
        </w:tc>
        <w:tc>
          <w:tcPr>
            <w:tcW w:w="432" w:type="dxa"/>
            <w:vAlign w:val="center"/>
          </w:tcPr>
          <w:p w14:paraId="18226111" w14:textId="3E7B294E" w:rsidR="00E16F44" w:rsidRPr="008327C7" w:rsidRDefault="00E16F44" w:rsidP="009020CA">
            <w:pPr>
              <w:pStyle w:val="VCAAtablecondensed"/>
              <w:jc w:val="center"/>
            </w:pPr>
            <w:r>
              <w:t>2</w:t>
            </w:r>
          </w:p>
        </w:tc>
        <w:tc>
          <w:tcPr>
            <w:tcW w:w="432" w:type="dxa"/>
            <w:vAlign w:val="center"/>
          </w:tcPr>
          <w:p w14:paraId="79F2765B" w14:textId="15EC6716" w:rsidR="00E16F44" w:rsidRPr="008327C7" w:rsidRDefault="00E16F44" w:rsidP="009020CA">
            <w:pPr>
              <w:pStyle w:val="VCAAtablecondensed"/>
              <w:jc w:val="center"/>
            </w:pPr>
            <w:r>
              <w:t>84</w:t>
            </w:r>
          </w:p>
        </w:tc>
        <w:tc>
          <w:tcPr>
            <w:tcW w:w="5639" w:type="dxa"/>
            <w:vAlign w:val="center"/>
          </w:tcPr>
          <w:p w14:paraId="65B36F34" w14:textId="77777777" w:rsidR="00E16F44" w:rsidRPr="008327C7" w:rsidRDefault="00E16F44" w:rsidP="0051662A">
            <w:pPr>
              <w:pStyle w:val="VCAAtablecondensed"/>
              <w:rPr>
                <w:highlight w:val="lightGray"/>
              </w:rPr>
            </w:pPr>
          </w:p>
        </w:tc>
      </w:tr>
      <w:tr w:rsidR="00043E8F" w:rsidRPr="008327C7" w14:paraId="4573876A" w14:textId="77777777" w:rsidTr="009020CA">
        <w:tc>
          <w:tcPr>
            <w:tcW w:w="1165" w:type="dxa"/>
            <w:vAlign w:val="center"/>
          </w:tcPr>
          <w:p w14:paraId="25EC9193" w14:textId="77777777" w:rsidR="00E16F44" w:rsidRPr="001A6116" w:rsidRDefault="00E16F44" w:rsidP="009020CA">
            <w:pPr>
              <w:pStyle w:val="VCAAtablecondensed"/>
              <w:jc w:val="center"/>
              <w:rPr>
                <w:b/>
                <w:bCs/>
              </w:rPr>
            </w:pPr>
            <w:r w:rsidRPr="001A6116">
              <w:rPr>
                <w:b/>
                <w:bCs/>
              </w:rPr>
              <w:t>5</w:t>
            </w:r>
          </w:p>
        </w:tc>
        <w:tc>
          <w:tcPr>
            <w:tcW w:w="990" w:type="dxa"/>
            <w:vAlign w:val="center"/>
          </w:tcPr>
          <w:p w14:paraId="7F996CD2" w14:textId="293B70FD" w:rsidR="00E16F44" w:rsidRPr="008327C7" w:rsidRDefault="00E16F44" w:rsidP="009020CA">
            <w:pPr>
              <w:pStyle w:val="VCAAtablecondensed"/>
              <w:jc w:val="center"/>
            </w:pPr>
            <w:r>
              <w:t>B</w:t>
            </w:r>
          </w:p>
        </w:tc>
        <w:tc>
          <w:tcPr>
            <w:tcW w:w="432" w:type="dxa"/>
            <w:vAlign w:val="center"/>
          </w:tcPr>
          <w:p w14:paraId="3BF0ABE0" w14:textId="686A6403" w:rsidR="00E16F44" w:rsidRPr="008327C7" w:rsidRDefault="00E16F44" w:rsidP="009020CA">
            <w:pPr>
              <w:pStyle w:val="VCAAtablecondensed"/>
              <w:jc w:val="center"/>
            </w:pPr>
            <w:r>
              <w:t>8</w:t>
            </w:r>
          </w:p>
        </w:tc>
        <w:tc>
          <w:tcPr>
            <w:tcW w:w="432" w:type="dxa"/>
            <w:vAlign w:val="center"/>
          </w:tcPr>
          <w:p w14:paraId="1AFE8652" w14:textId="548BB994" w:rsidR="00E16F44" w:rsidRPr="008327C7" w:rsidRDefault="00E16F44" w:rsidP="009020CA">
            <w:pPr>
              <w:pStyle w:val="VCAAtablecondensed"/>
              <w:jc w:val="center"/>
            </w:pPr>
            <w:r>
              <w:t>83</w:t>
            </w:r>
          </w:p>
        </w:tc>
        <w:tc>
          <w:tcPr>
            <w:tcW w:w="432" w:type="dxa"/>
            <w:vAlign w:val="center"/>
          </w:tcPr>
          <w:p w14:paraId="3173B861" w14:textId="0F5B5196" w:rsidR="00E16F44" w:rsidRPr="008327C7" w:rsidRDefault="00E16F44" w:rsidP="009020CA">
            <w:pPr>
              <w:pStyle w:val="VCAAtablecondensed"/>
              <w:jc w:val="center"/>
            </w:pPr>
            <w:r>
              <w:t>4</w:t>
            </w:r>
          </w:p>
        </w:tc>
        <w:tc>
          <w:tcPr>
            <w:tcW w:w="432" w:type="dxa"/>
            <w:vAlign w:val="center"/>
          </w:tcPr>
          <w:p w14:paraId="3F752ABE" w14:textId="3D55B3C5" w:rsidR="00E16F44" w:rsidRPr="008327C7" w:rsidRDefault="00E16F44" w:rsidP="009020CA">
            <w:pPr>
              <w:pStyle w:val="VCAAtablecondensed"/>
              <w:jc w:val="center"/>
            </w:pPr>
            <w:r>
              <w:t>6</w:t>
            </w:r>
          </w:p>
        </w:tc>
        <w:tc>
          <w:tcPr>
            <w:tcW w:w="5639" w:type="dxa"/>
            <w:vAlign w:val="center"/>
          </w:tcPr>
          <w:p w14:paraId="0CF59C22" w14:textId="77777777" w:rsidR="00E16F44" w:rsidRPr="008327C7" w:rsidRDefault="00E16F44" w:rsidP="0051662A">
            <w:pPr>
              <w:pStyle w:val="VCAAtablecondensed"/>
            </w:pPr>
          </w:p>
        </w:tc>
      </w:tr>
      <w:tr w:rsidR="00043E8F" w:rsidRPr="008327C7" w14:paraId="5FA24371" w14:textId="77777777" w:rsidTr="009020CA">
        <w:tc>
          <w:tcPr>
            <w:tcW w:w="1165" w:type="dxa"/>
            <w:vAlign w:val="center"/>
          </w:tcPr>
          <w:p w14:paraId="7C1EB6C9" w14:textId="77777777" w:rsidR="00E16F44" w:rsidRPr="001A6116" w:rsidRDefault="00E16F44" w:rsidP="009020CA">
            <w:pPr>
              <w:pStyle w:val="VCAAtablecondensed"/>
              <w:jc w:val="center"/>
              <w:rPr>
                <w:b/>
                <w:bCs/>
              </w:rPr>
            </w:pPr>
            <w:r w:rsidRPr="001A6116">
              <w:rPr>
                <w:b/>
                <w:bCs/>
              </w:rPr>
              <w:t>6</w:t>
            </w:r>
          </w:p>
        </w:tc>
        <w:tc>
          <w:tcPr>
            <w:tcW w:w="990" w:type="dxa"/>
            <w:vAlign w:val="center"/>
          </w:tcPr>
          <w:p w14:paraId="41572F96" w14:textId="1BDE62F6" w:rsidR="00E16F44" w:rsidRPr="008327C7" w:rsidRDefault="00E16F44" w:rsidP="009020CA">
            <w:pPr>
              <w:pStyle w:val="VCAAtablecondensed"/>
              <w:jc w:val="center"/>
            </w:pPr>
            <w:r>
              <w:t>C</w:t>
            </w:r>
          </w:p>
        </w:tc>
        <w:tc>
          <w:tcPr>
            <w:tcW w:w="432" w:type="dxa"/>
            <w:vAlign w:val="center"/>
          </w:tcPr>
          <w:p w14:paraId="48C95CFE" w14:textId="3D873B67" w:rsidR="00E16F44" w:rsidRPr="008327C7" w:rsidRDefault="00E16F44" w:rsidP="009020CA">
            <w:pPr>
              <w:pStyle w:val="VCAAtablecondensed"/>
              <w:jc w:val="center"/>
            </w:pPr>
            <w:r>
              <w:t>6</w:t>
            </w:r>
          </w:p>
        </w:tc>
        <w:tc>
          <w:tcPr>
            <w:tcW w:w="432" w:type="dxa"/>
            <w:vAlign w:val="center"/>
          </w:tcPr>
          <w:p w14:paraId="70014B65" w14:textId="07FEB590" w:rsidR="00E16F44" w:rsidRPr="008327C7" w:rsidRDefault="00E16F44" w:rsidP="009020CA">
            <w:pPr>
              <w:pStyle w:val="VCAAtablecondensed"/>
              <w:jc w:val="center"/>
            </w:pPr>
            <w:r>
              <w:t>8</w:t>
            </w:r>
          </w:p>
        </w:tc>
        <w:tc>
          <w:tcPr>
            <w:tcW w:w="432" w:type="dxa"/>
            <w:vAlign w:val="center"/>
          </w:tcPr>
          <w:p w14:paraId="7CB65AB2" w14:textId="5188124E" w:rsidR="00E16F44" w:rsidRPr="008327C7" w:rsidRDefault="00E16F44" w:rsidP="009020CA">
            <w:pPr>
              <w:pStyle w:val="VCAAtablecondensed"/>
              <w:jc w:val="center"/>
            </w:pPr>
            <w:r>
              <w:t>80</w:t>
            </w:r>
          </w:p>
        </w:tc>
        <w:tc>
          <w:tcPr>
            <w:tcW w:w="432" w:type="dxa"/>
            <w:vAlign w:val="center"/>
          </w:tcPr>
          <w:p w14:paraId="7AC26C5A" w14:textId="6C330EA1" w:rsidR="00E16F44" w:rsidRPr="008327C7" w:rsidRDefault="00E16F44" w:rsidP="009020CA">
            <w:pPr>
              <w:pStyle w:val="VCAAtablecondensed"/>
              <w:jc w:val="center"/>
            </w:pPr>
            <w:r>
              <w:t>6</w:t>
            </w:r>
          </w:p>
        </w:tc>
        <w:tc>
          <w:tcPr>
            <w:tcW w:w="5639" w:type="dxa"/>
            <w:vAlign w:val="center"/>
          </w:tcPr>
          <w:p w14:paraId="0FC3A51F" w14:textId="77777777" w:rsidR="00E16F44" w:rsidRPr="008327C7" w:rsidRDefault="00E16F44" w:rsidP="0051662A">
            <w:pPr>
              <w:pStyle w:val="VCAAtablecondensed"/>
            </w:pPr>
          </w:p>
        </w:tc>
      </w:tr>
      <w:tr w:rsidR="00043E8F" w:rsidRPr="008327C7" w14:paraId="50F2782D" w14:textId="77777777" w:rsidTr="009020CA">
        <w:tc>
          <w:tcPr>
            <w:tcW w:w="1165" w:type="dxa"/>
            <w:vAlign w:val="center"/>
          </w:tcPr>
          <w:p w14:paraId="6F023431" w14:textId="77777777" w:rsidR="00E16F44" w:rsidRPr="001A6116" w:rsidRDefault="00E16F44" w:rsidP="009020CA">
            <w:pPr>
              <w:pStyle w:val="VCAAtablecondensed"/>
              <w:jc w:val="center"/>
              <w:rPr>
                <w:b/>
                <w:bCs/>
              </w:rPr>
            </w:pPr>
            <w:r w:rsidRPr="001A6116">
              <w:rPr>
                <w:b/>
                <w:bCs/>
              </w:rPr>
              <w:t>7</w:t>
            </w:r>
          </w:p>
        </w:tc>
        <w:tc>
          <w:tcPr>
            <w:tcW w:w="990" w:type="dxa"/>
            <w:vAlign w:val="center"/>
          </w:tcPr>
          <w:p w14:paraId="42993C74" w14:textId="7DC51D96" w:rsidR="00E16F44" w:rsidRPr="008327C7" w:rsidRDefault="00E16F44" w:rsidP="009020CA">
            <w:pPr>
              <w:pStyle w:val="VCAAtablecondensed"/>
              <w:jc w:val="center"/>
            </w:pPr>
            <w:r>
              <w:t>A</w:t>
            </w:r>
          </w:p>
        </w:tc>
        <w:tc>
          <w:tcPr>
            <w:tcW w:w="432" w:type="dxa"/>
            <w:vAlign w:val="center"/>
          </w:tcPr>
          <w:p w14:paraId="0BB10356" w14:textId="0E0D014D" w:rsidR="00E16F44" w:rsidRPr="008327C7" w:rsidRDefault="00E16F44" w:rsidP="009020CA">
            <w:pPr>
              <w:pStyle w:val="VCAAtablecondensed"/>
              <w:jc w:val="center"/>
            </w:pPr>
            <w:r>
              <w:t>52</w:t>
            </w:r>
          </w:p>
        </w:tc>
        <w:tc>
          <w:tcPr>
            <w:tcW w:w="432" w:type="dxa"/>
            <w:vAlign w:val="center"/>
          </w:tcPr>
          <w:p w14:paraId="20D9C1E0" w14:textId="23F7998D" w:rsidR="00E16F44" w:rsidRPr="008327C7" w:rsidRDefault="00E16F44" w:rsidP="009020CA">
            <w:pPr>
              <w:pStyle w:val="VCAAtablecondensed"/>
              <w:jc w:val="center"/>
            </w:pPr>
            <w:r>
              <w:t>18</w:t>
            </w:r>
          </w:p>
        </w:tc>
        <w:tc>
          <w:tcPr>
            <w:tcW w:w="432" w:type="dxa"/>
            <w:vAlign w:val="center"/>
          </w:tcPr>
          <w:p w14:paraId="5CEF7ABA" w14:textId="6CCA8100" w:rsidR="00E16F44" w:rsidRPr="008327C7" w:rsidRDefault="00E16F44" w:rsidP="009020CA">
            <w:pPr>
              <w:pStyle w:val="VCAAtablecondensed"/>
              <w:jc w:val="center"/>
            </w:pPr>
            <w:r>
              <w:t>20</w:t>
            </w:r>
          </w:p>
        </w:tc>
        <w:tc>
          <w:tcPr>
            <w:tcW w:w="432" w:type="dxa"/>
            <w:vAlign w:val="center"/>
          </w:tcPr>
          <w:p w14:paraId="6A440EEE" w14:textId="2FC3C17B" w:rsidR="00E16F44" w:rsidRPr="008327C7" w:rsidRDefault="00E16F44" w:rsidP="009020CA">
            <w:pPr>
              <w:pStyle w:val="VCAAtablecondensed"/>
              <w:jc w:val="center"/>
            </w:pPr>
            <w:r>
              <w:t>10</w:t>
            </w:r>
          </w:p>
        </w:tc>
        <w:tc>
          <w:tcPr>
            <w:tcW w:w="5639" w:type="dxa"/>
            <w:vAlign w:val="center"/>
          </w:tcPr>
          <w:p w14:paraId="4FFDA6BD" w14:textId="71CCE263" w:rsidR="00E16F44" w:rsidRPr="008327C7" w:rsidRDefault="00D176DD" w:rsidP="0051662A">
            <w:pPr>
              <w:pStyle w:val="VCAAtablecondensed"/>
            </w:pPr>
            <w:r>
              <w:t xml:space="preserve">A is correct as the customer feedback has </w:t>
            </w:r>
            <w:r w:rsidR="00B6014B">
              <w:t xml:space="preserve">been </w:t>
            </w:r>
            <w:r>
              <w:t xml:space="preserve">grouped into like topics, which is coding the data. The other three </w:t>
            </w:r>
            <w:r w:rsidR="001B704E">
              <w:t xml:space="preserve">options </w:t>
            </w:r>
            <w:r>
              <w:t>do not relate to data manipulation.</w:t>
            </w:r>
          </w:p>
        </w:tc>
      </w:tr>
      <w:tr w:rsidR="00043E8F" w:rsidRPr="008327C7" w14:paraId="17D4B197" w14:textId="77777777" w:rsidTr="009020CA">
        <w:tc>
          <w:tcPr>
            <w:tcW w:w="1165" w:type="dxa"/>
            <w:vAlign w:val="center"/>
          </w:tcPr>
          <w:p w14:paraId="00F9362F" w14:textId="77777777" w:rsidR="00E16F44" w:rsidRPr="001A6116" w:rsidRDefault="00E16F44" w:rsidP="009020CA">
            <w:pPr>
              <w:pStyle w:val="VCAAtablecondensed"/>
              <w:jc w:val="center"/>
              <w:rPr>
                <w:b/>
                <w:bCs/>
              </w:rPr>
            </w:pPr>
            <w:r w:rsidRPr="001A6116">
              <w:rPr>
                <w:b/>
                <w:bCs/>
              </w:rPr>
              <w:t>8</w:t>
            </w:r>
          </w:p>
        </w:tc>
        <w:tc>
          <w:tcPr>
            <w:tcW w:w="990" w:type="dxa"/>
            <w:vAlign w:val="center"/>
          </w:tcPr>
          <w:p w14:paraId="73A068C3" w14:textId="03E2557E" w:rsidR="00E16F44" w:rsidRPr="008327C7" w:rsidRDefault="00E16F44" w:rsidP="009020CA">
            <w:pPr>
              <w:pStyle w:val="VCAAtablecondensed"/>
              <w:jc w:val="center"/>
            </w:pPr>
            <w:r>
              <w:t>A</w:t>
            </w:r>
          </w:p>
        </w:tc>
        <w:tc>
          <w:tcPr>
            <w:tcW w:w="432" w:type="dxa"/>
            <w:vAlign w:val="center"/>
          </w:tcPr>
          <w:p w14:paraId="6BDFE9D0" w14:textId="1CF67308" w:rsidR="00E16F44" w:rsidRPr="008327C7" w:rsidRDefault="00E16F44" w:rsidP="009020CA">
            <w:pPr>
              <w:pStyle w:val="VCAAtablecondensed"/>
              <w:jc w:val="center"/>
            </w:pPr>
            <w:r>
              <w:t>52</w:t>
            </w:r>
          </w:p>
        </w:tc>
        <w:tc>
          <w:tcPr>
            <w:tcW w:w="432" w:type="dxa"/>
            <w:vAlign w:val="center"/>
          </w:tcPr>
          <w:p w14:paraId="0819C860" w14:textId="35A7AC7C" w:rsidR="00E16F44" w:rsidRPr="008327C7" w:rsidRDefault="00E16F44" w:rsidP="009020CA">
            <w:pPr>
              <w:pStyle w:val="VCAAtablecondensed"/>
              <w:jc w:val="center"/>
            </w:pPr>
            <w:r>
              <w:t>32</w:t>
            </w:r>
          </w:p>
        </w:tc>
        <w:tc>
          <w:tcPr>
            <w:tcW w:w="432" w:type="dxa"/>
            <w:vAlign w:val="center"/>
          </w:tcPr>
          <w:p w14:paraId="6028CF6F" w14:textId="7C90DBD2" w:rsidR="00E16F44" w:rsidRPr="008327C7" w:rsidRDefault="00E16F44" w:rsidP="009020CA">
            <w:pPr>
              <w:pStyle w:val="VCAAtablecondensed"/>
              <w:jc w:val="center"/>
            </w:pPr>
            <w:r>
              <w:t>5</w:t>
            </w:r>
          </w:p>
        </w:tc>
        <w:tc>
          <w:tcPr>
            <w:tcW w:w="432" w:type="dxa"/>
            <w:vAlign w:val="center"/>
          </w:tcPr>
          <w:p w14:paraId="18AAB6E2" w14:textId="5C4E1221" w:rsidR="00E16F44" w:rsidRPr="00141B54" w:rsidRDefault="00E16F44" w:rsidP="009020CA">
            <w:pPr>
              <w:pStyle w:val="VCAAtablecondensed"/>
              <w:jc w:val="center"/>
            </w:pPr>
            <w:r>
              <w:t>11</w:t>
            </w:r>
          </w:p>
        </w:tc>
        <w:tc>
          <w:tcPr>
            <w:tcW w:w="5639" w:type="dxa"/>
            <w:vAlign w:val="center"/>
          </w:tcPr>
          <w:p w14:paraId="6836C29B" w14:textId="77B0BF9D" w:rsidR="00E16F44" w:rsidRPr="008327C7" w:rsidRDefault="00D176DD" w:rsidP="0051662A">
            <w:pPr>
              <w:pStyle w:val="VCAAtablecondensed"/>
              <w:rPr>
                <w:highlight w:val="lightGray"/>
              </w:rPr>
            </w:pPr>
            <w:r>
              <w:rPr>
                <w:szCs w:val="20"/>
              </w:rPr>
              <w:t>T</w:t>
            </w:r>
            <w:r w:rsidR="00E16F44" w:rsidRPr="008F6D4E">
              <w:rPr>
                <w:szCs w:val="20"/>
              </w:rPr>
              <w:t>he most appropriate is a storyboard. A is the correct answer.</w:t>
            </w:r>
            <w:r>
              <w:rPr>
                <w:szCs w:val="20"/>
              </w:rPr>
              <w:t xml:space="preserve"> A storyboard shows the relationship with the components of the dynamic data</w:t>
            </w:r>
            <w:r w:rsidR="0051662A">
              <w:rPr>
                <w:szCs w:val="20"/>
              </w:rPr>
              <w:t xml:space="preserve"> </w:t>
            </w:r>
            <w:proofErr w:type="spellStart"/>
            <w:r>
              <w:rPr>
                <w:szCs w:val="20"/>
              </w:rPr>
              <w:t>visuali</w:t>
            </w:r>
            <w:r w:rsidR="00C87FCA">
              <w:rPr>
                <w:szCs w:val="20"/>
              </w:rPr>
              <w:t>s</w:t>
            </w:r>
            <w:r>
              <w:rPr>
                <w:szCs w:val="20"/>
              </w:rPr>
              <w:t>ation</w:t>
            </w:r>
            <w:proofErr w:type="spellEnd"/>
            <w:r>
              <w:rPr>
                <w:szCs w:val="20"/>
              </w:rPr>
              <w:t xml:space="preserve"> </w:t>
            </w:r>
          </w:p>
        </w:tc>
      </w:tr>
      <w:tr w:rsidR="00043E8F" w:rsidRPr="008327C7" w14:paraId="4B82D0B2" w14:textId="77777777" w:rsidTr="009020CA">
        <w:tc>
          <w:tcPr>
            <w:tcW w:w="1165" w:type="dxa"/>
            <w:vAlign w:val="center"/>
          </w:tcPr>
          <w:p w14:paraId="55ADBC4E" w14:textId="77777777" w:rsidR="00E16F44" w:rsidRPr="001A6116" w:rsidRDefault="00E16F44" w:rsidP="009020CA">
            <w:pPr>
              <w:pStyle w:val="VCAAtablecondensed"/>
              <w:jc w:val="center"/>
              <w:rPr>
                <w:b/>
                <w:bCs/>
              </w:rPr>
            </w:pPr>
            <w:r w:rsidRPr="001A6116">
              <w:rPr>
                <w:b/>
                <w:bCs/>
              </w:rPr>
              <w:t>9</w:t>
            </w:r>
          </w:p>
        </w:tc>
        <w:tc>
          <w:tcPr>
            <w:tcW w:w="990" w:type="dxa"/>
            <w:vAlign w:val="center"/>
          </w:tcPr>
          <w:p w14:paraId="051DDCFF" w14:textId="3A1A6C28" w:rsidR="00E16F44" w:rsidRPr="008327C7" w:rsidRDefault="00E16F44" w:rsidP="009020CA">
            <w:pPr>
              <w:pStyle w:val="VCAAtablecondensed"/>
              <w:jc w:val="center"/>
            </w:pPr>
            <w:r>
              <w:t>A</w:t>
            </w:r>
          </w:p>
        </w:tc>
        <w:tc>
          <w:tcPr>
            <w:tcW w:w="432" w:type="dxa"/>
            <w:vAlign w:val="center"/>
          </w:tcPr>
          <w:p w14:paraId="65B3E240" w14:textId="22B41127" w:rsidR="00E16F44" w:rsidRPr="008327C7" w:rsidRDefault="00E16F44" w:rsidP="009020CA">
            <w:pPr>
              <w:pStyle w:val="VCAAtablecondensed"/>
              <w:jc w:val="center"/>
            </w:pPr>
            <w:r>
              <w:t>80</w:t>
            </w:r>
          </w:p>
        </w:tc>
        <w:tc>
          <w:tcPr>
            <w:tcW w:w="432" w:type="dxa"/>
            <w:vAlign w:val="center"/>
          </w:tcPr>
          <w:p w14:paraId="40FB9342" w14:textId="7102B7BE" w:rsidR="00E16F44" w:rsidRPr="008327C7" w:rsidRDefault="00E16F44" w:rsidP="009020CA">
            <w:pPr>
              <w:pStyle w:val="VCAAtablecondensed"/>
              <w:jc w:val="center"/>
            </w:pPr>
            <w:r>
              <w:t>3</w:t>
            </w:r>
          </w:p>
        </w:tc>
        <w:tc>
          <w:tcPr>
            <w:tcW w:w="432" w:type="dxa"/>
            <w:vAlign w:val="center"/>
          </w:tcPr>
          <w:p w14:paraId="0E4D14EF" w14:textId="104FE52B" w:rsidR="00E16F44" w:rsidRPr="008327C7" w:rsidRDefault="00E16F44" w:rsidP="009020CA">
            <w:pPr>
              <w:pStyle w:val="VCAAtablecondensed"/>
              <w:jc w:val="center"/>
            </w:pPr>
            <w:r>
              <w:t>15</w:t>
            </w:r>
          </w:p>
        </w:tc>
        <w:tc>
          <w:tcPr>
            <w:tcW w:w="432" w:type="dxa"/>
            <w:vAlign w:val="center"/>
          </w:tcPr>
          <w:p w14:paraId="3E28D304" w14:textId="641760E2" w:rsidR="00E16F44" w:rsidRPr="008327C7" w:rsidRDefault="00E16F44" w:rsidP="009020CA">
            <w:pPr>
              <w:pStyle w:val="VCAAtablecondensed"/>
              <w:jc w:val="center"/>
            </w:pPr>
            <w:r>
              <w:t>2</w:t>
            </w:r>
          </w:p>
        </w:tc>
        <w:tc>
          <w:tcPr>
            <w:tcW w:w="5639" w:type="dxa"/>
            <w:vAlign w:val="center"/>
          </w:tcPr>
          <w:p w14:paraId="3F341127" w14:textId="77777777" w:rsidR="00E16F44" w:rsidRPr="008327C7" w:rsidRDefault="00E16F44" w:rsidP="0051662A">
            <w:pPr>
              <w:pStyle w:val="VCAAtablecondensed"/>
              <w:rPr>
                <w:highlight w:val="lightGray"/>
              </w:rPr>
            </w:pPr>
          </w:p>
        </w:tc>
      </w:tr>
      <w:tr w:rsidR="00043E8F" w:rsidRPr="008327C7" w14:paraId="074A6785" w14:textId="77777777" w:rsidTr="009020CA">
        <w:tc>
          <w:tcPr>
            <w:tcW w:w="1165" w:type="dxa"/>
            <w:vAlign w:val="center"/>
          </w:tcPr>
          <w:p w14:paraId="748D1A19" w14:textId="77777777" w:rsidR="00E16F44" w:rsidRPr="001A6116" w:rsidRDefault="00E16F44" w:rsidP="009020CA">
            <w:pPr>
              <w:pStyle w:val="VCAAtablecondensed"/>
              <w:jc w:val="center"/>
              <w:rPr>
                <w:b/>
                <w:bCs/>
              </w:rPr>
            </w:pPr>
            <w:r w:rsidRPr="001A6116">
              <w:rPr>
                <w:b/>
                <w:bCs/>
              </w:rPr>
              <w:t>10</w:t>
            </w:r>
          </w:p>
        </w:tc>
        <w:tc>
          <w:tcPr>
            <w:tcW w:w="990" w:type="dxa"/>
            <w:vAlign w:val="center"/>
          </w:tcPr>
          <w:p w14:paraId="642F1E53" w14:textId="6FECBC21" w:rsidR="00E16F44" w:rsidRPr="008327C7" w:rsidRDefault="00E16F44" w:rsidP="009020CA">
            <w:pPr>
              <w:pStyle w:val="VCAAtablecondensed"/>
              <w:jc w:val="center"/>
            </w:pPr>
            <w:r>
              <w:t>C</w:t>
            </w:r>
          </w:p>
        </w:tc>
        <w:tc>
          <w:tcPr>
            <w:tcW w:w="432" w:type="dxa"/>
            <w:vAlign w:val="center"/>
          </w:tcPr>
          <w:p w14:paraId="7EAB500F" w14:textId="67FA2BC2" w:rsidR="00E16F44" w:rsidRPr="008327C7" w:rsidRDefault="00E16F44" w:rsidP="009020CA">
            <w:pPr>
              <w:pStyle w:val="VCAAtablecondensed"/>
              <w:jc w:val="center"/>
            </w:pPr>
            <w:r>
              <w:t>5</w:t>
            </w:r>
          </w:p>
        </w:tc>
        <w:tc>
          <w:tcPr>
            <w:tcW w:w="432" w:type="dxa"/>
            <w:vAlign w:val="center"/>
          </w:tcPr>
          <w:p w14:paraId="0D2B3D99" w14:textId="036D8F5E" w:rsidR="00E16F44" w:rsidRPr="008327C7" w:rsidRDefault="00E16F44" w:rsidP="009020CA">
            <w:pPr>
              <w:pStyle w:val="VCAAtablecondensed"/>
              <w:jc w:val="center"/>
            </w:pPr>
            <w:r>
              <w:t>21</w:t>
            </w:r>
          </w:p>
        </w:tc>
        <w:tc>
          <w:tcPr>
            <w:tcW w:w="432" w:type="dxa"/>
            <w:vAlign w:val="center"/>
          </w:tcPr>
          <w:p w14:paraId="4EE6CAA8" w14:textId="1D21AD1E" w:rsidR="00E16F44" w:rsidRPr="008327C7" w:rsidRDefault="00E16F44" w:rsidP="009020CA">
            <w:pPr>
              <w:pStyle w:val="VCAAtablecondensed"/>
              <w:jc w:val="center"/>
            </w:pPr>
            <w:r>
              <w:t>67</w:t>
            </w:r>
          </w:p>
        </w:tc>
        <w:tc>
          <w:tcPr>
            <w:tcW w:w="432" w:type="dxa"/>
            <w:vAlign w:val="center"/>
          </w:tcPr>
          <w:p w14:paraId="06F97217" w14:textId="2FFB1292" w:rsidR="00E16F44" w:rsidRPr="008327C7" w:rsidRDefault="00E16F44" w:rsidP="009020CA">
            <w:pPr>
              <w:pStyle w:val="VCAAtablecondensed"/>
              <w:jc w:val="center"/>
            </w:pPr>
            <w:r>
              <w:t>7</w:t>
            </w:r>
          </w:p>
        </w:tc>
        <w:tc>
          <w:tcPr>
            <w:tcW w:w="5639" w:type="dxa"/>
            <w:vAlign w:val="center"/>
          </w:tcPr>
          <w:p w14:paraId="2A9A94C7" w14:textId="77777777" w:rsidR="00E16F44" w:rsidRPr="008327C7" w:rsidRDefault="00E16F44" w:rsidP="0051662A">
            <w:pPr>
              <w:pStyle w:val="VCAAtablecondensed"/>
            </w:pPr>
          </w:p>
        </w:tc>
      </w:tr>
      <w:tr w:rsidR="00043E8F" w:rsidRPr="008327C7" w14:paraId="7A8EBF21" w14:textId="77777777" w:rsidTr="009020CA">
        <w:tc>
          <w:tcPr>
            <w:tcW w:w="1165" w:type="dxa"/>
            <w:vAlign w:val="center"/>
          </w:tcPr>
          <w:p w14:paraId="4C7208E5" w14:textId="77777777" w:rsidR="00E16F44" w:rsidRPr="001A6116" w:rsidRDefault="00E16F44" w:rsidP="009020CA">
            <w:pPr>
              <w:pStyle w:val="VCAAtablecondensed"/>
              <w:jc w:val="center"/>
              <w:rPr>
                <w:b/>
                <w:bCs/>
              </w:rPr>
            </w:pPr>
            <w:r w:rsidRPr="001A6116">
              <w:rPr>
                <w:b/>
                <w:bCs/>
              </w:rPr>
              <w:t>11</w:t>
            </w:r>
          </w:p>
        </w:tc>
        <w:tc>
          <w:tcPr>
            <w:tcW w:w="990" w:type="dxa"/>
            <w:vAlign w:val="center"/>
          </w:tcPr>
          <w:p w14:paraId="4DCC2024" w14:textId="4E042722" w:rsidR="00E16F44" w:rsidRPr="008327C7" w:rsidRDefault="00E16F44" w:rsidP="009020CA">
            <w:pPr>
              <w:pStyle w:val="VCAAtablecondensed"/>
              <w:jc w:val="center"/>
            </w:pPr>
            <w:r>
              <w:t>B</w:t>
            </w:r>
          </w:p>
        </w:tc>
        <w:tc>
          <w:tcPr>
            <w:tcW w:w="432" w:type="dxa"/>
            <w:vAlign w:val="center"/>
          </w:tcPr>
          <w:p w14:paraId="2AF9F4F3" w14:textId="105E10C1" w:rsidR="00E16F44" w:rsidRPr="008327C7" w:rsidRDefault="00E16F44" w:rsidP="009020CA">
            <w:pPr>
              <w:pStyle w:val="VCAAtablecondensed"/>
              <w:jc w:val="center"/>
            </w:pPr>
            <w:r>
              <w:t>46</w:t>
            </w:r>
          </w:p>
        </w:tc>
        <w:tc>
          <w:tcPr>
            <w:tcW w:w="432" w:type="dxa"/>
            <w:vAlign w:val="center"/>
          </w:tcPr>
          <w:p w14:paraId="5236C905" w14:textId="03B587F2" w:rsidR="00E16F44" w:rsidRPr="008327C7" w:rsidRDefault="00E16F44" w:rsidP="009020CA">
            <w:pPr>
              <w:pStyle w:val="VCAAtablecondensed"/>
              <w:jc w:val="center"/>
            </w:pPr>
            <w:r>
              <w:t>42</w:t>
            </w:r>
          </w:p>
        </w:tc>
        <w:tc>
          <w:tcPr>
            <w:tcW w:w="432" w:type="dxa"/>
            <w:vAlign w:val="center"/>
          </w:tcPr>
          <w:p w14:paraId="1ACAAE3E" w14:textId="662CFB7F" w:rsidR="00E16F44" w:rsidRPr="008327C7" w:rsidRDefault="00E16F44" w:rsidP="009020CA">
            <w:pPr>
              <w:pStyle w:val="VCAAtablecondensed"/>
              <w:jc w:val="center"/>
            </w:pPr>
            <w:r>
              <w:t>3</w:t>
            </w:r>
          </w:p>
        </w:tc>
        <w:tc>
          <w:tcPr>
            <w:tcW w:w="432" w:type="dxa"/>
            <w:vAlign w:val="center"/>
          </w:tcPr>
          <w:p w14:paraId="6C8B49CD" w14:textId="66B913E5" w:rsidR="00E16F44" w:rsidRPr="008327C7" w:rsidRDefault="00E16F44" w:rsidP="009020CA">
            <w:pPr>
              <w:pStyle w:val="VCAAtablecondensed"/>
              <w:jc w:val="center"/>
            </w:pPr>
            <w:r>
              <w:t>8</w:t>
            </w:r>
          </w:p>
        </w:tc>
        <w:tc>
          <w:tcPr>
            <w:tcW w:w="5639" w:type="dxa"/>
            <w:vAlign w:val="center"/>
          </w:tcPr>
          <w:p w14:paraId="37C4D03D" w14:textId="20ADA019" w:rsidR="00E16F44" w:rsidRPr="008F6D4E" w:rsidRDefault="00E16F44" w:rsidP="0051662A">
            <w:pPr>
              <w:pStyle w:val="VCAAtablecondensed"/>
              <w:rPr>
                <w:szCs w:val="20"/>
              </w:rPr>
            </w:pPr>
            <w:r w:rsidRPr="008F6D4E">
              <w:rPr>
                <w:szCs w:val="20"/>
              </w:rPr>
              <w:t>From the study design: integrity of data includes accuracy, authenticity, correctness, reasonableness, relevance and timeliness.</w:t>
            </w:r>
          </w:p>
          <w:p w14:paraId="201A2030" w14:textId="51D29A5B" w:rsidR="00E16F44" w:rsidRDefault="00E16F44" w:rsidP="0051662A">
            <w:pPr>
              <w:pStyle w:val="VCAAtablecondensed"/>
              <w:rPr>
                <w:szCs w:val="20"/>
              </w:rPr>
            </w:pPr>
            <w:r w:rsidRPr="008F6D4E">
              <w:rPr>
                <w:szCs w:val="20"/>
              </w:rPr>
              <w:t>Answer A include</w:t>
            </w:r>
            <w:r w:rsidR="00C62C7C">
              <w:rPr>
                <w:szCs w:val="20"/>
              </w:rPr>
              <w:t>s</w:t>
            </w:r>
            <w:r w:rsidRPr="008F6D4E">
              <w:rPr>
                <w:szCs w:val="20"/>
              </w:rPr>
              <w:t xml:space="preserve"> completeness, which is not included. </w:t>
            </w:r>
            <w:r w:rsidR="003A3688">
              <w:rPr>
                <w:szCs w:val="20"/>
              </w:rPr>
              <w:t>The c</w:t>
            </w:r>
            <w:r w:rsidRPr="008F6D4E">
              <w:rPr>
                <w:szCs w:val="20"/>
              </w:rPr>
              <w:t>orrect answer is B</w:t>
            </w:r>
            <w:r w:rsidR="00532579">
              <w:rPr>
                <w:szCs w:val="20"/>
              </w:rPr>
              <w:t>.</w:t>
            </w:r>
          </w:p>
          <w:p w14:paraId="369B300A" w14:textId="0BF58BEA" w:rsidR="00D176DD" w:rsidRPr="008327C7" w:rsidRDefault="00D176DD" w:rsidP="00C62C7C">
            <w:pPr>
              <w:pStyle w:val="VCAAtablecondensed"/>
            </w:pPr>
            <w:r>
              <w:t xml:space="preserve">Students need to be familiar with this particular </w:t>
            </w:r>
            <w:r w:rsidR="001B704E">
              <w:t xml:space="preserve">point of </w:t>
            </w:r>
            <w:r>
              <w:t>key knowledge</w:t>
            </w:r>
            <w:r w:rsidR="001B704E">
              <w:t>.</w:t>
            </w:r>
          </w:p>
        </w:tc>
      </w:tr>
      <w:tr w:rsidR="00043E8F" w:rsidRPr="008327C7" w14:paraId="0BD2B16D" w14:textId="77777777" w:rsidTr="009020CA">
        <w:tc>
          <w:tcPr>
            <w:tcW w:w="1165" w:type="dxa"/>
            <w:vAlign w:val="center"/>
          </w:tcPr>
          <w:p w14:paraId="51474A7A" w14:textId="77777777" w:rsidR="00E16F44" w:rsidRPr="001A6116" w:rsidRDefault="00E16F44" w:rsidP="009020CA">
            <w:pPr>
              <w:pStyle w:val="VCAAtablecondensed"/>
              <w:jc w:val="center"/>
              <w:rPr>
                <w:b/>
                <w:bCs/>
              </w:rPr>
            </w:pPr>
            <w:r w:rsidRPr="001A6116">
              <w:rPr>
                <w:b/>
                <w:bCs/>
              </w:rPr>
              <w:t>12</w:t>
            </w:r>
          </w:p>
        </w:tc>
        <w:tc>
          <w:tcPr>
            <w:tcW w:w="990" w:type="dxa"/>
            <w:vAlign w:val="center"/>
          </w:tcPr>
          <w:p w14:paraId="3700FCF8" w14:textId="653D3372" w:rsidR="00E16F44" w:rsidRPr="008327C7" w:rsidRDefault="00E16F44" w:rsidP="009020CA">
            <w:pPr>
              <w:pStyle w:val="VCAAtablecondensed"/>
              <w:jc w:val="center"/>
            </w:pPr>
            <w:r>
              <w:t>A</w:t>
            </w:r>
          </w:p>
        </w:tc>
        <w:tc>
          <w:tcPr>
            <w:tcW w:w="432" w:type="dxa"/>
            <w:vAlign w:val="center"/>
          </w:tcPr>
          <w:p w14:paraId="3BF576FB" w14:textId="77EB94E5" w:rsidR="00E16F44" w:rsidRPr="008327C7" w:rsidRDefault="00E16F44" w:rsidP="009020CA">
            <w:pPr>
              <w:pStyle w:val="VCAAtablecondensed"/>
              <w:jc w:val="center"/>
            </w:pPr>
            <w:r>
              <w:t>87</w:t>
            </w:r>
          </w:p>
        </w:tc>
        <w:tc>
          <w:tcPr>
            <w:tcW w:w="432" w:type="dxa"/>
            <w:vAlign w:val="center"/>
          </w:tcPr>
          <w:p w14:paraId="52E26090" w14:textId="23BC1865" w:rsidR="00E16F44" w:rsidRPr="008327C7" w:rsidRDefault="00E16F44" w:rsidP="009020CA">
            <w:pPr>
              <w:pStyle w:val="VCAAtablecondensed"/>
              <w:jc w:val="center"/>
            </w:pPr>
            <w:r>
              <w:t>4</w:t>
            </w:r>
          </w:p>
        </w:tc>
        <w:tc>
          <w:tcPr>
            <w:tcW w:w="432" w:type="dxa"/>
            <w:vAlign w:val="center"/>
          </w:tcPr>
          <w:p w14:paraId="519F44EF" w14:textId="02009045" w:rsidR="00E16F44" w:rsidRPr="008327C7" w:rsidRDefault="00E16F44" w:rsidP="009020CA">
            <w:pPr>
              <w:pStyle w:val="VCAAtablecondensed"/>
              <w:jc w:val="center"/>
            </w:pPr>
            <w:r>
              <w:t>3</w:t>
            </w:r>
          </w:p>
        </w:tc>
        <w:tc>
          <w:tcPr>
            <w:tcW w:w="432" w:type="dxa"/>
            <w:vAlign w:val="center"/>
          </w:tcPr>
          <w:p w14:paraId="66246FBF" w14:textId="6AAB55AB" w:rsidR="00E16F44" w:rsidRPr="008327C7" w:rsidRDefault="00E16F44" w:rsidP="009020CA">
            <w:pPr>
              <w:pStyle w:val="VCAAtablecondensed"/>
              <w:jc w:val="center"/>
            </w:pPr>
            <w:r>
              <w:t>7</w:t>
            </w:r>
          </w:p>
        </w:tc>
        <w:tc>
          <w:tcPr>
            <w:tcW w:w="5639" w:type="dxa"/>
          </w:tcPr>
          <w:p w14:paraId="1EDFD3F2" w14:textId="77777777" w:rsidR="00E16F44" w:rsidRPr="008327C7" w:rsidRDefault="00E16F44" w:rsidP="0051662A">
            <w:pPr>
              <w:pStyle w:val="VCAAtablecondensed"/>
            </w:pPr>
          </w:p>
        </w:tc>
      </w:tr>
      <w:tr w:rsidR="00043E8F" w:rsidRPr="008327C7" w14:paraId="6C14C1F6" w14:textId="77777777" w:rsidTr="009020CA">
        <w:tc>
          <w:tcPr>
            <w:tcW w:w="1165" w:type="dxa"/>
            <w:vAlign w:val="center"/>
          </w:tcPr>
          <w:p w14:paraId="2CED5327" w14:textId="77777777" w:rsidR="00E16F44" w:rsidRPr="001A6116" w:rsidRDefault="00E16F44" w:rsidP="009020CA">
            <w:pPr>
              <w:pStyle w:val="VCAAtablecondensed"/>
              <w:jc w:val="center"/>
              <w:rPr>
                <w:b/>
                <w:bCs/>
              </w:rPr>
            </w:pPr>
            <w:r w:rsidRPr="001A6116">
              <w:rPr>
                <w:b/>
                <w:bCs/>
              </w:rPr>
              <w:t>13</w:t>
            </w:r>
          </w:p>
        </w:tc>
        <w:tc>
          <w:tcPr>
            <w:tcW w:w="990" w:type="dxa"/>
            <w:vAlign w:val="center"/>
          </w:tcPr>
          <w:p w14:paraId="279BCD9F" w14:textId="4A028093" w:rsidR="00E16F44" w:rsidRPr="008327C7" w:rsidRDefault="00E16F44" w:rsidP="009020CA">
            <w:pPr>
              <w:pStyle w:val="VCAAtablecondensed"/>
              <w:jc w:val="center"/>
            </w:pPr>
            <w:r>
              <w:t>C</w:t>
            </w:r>
          </w:p>
        </w:tc>
        <w:tc>
          <w:tcPr>
            <w:tcW w:w="432" w:type="dxa"/>
            <w:vAlign w:val="center"/>
          </w:tcPr>
          <w:p w14:paraId="1F2C070F" w14:textId="5D0B771E" w:rsidR="00E16F44" w:rsidRPr="008327C7" w:rsidRDefault="00E16F44" w:rsidP="009020CA">
            <w:pPr>
              <w:pStyle w:val="VCAAtablecondensed"/>
              <w:jc w:val="center"/>
            </w:pPr>
            <w:r>
              <w:t>6</w:t>
            </w:r>
          </w:p>
        </w:tc>
        <w:tc>
          <w:tcPr>
            <w:tcW w:w="432" w:type="dxa"/>
            <w:vAlign w:val="center"/>
          </w:tcPr>
          <w:p w14:paraId="77178A0F" w14:textId="1BE5B36F" w:rsidR="00E16F44" w:rsidRPr="008439D3" w:rsidRDefault="00E16F44" w:rsidP="009020CA">
            <w:pPr>
              <w:pStyle w:val="VCAAtablecondensed"/>
              <w:jc w:val="center"/>
            </w:pPr>
            <w:r>
              <w:t>26</w:t>
            </w:r>
          </w:p>
        </w:tc>
        <w:tc>
          <w:tcPr>
            <w:tcW w:w="432" w:type="dxa"/>
            <w:vAlign w:val="center"/>
          </w:tcPr>
          <w:p w14:paraId="5D1869D1" w14:textId="562174A0" w:rsidR="00E16F44" w:rsidRPr="008327C7" w:rsidRDefault="00E16F44" w:rsidP="009020CA">
            <w:pPr>
              <w:pStyle w:val="VCAAtablecondensed"/>
              <w:jc w:val="center"/>
            </w:pPr>
            <w:r>
              <w:t>66</w:t>
            </w:r>
          </w:p>
        </w:tc>
        <w:tc>
          <w:tcPr>
            <w:tcW w:w="432" w:type="dxa"/>
            <w:vAlign w:val="center"/>
          </w:tcPr>
          <w:p w14:paraId="0CA0673F" w14:textId="5C840D04" w:rsidR="00E16F44" w:rsidRPr="008327C7" w:rsidRDefault="00E16F44" w:rsidP="009020CA">
            <w:pPr>
              <w:pStyle w:val="VCAAtablecondensed"/>
              <w:jc w:val="center"/>
            </w:pPr>
            <w:r>
              <w:t>2</w:t>
            </w:r>
          </w:p>
        </w:tc>
        <w:tc>
          <w:tcPr>
            <w:tcW w:w="5639" w:type="dxa"/>
          </w:tcPr>
          <w:p w14:paraId="00A59A15" w14:textId="77777777" w:rsidR="00E16F44" w:rsidRPr="008327C7" w:rsidRDefault="00E16F44" w:rsidP="0051662A">
            <w:pPr>
              <w:pStyle w:val="VCAAtablecondensed"/>
            </w:pPr>
          </w:p>
        </w:tc>
      </w:tr>
      <w:tr w:rsidR="00043E8F" w:rsidRPr="008327C7" w14:paraId="0A7CB6C3" w14:textId="77777777" w:rsidTr="009020CA">
        <w:tc>
          <w:tcPr>
            <w:tcW w:w="1165" w:type="dxa"/>
            <w:vAlign w:val="center"/>
          </w:tcPr>
          <w:p w14:paraId="7361EC42" w14:textId="77777777" w:rsidR="00E16F44" w:rsidRPr="001A6116" w:rsidRDefault="00E16F44" w:rsidP="009020CA">
            <w:pPr>
              <w:pStyle w:val="VCAAtablecondensed"/>
              <w:jc w:val="center"/>
              <w:rPr>
                <w:b/>
                <w:bCs/>
              </w:rPr>
            </w:pPr>
            <w:r w:rsidRPr="001A6116">
              <w:rPr>
                <w:b/>
                <w:bCs/>
              </w:rPr>
              <w:t>14</w:t>
            </w:r>
          </w:p>
        </w:tc>
        <w:tc>
          <w:tcPr>
            <w:tcW w:w="990" w:type="dxa"/>
            <w:vAlign w:val="center"/>
          </w:tcPr>
          <w:p w14:paraId="0EB188F4" w14:textId="50F44C10" w:rsidR="00E16F44" w:rsidRPr="008439D3" w:rsidRDefault="00E16F44" w:rsidP="009020CA">
            <w:pPr>
              <w:pStyle w:val="VCAAtablecondensed"/>
              <w:jc w:val="center"/>
            </w:pPr>
            <w:r>
              <w:t>D</w:t>
            </w:r>
          </w:p>
        </w:tc>
        <w:tc>
          <w:tcPr>
            <w:tcW w:w="432" w:type="dxa"/>
            <w:vAlign w:val="center"/>
          </w:tcPr>
          <w:p w14:paraId="4BDFBE8C" w14:textId="4716D415" w:rsidR="00E16F44" w:rsidRPr="008439D3" w:rsidRDefault="00E16F44" w:rsidP="009020CA">
            <w:pPr>
              <w:pStyle w:val="VCAAtablecondensed"/>
              <w:jc w:val="center"/>
            </w:pPr>
            <w:r>
              <w:t>0</w:t>
            </w:r>
          </w:p>
        </w:tc>
        <w:tc>
          <w:tcPr>
            <w:tcW w:w="432" w:type="dxa"/>
            <w:vAlign w:val="center"/>
          </w:tcPr>
          <w:p w14:paraId="619DECC1" w14:textId="51D31467" w:rsidR="00E16F44" w:rsidRPr="008327C7" w:rsidRDefault="00E16F44" w:rsidP="009020CA">
            <w:pPr>
              <w:pStyle w:val="VCAAtablecondensed"/>
              <w:jc w:val="center"/>
            </w:pPr>
            <w:r>
              <w:t>0</w:t>
            </w:r>
          </w:p>
        </w:tc>
        <w:tc>
          <w:tcPr>
            <w:tcW w:w="432" w:type="dxa"/>
            <w:vAlign w:val="center"/>
          </w:tcPr>
          <w:p w14:paraId="02909789" w14:textId="29C2870A" w:rsidR="00E16F44" w:rsidRPr="008327C7" w:rsidRDefault="00E16F44" w:rsidP="009020CA">
            <w:pPr>
              <w:pStyle w:val="VCAAtablecondensed"/>
              <w:jc w:val="center"/>
            </w:pPr>
            <w:r>
              <w:t>0</w:t>
            </w:r>
          </w:p>
        </w:tc>
        <w:tc>
          <w:tcPr>
            <w:tcW w:w="432" w:type="dxa"/>
            <w:vAlign w:val="center"/>
          </w:tcPr>
          <w:p w14:paraId="00121A12" w14:textId="26C35962" w:rsidR="00E16F44" w:rsidRPr="008327C7" w:rsidRDefault="00E16F44" w:rsidP="009020CA">
            <w:pPr>
              <w:pStyle w:val="VCAAtablecondensed"/>
              <w:jc w:val="center"/>
            </w:pPr>
            <w:r>
              <w:t>99</w:t>
            </w:r>
          </w:p>
        </w:tc>
        <w:tc>
          <w:tcPr>
            <w:tcW w:w="5639" w:type="dxa"/>
          </w:tcPr>
          <w:p w14:paraId="517ED9F7" w14:textId="77777777" w:rsidR="00E16F44" w:rsidRPr="008327C7" w:rsidRDefault="00E16F44" w:rsidP="0051662A">
            <w:pPr>
              <w:pStyle w:val="VCAAtablecondensed"/>
              <w:rPr>
                <w:lang w:val="en-AU"/>
              </w:rPr>
            </w:pPr>
          </w:p>
        </w:tc>
      </w:tr>
      <w:tr w:rsidR="00043E8F" w:rsidRPr="008327C7" w14:paraId="396C4894" w14:textId="77777777" w:rsidTr="009020CA">
        <w:trPr>
          <w:trHeight w:val="329"/>
        </w:trPr>
        <w:tc>
          <w:tcPr>
            <w:tcW w:w="1165" w:type="dxa"/>
            <w:vAlign w:val="center"/>
          </w:tcPr>
          <w:p w14:paraId="6D7C1E2B" w14:textId="77777777" w:rsidR="00E16F44" w:rsidRPr="001A6116" w:rsidRDefault="00E16F44" w:rsidP="009020CA">
            <w:pPr>
              <w:pStyle w:val="VCAAtablecondensed"/>
              <w:jc w:val="center"/>
              <w:rPr>
                <w:b/>
                <w:bCs/>
              </w:rPr>
            </w:pPr>
            <w:r w:rsidRPr="001A6116">
              <w:rPr>
                <w:b/>
                <w:bCs/>
              </w:rPr>
              <w:t>15</w:t>
            </w:r>
          </w:p>
        </w:tc>
        <w:tc>
          <w:tcPr>
            <w:tcW w:w="990" w:type="dxa"/>
            <w:vAlign w:val="center"/>
          </w:tcPr>
          <w:p w14:paraId="4D9E54D3" w14:textId="2F48DAC5" w:rsidR="00E16F44" w:rsidRPr="008327C7" w:rsidRDefault="00E16F44" w:rsidP="009020CA">
            <w:pPr>
              <w:pStyle w:val="VCAAtablecondensed"/>
              <w:jc w:val="center"/>
            </w:pPr>
            <w:r>
              <w:t>B</w:t>
            </w:r>
          </w:p>
        </w:tc>
        <w:tc>
          <w:tcPr>
            <w:tcW w:w="432" w:type="dxa"/>
            <w:vAlign w:val="center"/>
          </w:tcPr>
          <w:p w14:paraId="4E291092" w14:textId="18FD8D10" w:rsidR="00E16F44" w:rsidRPr="008327C7" w:rsidRDefault="00E16F44" w:rsidP="009020CA">
            <w:pPr>
              <w:pStyle w:val="VCAAtablecondensed"/>
              <w:jc w:val="center"/>
            </w:pPr>
            <w:r>
              <w:t>15</w:t>
            </w:r>
          </w:p>
        </w:tc>
        <w:tc>
          <w:tcPr>
            <w:tcW w:w="432" w:type="dxa"/>
            <w:vAlign w:val="center"/>
          </w:tcPr>
          <w:p w14:paraId="186D9CCA" w14:textId="52195BF4" w:rsidR="00E16F44" w:rsidRPr="008327C7" w:rsidRDefault="00E16F44" w:rsidP="009020CA">
            <w:pPr>
              <w:pStyle w:val="VCAAtablecondensed"/>
              <w:jc w:val="center"/>
            </w:pPr>
            <w:r>
              <w:t>65</w:t>
            </w:r>
          </w:p>
        </w:tc>
        <w:tc>
          <w:tcPr>
            <w:tcW w:w="432" w:type="dxa"/>
            <w:vAlign w:val="center"/>
          </w:tcPr>
          <w:p w14:paraId="4024AC80" w14:textId="31E981DF" w:rsidR="00E16F44" w:rsidRPr="008327C7" w:rsidRDefault="00E16F44" w:rsidP="009020CA">
            <w:pPr>
              <w:pStyle w:val="VCAAtablecondensed"/>
              <w:jc w:val="center"/>
            </w:pPr>
            <w:r>
              <w:t>15</w:t>
            </w:r>
          </w:p>
        </w:tc>
        <w:tc>
          <w:tcPr>
            <w:tcW w:w="432" w:type="dxa"/>
            <w:vAlign w:val="center"/>
          </w:tcPr>
          <w:p w14:paraId="59FA9067" w14:textId="662826DE" w:rsidR="00E16F44" w:rsidRPr="008327C7" w:rsidRDefault="00E16F44" w:rsidP="009020CA">
            <w:pPr>
              <w:pStyle w:val="VCAAtablecondensed"/>
              <w:jc w:val="center"/>
            </w:pPr>
            <w:r>
              <w:t>5</w:t>
            </w:r>
          </w:p>
        </w:tc>
        <w:tc>
          <w:tcPr>
            <w:tcW w:w="5639" w:type="dxa"/>
          </w:tcPr>
          <w:p w14:paraId="7C829A74" w14:textId="77777777" w:rsidR="00E16F44" w:rsidRPr="00C549DD" w:rsidRDefault="00E16F44" w:rsidP="0051662A">
            <w:pPr>
              <w:pStyle w:val="VCAAtablecondensed"/>
            </w:pPr>
          </w:p>
        </w:tc>
      </w:tr>
      <w:tr w:rsidR="00043E8F" w:rsidRPr="008327C7" w14:paraId="12147B5C" w14:textId="77777777" w:rsidTr="009020CA">
        <w:tc>
          <w:tcPr>
            <w:tcW w:w="1165" w:type="dxa"/>
            <w:vAlign w:val="center"/>
          </w:tcPr>
          <w:p w14:paraId="0A293A19" w14:textId="77777777" w:rsidR="00E16F44" w:rsidRPr="001A6116" w:rsidRDefault="00E16F44" w:rsidP="009020CA">
            <w:pPr>
              <w:pStyle w:val="VCAAtablecondensed"/>
              <w:jc w:val="center"/>
              <w:rPr>
                <w:b/>
                <w:bCs/>
              </w:rPr>
            </w:pPr>
            <w:r w:rsidRPr="001A6116">
              <w:rPr>
                <w:b/>
                <w:bCs/>
              </w:rPr>
              <w:lastRenderedPageBreak/>
              <w:t>16</w:t>
            </w:r>
          </w:p>
        </w:tc>
        <w:tc>
          <w:tcPr>
            <w:tcW w:w="990" w:type="dxa"/>
            <w:vAlign w:val="center"/>
          </w:tcPr>
          <w:p w14:paraId="6AA68CDF" w14:textId="2D681134" w:rsidR="00E16F44" w:rsidRPr="008327C7" w:rsidRDefault="00E16F44" w:rsidP="009020CA">
            <w:pPr>
              <w:pStyle w:val="VCAAtablecondensed"/>
              <w:jc w:val="center"/>
            </w:pPr>
            <w:r>
              <w:t>C</w:t>
            </w:r>
          </w:p>
        </w:tc>
        <w:tc>
          <w:tcPr>
            <w:tcW w:w="432" w:type="dxa"/>
            <w:vAlign w:val="center"/>
          </w:tcPr>
          <w:p w14:paraId="12774545" w14:textId="0C68C9B7" w:rsidR="00E16F44" w:rsidRPr="008327C7" w:rsidRDefault="00E16F44" w:rsidP="009020CA">
            <w:pPr>
              <w:pStyle w:val="VCAAtablecondensed"/>
              <w:jc w:val="center"/>
            </w:pPr>
            <w:r>
              <w:t>33</w:t>
            </w:r>
          </w:p>
        </w:tc>
        <w:tc>
          <w:tcPr>
            <w:tcW w:w="432" w:type="dxa"/>
            <w:vAlign w:val="center"/>
          </w:tcPr>
          <w:p w14:paraId="04A91E05" w14:textId="2B0F3272" w:rsidR="00E16F44" w:rsidRPr="008327C7" w:rsidRDefault="00E16F44" w:rsidP="009020CA">
            <w:pPr>
              <w:pStyle w:val="VCAAtablecondensed"/>
              <w:jc w:val="center"/>
            </w:pPr>
            <w:r>
              <w:t>3</w:t>
            </w:r>
          </w:p>
        </w:tc>
        <w:tc>
          <w:tcPr>
            <w:tcW w:w="432" w:type="dxa"/>
            <w:vAlign w:val="center"/>
          </w:tcPr>
          <w:p w14:paraId="66F150E6" w14:textId="010F0567" w:rsidR="00E16F44" w:rsidRPr="008327C7" w:rsidRDefault="00E16F44" w:rsidP="009020CA">
            <w:pPr>
              <w:pStyle w:val="VCAAtablecondensed"/>
              <w:jc w:val="center"/>
            </w:pPr>
            <w:r>
              <w:t>58</w:t>
            </w:r>
          </w:p>
        </w:tc>
        <w:tc>
          <w:tcPr>
            <w:tcW w:w="432" w:type="dxa"/>
            <w:vAlign w:val="center"/>
          </w:tcPr>
          <w:p w14:paraId="52B97267" w14:textId="384EE68F" w:rsidR="00E16F44" w:rsidRPr="008327C7" w:rsidRDefault="00E16F44" w:rsidP="009020CA">
            <w:pPr>
              <w:pStyle w:val="VCAAtablecondensed"/>
              <w:jc w:val="center"/>
            </w:pPr>
            <w:r>
              <w:t>6</w:t>
            </w:r>
          </w:p>
        </w:tc>
        <w:tc>
          <w:tcPr>
            <w:tcW w:w="5639" w:type="dxa"/>
          </w:tcPr>
          <w:p w14:paraId="2F66B402" w14:textId="6D13F0A9" w:rsidR="00E16F44" w:rsidRPr="00C549DD" w:rsidRDefault="00D176DD" w:rsidP="0051662A">
            <w:pPr>
              <w:pStyle w:val="VCAAtablecondensed"/>
            </w:pPr>
            <w:r>
              <w:t xml:space="preserve">C is </w:t>
            </w:r>
            <w:r w:rsidR="00C62C7C">
              <w:t xml:space="preserve">the </w:t>
            </w:r>
            <w:r>
              <w:t xml:space="preserve">correct </w:t>
            </w:r>
            <w:r w:rsidR="00771750">
              <w:t xml:space="preserve">answer, </w:t>
            </w:r>
            <w:r>
              <w:t xml:space="preserve">the other answers do not relate to the </w:t>
            </w:r>
            <w:r w:rsidR="002055AA">
              <w:t xml:space="preserve">calculation of the percentages. </w:t>
            </w:r>
          </w:p>
        </w:tc>
      </w:tr>
      <w:tr w:rsidR="00043E8F" w:rsidRPr="008327C7" w14:paraId="123FE02E" w14:textId="77777777" w:rsidTr="009020CA">
        <w:tc>
          <w:tcPr>
            <w:tcW w:w="1165" w:type="dxa"/>
            <w:vAlign w:val="center"/>
          </w:tcPr>
          <w:p w14:paraId="36CD289A" w14:textId="77777777" w:rsidR="00E16F44" w:rsidRPr="001A6116" w:rsidRDefault="00E16F44" w:rsidP="009020CA">
            <w:pPr>
              <w:pStyle w:val="VCAAtablecondensed"/>
              <w:jc w:val="center"/>
              <w:rPr>
                <w:b/>
                <w:bCs/>
              </w:rPr>
            </w:pPr>
            <w:r w:rsidRPr="001A6116">
              <w:rPr>
                <w:b/>
                <w:bCs/>
              </w:rPr>
              <w:t>17</w:t>
            </w:r>
          </w:p>
        </w:tc>
        <w:tc>
          <w:tcPr>
            <w:tcW w:w="990" w:type="dxa"/>
            <w:vAlign w:val="center"/>
          </w:tcPr>
          <w:p w14:paraId="779B6DEA" w14:textId="45EFC0E2" w:rsidR="00E16F44" w:rsidRPr="008327C7" w:rsidRDefault="00E16F44" w:rsidP="009020CA">
            <w:pPr>
              <w:pStyle w:val="VCAAtablecondensed"/>
              <w:jc w:val="center"/>
            </w:pPr>
            <w:r>
              <w:t>D</w:t>
            </w:r>
          </w:p>
        </w:tc>
        <w:tc>
          <w:tcPr>
            <w:tcW w:w="432" w:type="dxa"/>
            <w:vAlign w:val="center"/>
          </w:tcPr>
          <w:p w14:paraId="20D49F46" w14:textId="19C7879A" w:rsidR="00E16F44" w:rsidRPr="008327C7" w:rsidRDefault="00E16F44" w:rsidP="009020CA">
            <w:pPr>
              <w:pStyle w:val="VCAAtablecondensed"/>
              <w:jc w:val="center"/>
            </w:pPr>
            <w:r>
              <w:t>7</w:t>
            </w:r>
          </w:p>
        </w:tc>
        <w:tc>
          <w:tcPr>
            <w:tcW w:w="432" w:type="dxa"/>
            <w:vAlign w:val="center"/>
          </w:tcPr>
          <w:p w14:paraId="17EEFE40" w14:textId="16A9EF32" w:rsidR="00E16F44" w:rsidRPr="008327C7" w:rsidRDefault="00E16F44" w:rsidP="009020CA">
            <w:pPr>
              <w:pStyle w:val="VCAAtablecondensed"/>
              <w:jc w:val="center"/>
            </w:pPr>
            <w:r>
              <w:t>4</w:t>
            </w:r>
          </w:p>
        </w:tc>
        <w:tc>
          <w:tcPr>
            <w:tcW w:w="432" w:type="dxa"/>
            <w:vAlign w:val="center"/>
          </w:tcPr>
          <w:p w14:paraId="469C8B1B" w14:textId="104A1940" w:rsidR="00E16F44" w:rsidRPr="008327C7" w:rsidRDefault="00E16F44" w:rsidP="009020CA">
            <w:pPr>
              <w:pStyle w:val="VCAAtablecondensed"/>
              <w:jc w:val="center"/>
            </w:pPr>
            <w:r>
              <w:t>3</w:t>
            </w:r>
          </w:p>
        </w:tc>
        <w:tc>
          <w:tcPr>
            <w:tcW w:w="432" w:type="dxa"/>
            <w:vAlign w:val="center"/>
          </w:tcPr>
          <w:p w14:paraId="7E916AF0" w14:textId="05B755B0" w:rsidR="00E16F44" w:rsidRPr="008327C7" w:rsidRDefault="00E16F44" w:rsidP="009020CA">
            <w:pPr>
              <w:pStyle w:val="VCAAtablecondensed"/>
              <w:jc w:val="center"/>
            </w:pPr>
            <w:r>
              <w:t>85</w:t>
            </w:r>
          </w:p>
        </w:tc>
        <w:tc>
          <w:tcPr>
            <w:tcW w:w="5639" w:type="dxa"/>
          </w:tcPr>
          <w:p w14:paraId="2BC07B1D" w14:textId="77777777" w:rsidR="00E16F44" w:rsidRPr="00C549DD" w:rsidRDefault="00E16F44" w:rsidP="0051662A">
            <w:pPr>
              <w:pStyle w:val="VCAAtablecondensed"/>
            </w:pPr>
          </w:p>
        </w:tc>
      </w:tr>
      <w:tr w:rsidR="00043E8F" w:rsidRPr="008327C7" w14:paraId="42F22509" w14:textId="77777777" w:rsidTr="009020CA">
        <w:tc>
          <w:tcPr>
            <w:tcW w:w="1165" w:type="dxa"/>
            <w:vAlign w:val="center"/>
          </w:tcPr>
          <w:p w14:paraId="3787F39E" w14:textId="77777777" w:rsidR="00E16F44" w:rsidRPr="001A6116" w:rsidRDefault="00E16F44" w:rsidP="009020CA">
            <w:pPr>
              <w:pStyle w:val="VCAAtablecondensed"/>
              <w:jc w:val="center"/>
              <w:rPr>
                <w:b/>
                <w:bCs/>
              </w:rPr>
            </w:pPr>
            <w:r w:rsidRPr="001A6116">
              <w:rPr>
                <w:b/>
                <w:bCs/>
              </w:rPr>
              <w:t>18</w:t>
            </w:r>
          </w:p>
        </w:tc>
        <w:tc>
          <w:tcPr>
            <w:tcW w:w="990" w:type="dxa"/>
            <w:vAlign w:val="center"/>
          </w:tcPr>
          <w:p w14:paraId="7599C2FF" w14:textId="655F0592" w:rsidR="00E16F44" w:rsidRPr="008327C7" w:rsidRDefault="00E16F44" w:rsidP="009020CA">
            <w:pPr>
              <w:pStyle w:val="VCAAtablecondensed"/>
              <w:jc w:val="center"/>
            </w:pPr>
            <w:r>
              <w:t>A</w:t>
            </w:r>
          </w:p>
        </w:tc>
        <w:tc>
          <w:tcPr>
            <w:tcW w:w="432" w:type="dxa"/>
            <w:vAlign w:val="center"/>
          </w:tcPr>
          <w:p w14:paraId="26DA9F3C" w14:textId="09659A91" w:rsidR="00E16F44" w:rsidRPr="008327C7" w:rsidRDefault="00E16F44" w:rsidP="009020CA">
            <w:pPr>
              <w:pStyle w:val="VCAAtablecondensed"/>
              <w:jc w:val="center"/>
            </w:pPr>
            <w:r>
              <w:t>62</w:t>
            </w:r>
          </w:p>
        </w:tc>
        <w:tc>
          <w:tcPr>
            <w:tcW w:w="432" w:type="dxa"/>
            <w:vAlign w:val="center"/>
          </w:tcPr>
          <w:p w14:paraId="2C1B782C" w14:textId="19E76F11" w:rsidR="00E16F44" w:rsidRPr="008439D3" w:rsidRDefault="00E16F44" w:rsidP="009020CA">
            <w:pPr>
              <w:pStyle w:val="VCAAtablecondensed"/>
              <w:jc w:val="center"/>
            </w:pPr>
            <w:r>
              <w:t>11</w:t>
            </w:r>
          </w:p>
        </w:tc>
        <w:tc>
          <w:tcPr>
            <w:tcW w:w="432" w:type="dxa"/>
            <w:vAlign w:val="center"/>
          </w:tcPr>
          <w:p w14:paraId="34DDEC61" w14:textId="5E9C901A" w:rsidR="00E16F44" w:rsidRPr="008327C7" w:rsidRDefault="00E16F44" w:rsidP="009020CA">
            <w:pPr>
              <w:pStyle w:val="VCAAtablecondensed"/>
              <w:jc w:val="center"/>
            </w:pPr>
            <w:r>
              <w:t>1</w:t>
            </w:r>
          </w:p>
        </w:tc>
        <w:tc>
          <w:tcPr>
            <w:tcW w:w="432" w:type="dxa"/>
            <w:vAlign w:val="center"/>
          </w:tcPr>
          <w:p w14:paraId="40C20826" w14:textId="375126BD" w:rsidR="00E16F44" w:rsidRPr="008327C7" w:rsidRDefault="00E16F44" w:rsidP="009020CA">
            <w:pPr>
              <w:pStyle w:val="VCAAtablecondensed"/>
              <w:jc w:val="center"/>
            </w:pPr>
            <w:r>
              <w:t>25</w:t>
            </w:r>
          </w:p>
        </w:tc>
        <w:tc>
          <w:tcPr>
            <w:tcW w:w="5639" w:type="dxa"/>
          </w:tcPr>
          <w:p w14:paraId="6EBF7B82" w14:textId="77777777" w:rsidR="00E16F44" w:rsidRPr="00C549DD" w:rsidRDefault="00E16F44" w:rsidP="0051662A">
            <w:pPr>
              <w:pStyle w:val="VCAAtablecondensed"/>
            </w:pPr>
          </w:p>
        </w:tc>
      </w:tr>
      <w:tr w:rsidR="00043E8F" w:rsidRPr="008327C7" w14:paraId="693E76A7" w14:textId="77777777" w:rsidTr="009020CA">
        <w:tc>
          <w:tcPr>
            <w:tcW w:w="1165" w:type="dxa"/>
            <w:vAlign w:val="center"/>
          </w:tcPr>
          <w:p w14:paraId="5E839905" w14:textId="77777777" w:rsidR="00E16F44" w:rsidRPr="00A51286" w:rsidRDefault="00E16F44" w:rsidP="009020CA">
            <w:pPr>
              <w:pStyle w:val="VCAAtablecondensed"/>
              <w:jc w:val="center"/>
              <w:rPr>
                <w:b/>
              </w:rPr>
            </w:pPr>
            <w:r>
              <w:rPr>
                <w:b/>
              </w:rPr>
              <w:t>19</w:t>
            </w:r>
          </w:p>
        </w:tc>
        <w:tc>
          <w:tcPr>
            <w:tcW w:w="990" w:type="dxa"/>
            <w:vAlign w:val="center"/>
          </w:tcPr>
          <w:p w14:paraId="79922AFB" w14:textId="3F47ECB6" w:rsidR="00E16F44" w:rsidRPr="008327C7" w:rsidRDefault="00E16F44" w:rsidP="009020CA">
            <w:pPr>
              <w:pStyle w:val="VCAAtablecondensed"/>
              <w:jc w:val="center"/>
            </w:pPr>
            <w:r>
              <w:t>A</w:t>
            </w:r>
          </w:p>
        </w:tc>
        <w:tc>
          <w:tcPr>
            <w:tcW w:w="432" w:type="dxa"/>
            <w:vAlign w:val="center"/>
          </w:tcPr>
          <w:p w14:paraId="7787DB09" w14:textId="4550E9F8" w:rsidR="00E16F44" w:rsidRPr="008327C7" w:rsidRDefault="00E16F44" w:rsidP="009020CA">
            <w:pPr>
              <w:pStyle w:val="VCAAtablecondensed"/>
              <w:jc w:val="center"/>
            </w:pPr>
            <w:r>
              <w:t>83</w:t>
            </w:r>
          </w:p>
        </w:tc>
        <w:tc>
          <w:tcPr>
            <w:tcW w:w="432" w:type="dxa"/>
            <w:vAlign w:val="center"/>
          </w:tcPr>
          <w:p w14:paraId="31EAF237" w14:textId="4C2C9F7E" w:rsidR="00E16F44" w:rsidRPr="008327C7" w:rsidRDefault="00E16F44" w:rsidP="009020CA">
            <w:pPr>
              <w:pStyle w:val="VCAAtablecondensed"/>
              <w:jc w:val="center"/>
            </w:pPr>
            <w:r>
              <w:t>10</w:t>
            </w:r>
          </w:p>
        </w:tc>
        <w:tc>
          <w:tcPr>
            <w:tcW w:w="432" w:type="dxa"/>
            <w:vAlign w:val="center"/>
          </w:tcPr>
          <w:p w14:paraId="1D5AEAE5" w14:textId="66EF7ACA" w:rsidR="00E16F44" w:rsidRPr="008327C7" w:rsidRDefault="00E16F44" w:rsidP="009020CA">
            <w:pPr>
              <w:pStyle w:val="VCAAtablecondensed"/>
              <w:jc w:val="center"/>
            </w:pPr>
            <w:r>
              <w:t>5</w:t>
            </w:r>
          </w:p>
        </w:tc>
        <w:tc>
          <w:tcPr>
            <w:tcW w:w="432" w:type="dxa"/>
            <w:vAlign w:val="center"/>
          </w:tcPr>
          <w:p w14:paraId="43F20E89" w14:textId="0C46854E" w:rsidR="00E16F44" w:rsidRPr="008439D3" w:rsidRDefault="00E16F44" w:rsidP="009020CA">
            <w:pPr>
              <w:pStyle w:val="VCAAtablecondensed"/>
              <w:jc w:val="center"/>
            </w:pPr>
            <w:r>
              <w:t>2</w:t>
            </w:r>
          </w:p>
        </w:tc>
        <w:tc>
          <w:tcPr>
            <w:tcW w:w="5639" w:type="dxa"/>
          </w:tcPr>
          <w:p w14:paraId="38247237" w14:textId="77777777" w:rsidR="00E16F44" w:rsidRPr="00C549DD" w:rsidRDefault="00E16F44" w:rsidP="0051662A">
            <w:pPr>
              <w:pStyle w:val="VCAAtablecondensed"/>
            </w:pPr>
          </w:p>
        </w:tc>
      </w:tr>
      <w:tr w:rsidR="00043E8F" w:rsidRPr="008327C7" w14:paraId="3DD3D99E" w14:textId="77777777" w:rsidTr="009020CA">
        <w:tc>
          <w:tcPr>
            <w:tcW w:w="1165" w:type="dxa"/>
            <w:vAlign w:val="center"/>
          </w:tcPr>
          <w:p w14:paraId="1C5ADA3C" w14:textId="77777777" w:rsidR="00E16F44" w:rsidRPr="00A51286" w:rsidRDefault="00E16F44" w:rsidP="009020CA">
            <w:pPr>
              <w:pStyle w:val="VCAAtablecondensed"/>
              <w:jc w:val="center"/>
              <w:rPr>
                <w:b/>
              </w:rPr>
            </w:pPr>
            <w:r w:rsidRPr="00A51286">
              <w:rPr>
                <w:b/>
              </w:rPr>
              <w:t>2</w:t>
            </w:r>
            <w:r>
              <w:rPr>
                <w:b/>
              </w:rPr>
              <w:t>0</w:t>
            </w:r>
          </w:p>
        </w:tc>
        <w:tc>
          <w:tcPr>
            <w:tcW w:w="990" w:type="dxa"/>
            <w:vAlign w:val="center"/>
          </w:tcPr>
          <w:p w14:paraId="6472E30C" w14:textId="0874C6B9" w:rsidR="00E16F44" w:rsidRPr="008439D3" w:rsidRDefault="00E16F44" w:rsidP="009020CA">
            <w:pPr>
              <w:pStyle w:val="VCAAtablecondensed"/>
              <w:jc w:val="center"/>
            </w:pPr>
            <w:r>
              <w:t>C</w:t>
            </w:r>
          </w:p>
        </w:tc>
        <w:tc>
          <w:tcPr>
            <w:tcW w:w="432" w:type="dxa"/>
            <w:vAlign w:val="center"/>
          </w:tcPr>
          <w:p w14:paraId="267D267E" w14:textId="02F86254" w:rsidR="00E16F44" w:rsidRPr="008439D3" w:rsidRDefault="00E16F44" w:rsidP="009020CA">
            <w:pPr>
              <w:pStyle w:val="VCAAtablecondensed"/>
              <w:jc w:val="center"/>
            </w:pPr>
            <w:r>
              <w:t>5</w:t>
            </w:r>
          </w:p>
        </w:tc>
        <w:tc>
          <w:tcPr>
            <w:tcW w:w="432" w:type="dxa"/>
            <w:vAlign w:val="center"/>
          </w:tcPr>
          <w:p w14:paraId="2A3A6F2A" w14:textId="0DE0F00F" w:rsidR="00E16F44" w:rsidRPr="008327C7" w:rsidRDefault="00E16F44" w:rsidP="009020CA">
            <w:pPr>
              <w:pStyle w:val="VCAAtablecondensed"/>
              <w:jc w:val="center"/>
            </w:pPr>
            <w:r>
              <w:t>21</w:t>
            </w:r>
          </w:p>
        </w:tc>
        <w:tc>
          <w:tcPr>
            <w:tcW w:w="432" w:type="dxa"/>
            <w:vAlign w:val="center"/>
          </w:tcPr>
          <w:p w14:paraId="1EC76B5D" w14:textId="09662421" w:rsidR="00E16F44" w:rsidRPr="008327C7" w:rsidRDefault="00E16F44" w:rsidP="009020CA">
            <w:pPr>
              <w:pStyle w:val="VCAAtablecondensed"/>
              <w:jc w:val="center"/>
            </w:pPr>
            <w:r>
              <w:t>65</w:t>
            </w:r>
          </w:p>
        </w:tc>
        <w:tc>
          <w:tcPr>
            <w:tcW w:w="432" w:type="dxa"/>
            <w:vAlign w:val="center"/>
          </w:tcPr>
          <w:p w14:paraId="636E7EBD" w14:textId="2E84C4B4" w:rsidR="00E16F44" w:rsidRPr="008327C7" w:rsidRDefault="00E16F44" w:rsidP="009020CA">
            <w:pPr>
              <w:pStyle w:val="VCAAtablecondensed"/>
              <w:jc w:val="center"/>
            </w:pPr>
            <w:r>
              <w:t>9</w:t>
            </w:r>
          </w:p>
        </w:tc>
        <w:tc>
          <w:tcPr>
            <w:tcW w:w="5639" w:type="dxa"/>
          </w:tcPr>
          <w:p w14:paraId="2100FC18" w14:textId="77777777" w:rsidR="00E16F44" w:rsidRPr="00C549DD" w:rsidRDefault="00E16F44" w:rsidP="0051662A">
            <w:pPr>
              <w:pStyle w:val="VCAAtablecondensed"/>
            </w:pPr>
          </w:p>
        </w:tc>
      </w:tr>
    </w:tbl>
    <w:p w14:paraId="124E5064" w14:textId="77777777" w:rsidR="00FC20A8" w:rsidRPr="008F6D4E" w:rsidRDefault="00FC20A8" w:rsidP="00A227FC">
      <w:pPr>
        <w:pStyle w:val="VCAAHeading2"/>
      </w:pPr>
      <w:r w:rsidRPr="008F6D4E">
        <w:t>Section B</w:t>
      </w:r>
    </w:p>
    <w:p w14:paraId="616ECBDE" w14:textId="18EDF99C" w:rsidR="00FC20A8" w:rsidRPr="008F6D4E" w:rsidRDefault="00FC20A8" w:rsidP="00A227FC">
      <w:pPr>
        <w:pStyle w:val="VCAAHeading3"/>
      </w:pPr>
      <w:r w:rsidRPr="008F6D4E">
        <w:t>Question 1a</w:t>
      </w:r>
      <w:r w:rsidR="002E60FD">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FB2D8B" w:rsidRPr="00D93DDA" w14:paraId="75C9426D"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298D7DFF" w14:textId="77777777" w:rsidR="00FB2D8B" w:rsidRPr="00D93DDA" w:rsidRDefault="00FB2D8B" w:rsidP="001C4F25">
            <w:pPr>
              <w:pStyle w:val="VCAAtablecondensed"/>
            </w:pPr>
            <w:r w:rsidRPr="00D93DDA">
              <w:t>Mark</w:t>
            </w:r>
          </w:p>
        </w:tc>
        <w:tc>
          <w:tcPr>
            <w:tcW w:w="576" w:type="dxa"/>
          </w:tcPr>
          <w:p w14:paraId="34276A7E" w14:textId="77777777" w:rsidR="00FB2D8B" w:rsidRPr="00D93DDA" w:rsidRDefault="00FB2D8B" w:rsidP="001C4F25">
            <w:pPr>
              <w:pStyle w:val="VCAAtablecondensed"/>
            </w:pPr>
            <w:r w:rsidRPr="00D93DDA">
              <w:t>0</w:t>
            </w:r>
          </w:p>
        </w:tc>
        <w:tc>
          <w:tcPr>
            <w:tcW w:w="576" w:type="dxa"/>
          </w:tcPr>
          <w:p w14:paraId="672D28DB" w14:textId="77777777" w:rsidR="00FB2D8B" w:rsidRPr="00D93DDA" w:rsidRDefault="00FB2D8B" w:rsidP="001C4F25">
            <w:pPr>
              <w:pStyle w:val="VCAAtablecondensed"/>
            </w:pPr>
            <w:r w:rsidRPr="00D93DDA">
              <w:t>1</w:t>
            </w:r>
          </w:p>
        </w:tc>
        <w:tc>
          <w:tcPr>
            <w:tcW w:w="1008" w:type="dxa"/>
          </w:tcPr>
          <w:p w14:paraId="4A854588" w14:textId="77777777" w:rsidR="00FB2D8B" w:rsidRPr="00D93DDA" w:rsidRDefault="00FB2D8B" w:rsidP="001C4F25">
            <w:pPr>
              <w:pStyle w:val="VCAAtablecondensed"/>
            </w:pPr>
            <w:r w:rsidRPr="00D93DDA">
              <w:t>Averag</w:t>
            </w:r>
            <w:r>
              <w:t>e</w:t>
            </w:r>
          </w:p>
        </w:tc>
      </w:tr>
      <w:tr w:rsidR="00FB2D8B" w:rsidRPr="00D93DDA" w14:paraId="057FE2CB" w14:textId="77777777" w:rsidTr="00216AAE">
        <w:tc>
          <w:tcPr>
            <w:tcW w:w="720" w:type="dxa"/>
          </w:tcPr>
          <w:p w14:paraId="45064F80" w14:textId="77777777" w:rsidR="00FB2D8B" w:rsidRPr="00D93DDA" w:rsidRDefault="00FB2D8B" w:rsidP="001C4F25">
            <w:pPr>
              <w:pStyle w:val="VCAAtablecondensed"/>
            </w:pPr>
            <w:r w:rsidRPr="00D93DDA">
              <w:t>%</w:t>
            </w:r>
          </w:p>
        </w:tc>
        <w:tc>
          <w:tcPr>
            <w:tcW w:w="576" w:type="dxa"/>
          </w:tcPr>
          <w:p w14:paraId="1E24BDBD" w14:textId="616CB9BB" w:rsidR="00FB2D8B" w:rsidRPr="00D93DDA" w:rsidRDefault="00332426" w:rsidP="001C4F25">
            <w:pPr>
              <w:pStyle w:val="VCAAtablecondensed"/>
            </w:pPr>
            <w:r>
              <w:t>49</w:t>
            </w:r>
          </w:p>
        </w:tc>
        <w:tc>
          <w:tcPr>
            <w:tcW w:w="576" w:type="dxa"/>
          </w:tcPr>
          <w:p w14:paraId="028FC625" w14:textId="569F241D" w:rsidR="00FB2D8B" w:rsidRPr="00D93DDA" w:rsidRDefault="00332426" w:rsidP="001C4F25">
            <w:pPr>
              <w:pStyle w:val="VCAAtablecondensed"/>
            </w:pPr>
            <w:r>
              <w:t>51</w:t>
            </w:r>
          </w:p>
        </w:tc>
        <w:tc>
          <w:tcPr>
            <w:tcW w:w="1008" w:type="dxa"/>
          </w:tcPr>
          <w:p w14:paraId="60B11BAF" w14:textId="492E9030" w:rsidR="00FB2D8B" w:rsidRPr="00D93DDA" w:rsidRDefault="00AE17F6" w:rsidP="001C4F25">
            <w:pPr>
              <w:pStyle w:val="VCAAtablecondensed"/>
            </w:pPr>
            <w:r>
              <w:t>0.5</w:t>
            </w:r>
          </w:p>
        </w:tc>
      </w:tr>
    </w:tbl>
    <w:p w14:paraId="728FDEAF" w14:textId="5C36D412" w:rsidR="00FC20A8" w:rsidRPr="00C17CE4" w:rsidRDefault="00C806E7" w:rsidP="00C17CE4">
      <w:pPr>
        <w:pStyle w:val="VCAAbody"/>
      </w:pPr>
      <w:r>
        <w:t xml:space="preserve">Students did not answer this question well. </w:t>
      </w:r>
      <w:r w:rsidR="00FC20A8" w:rsidRPr="00C17CE4">
        <w:t xml:space="preserve">Acceptable answers were </w:t>
      </w:r>
      <w:r w:rsidR="00863810">
        <w:t>m</w:t>
      </w:r>
      <w:r w:rsidR="00FC20A8" w:rsidRPr="00C17CE4">
        <w:t xml:space="preserve">ock-up, </w:t>
      </w:r>
      <w:r w:rsidR="00863810">
        <w:t>m</w:t>
      </w:r>
      <w:r w:rsidR="00FC20A8" w:rsidRPr="00C17CE4">
        <w:t xml:space="preserve">ock-up </w:t>
      </w:r>
      <w:r w:rsidR="00863810">
        <w:t>d</w:t>
      </w:r>
      <w:r w:rsidR="00FC20A8" w:rsidRPr="00C17CE4">
        <w:t xml:space="preserve">iagram, </w:t>
      </w:r>
      <w:r w:rsidR="00863810">
        <w:t>l</w:t>
      </w:r>
      <w:r w:rsidR="00FC20A8" w:rsidRPr="00C17CE4">
        <w:t xml:space="preserve">ayout, </w:t>
      </w:r>
      <w:r w:rsidR="00863810">
        <w:t>l</w:t>
      </w:r>
      <w:r w:rsidR="00FC20A8" w:rsidRPr="00C17CE4">
        <w:t xml:space="preserve">ayout </w:t>
      </w:r>
      <w:r w:rsidR="00863810">
        <w:t>d</w:t>
      </w:r>
      <w:r w:rsidR="00FC20A8" w:rsidRPr="00C17CE4">
        <w:t xml:space="preserve">iagram and </w:t>
      </w:r>
      <w:r w:rsidR="00863810">
        <w:t>a</w:t>
      </w:r>
      <w:r w:rsidR="00FC20A8" w:rsidRPr="00C17CE4">
        <w:t xml:space="preserve">nnotated </w:t>
      </w:r>
      <w:r w:rsidR="00863810">
        <w:t>d</w:t>
      </w:r>
      <w:r w:rsidR="00FC20A8" w:rsidRPr="00C17CE4">
        <w:t>iagram</w:t>
      </w:r>
      <w:r w:rsidR="00863810">
        <w:t>.</w:t>
      </w:r>
    </w:p>
    <w:p w14:paraId="14F85B6C" w14:textId="6AB643C5" w:rsidR="00FC20A8" w:rsidRPr="008F6D4E" w:rsidRDefault="00FC20A8" w:rsidP="00A227FC">
      <w:pPr>
        <w:pStyle w:val="VCAAHeading3"/>
      </w:pPr>
      <w:r w:rsidRPr="008F6D4E">
        <w:t>Question 1b</w:t>
      </w:r>
      <w:r w:rsidR="008B0D82">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FB2D8B" w:rsidRPr="00D93DDA" w14:paraId="0B261A56"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33694439" w14:textId="77777777" w:rsidR="00FB2D8B" w:rsidRPr="00D93DDA" w:rsidRDefault="00FB2D8B" w:rsidP="001C4F25">
            <w:pPr>
              <w:pStyle w:val="VCAAtablecondensed"/>
            </w:pPr>
            <w:r w:rsidRPr="00D93DDA">
              <w:t>Mark</w:t>
            </w:r>
          </w:p>
        </w:tc>
        <w:tc>
          <w:tcPr>
            <w:tcW w:w="576" w:type="dxa"/>
          </w:tcPr>
          <w:p w14:paraId="686B0849" w14:textId="77777777" w:rsidR="00FB2D8B" w:rsidRPr="00D93DDA" w:rsidRDefault="00FB2D8B" w:rsidP="001C4F25">
            <w:pPr>
              <w:pStyle w:val="VCAAtablecondensed"/>
            </w:pPr>
            <w:r w:rsidRPr="00D93DDA">
              <w:t>0</w:t>
            </w:r>
          </w:p>
        </w:tc>
        <w:tc>
          <w:tcPr>
            <w:tcW w:w="576" w:type="dxa"/>
          </w:tcPr>
          <w:p w14:paraId="6D29C098" w14:textId="77777777" w:rsidR="00FB2D8B" w:rsidRPr="00D93DDA" w:rsidRDefault="00FB2D8B" w:rsidP="001C4F25">
            <w:pPr>
              <w:pStyle w:val="VCAAtablecondensed"/>
            </w:pPr>
            <w:r w:rsidRPr="00D93DDA">
              <w:t>1</w:t>
            </w:r>
          </w:p>
        </w:tc>
        <w:tc>
          <w:tcPr>
            <w:tcW w:w="1008" w:type="dxa"/>
          </w:tcPr>
          <w:p w14:paraId="75CE6C85" w14:textId="77777777" w:rsidR="00FB2D8B" w:rsidRPr="00D93DDA" w:rsidRDefault="00FB2D8B" w:rsidP="001C4F25">
            <w:pPr>
              <w:pStyle w:val="VCAAtablecondensed"/>
            </w:pPr>
            <w:r w:rsidRPr="00D93DDA">
              <w:t>Averag</w:t>
            </w:r>
            <w:r>
              <w:t>e</w:t>
            </w:r>
          </w:p>
        </w:tc>
      </w:tr>
      <w:tr w:rsidR="00FB2D8B" w:rsidRPr="00D93DDA" w14:paraId="52A961B6" w14:textId="77777777" w:rsidTr="00216AAE">
        <w:tc>
          <w:tcPr>
            <w:tcW w:w="720" w:type="dxa"/>
          </w:tcPr>
          <w:p w14:paraId="4FCD1DFF" w14:textId="77777777" w:rsidR="00FB2D8B" w:rsidRPr="00D93DDA" w:rsidRDefault="00FB2D8B" w:rsidP="001C4F25">
            <w:pPr>
              <w:pStyle w:val="VCAAtablecondensed"/>
            </w:pPr>
            <w:r w:rsidRPr="00D93DDA">
              <w:t>%</w:t>
            </w:r>
          </w:p>
        </w:tc>
        <w:tc>
          <w:tcPr>
            <w:tcW w:w="576" w:type="dxa"/>
          </w:tcPr>
          <w:p w14:paraId="0B04A7CA" w14:textId="5D27C1B2" w:rsidR="00FB2D8B" w:rsidRPr="00D93DDA" w:rsidRDefault="00332426" w:rsidP="001C4F25">
            <w:pPr>
              <w:pStyle w:val="VCAAtablecondensed"/>
            </w:pPr>
            <w:r>
              <w:t>45</w:t>
            </w:r>
          </w:p>
        </w:tc>
        <w:tc>
          <w:tcPr>
            <w:tcW w:w="576" w:type="dxa"/>
          </w:tcPr>
          <w:p w14:paraId="4CA5B64A" w14:textId="571E2EFA" w:rsidR="00FB2D8B" w:rsidRPr="00D93DDA" w:rsidRDefault="00332426" w:rsidP="001C4F25">
            <w:pPr>
              <w:pStyle w:val="VCAAtablecondensed"/>
            </w:pPr>
            <w:r>
              <w:t>55</w:t>
            </w:r>
          </w:p>
        </w:tc>
        <w:tc>
          <w:tcPr>
            <w:tcW w:w="1008" w:type="dxa"/>
          </w:tcPr>
          <w:p w14:paraId="0C4F20C8" w14:textId="6BA60CBA" w:rsidR="00FB2D8B" w:rsidRPr="00D93DDA" w:rsidRDefault="00AE17F6" w:rsidP="001C4F25">
            <w:pPr>
              <w:pStyle w:val="VCAAtablecondensed"/>
            </w:pPr>
            <w:r>
              <w:t>0.6</w:t>
            </w:r>
          </w:p>
        </w:tc>
      </w:tr>
    </w:tbl>
    <w:p w14:paraId="16D7FA08" w14:textId="6E946568" w:rsidR="00FC20A8" w:rsidRPr="00C17CE4" w:rsidRDefault="00FC20A8" w:rsidP="00C17CE4">
      <w:pPr>
        <w:pStyle w:val="VCAAbody"/>
      </w:pPr>
      <w:r w:rsidRPr="00C17CE4">
        <w:t xml:space="preserve">Acceptable design principles for the appearance of the input form were </w:t>
      </w:r>
      <w:r w:rsidR="008B0D82">
        <w:t>a</w:t>
      </w:r>
      <w:r w:rsidRPr="00C17CE4">
        <w:t xml:space="preserve">lignment, </w:t>
      </w:r>
      <w:r w:rsidR="008B0D82">
        <w:t>b</w:t>
      </w:r>
      <w:r w:rsidRPr="00C17CE4">
        <w:t xml:space="preserve">alance, </w:t>
      </w:r>
      <w:r w:rsidR="008B0D82">
        <w:t>c</w:t>
      </w:r>
      <w:r w:rsidRPr="00C17CE4">
        <w:t xml:space="preserve">ontrast, </w:t>
      </w:r>
      <w:r w:rsidR="008B0D82">
        <w:t>s</w:t>
      </w:r>
      <w:r w:rsidRPr="00C17CE4">
        <w:t xml:space="preserve">pace and </w:t>
      </w:r>
      <w:r w:rsidR="008B0D82">
        <w:t>i</w:t>
      </w:r>
      <w:r w:rsidRPr="00C17CE4">
        <w:t>mage use.</w:t>
      </w:r>
    </w:p>
    <w:p w14:paraId="2A5E403E" w14:textId="52907096" w:rsidR="00FC20A8" w:rsidRPr="008F6D4E" w:rsidRDefault="00FC20A8" w:rsidP="00A227FC">
      <w:pPr>
        <w:pStyle w:val="VCAAHeading3"/>
      </w:pPr>
      <w:r w:rsidRPr="008F6D4E">
        <w:t>Question 1c</w:t>
      </w:r>
      <w:r w:rsidR="000A63F1">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1911C17A"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57CC6090" w14:textId="77777777" w:rsidR="00FB2D8B" w:rsidRPr="00D93DDA" w:rsidRDefault="00FB2D8B" w:rsidP="001C4F25">
            <w:pPr>
              <w:pStyle w:val="VCAAtablecondensed"/>
            </w:pPr>
            <w:r w:rsidRPr="00D93DDA">
              <w:t>Mark</w:t>
            </w:r>
          </w:p>
        </w:tc>
        <w:tc>
          <w:tcPr>
            <w:tcW w:w="576" w:type="dxa"/>
          </w:tcPr>
          <w:p w14:paraId="56A14DB3" w14:textId="77777777" w:rsidR="00FB2D8B" w:rsidRPr="00D93DDA" w:rsidRDefault="00FB2D8B" w:rsidP="001C4F25">
            <w:pPr>
              <w:pStyle w:val="VCAAtablecondensed"/>
            </w:pPr>
            <w:r w:rsidRPr="00D93DDA">
              <w:t>0</w:t>
            </w:r>
          </w:p>
        </w:tc>
        <w:tc>
          <w:tcPr>
            <w:tcW w:w="576" w:type="dxa"/>
          </w:tcPr>
          <w:p w14:paraId="052EC09F" w14:textId="77777777" w:rsidR="00FB2D8B" w:rsidRPr="00D93DDA" w:rsidRDefault="00FB2D8B" w:rsidP="001C4F25">
            <w:pPr>
              <w:pStyle w:val="VCAAtablecondensed"/>
            </w:pPr>
            <w:r w:rsidRPr="00D93DDA">
              <w:t>1</w:t>
            </w:r>
          </w:p>
        </w:tc>
        <w:tc>
          <w:tcPr>
            <w:tcW w:w="576" w:type="dxa"/>
          </w:tcPr>
          <w:p w14:paraId="6DA03926" w14:textId="77777777" w:rsidR="00FB2D8B" w:rsidRPr="00D93DDA" w:rsidRDefault="00FB2D8B" w:rsidP="001C4F25">
            <w:pPr>
              <w:pStyle w:val="VCAAtablecondensed"/>
            </w:pPr>
            <w:r w:rsidRPr="00D93DDA">
              <w:t>2</w:t>
            </w:r>
          </w:p>
        </w:tc>
        <w:tc>
          <w:tcPr>
            <w:tcW w:w="1008" w:type="dxa"/>
          </w:tcPr>
          <w:p w14:paraId="36BD5925" w14:textId="77777777" w:rsidR="00FB2D8B" w:rsidRPr="00D93DDA" w:rsidRDefault="00FB2D8B" w:rsidP="001C4F25">
            <w:pPr>
              <w:pStyle w:val="VCAAtablecondensed"/>
            </w:pPr>
            <w:r w:rsidRPr="00D93DDA">
              <w:t>Averag</w:t>
            </w:r>
            <w:r>
              <w:t>e</w:t>
            </w:r>
          </w:p>
        </w:tc>
      </w:tr>
      <w:tr w:rsidR="00FB2D8B" w:rsidRPr="00D93DDA" w14:paraId="5518C81B" w14:textId="77777777" w:rsidTr="00216AAE">
        <w:tc>
          <w:tcPr>
            <w:tcW w:w="720" w:type="dxa"/>
          </w:tcPr>
          <w:p w14:paraId="59382169" w14:textId="77777777" w:rsidR="00FB2D8B" w:rsidRPr="00D93DDA" w:rsidRDefault="00FB2D8B" w:rsidP="001C4F25">
            <w:pPr>
              <w:pStyle w:val="VCAAtablecondensed"/>
            </w:pPr>
            <w:r w:rsidRPr="00D93DDA">
              <w:t>%</w:t>
            </w:r>
          </w:p>
        </w:tc>
        <w:tc>
          <w:tcPr>
            <w:tcW w:w="576" w:type="dxa"/>
          </w:tcPr>
          <w:p w14:paraId="5966ACE8" w14:textId="76C6FE1D" w:rsidR="00FB2D8B" w:rsidRPr="00D93DDA" w:rsidRDefault="00332426" w:rsidP="001C4F25">
            <w:pPr>
              <w:pStyle w:val="VCAAtablecondensed"/>
            </w:pPr>
            <w:r>
              <w:t>65</w:t>
            </w:r>
          </w:p>
        </w:tc>
        <w:tc>
          <w:tcPr>
            <w:tcW w:w="576" w:type="dxa"/>
          </w:tcPr>
          <w:p w14:paraId="53043279" w14:textId="2EE825D3" w:rsidR="00FB2D8B" w:rsidRPr="00D93DDA" w:rsidRDefault="00332426" w:rsidP="001C4F25">
            <w:pPr>
              <w:pStyle w:val="VCAAtablecondensed"/>
            </w:pPr>
            <w:r>
              <w:t>30</w:t>
            </w:r>
          </w:p>
        </w:tc>
        <w:tc>
          <w:tcPr>
            <w:tcW w:w="576" w:type="dxa"/>
          </w:tcPr>
          <w:p w14:paraId="63111EE7" w14:textId="1AFFE752" w:rsidR="00FB2D8B" w:rsidRPr="00D93DDA" w:rsidRDefault="00332426" w:rsidP="001C4F25">
            <w:pPr>
              <w:pStyle w:val="VCAAtablecondensed"/>
            </w:pPr>
            <w:r>
              <w:t>5</w:t>
            </w:r>
          </w:p>
        </w:tc>
        <w:tc>
          <w:tcPr>
            <w:tcW w:w="1008" w:type="dxa"/>
          </w:tcPr>
          <w:p w14:paraId="22DB60AE" w14:textId="6A6C3B6D" w:rsidR="00FB2D8B" w:rsidRPr="00D93DDA" w:rsidRDefault="00AE17F6" w:rsidP="001C4F25">
            <w:pPr>
              <w:pStyle w:val="VCAAtablecondensed"/>
            </w:pPr>
            <w:r>
              <w:t>0.4</w:t>
            </w:r>
          </w:p>
        </w:tc>
      </w:tr>
    </w:tbl>
    <w:p w14:paraId="7CD3651C" w14:textId="6D4014E1" w:rsidR="00FC20A8" w:rsidRPr="00C17CE4" w:rsidRDefault="00FC20A8" w:rsidP="00C17CE4">
      <w:pPr>
        <w:pStyle w:val="VCAAbody"/>
      </w:pPr>
      <w:r w:rsidRPr="00C17CE4">
        <w:t xml:space="preserve">Students were asked to describe two techniques for cleaning data. A lot of students </w:t>
      </w:r>
      <w:r w:rsidR="000A63F1">
        <w:t>were unable</w:t>
      </w:r>
      <w:r w:rsidR="000A63F1" w:rsidRPr="00C17CE4">
        <w:t xml:space="preserve"> </w:t>
      </w:r>
      <w:r w:rsidRPr="00C17CE4">
        <w:t>to find two answers.</w:t>
      </w:r>
    </w:p>
    <w:p w14:paraId="6A0A25CC" w14:textId="061A5F4A" w:rsidR="00FC20A8" w:rsidRDefault="00FC20A8" w:rsidP="00C17CE4">
      <w:pPr>
        <w:pStyle w:val="VCAAbody"/>
      </w:pPr>
      <w:r w:rsidRPr="00C17CE4">
        <w:t xml:space="preserve">Techniques that </w:t>
      </w:r>
      <w:r w:rsidR="00F26BB1">
        <w:t>were awarded</w:t>
      </w:r>
      <w:r w:rsidR="00F26BB1" w:rsidRPr="00C17CE4">
        <w:t xml:space="preserve"> </w:t>
      </w:r>
      <w:r w:rsidRPr="00C17CE4">
        <w:t>mark</w:t>
      </w:r>
      <w:r w:rsidR="00800DD9">
        <w:t>s</w:t>
      </w:r>
      <w:r w:rsidRPr="00C17CE4">
        <w:t xml:space="preserve"> described the need to remove measurement in the height (cm) and </w:t>
      </w:r>
      <w:r w:rsidR="00C21004">
        <w:t>h</w:t>
      </w:r>
      <w:r w:rsidRPr="00C17CE4">
        <w:t xml:space="preserve">andspan (cm) cells and place this in the field heading or check that common units of measurements have been entered in the </w:t>
      </w:r>
      <w:r w:rsidR="00162AA1">
        <w:t>h</w:t>
      </w:r>
      <w:r w:rsidRPr="00C17CE4">
        <w:t xml:space="preserve">eight field </w:t>
      </w:r>
      <w:r w:rsidR="00197F47">
        <w:t>(</w:t>
      </w:r>
      <w:proofErr w:type="gramStart"/>
      <w:r w:rsidRPr="00C17CE4">
        <w:t>i.e.</w:t>
      </w:r>
      <w:proofErr w:type="gramEnd"/>
      <w:r w:rsidRPr="00C17CE4">
        <w:t xml:space="preserve"> if an entry</w:t>
      </w:r>
      <w:r w:rsidR="008419D5">
        <w:t xml:space="preserve"> was</w:t>
      </w:r>
      <w:r w:rsidRPr="00C17CE4">
        <w:t xml:space="preserve"> 2.01</w:t>
      </w:r>
      <w:r w:rsidR="008419D5">
        <w:t xml:space="preserve"> </w:t>
      </w:r>
      <w:r w:rsidRPr="00C17CE4">
        <w:t>m</w:t>
      </w:r>
      <w:r w:rsidR="008419D5">
        <w:t>,</w:t>
      </w:r>
      <w:r w:rsidRPr="00C17CE4">
        <w:t xml:space="preserve"> </w:t>
      </w:r>
      <w:r w:rsidR="005B3454">
        <w:t xml:space="preserve">it should be </w:t>
      </w:r>
      <w:r w:rsidRPr="00C17CE4">
        <w:t>change</w:t>
      </w:r>
      <w:r w:rsidR="005B3454">
        <w:t>d</w:t>
      </w:r>
      <w:r w:rsidRPr="00C17CE4">
        <w:t xml:space="preserve"> to 201</w:t>
      </w:r>
      <w:r w:rsidR="008419D5">
        <w:t xml:space="preserve"> </w:t>
      </w:r>
      <w:r w:rsidRPr="00C17CE4">
        <w:t>cm and record</w:t>
      </w:r>
      <w:r w:rsidR="005B3454">
        <w:t>ed</w:t>
      </w:r>
      <w:r w:rsidRPr="00C17CE4">
        <w:t xml:space="preserve"> as 201, so it is the same as the other entry</w:t>
      </w:r>
      <w:r w:rsidR="00197F47">
        <w:t>)</w:t>
      </w:r>
      <w:r w:rsidRPr="00C17CE4">
        <w:t>.</w:t>
      </w:r>
    </w:p>
    <w:p w14:paraId="7233B08B" w14:textId="526B6CAC" w:rsidR="000D3904" w:rsidRPr="00C17CE4" w:rsidRDefault="000D3904" w:rsidP="000D3904">
      <w:pPr>
        <w:pStyle w:val="VCAAbody"/>
      </w:pPr>
      <w:r>
        <w:t>The following is an example of a high-scoring response.</w:t>
      </w:r>
    </w:p>
    <w:p w14:paraId="213331C7" w14:textId="57E69DAB" w:rsidR="00216AAE" w:rsidRDefault="000D3904" w:rsidP="001A6116">
      <w:pPr>
        <w:pStyle w:val="VCAAstudentexample"/>
      </w:pPr>
      <w:r w:rsidRPr="0051662A">
        <w:t xml:space="preserve">Converting all </w:t>
      </w:r>
      <w:r w:rsidR="00FF02D3" w:rsidRPr="0051662A">
        <w:t>numerical</w:t>
      </w:r>
      <w:r w:rsidRPr="0051662A">
        <w:t xml:space="preserve"> data to be the same unit of </w:t>
      </w:r>
      <w:r w:rsidR="00FF02D3" w:rsidRPr="0051662A">
        <w:t xml:space="preserve">measurement </w:t>
      </w:r>
      <w:r w:rsidR="000C1767">
        <w:t>i.e</w:t>
      </w:r>
      <w:r w:rsidR="00FF02D3" w:rsidRPr="0051662A">
        <w:t>. The height value that is in meters should be changed into centimeters.</w:t>
      </w:r>
      <w:r w:rsidR="0051662A">
        <w:t xml:space="preserve"> </w:t>
      </w:r>
      <w:r w:rsidR="00FF02D3" w:rsidRPr="0051662A">
        <w:t>The units of measurement should also be removed from the cell and instead placed in</w:t>
      </w:r>
      <w:r w:rsidR="00C87FCA">
        <w:t xml:space="preserve"> </w:t>
      </w:r>
      <w:r w:rsidR="00FF02D3" w:rsidRPr="0051662A">
        <w:t>t</w:t>
      </w:r>
      <w:r w:rsidR="00C87FCA">
        <w:t>he</w:t>
      </w:r>
      <w:r w:rsidR="00FF02D3" w:rsidRPr="0051662A">
        <w:t xml:space="preserve"> heading in brackets </w:t>
      </w:r>
      <w:proofErr w:type="gramStart"/>
      <w:r w:rsidR="00FF02D3" w:rsidRPr="0051662A">
        <w:t>e</w:t>
      </w:r>
      <w:r w:rsidR="000C1767">
        <w:t>.</w:t>
      </w:r>
      <w:r w:rsidR="00FF02D3" w:rsidRPr="0051662A">
        <w:t>g</w:t>
      </w:r>
      <w:r w:rsidR="000C1767">
        <w:t>.</w:t>
      </w:r>
      <w:proofErr w:type="gramEnd"/>
      <w:r w:rsidR="00FF02D3" w:rsidRPr="0051662A">
        <w:t xml:space="preserve"> data name (cm) for height and handspan.</w:t>
      </w:r>
    </w:p>
    <w:p w14:paraId="7BB4E9F3" w14:textId="77777777" w:rsidR="00216AAE" w:rsidRDefault="00216AAE">
      <w:pPr>
        <w:rPr>
          <w:rFonts w:ascii="Arial" w:hAnsi="Arial" w:cs="Arial"/>
          <w:i/>
          <w:iCs/>
          <w:color w:val="000000" w:themeColor="text1"/>
          <w:sz w:val="20"/>
        </w:rPr>
      </w:pPr>
      <w:r>
        <w:br w:type="page"/>
      </w:r>
    </w:p>
    <w:p w14:paraId="52F8C82A" w14:textId="7B35389D" w:rsidR="00FC20A8" w:rsidRPr="008F6D4E" w:rsidRDefault="00FC20A8" w:rsidP="00A227FC">
      <w:pPr>
        <w:pStyle w:val="VCAAHeading3"/>
      </w:pPr>
      <w:r w:rsidRPr="008F6D4E">
        <w:lastRenderedPageBreak/>
        <w:t>Question 2a</w:t>
      </w:r>
      <w:r w:rsidR="003306F8">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B2D8B" w:rsidRPr="00D93DDA" w14:paraId="59DDB99B"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029BE8EE" w14:textId="77777777" w:rsidR="00FB2D8B" w:rsidRPr="00D93DDA" w:rsidRDefault="00FB2D8B" w:rsidP="001C4F25">
            <w:pPr>
              <w:pStyle w:val="VCAAtablecondensed"/>
            </w:pPr>
            <w:r w:rsidRPr="00D93DDA">
              <w:t>Mark</w:t>
            </w:r>
          </w:p>
        </w:tc>
        <w:tc>
          <w:tcPr>
            <w:tcW w:w="576" w:type="dxa"/>
          </w:tcPr>
          <w:p w14:paraId="3243A903" w14:textId="77777777" w:rsidR="00FB2D8B" w:rsidRPr="00D93DDA" w:rsidRDefault="00FB2D8B" w:rsidP="001C4F25">
            <w:pPr>
              <w:pStyle w:val="VCAAtablecondensed"/>
            </w:pPr>
            <w:r w:rsidRPr="00D93DDA">
              <w:t>0</w:t>
            </w:r>
          </w:p>
        </w:tc>
        <w:tc>
          <w:tcPr>
            <w:tcW w:w="576" w:type="dxa"/>
          </w:tcPr>
          <w:p w14:paraId="68B7948F" w14:textId="77777777" w:rsidR="00FB2D8B" w:rsidRPr="00D93DDA" w:rsidRDefault="00FB2D8B" w:rsidP="001C4F25">
            <w:pPr>
              <w:pStyle w:val="VCAAtablecondensed"/>
            </w:pPr>
            <w:r w:rsidRPr="00D93DDA">
              <w:t>1</w:t>
            </w:r>
          </w:p>
        </w:tc>
        <w:tc>
          <w:tcPr>
            <w:tcW w:w="576" w:type="dxa"/>
          </w:tcPr>
          <w:p w14:paraId="65CB12D4" w14:textId="77777777" w:rsidR="00FB2D8B" w:rsidRPr="00D93DDA" w:rsidRDefault="00FB2D8B" w:rsidP="001C4F25">
            <w:pPr>
              <w:pStyle w:val="VCAAtablecondensed"/>
            </w:pPr>
            <w:r w:rsidRPr="00D93DDA">
              <w:t>2</w:t>
            </w:r>
          </w:p>
        </w:tc>
        <w:tc>
          <w:tcPr>
            <w:tcW w:w="576" w:type="dxa"/>
          </w:tcPr>
          <w:p w14:paraId="3A9E49E6" w14:textId="77777777" w:rsidR="00FB2D8B" w:rsidRPr="00D93DDA" w:rsidRDefault="00FB2D8B" w:rsidP="001C4F25">
            <w:pPr>
              <w:pStyle w:val="VCAAtablecondensed"/>
            </w:pPr>
            <w:r w:rsidRPr="00D93DDA">
              <w:t>3</w:t>
            </w:r>
          </w:p>
        </w:tc>
        <w:tc>
          <w:tcPr>
            <w:tcW w:w="1008" w:type="dxa"/>
          </w:tcPr>
          <w:p w14:paraId="6585D232" w14:textId="77777777" w:rsidR="00FB2D8B" w:rsidRPr="00D93DDA" w:rsidRDefault="00FB2D8B" w:rsidP="001C4F25">
            <w:pPr>
              <w:pStyle w:val="VCAAtablecondensed"/>
            </w:pPr>
            <w:r w:rsidRPr="00D93DDA">
              <w:t>Averag</w:t>
            </w:r>
            <w:r>
              <w:t>e</w:t>
            </w:r>
          </w:p>
        </w:tc>
      </w:tr>
      <w:tr w:rsidR="00FB2D8B" w:rsidRPr="00D93DDA" w14:paraId="23E68D44" w14:textId="77777777" w:rsidTr="00216AAE">
        <w:tc>
          <w:tcPr>
            <w:tcW w:w="720" w:type="dxa"/>
          </w:tcPr>
          <w:p w14:paraId="2A26494D" w14:textId="77777777" w:rsidR="00FB2D8B" w:rsidRPr="00D93DDA" w:rsidRDefault="00FB2D8B" w:rsidP="001C4F25">
            <w:pPr>
              <w:pStyle w:val="VCAAtablecondensed"/>
            </w:pPr>
            <w:r w:rsidRPr="00D93DDA">
              <w:t>%</w:t>
            </w:r>
          </w:p>
        </w:tc>
        <w:tc>
          <w:tcPr>
            <w:tcW w:w="576" w:type="dxa"/>
          </w:tcPr>
          <w:p w14:paraId="19D6C838" w14:textId="252CE7FA" w:rsidR="00FB2D8B" w:rsidRPr="00D93DDA" w:rsidRDefault="00332426" w:rsidP="001C4F25">
            <w:pPr>
              <w:pStyle w:val="VCAAtablecondensed"/>
            </w:pPr>
            <w:r>
              <w:t>13</w:t>
            </w:r>
          </w:p>
        </w:tc>
        <w:tc>
          <w:tcPr>
            <w:tcW w:w="576" w:type="dxa"/>
          </w:tcPr>
          <w:p w14:paraId="5FCBDD7D" w14:textId="20BB3ADE" w:rsidR="00FB2D8B" w:rsidRPr="00D93DDA" w:rsidRDefault="00332426" w:rsidP="001C4F25">
            <w:pPr>
              <w:pStyle w:val="VCAAtablecondensed"/>
            </w:pPr>
            <w:r>
              <w:t>13</w:t>
            </w:r>
          </w:p>
        </w:tc>
        <w:tc>
          <w:tcPr>
            <w:tcW w:w="576" w:type="dxa"/>
          </w:tcPr>
          <w:p w14:paraId="2AFCF9C0" w14:textId="01A37113" w:rsidR="00FB2D8B" w:rsidRPr="00D93DDA" w:rsidRDefault="00332426" w:rsidP="001C4F25">
            <w:pPr>
              <w:pStyle w:val="VCAAtablecondensed"/>
            </w:pPr>
            <w:r>
              <w:t>45</w:t>
            </w:r>
          </w:p>
        </w:tc>
        <w:tc>
          <w:tcPr>
            <w:tcW w:w="576" w:type="dxa"/>
          </w:tcPr>
          <w:p w14:paraId="4605FF76" w14:textId="0246E489" w:rsidR="00FB2D8B" w:rsidRPr="00D93DDA" w:rsidRDefault="00332426" w:rsidP="001C4F25">
            <w:pPr>
              <w:pStyle w:val="VCAAtablecondensed"/>
            </w:pPr>
            <w:r>
              <w:t>30</w:t>
            </w:r>
          </w:p>
        </w:tc>
        <w:tc>
          <w:tcPr>
            <w:tcW w:w="1008" w:type="dxa"/>
          </w:tcPr>
          <w:p w14:paraId="6F261AFF" w14:textId="795D6590" w:rsidR="00FB2D8B" w:rsidRPr="00D93DDA" w:rsidRDefault="00AE17F6" w:rsidP="001C4F25">
            <w:pPr>
              <w:pStyle w:val="VCAAtablecondensed"/>
            </w:pPr>
            <w:r>
              <w:t>1.9</w:t>
            </w:r>
          </w:p>
        </w:tc>
      </w:tr>
    </w:tbl>
    <w:p w14:paraId="555CDD44" w14:textId="3B7F95B5" w:rsidR="00FC20A8" w:rsidRPr="00C17CE4" w:rsidRDefault="00FC20A8" w:rsidP="00C17CE4">
      <w:pPr>
        <w:pStyle w:val="VCAAbody"/>
      </w:pPr>
      <w:r w:rsidRPr="00C17CE4">
        <w:t xml:space="preserve">To </w:t>
      </w:r>
      <w:r w:rsidR="00210ACF">
        <w:t>be awarded</w:t>
      </w:r>
      <w:r w:rsidR="00210ACF" w:rsidRPr="00C17CE4">
        <w:t xml:space="preserve"> </w:t>
      </w:r>
      <w:r w:rsidRPr="00C17CE4">
        <w:t xml:space="preserve">full marks, students needed to select the infographic, </w:t>
      </w:r>
      <w:r w:rsidR="005E246D">
        <w:t>state why it was selected</w:t>
      </w:r>
      <w:r w:rsidRPr="00C17CE4">
        <w:t xml:space="preserve"> and then </w:t>
      </w:r>
      <w:r w:rsidR="005E246D">
        <w:t>state</w:t>
      </w:r>
      <w:r w:rsidR="005E246D" w:rsidRPr="00C17CE4">
        <w:t xml:space="preserve"> </w:t>
      </w:r>
      <w:r w:rsidRPr="00C17CE4">
        <w:t xml:space="preserve">why the dynamic </w:t>
      </w:r>
      <w:proofErr w:type="spellStart"/>
      <w:r w:rsidRPr="00C17CE4">
        <w:t>visualisation</w:t>
      </w:r>
      <w:proofErr w:type="spellEnd"/>
      <w:r w:rsidRPr="00C17CE4">
        <w:t xml:space="preserve"> was not </w:t>
      </w:r>
      <w:r w:rsidR="005E246D">
        <w:t>suitable</w:t>
      </w:r>
      <w:r w:rsidRPr="00C17CE4">
        <w:t>.</w:t>
      </w:r>
      <w:r w:rsidR="006F3535">
        <w:t xml:space="preserve"> </w:t>
      </w:r>
    </w:p>
    <w:p w14:paraId="66A154E4" w14:textId="5190CA4B" w:rsidR="00FC20A8" w:rsidRPr="00C17CE4" w:rsidRDefault="00CB4BAE" w:rsidP="00C17CE4">
      <w:pPr>
        <w:pStyle w:val="VCAAbody"/>
      </w:pPr>
      <w:r>
        <w:t xml:space="preserve">The following is an example of </w:t>
      </w:r>
      <w:r w:rsidR="005E246D">
        <w:t>a high-scoring response</w:t>
      </w:r>
      <w:r>
        <w:t>.</w:t>
      </w:r>
    </w:p>
    <w:p w14:paraId="56428AD7" w14:textId="45571FAD" w:rsidR="00FC20A8" w:rsidRPr="002D2B2C" w:rsidRDefault="00FC20A8" w:rsidP="001A6116">
      <w:pPr>
        <w:pStyle w:val="VCAAstudentexample"/>
      </w:pPr>
      <w:r w:rsidRPr="002D2B2C">
        <w:t>An infographic.</w:t>
      </w:r>
      <w:r w:rsidR="006F3535" w:rsidRPr="002D2B2C">
        <w:t xml:space="preserve"> </w:t>
      </w:r>
      <w:r w:rsidRPr="002D2B2C">
        <w:t>The manage</w:t>
      </w:r>
      <w:r w:rsidR="00CB4BAE" w:rsidRPr="002D2B2C">
        <w:t>r</w:t>
      </w:r>
      <w:r w:rsidRPr="002D2B2C">
        <w:t xml:space="preserve"> is looking for a static poster, that contains text, statistics, images and charts</w:t>
      </w:r>
      <w:r w:rsidR="005E761A" w:rsidRPr="002D2B2C">
        <w:t>.</w:t>
      </w:r>
      <w:r w:rsidRPr="002D2B2C">
        <w:t xml:space="preserve"> </w:t>
      </w:r>
      <w:r w:rsidR="005E761A" w:rsidRPr="002D2B2C">
        <w:t>An</w:t>
      </w:r>
      <w:r w:rsidRPr="002D2B2C">
        <w:t xml:space="preserve"> infographic can do this</w:t>
      </w:r>
      <w:r w:rsidR="005E761A" w:rsidRPr="002D2B2C">
        <w:t xml:space="preserve">, </w:t>
      </w:r>
      <w:r w:rsidRPr="002D2B2C">
        <w:t>therefor</w:t>
      </w:r>
      <w:r w:rsidR="005E761A" w:rsidRPr="002D2B2C">
        <w:t>e</w:t>
      </w:r>
      <w:r w:rsidRPr="002D2B2C">
        <w:t xml:space="preserve"> a </w:t>
      </w:r>
      <w:r w:rsidR="0053240E" w:rsidRPr="002D2B2C">
        <w:t>d</w:t>
      </w:r>
      <w:r w:rsidRPr="002D2B2C">
        <w:t xml:space="preserve">ynamic data </w:t>
      </w:r>
      <w:proofErr w:type="spellStart"/>
      <w:r w:rsidRPr="002D2B2C">
        <w:t>visualisation</w:t>
      </w:r>
      <w:proofErr w:type="spellEnd"/>
      <w:r w:rsidRPr="002D2B2C">
        <w:t xml:space="preserve"> that is interactive and change</w:t>
      </w:r>
      <w:r w:rsidR="0053240E" w:rsidRPr="002D2B2C">
        <w:t>s</w:t>
      </w:r>
      <w:r w:rsidRPr="002D2B2C">
        <w:t xml:space="preserve"> in real time</w:t>
      </w:r>
      <w:r w:rsidR="0053240E" w:rsidRPr="002D2B2C">
        <w:t xml:space="preserve"> is not necessary</w:t>
      </w:r>
      <w:r w:rsidRPr="002D2B2C">
        <w:t>.</w:t>
      </w:r>
    </w:p>
    <w:p w14:paraId="7B8718F6" w14:textId="7286128C" w:rsidR="00FC20A8" w:rsidRPr="008F6D4E" w:rsidRDefault="00FC20A8" w:rsidP="00A227FC">
      <w:pPr>
        <w:pStyle w:val="VCAAHeading3"/>
      </w:pPr>
      <w:r w:rsidRPr="008F6D4E">
        <w:t>Question 2b</w:t>
      </w:r>
      <w:r w:rsidR="00607634">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620ADBFC"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5DFC9994" w14:textId="77777777" w:rsidR="00FB2D8B" w:rsidRPr="00D93DDA" w:rsidRDefault="00FB2D8B" w:rsidP="001C4F25">
            <w:pPr>
              <w:pStyle w:val="VCAAtablecondensed"/>
            </w:pPr>
            <w:r w:rsidRPr="00D93DDA">
              <w:t>Mark</w:t>
            </w:r>
          </w:p>
        </w:tc>
        <w:tc>
          <w:tcPr>
            <w:tcW w:w="576" w:type="dxa"/>
          </w:tcPr>
          <w:p w14:paraId="3E9CA479" w14:textId="77777777" w:rsidR="00FB2D8B" w:rsidRPr="00D93DDA" w:rsidRDefault="00FB2D8B" w:rsidP="001C4F25">
            <w:pPr>
              <w:pStyle w:val="VCAAtablecondensed"/>
            </w:pPr>
            <w:r w:rsidRPr="00D93DDA">
              <w:t>0</w:t>
            </w:r>
          </w:p>
        </w:tc>
        <w:tc>
          <w:tcPr>
            <w:tcW w:w="576" w:type="dxa"/>
          </w:tcPr>
          <w:p w14:paraId="1A5E8A67" w14:textId="77777777" w:rsidR="00FB2D8B" w:rsidRPr="00D93DDA" w:rsidRDefault="00FB2D8B" w:rsidP="001C4F25">
            <w:pPr>
              <w:pStyle w:val="VCAAtablecondensed"/>
            </w:pPr>
            <w:r w:rsidRPr="00D93DDA">
              <w:t>1</w:t>
            </w:r>
          </w:p>
        </w:tc>
        <w:tc>
          <w:tcPr>
            <w:tcW w:w="576" w:type="dxa"/>
          </w:tcPr>
          <w:p w14:paraId="37F06018" w14:textId="77777777" w:rsidR="00FB2D8B" w:rsidRPr="00D93DDA" w:rsidRDefault="00FB2D8B" w:rsidP="001C4F25">
            <w:pPr>
              <w:pStyle w:val="VCAAtablecondensed"/>
            </w:pPr>
            <w:r w:rsidRPr="00D93DDA">
              <w:t>2</w:t>
            </w:r>
          </w:p>
        </w:tc>
        <w:tc>
          <w:tcPr>
            <w:tcW w:w="1008" w:type="dxa"/>
          </w:tcPr>
          <w:p w14:paraId="1BA347EC" w14:textId="77777777" w:rsidR="00FB2D8B" w:rsidRPr="00D93DDA" w:rsidRDefault="00FB2D8B" w:rsidP="001C4F25">
            <w:pPr>
              <w:pStyle w:val="VCAAtablecondensed"/>
            </w:pPr>
            <w:r w:rsidRPr="00D93DDA">
              <w:t>Averag</w:t>
            </w:r>
            <w:r>
              <w:t>e</w:t>
            </w:r>
          </w:p>
        </w:tc>
      </w:tr>
      <w:tr w:rsidR="00FB2D8B" w:rsidRPr="00D93DDA" w14:paraId="109E290F" w14:textId="77777777" w:rsidTr="00216AAE">
        <w:tc>
          <w:tcPr>
            <w:tcW w:w="720" w:type="dxa"/>
          </w:tcPr>
          <w:p w14:paraId="55A635AD" w14:textId="77777777" w:rsidR="00FB2D8B" w:rsidRPr="00D93DDA" w:rsidRDefault="00FB2D8B" w:rsidP="001C4F25">
            <w:pPr>
              <w:pStyle w:val="VCAAtablecondensed"/>
            </w:pPr>
            <w:r w:rsidRPr="00D93DDA">
              <w:t>%</w:t>
            </w:r>
          </w:p>
        </w:tc>
        <w:tc>
          <w:tcPr>
            <w:tcW w:w="576" w:type="dxa"/>
          </w:tcPr>
          <w:p w14:paraId="64661399" w14:textId="1FF6406D" w:rsidR="00FB2D8B" w:rsidRPr="00D93DDA" w:rsidRDefault="00332426" w:rsidP="001C4F25">
            <w:pPr>
              <w:pStyle w:val="VCAAtablecondensed"/>
            </w:pPr>
            <w:r>
              <w:t>63</w:t>
            </w:r>
          </w:p>
        </w:tc>
        <w:tc>
          <w:tcPr>
            <w:tcW w:w="576" w:type="dxa"/>
          </w:tcPr>
          <w:p w14:paraId="3B0AC80C" w14:textId="6D10C6F7" w:rsidR="00FB2D8B" w:rsidRPr="00D93DDA" w:rsidRDefault="00332426" w:rsidP="001C4F25">
            <w:pPr>
              <w:pStyle w:val="VCAAtablecondensed"/>
            </w:pPr>
            <w:r>
              <w:t>26</w:t>
            </w:r>
          </w:p>
        </w:tc>
        <w:tc>
          <w:tcPr>
            <w:tcW w:w="576" w:type="dxa"/>
          </w:tcPr>
          <w:p w14:paraId="27A94AAE" w14:textId="22E2E0B8" w:rsidR="00FB2D8B" w:rsidRPr="00D93DDA" w:rsidRDefault="00332426" w:rsidP="001C4F25">
            <w:pPr>
              <w:pStyle w:val="VCAAtablecondensed"/>
            </w:pPr>
            <w:r>
              <w:t>11</w:t>
            </w:r>
          </w:p>
        </w:tc>
        <w:tc>
          <w:tcPr>
            <w:tcW w:w="1008" w:type="dxa"/>
          </w:tcPr>
          <w:p w14:paraId="24A2B248" w14:textId="167109B6" w:rsidR="00FB2D8B" w:rsidRPr="00D93DDA" w:rsidRDefault="00AE17F6" w:rsidP="001C4F25">
            <w:pPr>
              <w:pStyle w:val="VCAAtablecondensed"/>
            </w:pPr>
            <w:r>
              <w:t>0.5</w:t>
            </w:r>
          </w:p>
        </w:tc>
      </w:tr>
    </w:tbl>
    <w:p w14:paraId="18248379" w14:textId="2FAE4AE1" w:rsidR="00FC20A8" w:rsidRPr="00C17CE4" w:rsidRDefault="00FC20A8" w:rsidP="00C17CE4">
      <w:pPr>
        <w:pStyle w:val="VCAAbody"/>
      </w:pPr>
      <w:r w:rsidRPr="00C17CE4">
        <w:t xml:space="preserve">The study design refers to a format as including images, graphs, tables and text. A large number of students were not able to link these key words to their </w:t>
      </w:r>
      <w:r w:rsidR="007659AF">
        <w:t>response</w:t>
      </w:r>
      <w:r w:rsidR="007659AF" w:rsidRPr="00C17CE4">
        <w:t xml:space="preserve"> </w:t>
      </w:r>
      <w:r w:rsidRPr="00C17CE4">
        <w:t xml:space="preserve">and as a result </w:t>
      </w:r>
      <w:r w:rsidR="00677EA7">
        <w:t>were</w:t>
      </w:r>
      <w:r w:rsidR="00677EA7" w:rsidRPr="00C17CE4">
        <w:t xml:space="preserve"> </w:t>
      </w:r>
      <w:r w:rsidRPr="00C17CE4">
        <w:t>not</w:t>
      </w:r>
      <w:r w:rsidR="00677EA7">
        <w:t xml:space="preserve"> able to</w:t>
      </w:r>
      <w:r w:rsidRPr="00C17CE4">
        <w:t xml:space="preserve"> gain any marks for this section of the question.</w:t>
      </w:r>
    </w:p>
    <w:p w14:paraId="18A604DE" w14:textId="49A88EC7" w:rsidR="00FC20A8" w:rsidRPr="00C17CE4" w:rsidRDefault="00FC20A8" w:rsidP="00C17CE4">
      <w:pPr>
        <w:pStyle w:val="VCAAbody"/>
      </w:pPr>
      <w:r w:rsidRPr="00C17CE4">
        <w:t xml:space="preserve">Students who gained a mark for a convention linked their responses to the definition of a convention from the </w:t>
      </w:r>
      <w:r w:rsidR="00571810">
        <w:t>s</w:t>
      </w:r>
      <w:r w:rsidRPr="00C17CE4">
        <w:t xml:space="preserve">tudy </w:t>
      </w:r>
      <w:r w:rsidR="00571810">
        <w:t>d</w:t>
      </w:r>
      <w:r w:rsidRPr="00C17CE4">
        <w:t>esign.</w:t>
      </w:r>
      <w:r w:rsidR="006F3535">
        <w:t xml:space="preserve"> </w:t>
      </w:r>
      <w:r w:rsidRPr="00C17CE4">
        <w:t xml:space="preserve">This included: </w:t>
      </w:r>
    </w:p>
    <w:p w14:paraId="34157F4F" w14:textId="18DA1701" w:rsidR="00FC20A8" w:rsidRPr="008F6D4E" w:rsidRDefault="00F436C8" w:rsidP="00C67F42">
      <w:pPr>
        <w:pStyle w:val="VCAAbullet"/>
      </w:pPr>
      <w:r>
        <w:t>t</w:t>
      </w:r>
      <w:r w:rsidR="00FC20A8" w:rsidRPr="008F6D4E">
        <w:t>itle/heading using bold or larger font size than the rest of the text</w:t>
      </w:r>
    </w:p>
    <w:p w14:paraId="37C1B831" w14:textId="7163B7E5" w:rsidR="00FC20A8" w:rsidRPr="008F6D4E" w:rsidRDefault="00E14E83" w:rsidP="00C67F42">
      <w:pPr>
        <w:pStyle w:val="VCAAbullet"/>
      </w:pPr>
      <w:r>
        <w:t>t</w:t>
      </w:r>
      <w:r w:rsidR="00FC20A8" w:rsidRPr="008F6D4E">
        <w:t>ext/</w:t>
      </w:r>
      <w:r>
        <w:t>f</w:t>
      </w:r>
      <w:r w:rsidR="00FC20A8" w:rsidRPr="008F6D4E">
        <w:t>ont style –</w:t>
      </w:r>
      <w:r>
        <w:t xml:space="preserve"> </w:t>
      </w:r>
      <w:r w:rsidR="00FC20A8" w:rsidRPr="008F6D4E">
        <w:t>a well-chosen typeface such as Arial, Times New Roman, Courier New</w:t>
      </w:r>
      <w:r>
        <w:t xml:space="preserve"> or</w:t>
      </w:r>
      <w:r w:rsidR="00FC20A8" w:rsidRPr="008F6D4E">
        <w:t xml:space="preserve"> a slab serif typeface</w:t>
      </w:r>
    </w:p>
    <w:p w14:paraId="1DC3F603" w14:textId="1992C833" w:rsidR="00FC20A8" w:rsidRPr="008F6D4E" w:rsidRDefault="00FC20A8" w:rsidP="00C67F42">
      <w:pPr>
        <w:pStyle w:val="VCAAbullet"/>
      </w:pPr>
      <w:r w:rsidRPr="008F6D4E">
        <w:t>a legend when using charts</w:t>
      </w:r>
    </w:p>
    <w:p w14:paraId="01C18C23" w14:textId="3CC64292" w:rsidR="00FC20A8" w:rsidRDefault="0086748E" w:rsidP="00C67F42">
      <w:pPr>
        <w:pStyle w:val="VCAAbullet"/>
      </w:pPr>
      <w:r>
        <w:t>a</w:t>
      </w:r>
      <w:r w:rsidR="00FC20A8" w:rsidRPr="008F6D4E">
        <w:t>ppropriate colour and contrast such as shades best used for background, avoid using yellow font on a white background, limit the number of colours etc.</w:t>
      </w:r>
    </w:p>
    <w:p w14:paraId="1A558892" w14:textId="457501EC" w:rsidR="00FF02D3" w:rsidRPr="00C17CE4" w:rsidRDefault="00FF02D3" w:rsidP="00FF02D3">
      <w:pPr>
        <w:pStyle w:val="VCAAbody"/>
      </w:pPr>
      <w:r>
        <w:t>The following is an example of a high-scoring response.</w:t>
      </w:r>
      <w:r w:rsidR="00A21294">
        <w:t xml:space="preserve"> </w:t>
      </w:r>
    </w:p>
    <w:p w14:paraId="24B9A42E" w14:textId="53D63003" w:rsidR="00FF02D3" w:rsidRPr="00A21294" w:rsidRDefault="00C53E22" w:rsidP="00043E8F">
      <w:pPr>
        <w:pStyle w:val="VCAAstudentexample"/>
      </w:pPr>
      <w:r>
        <w:t xml:space="preserve">Format: </w:t>
      </w:r>
      <w:r w:rsidR="00FF02D3" w:rsidRPr="00FF02D3">
        <w:t>Charts and graphs can be used as they make it more</w:t>
      </w:r>
      <w:r w:rsidR="00FF02D3" w:rsidRPr="00A21294">
        <w:t xml:space="preserve"> engaging and readable as easy to understand</w:t>
      </w:r>
      <w:r w:rsidR="000C1767">
        <w:t>.</w:t>
      </w:r>
    </w:p>
    <w:p w14:paraId="14B7B6A5" w14:textId="38E38BAC" w:rsidR="00FF02D3" w:rsidRPr="00A21294" w:rsidRDefault="00C53E22" w:rsidP="00043E8F">
      <w:pPr>
        <w:pStyle w:val="VCAAstudentexample"/>
      </w:pPr>
      <w:r>
        <w:t xml:space="preserve">Convention: </w:t>
      </w:r>
      <w:r w:rsidR="00FF02D3" w:rsidRPr="00A21294">
        <w:t>For conventions, big bold headings and readable text styles can be used.</w:t>
      </w:r>
    </w:p>
    <w:p w14:paraId="437BF71E" w14:textId="77777777" w:rsidR="00FC20A8" w:rsidRPr="008F6D4E" w:rsidRDefault="00FC20A8" w:rsidP="00A227FC">
      <w:pPr>
        <w:pStyle w:val="VCAAHeading3"/>
      </w:pPr>
      <w:r w:rsidRPr="008F6D4E">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B2D8B" w:rsidRPr="00D93DDA" w14:paraId="7498964B"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373548F2" w14:textId="77777777" w:rsidR="00FB2D8B" w:rsidRPr="00D93DDA" w:rsidRDefault="00FB2D8B" w:rsidP="001C4F25">
            <w:pPr>
              <w:pStyle w:val="VCAAtablecondensed"/>
            </w:pPr>
            <w:r w:rsidRPr="00D93DDA">
              <w:t>Mark</w:t>
            </w:r>
          </w:p>
        </w:tc>
        <w:tc>
          <w:tcPr>
            <w:tcW w:w="576" w:type="dxa"/>
          </w:tcPr>
          <w:p w14:paraId="123C4143" w14:textId="77777777" w:rsidR="00FB2D8B" w:rsidRPr="00D93DDA" w:rsidRDefault="00FB2D8B" w:rsidP="001C4F25">
            <w:pPr>
              <w:pStyle w:val="VCAAtablecondensed"/>
            </w:pPr>
            <w:r w:rsidRPr="00D93DDA">
              <w:t>0</w:t>
            </w:r>
          </w:p>
        </w:tc>
        <w:tc>
          <w:tcPr>
            <w:tcW w:w="576" w:type="dxa"/>
          </w:tcPr>
          <w:p w14:paraId="2CA0568C" w14:textId="77777777" w:rsidR="00FB2D8B" w:rsidRPr="00D93DDA" w:rsidRDefault="00FB2D8B" w:rsidP="001C4F25">
            <w:pPr>
              <w:pStyle w:val="VCAAtablecondensed"/>
            </w:pPr>
            <w:r w:rsidRPr="00D93DDA">
              <w:t>1</w:t>
            </w:r>
          </w:p>
        </w:tc>
        <w:tc>
          <w:tcPr>
            <w:tcW w:w="576" w:type="dxa"/>
          </w:tcPr>
          <w:p w14:paraId="1E24FCF9" w14:textId="77777777" w:rsidR="00FB2D8B" w:rsidRPr="00D93DDA" w:rsidRDefault="00FB2D8B" w:rsidP="001C4F25">
            <w:pPr>
              <w:pStyle w:val="VCAAtablecondensed"/>
            </w:pPr>
            <w:r w:rsidRPr="00D93DDA">
              <w:t>2</w:t>
            </w:r>
          </w:p>
        </w:tc>
        <w:tc>
          <w:tcPr>
            <w:tcW w:w="576" w:type="dxa"/>
          </w:tcPr>
          <w:p w14:paraId="0C099435" w14:textId="77777777" w:rsidR="00FB2D8B" w:rsidRPr="00D93DDA" w:rsidRDefault="00FB2D8B" w:rsidP="001C4F25">
            <w:pPr>
              <w:pStyle w:val="VCAAtablecondensed"/>
            </w:pPr>
            <w:r w:rsidRPr="00D93DDA">
              <w:t>3</w:t>
            </w:r>
          </w:p>
        </w:tc>
        <w:tc>
          <w:tcPr>
            <w:tcW w:w="1008" w:type="dxa"/>
          </w:tcPr>
          <w:p w14:paraId="66876E1F" w14:textId="77777777" w:rsidR="00FB2D8B" w:rsidRPr="00D93DDA" w:rsidRDefault="00FB2D8B" w:rsidP="001C4F25">
            <w:pPr>
              <w:pStyle w:val="VCAAtablecondensed"/>
            </w:pPr>
            <w:r w:rsidRPr="00D93DDA">
              <w:t>Averag</w:t>
            </w:r>
            <w:r>
              <w:t>e</w:t>
            </w:r>
          </w:p>
        </w:tc>
      </w:tr>
      <w:tr w:rsidR="00FB2D8B" w:rsidRPr="00D93DDA" w14:paraId="5A1B4E61" w14:textId="77777777" w:rsidTr="00216AAE">
        <w:tc>
          <w:tcPr>
            <w:tcW w:w="720" w:type="dxa"/>
          </w:tcPr>
          <w:p w14:paraId="1CCA9ED4" w14:textId="77777777" w:rsidR="00FB2D8B" w:rsidRPr="00D93DDA" w:rsidRDefault="00FB2D8B" w:rsidP="001C4F25">
            <w:pPr>
              <w:pStyle w:val="VCAAtablecondensed"/>
            </w:pPr>
            <w:r w:rsidRPr="00D93DDA">
              <w:t>%</w:t>
            </w:r>
          </w:p>
        </w:tc>
        <w:tc>
          <w:tcPr>
            <w:tcW w:w="576" w:type="dxa"/>
          </w:tcPr>
          <w:p w14:paraId="243BEDEE" w14:textId="76920A1B" w:rsidR="00FB2D8B" w:rsidRPr="00D93DDA" w:rsidRDefault="00332426" w:rsidP="001C4F25">
            <w:pPr>
              <w:pStyle w:val="VCAAtablecondensed"/>
            </w:pPr>
            <w:r>
              <w:t>15</w:t>
            </w:r>
          </w:p>
        </w:tc>
        <w:tc>
          <w:tcPr>
            <w:tcW w:w="576" w:type="dxa"/>
          </w:tcPr>
          <w:p w14:paraId="2A237ECE" w14:textId="555ADA22" w:rsidR="00FB2D8B" w:rsidRPr="00D93DDA" w:rsidRDefault="00332426" w:rsidP="001C4F25">
            <w:pPr>
              <w:pStyle w:val="VCAAtablecondensed"/>
            </w:pPr>
            <w:r>
              <w:t>31</w:t>
            </w:r>
          </w:p>
        </w:tc>
        <w:tc>
          <w:tcPr>
            <w:tcW w:w="576" w:type="dxa"/>
          </w:tcPr>
          <w:p w14:paraId="2EC47948" w14:textId="58C0927B" w:rsidR="00FB2D8B" w:rsidRPr="00D93DDA" w:rsidRDefault="00332426" w:rsidP="001C4F25">
            <w:pPr>
              <w:pStyle w:val="VCAAtablecondensed"/>
            </w:pPr>
            <w:r>
              <w:t>35</w:t>
            </w:r>
          </w:p>
        </w:tc>
        <w:tc>
          <w:tcPr>
            <w:tcW w:w="576" w:type="dxa"/>
          </w:tcPr>
          <w:p w14:paraId="426D8DD5" w14:textId="6258D9CA" w:rsidR="00FB2D8B" w:rsidRPr="00D93DDA" w:rsidRDefault="00332426" w:rsidP="001C4F25">
            <w:pPr>
              <w:pStyle w:val="VCAAtablecondensed"/>
            </w:pPr>
            <w:r>
              <w:t>19</w:t>
            </w:r>
          </w:p>
        </w:tc>
        <w:tc>
          <w:tcPr>
            <w:tcW w:w="1008" w:type="dxa"/>
          </w:tcPr>
          <w:p w14:paraId="7FE6F393" w14:textId="049BD8E8" w:rsidR="00FB2D8B" w:rsidRPr="00D93DDA" w:rsidRDefault="00AE17F6" w:rsidP="001C4F25">
            <w:pPr>
              <w:pStyle w:val="VCAAtablecondensed"/>
            </w:pPr>
            <w:r>
              <w:t>1.6</w:t>
            </w:r>
          </w:p>
        </w:tc>
      </w:tr>
    </w:tbl>
    <w:p w14:paraId="05C41889" w14:textId="23F44F2C" w:rsidR="00FC20A8" w:rsidRPr="00C17CE4" w:rsidRDefault="00FC20A8" w:rsidP="00C17CE4">
      <w:pPr>
        <w:pStyle w:val="VCAAbody"/>
      </w:pPr>
      <w:r w:rsidRPr="00C17CE4">
        <w:t xml:space="preserve">To gain marks for the </w:t>
      </w:r>
      <w:r w:rsidR="008C46D6">
        <w:t>l</w:t>
      </w:r>
      <w:r w:rsidRPr="00C17CE4">
        <w:t xml:space="preserve">egal requirement section, students needed to state the </w:t>
      </w:r>
      <w:r w:rsidRPr="00043E8F">
        <w:rPr>
          <w:rStyle w:val="VCAAitalics"/>
        </w:rPr>
        <w:t>Privacy Act 1988</w:t>
      </w:r>
      <w:r w:rsidRPr="00C17CE4">
        <w:t xml:space="preserve"> (must include the correct year) or one of the Australian Privacy Principles related to the Privacy Act.</w:t>
      </w:r>
    </w:p>
    <w:p w14:paraId="1BF80E46" w14:textId="674A1D12" w:rsidR="00FC20A8" w:rsidRPr="00C17CE4" w:rsidRDefault="00FC20A8" w:rsidP="00C17CE4">
      <w:pPr>
        <w:pStyle w:val="VCAAbody"/>
      </w:pPr>
      <w:r w:rsidRPr="00C17CE4">
        <w:t>Students were then required to describe the legal requirement includ</w:t>
      </w:r>
      <w:r w:rsidR="000F4985">
        <w:t>ing</w:t>
      </w:r>
      <w:r w:rsidRPr="00C17CE4">
        <w:t xml:space="preserve"> what </w:t>
      </w:r>
      <w:r w:rsidR="00C05E18">
        <w:t>the manufacturer needed to do to meet this requirement</w:t>
      </w:r>
      <w:r w:rsidRPr="00C17CE4">
        <w:t>.</w:t>
      </w:r>
    </w:p>
    <w:p w14:paraId="6FAF4E9D" w14:textId="214A35AD" w:rsidR="00FC20A8" w:rsidRPr="00C17CE4" w:rsidRDefault="00FC20A8" w:rsidP="00C17CE4">
      <w:pPr>
        <w:pStyle w:val="VCAAbody"/>
      </w:pPr>
      <w:r w:rsidRPr="00C17CE4">
        <w:t>The following is an example of a high</w:t>
      </w:r>
      <w:r w:rsidR="00C05E18">
        <w:t>-</w:t>
      </w:r>
      <w:r w:rsidRPr="00C17CE4">
        <w:t xml:space="preserve">scoring response. </w:t>
      </w:r>
    </w:p>
    <w:p w14:paraId="2E638FBD" w14:textId="258A250A" w:rsidR="00FC20A8" w:rsidRPr="00C17CE4" w:rsidRDefault="00FC20A8" w:rsidP="000C1767">
      <w:pPr>
        <w:pStyle w:val="VCAAstudentexample"/>
      </w:pPr>
      <w:r w:rsidRPr="00C17CE4">
        <w:lastRenderedPageBreak/>
        <w:t>Comply with the Privacy Act of 1988: As a car manufacturer, likely turnover of 3 milling dollars, they will have to comply with the Privacy Act 1988 as they are based in Australia.</w:t>
      </w:r>
      <w:r w:rsidR="006F3535">
        <w:t xml:space="preserve"> </w:t>
      </w:r>
      <w:r w:rsidRPr="00C17CE4">
        <w:t>An example would be that they have to disclose their date collection to customers.</w:t>
      </w:r>
    </w:p>
    <w:p w14:paraId="061BB97E" w14:textId="4D4A9734" w:rsidR="00FC20A8" w:rsidRPr="008F6D4E" w:rsidRDefault="00FC20A8" w:rsidP="00A227FC">
      <w:pPr>
        <w:pStyle w:val="VCAAHeading3"/>
      </w:pPr>
      <w:r w:rsidRPr="008F6D4E">
        <w:t>Question 4a</w:t>
      </w:r>
      <w:r w:rsidR="00733C16">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3A0CA0E1"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728F6CD6" w14:textId="77777777" w:rsidR="00FB2D8B" w:rsidRPr="00D93DDA" w:rsidRDefault="00FB2D8B" w:rsidP="001C4F25">
            <w:pPr>
              <w:pStyle w:val="VCAAtablecondensed"/>
            </w:pPr>
            <w:r w:rsidRPr="00D93DDA">
              <w:t>Mark</w:t>
            </w:r>
          </w:p>
        </w:tc>
        <w:tc>
          <w:tcPr>
            <w:tcW w:w="576" w:type="dxa"/>
          </w:tcPr>
          <w:p w14:paraId="034F39DE" w14:textId="77777777" w:rsidR="00FB2D8B" w:rsidRPr="00D93DDA" w:rsidRDefault="00FB2D8B" w:rsidP="001C4F25">
            <w:pPr>
              <w:pStyle w:val="VCAAtablecondensed"/>
            </w:pPr>
            <w:r w:rsidRPr="00D93DDA">
              <w:t>0</w:t>
            </w:r>
          </w:p>
        </w:tc>
        <w:tc>
          <w:tcPr>
            <w:tcW w:w="576" w:type="dxa"/>
          </w:tcPr>
          <w:p w14:paraId="116BB153" w14:textId="77777777" w:rsidR="00FB2D8B" w:rsidRPr="00D93DDA" w:rsidRDefault="00FB2D8B" w:rsidP="001C4F25">
            <w:pPr>
              <w:pStyle w:val="VCAAtablecondensed"/>
            </w:pPr>
            <w:r w:rsidRPr="00D93DDA">
              <w:t>1</w:t>
            </w:r>
          </w:p>
        </w:tc>
        <w:tc>
          <w:tcPr>
            <w:tcW w:w="576" w:type="dxa"/>
          </w:tcPr>
          <w:p w14:paraId="6B7E6F0E" w14:textId="77777777" w:rsidR="00FB2D8B" w:rsidRPr="00D93DDA" w:rsidRDefault="00FB2D8B" w:rsidP="001C4F25">
            <w:pPr>
              <w:pStyle w:val="VCAAtablecondensed"/>
            </w:pPr>
            <w:r w:rsidRPr="00D93DDA">
              <w:t>2</w:t>
            </w:r>
          </w:p>
        </w:tc>
        <w:tc>
          <w:tcPr>
            <w:tcW w:w="1008" w:type="dxa"/>
          </w:tcPr>
          <w:p w14:paraId="6C775BE0" w14:textId="77777777" w:rsidR="00FB2D8B" w:rsidRPr="00D93DDA" w:rsidRDefault="00FB2D8B" w:rsidP="001C4F25">
            <w:pPr>
              <w:pStyle w:val="VCAAtablecondensed"/>
            </w:pPr>
            <w:r w:rsidRPr="00D93DDA">
              <w:t>Averag</w:t>
            </w:r>
            <w:r>
              <w:t>e</w:t>
            </w:r>
          </w:p>
        </w:tc>
      </w:tr>
      <w:tr w:rsidR="00FB2D8B" w:rsidRPr="00D93DDA" w14:paraId="2B243A4D" w14:textId="77777777" w:rsidTr="00216AAE">
        <w:tc>
          <w:tcPr>
            <w:tcW w:w="720" w:type="dxa"/>
          </w:tcPr>
          <w:p w14:paraId="11849F00" w14:textId="77777777" w:rsidR="00FB2D8B" w:rsidRPr="00D93DDA" w:rsidRDefault="00FB2D8B" w:rsidP="001C4F25">
            <w:pPr>
              <w:pStyle w:val="VCAAtablecondensed"/>
            </w:pPr>
            <w:r w:rsidRPr="00D93DDA">
              <w:t>%</w:t>
            </w:r>
          </w:p>
        </w:tc>
        <w:tc>
          <w:tcPr>
            <w:tcW w:w="576" w:type="dxa"/>
          </w:tcPr>
          <w:p w14:paraId="27D46C83" w14:textId="1C19894A" w:rsidR="00FB2D8B" w:rsidRPr="00D93DDA" w:rsidRDefault="00332426" w:rsidP="001C4F25">
            <w:pPr>
              <w:pStyle w:val="VCAAtablecondensed"/>
            </w:pPr>
            <w:r>
              <w:t>18</w:t>
            </w:r>
          </w:p>
        </w:tc>
        <w:tc>
          <w:tcPr>
            <w:tcW w:w="576" w:type="dxa"/>
          </w:tcPr>
          <w:p w14:paraId="1B53A932" w14:textId="1D39FF18" w:rsidR="00FB2D8B" w:rsidRPr="00D93DDA" w:rsidRDefault="00332426" w:rsidP="001C4F25">
            <w:pPr>
              <w:pStyle w:val="VCAAtablecondensed"/>
            </w:pPr>
            <w:r>
              <w:t>51</w:t>
            </w:r>
          </w:p>
        </w:tc>
        <w:tc>
          <w:tcPr>
            <w:tcW w:w="576" w:type="dxa"/>
          </w:tcPr>
          <w:p w14:paraId="738EA134" w14:textId="631C3FEB" w:rsidR="00FB2D8B" w:rsidRPr="00D93DDA" w:rsidRDefault="00332426" w:rsidP="001C4F25">
            <w:pPr>
              <w:pStyle w:val="VCAAtablecondensed"/>
            </w:pPr>
            <w:r>
              <w:t>31</w:t>
            </w:r>
          </w:p>
        </w:tc>
        <w:tc>
          <w:tcPr>
            <w:tcW w:w="1008" w:type="dxa"/>
          </w:tcPr>
          <w:p w14:paraId="41CB3104" w14:textId="73E992CC" w:rsidR="00FB2D8B" w:rsidRPr="00D93DDA" w:rsidRDefault="00AE17F6" w:rsidP="001C4F25">
            <w:pPr>
              <w:pStyle w:val="VCAAtablecondensed"/>
            </w:pPr>
            <w:r>
              <w:t>1.2</w:t>
            </w:r>
          </w:p>
        </w:tc>
      </w:tr>
    </w:tbl>
    <w:p w14:paraId="70A7BEC8" w14:textId="20596C64" w:rsidR="00FC20A8" w:rsidRPr="00C17CE4" w:rsidRDefault="00FC20A8" w:rsidP="00C17CE4">
      <w:pPr>
        <w:pStyle w:val="VCAAbody"/>
      </w:pPr>
      <w:r w:rsidRPr="00C17CE4">
        <w:t>To obtain marks, students needed</w:t>
      </w:r>
      <w:r w:rsidR="004245FE">
        <w:t xml:space="preserve"> to</w:t>
      </w:r>
      <w:r w:rsidRPr="00C17CE4">
        <w:t xml:space="preserve"> explain why it is important to generate more than one design idea.</w:t>
      </w:r>
      <w:r w:rsidR="006F3535">
        <w:t xml:space="preserve"> </w:t>
      </w:r>
      <w:r w:rsidRPr="00C17CE4">
        <w:t>The most common responses were:</w:t>
      </w:r>
      <w:r w:rsidR="006F3535">
        <w:t xml:space="preserve"> </w:t>
      </w:r>
    </w:p>
    <w:p w14:paraId="678E4FED" w14:textId="21A00E20" w:rsidR="00FC20A8" w:rsidRPr="008F6D4E" w:rsidRDefault="004245FE" w:rsidP="00C67F42">
      <w:pPr>
        <w:pStyle w:val="VCAAbullet"/>
      </w:pPr>
      <w:r>
        <w:t>t</w:t>
      </w:r>
      <w:r w:rsidR="00FC20A8" w:rsidRPr="008F6D4E">
        <w:t>he first design idea is not necessarily the best one</w:t>
      </w:r>
    </w:p>
    <w:p w14:paraId="599D1FC5" w14:textId="144A9448" w:rsidR="00FC20A8" w:rsidRPr="008F6D4E" w:rsidRDefault="004245FE" w:rsidP="00C67F42">
      <w:pPr>
        <w:pStyle w:val="VCAAbullet"/>
      </w:pPr>
      <w:r>
        <w:t>a</w:t>
      </w:r>
      <w:r w:rsidR="00FC20A8" w:rsidRPr="008F6D4E">
        <w:t xml:space="preserve"> different design may be better suited in meeting the client</w:t>
      </w:r>
      <w:r>
        <w:t>’</w:t>
      </w:r>
      <w:r w:rsidR="00FC20A8" w:rsidRPr="008F6D4E">
        <w:t>s demands</w:t>
      </w:r>
    </w:p>
    <w:p w14:paraId="7BD8BF40" w14:textId="57D7437D" w:rsidR="00FC20A8" w:rsidRPr="008F6D4E" w:rsidRDefault="004245FE" w:rsidP="00C67F42">
      <w:pPr>
        <w:pStyle w:val="VCAAbullet"/>
      </w:pPr>
      <w:r>
        <w:t>d</w:t>
      </w:r>
      <w:r w:rsidR="00FC20A8" w:rsidRPr="008F6D4E">
        <w:t>esigns can be a personal choice</w:t>
      </w:r>
      <w:r w:rsidR="00AC66EA">
        <w:t>;</w:t>
      </w:r>
      <w:r w:rsidR="00FC20A8" w:rsidRPr="008F6D4E">
        <w:t xml:space="preserve"> providing a range allows the client to choose what would suit them the best</w:t>
      </w:r>
      <w:r w:rsidR="008912FF">
        <w:t>.</w:t>
      </w:r>
    </w:p>
    <w:p w14:paraId="0E501884" w14:textId="69190FE3" w:rsidR="00FC20A8" w:rsidRPr="008F6D4E" w:rsidRDefault="00FC20A8" w:rsidP="00A227FC">
      <w:pPr>
        <w:pStyle w:val="VCAAHeading3"/>
      </w:pPr>
      <w:r w:rsidRPr="008F6D4E">
        <w:t>Question 4b</w:t>
      </w:r>
      <w:r w:rsidR="00F85978">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33651723"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017BE980" w14:textId="77777777" w:rsidR="00FB2D8B" w:rsidRPr="00D93DDA" w:rsidRDefault="00FB2D8B" w:rsidP="001C4F25">
            <w:pPr>
              <w:pStyle w:val="VCAAtablecondensed"/>
            </w:pPr>
            <w:r w:rsidRPr="00D93DDA">
              <w:t>Mark</w:t>
            </w:r>
          </w:p>
        </w:tc>
        <w:tc>
          <w:tcPr>
            <w:tcW w:w="576" w:type="dxa"/>
          </w:tcPr>
          <w:p w14:paraId="09B988A1" w14:textId="77777777" w:rsidR="00FB2D8B" w:rsidRPr="00D93DDA" w:rsidRDefault="00FB2D8B" w:rsidP="001C4F25">
            <w:pPr>
              <w:pStyle w:val="VCAAtablecondensed"/>
            </w:pPr>
            <w:r w:rsidRPr="00D93DDA">
              <w:t>0</w:t>
            </w:r>
          </w:p>
        </w:tc>
        <w:tc>
          <w:tcPr>
            <w:tcW w:w="576" w:type="dxa"/>
          </w:tcPr>
          <w:p w14:paraId="2DBB33A6" w14:textId="77777777" w:rsidR="00FB2D8B" w:rsidRPr="00D93DDA" w:rsidRDefault="00FB2D8B" w:rsidP="001C4F25">
            <w:pPr>
              <w:pStyle w:val="VCAAtablecondensed"/>
            </w:pPr>
            <w:r w:rsidRPr="00D93DDA">
              <w:t>1</w:t>
            </w:r>
          </w:p>
        </w:tc>
        <w:tc>
          <w:tcPr>
            <w:tcW w:w="576" w:type="dxa"/>
          </w:tcPr>
          <w:p w14:paraId="01B93E43" w14:textId="77777777" w:rsidR="00FB2D8B" w:rsidRPr="00D93DDA" w:rsidRDefault="00FB2D8B" w:rsidP="001C4F25">
            <w:pPr>
              <w:pStyle w:val="VCAAtablecondensed"/>
            </w:pPr>
            <w:r w:rsidRPr="00D93DDA">
              <w:t>2</w:t>
            </w:r>
          </w:p>
        </w:tc>
        <w:tc>
          <w:tcPr>
            <w:tcW w:w="1008" w:type="dxa"/>
          </w:tcPr>
          <w:p w14:paraId="3A964F18" w14:textId="77777777" w:rsidR="00FB2D8B" w:rsidRPr="00D93DDA" w:rsidRDefault="00FB2D8B" w:rsidP="001C4F25">
            <w:pPr>
              <w:pStyle w:val="VCAAtablecondensed"/>
            </w:pPr>
            <w:r w:rsidRPr="00D93DDA">
              <w:t>Averag</w:t>
            </w:r>
            <w:r>
              <w:t>e</w:t>
            </w:r>
          </w:p>
        </w:tc>
      </w:tr>
      <w:tr w:rsidR="00FB2D8B" w:rsidRPr="00D93DDA" w14:paraId="77D7804C" w14:textId="77777777" w:rsidTr="00216AAE">
        <w:tc>
          <w:tcPr>
            <w:tcW w:w="720" w:type="dxa"/>
          </w:tcPr>
          <w:p w14:paraId="4835707B" w14:textId="77777777" w:rsidR="00FB2D8B" w:rsidRPr="00D93DDA" w:rsidRDefault="00FB2D8B" w:rsidP="001C4F25">
            <w:pPr>
              <w:pStyle w:val="VCAAtablecondensed"/>
            </w:pPr>
            <w:r w:rsidRPr="00D93DDA">
              <w:t>%</w:t>
            </w:r>
          </w:p>
        </w:tc>
        <w:tc>
          <w:tcPr>
            <w:tcW w:w="576" w:type="dxa"/>
          </w:tcPr>
          <w:p w14:paraId="4529058F" w14:textId="4AAA8E53" w:rsidR="00FB2D8B" w:rsidRPr="00D93DDA" w:rsidRDefault="00332426" w:rsidP="001C4F25">
            <w:pPr>
              <w:pStyle w:val="VCAAtablecondensed"/>
            </w:pPr>
            <w:r>
              <w:t>77</w:t>
            </w:r>
          </w:p>
        </w:tc>
        <w:tc>
          <w:tcPr>
            <w:tcW w:w="576" w:type="dxa"/>
          </w:tcPr>
          <w:p w14:paraId="51C727D9" w14:textId="3017AF09" w:rsidR="00FB2D8B" w:rsidRPr="00D93DDA" w:rsidRDefault="00332426" w:rsidP="001C4F25">
            <w:pPr>
              <w:pStyle w:val="VCAAtablecondensed"/>
            </w:pPr>
            <w:r>
              <w:t>17</w:t>
            </w:r>
          </w:p>
        </w:tc>
        <w:tc>
          <w:tcPr>
            <w:tcW w:w="576" w:type="dxa"/>
          </w:tcPr>
          <w:p w14:paraId="6050950F" w14:textId="17A2ADD6" w:rsidR="00FB2D8B" w:rsidRPr="00D93DDA" w:rsidRDefault="00332426" w:rsidP="001C4F25">
            <w:pPr>
              <w:pStyle w:val="VCAAtablecondensed"/>
            </w:pPr>
            <w:r>
              <w:t>6</w:t>
            </w:r>
          </w:p>
        </w:tc>
        <w:tc>
          <w:tcPr>
            <w:tcW w:w="1008" w:type="dxa"/>
          </w:tcPr>
          <w:p w14:paraId="0E734981" w14:textId="5A18A34A" w:rsidR="00FB2D8B" w:rsidRPr="00D93DDA" w:rsidRDefault="00AE17F6" w:rsidP="001C4F25">
            <w:pPr>
              <w:pStyle w:val="VCAAtablecondensed"/>
            </w:pPr>
            <w:r>
              <w:t>0.3</w:t>
            </w:r>
          </w:p>
        </w:tc>
      </w:tr>
    </w:tbl>
    <w:p w14:paraId="4BF59E78" w14:textId="1A6BBDF5" w:rsidR="00FC20A8" w:rsidRPr="00C17CE4" w:rsidRDefault="00FC20A8" w:rsidP="00C17CE4">
      <w:pPr>
        <w:pStyle w:val="VCAAbody"/>
      </w:pPr>
      <w:r w:rsidRPr="00C17CE4">
        <w:t xml:space="preserve">A large number of students misread the question and </w:t>
      </w:r>
      <w:r w:rsidR="00E9162F">
        <w:t>simply</w:t>
      </w:r>
      <w:r w:rsidR="00E9162F" w:rsidRPr="00C17CE4">
        <w:t xml:space="preserve"> </w:t>
      </w:r>
      <w:r w:rsidRPr="00C17CE4">
        <w:t>stated evaluation criteria</w:t>
      </w:r>
      <w:r w:rsidR="00E9162F">
        <w:t>.</w:t>
      </w:r>
      <w:r w:rsidRPr="00C17CE4">
        <w:t xml:space="preserve"> </w:t>
      </w:r>
      <w:r w:rsidR="00E9162F">
        <w:t>T</w:t>
      </w:r>
      <w:r w:rsidRPr="00C17CE4">
        <w:t xml:space="preserve">he question was asking how to develop the </w:t>
      </w:r>
      <w:r w:rsidR="007D36CD">
        <w:t xml:space="preserve">evaluation </w:t>
      </w:r>
      <w:r w:rsidRPr="00C17CE4">
        <w:t xml:space="preserve">criteria and therefore these responses </w:t>
      </w:r>
      <w:r w:rsidR="00B6014B">
        <w:t>were not awarded</w:t>
      </w:r>
      <w:r w:rsidRPr="00C17CE4">
        <w:t xml:space="preserve"> any mark</w:t>
      </w:r>
      <w:r w:rsidR="00E9162F">
        <w:t>s;</w:t>
      </w:r>
      <w:r w:rsidRPr="00C17CE4">
        <w:t xml:space="preserve"> very few students were </w:t>
      </w:r>
      <w:r w:rsidR="00B6014B">
        <w:t>awarded</w:t>
      </w:r>
      <w:r w:rsidRPr="00C17CE4">
        <w:t xml:space="preserve"> full marks for this question.</w:t>
      </w:r>
    </w:p>
    <w:p w14:paraId="63CCEA3D" w14:textId="70ACA5DA" w:rsidR="00FC20A8" w:rsidRPr="00C17CE4" w:rsidRDefault="00BC77F4" w:rsidP="00C17CE4">
      <w:pPr>
        <w:pStyle w:val="VCAAbody"/>
      </w:pPr>
      <w:r>
        <w:t>Responses that scored highly</w:t>
      </w:r>
      <w:r w:rsidR="00FC20A8" w:rsidRPr="00C17CE4">
        <w:t xml:space="preserve"> mentioned one of the following</w:t>
      </w:r>
      <w:r w:rsidR="00C53E22">
        <w:t>.</w:t>
      </w:r>
    </w:p>
    <w:p w14:paraId="70699169" w14:textId="7722C1F1" w:rsidR="00FC20A8" w:rsidRPr="008F6D4E" w:rsidRDefault="00FC20A8" w:rsidP="00C67F42">
      <w:pPr>
        <w:pStyle w:val="VCAAbullet"/>
      </w:pPr>
      <w:r w:rsidRPr="008F6D4E">
        <w:t>Consider the functional and non-functional requirements of the solution</w:t>
      </w:r>
      <w:r w:rsidR="004554D3">
        <w:t>.</w:t>
      </w:r>
    </w:p>
    <w:p w14:paraId="1CFC60A8" w14:textId="2A638133" w:rsidR="00FC20A8" w:rsidRPr="008F6D4E" w:rsidRDefault="00FC20A8" w:rsidP="00C67F42">
      <w:pPr>
        <w:pStyle w:val="VCAAbullet"/>
      </w:pPr>
      <w:r w:rsidRPr="008F6D4E">
        <w:t>Look at design principles to formula</w:t>
      </w:r>
      <w:r w:rsidR="004554D3">
        <w:t>te</w:t>
      </w:r>
      <w:r w:rsidRPr="008F6D4E">
        <w:t xml:space="preserve"> criterion links to one of the principles</w:t>
      </w:r>
      <w:r w:rsidR="004554D3">
        <w:t>.</w:t>
      </w:r>
    </w:p>
    <w:p w14:paraId="1914DC15" w14:textId="3C96BC3D" w:rsidR="00FC20A8" w:rsidRPr="008F6D4E" w:rsidRDefault="00FC20A8" w:rsidP="00C67F42">
      <w:pPr>
        <w:pStyle w:val="VCAAbullet"/>
      </w:pPr>
      <w:r w:rsidRPr="008F6D4E">
        <w:t>Use the measures of effectiveness to formulate a question or statement</w:t>
      </w:r>
      <w:r w:rsidR="004554D3">
        <w:t>.</w:t>
      </w:r>
    </w:p>
    <w:p w14:paraId="0975E4B6" w14:textId="4D299AAE" w:rsidR="00FC20A8" w:rsidRPr="00C17CE4" w:rsidRDefault="00FC20A8" w:rsidP="00C17CE4">
      <w:pPr>
        <w:pStyle w:val="VCAAbody"/>
      </w:pPr>
      <w:r w:rsidRPr="00C17CE4">
        <w:t>The following is an example of a high</w:t>
      </w:r>
      <w:r w:rsidR="00BD50AA">
        <w:t>-</w:t>
      </w:r>
      <w:r w:rsidRPr="00C17CE4">
        <w:t xml:space="preserve">scoring response. </w:t>
      </w:r>
    </w:p>
    <w:p w14:paraId="0AD3D8C3" w14:textId="3263222B" w:rsidR="00FC20A8" w:rsidRPr="00C17CE4" w:rsidRDefault="00FC20A8" w:rsidP="0051662A">
      <w:pPr>
        <w:pStyle w:val="VCAAstudentexample"/>
      </w:pPr>
      <w:r w:rsidRPr="00C17CE4">
        <w:t xml:space="preserve">Design evaluation criteria can be developed based on the functional and </w:t>
      </w:r>
      <w:proofErr w:type="spellStart"/>
      <w:proofErr w:type="gramStart"/>
      <w:r w:rsidRPr="00C17CE4">
        <w:t>no</w:t>
      </w:r>
      <w:r w:rsidR="00C87FCA">
        <w:t>n</w:t>
      </w:r>
      <w:r w:rsidRPr="00C17CE4">
        <w:t xml:space="preserve"> functional</w:t>
      </w:r>
      <w:proofErr w:type="spellEnd"/>
      <w:proofErr w:type="gramEnd"/>
      <w:r w:rsidRPr="00C17CE4">
        <w:t xml:space="preserve"> criteria, such as using the design principles for </w:t>
      </w:r>
      <w:proofErr w:type="spellStart"/>
      <w:r w:rsidRPr="00C17CE4">
        <w:t>no</w:t>
      </w:r>
      <w:r w:rsidR="00C87FCA">
        <w:t>n</w:t>
      </w:r>
      <w:r w:rsidRPr="00C17CE4">
        <w:t xml:space="preserve"> functional</w:t>
      </w:r>
      <w:proofErr w:type="spellEnd"/>
      <w:r w:rsidRPr="00C17CE4">
        <w:t xml:space="preserve"> aspect.</w:t>
      </w:r>
      <w:r w:rsidR="006F3535">
        <w:t xml:space="preserve"> </w:t>
      </w:r>
      <w:proofErr w:type="gramStart"/>
      <w:r w:rsidRPr="00C17CE4">
        <w:t>These help</w:t>
      </w:r>
      <w:proofErr w:type="gramEnd"/>
      <w:r w:rsidRPr="00C17CE4">
        <w:t xml:space="preserve"> determine a preferred design by giving a somewhat objective method of selecting a design, reducing indecision or subjective evaluation. </w:t>
      </w:r>
    </w:p>
    <w:p w14:paraId="499A6983" w14:textId="6D4CEB76" w:rsidR="00FC20A8" w:rsidRPr="008F6D4E" w:rsidRDefault="00FC20A8" w:rsidP="00A227FC">
      <w:pPr>
        <w:pStyle w:val="VCAAHeading3"/>
      </w:pPr>
      <w:r w:rsidRPr="008F6D4E">
        <w:t>Question 5a</w:t>
      </w:r>
      <w:r w:rsidR="0041629D">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602EC4E2"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44075720" w14:textId="77777777" w:rsidR="00FB2D8B" w:rsidRPr="00D93DDA" w:rsidRDefault="00FB2D8B" w:rsidP="001C4F25">
            <w:pPr>
              <w:pStyle w:val="VCAAtablecondensed"/>
            </w:pPr>
            <w:r w:rsidRPr="00D93DDA">
              <w:t>Mark</w:t>
            </w:r>
          </w:p>
        </w:tc>
        <w:tc>
          <w:tcPr>
            <w:tcW w:w="576" w:type="dxa"/>
          </w:tcPr>
          <w:p w14:paraId="68A644BC" w14:textId="77777777" w:rsidR="00FB2D8B" w:rsidRPr="00D93DDA" w:rsidRDefault="00FB2D8B" w:rsidP="001C4F25">
            <w:pPr>
              <w:pStyle w:val="VCAAtablecondensed"/>
            </w:pPr>
            <w:r w:rsidRPr="00D93DDA">
              <w:t>0</w:t>
            </w:r>
          </w:p>
        </w:tc>
        <w:tc>
          <w:tcPr>
            <w:tcW w:w="576" w:type="dxa"/>
          </w:tcPr>
          <w:p w14:paraId="4DA7BF88" w14:textId="77777777" w:rsidR="00FB2D8B" w:rsidRPr="00D93DDA" w:rsidRDefault="00FB2D8B" w:rsidP="001C4F25">
            <w:pPr>
              <w:pStyle w:val="VCAAtablecondensed"/>
            </w:pPr>
            <w:r w:rsidRPr="00D93DDA">
              <w:t>1</w:t>
            </w:r>
          </w:p>
        </w:tc>
        <w:tc>
          <w:tcPr>
            <w:tcW w:w="576" w:type="dxa"/>
          </w:tcPr>
          <w:p w14:paraId="376B9913" w14:textId="77777777" w:rsidR="00FB2D8B" w:rsidRPr="00D93DDA" w:rsidRDefault="00FB2D8B" w:rsidP="001C4F25">
            <w:pPr>
              <w:pStyle w:val="VCAAtablecondensed"/>
            </w:pPr>
            <w:r w:rsidRPr="00D93DDA">
              <w:t>2</w:t>
            </w:r>
          </w:p>
        </w:tc>
        <w:tc>
          <w:tcPr>
            <w:tcW w:w="1008" w:type="dxa"/>
          </w:tcPr>
          <w:p w14:paraId="35DC517C" w14:textId="77777777" w:rsidR="00FB2D8B" w:rsidRPr="00D93DDA" w:rsidRDefault="00FB2D8B" w:rsidP="001C4F25">
            <w:pPr>
              <w:pStyle w:val="VCAAtablecondensed"/>
            </w:pPr>
            <w:r w:rsidRPr="00D93DDA">
              <w:t>Averag</w:t>
            </w:r>
            <w:r>
              <w:t>e</w:t>
            </w:r>
          </w:p>
        </w:tc>
      </w:tr>
      <w:tr w:rsidR="00FB2D8B" w:rsidRPr="00D93DDA" w14:paraId="30B42267" w14:textId="77777777" w:rsidTr="00216AAE">
        <w:tc>
          <w:tcPr>
            <w:tcW w:w="720" w:type="dxa"/>
          </w:tcPr>
          <w:p w14:paraId="7D43ECD6" w14:textId="77777777" w:rsidR="00FB2D8B" w:rsidRPr="00D93DDA" w:rsidRDefault="00FB2D8B" w:rsidP="001C4F25">
            <w:pPr>
              <w:pStyle w:val="VCAAtablecondensed"/>
            </w:pPr>
            <w:r w:rsidRPr="00D93DDA">
              <w:t>%</w:t>
            </w:r>
          </w:p>
        </w:tc>
        <w:tc>
          <w:tcPr>
            <w:tcW w:w="576" w:type="dxa"/>
          </w:tcPr>
          <w:p w14:paraId="31E1CCAC" w14:textId="56F39BBF" w:rsidR="00FB2D8B" w:rsidRPr="00D93DDA" w:rsidRDefault="00332426" w:rsidP="001C4F25">
            <w:pPr>
              <w:pStyle w:val="VCAAtablecondensed"/>
            </w:pPr>
            <w:r>
              <w:t>9</w:t>
            </w:r>
          </w:p>
        </w:tc>
        <w:tc>
          <w:tcPr>
            <w:tcW w:w="576" w:type="dxa"/>
          </w:tcPr>
          <w:p w14:paraId="3E75B0EF" w14:textId="639F7873" w:rsidR="00FB2D8B" w:rsidRPr="00D93DDA" w:rsidRDefault="00332426" w:rsidP="001C4F25">
            <w:pPr>
              <w:pStyle w:val="VCAAtablecondensed"/>
            </w:pPr>
            <w:r>
              <w:t>35</w:t>
            </w:r>
          </w:p>
        </w:tc>
        <w:tc>
          <w:tcPr>
            <w:tcW w:w="576" w:type="dxa"/>
          </w:tcPr>
          <w:p w14:paraId="4411A17B" w14:textId="6A253F3D" w:rsidR="00FB2D8B" w:rsidRPr="00D93DDA" w:rsidRDefault="00332426" w:rsidP="001C4F25">
            <w:pPr>
              <w:pStyle w:val="VCAAtablecondensed"/>
            </w:pPr>
            <w:r>
              <w:t>56</w:t>
            </w:r>
          </w:p>
        </w:tc>
        <w:tc>
          <w:tcPr>
            <w:tcW w:w="1008" w:type="dxa"/>
          </w:tcPr>
          <w:p w14:paraId="736CD1A8" w14:textId="34E595DD" w:rsidR="00FB2D8B" w:rsidRPr="00D93DDA" w:rsidRDefault="00AE17F6" w:rsidP="001C4F25">
            <w:pPr>
              <w:pStyle w:val="VCAAtablecondensed"/>
            </w:pPr>
            <w:r>
              <w:t>1.5</w:t>
            </w:r>
          </w:p>
        </w:tc>
      </w:tr>
    </w:tbl>
    <w:p w14:paraId="43CEAF91" w14:textId="73F324EB" w:rsidR="00FC20A8" w:rsidRPr="00C17CE4" w:rsidRDefault="00FC20A8" w:rsidP="00C17CE4">
      <w:pPr>
        <w:pStyle w:val="VCAAbody"/>
      </w:pPr>
      <w:r w:rsidRPr="00C17CE4">
        <w:t>To gain full marks, students need</w:t>
      </w:r>
      <w:r w:rsidR="0041629D">
        <w:t>ed</w:t>
      </w:r>
      <w:r w:rsidRPr="00C17CE4">
        <w:t xml:space="preserve"> to explain the difference between archiving files and disposing of files. This included an explanation of what each was.</w:t>
      </w:r>
    </w:p>
    <w:p w14:paraId="7B234727" w14:textId="466055AC" w:rsidR="00FC20A8" w:rsidRPr="00C17CE4" w:rsidRDefault="007D36CD" w:rsidP="00C17CE4">
      <w:pPr>
        <w:pStyle w:val="VCAAbody"/>
      </w:pPr>
      <w:r>
        <w:t>A high-scoring response needed to include</w:t>
      </w:r>
      <w:r w:rsidR="00FC20A8" w:rsidRPr="00C17CE4">
        <w:t xml:space="preserve"> something similar to</w:t>
      </w:r>
      <w:r w:rsidR="00C53E22">
        <w:t xml:space="preserve"> the following.</w:t>
      </w:r>
      <w:r w:rsidR="00FC20A8" w:rsidRPr="00C17CE4">
        <w:t xml:space="preserve"> </w:t>
      </w:r>
    </w:p>
    <w:p w14:paraId="6E3E5AFC" w14:textId="259A778D" w:rsidR="00FC20A8" w:rsidRPr="00C17CE4" w:rsidRDefault="00FC20A8" w:rsidP="00C67F42">
      <w:pPr>
        <w:pStyle w:val="VCAAbullet"/>
      </w:pPr>
      <w:r w:rsidRPr="00C17CE4">
        <w:t>Archiving places files in medium</w:t>
      </w:r>
      <w:r w:rsidR="0008687D">
        <w:t>-</w:t>
      </w:r>
      <w:r w:rsidRPr="00C17CE4">
        <w:t xml:space="preserve"> to long</w:t>
      </w:r>
      <w:r w:rsidR="0008687D">
        <w:t>-</w:t>
      </w:r>
      <w:r w:rsidRPr="00C17CE4">
        <w:t>term storage</w:t>
      </w:r>
      <w:r w:rsidR="003121BB">
        <w:t>. They</w:t>
      </w:r>
      <w:r w:rsidRPr="00C17CE4">
        <w:t xml:space="preserve"> are usually compressed to preserve storage space</w:t>
      </w:r>
      <w:r w:rsidR="00A06304">
        <w:t xml:space="preserve"> and</w:t>
      </w:r>
      <w:r w:rsidR="006F3535">
        <w:t xml:space="preserve"> </w:t>
      </w:r>
      <w:r w:rsidR="00A06304">
        <w:t>c</w:t>
      </w:r>
      <w:r w:rsidRPr="00C17CE4">
        <w:t>an</w:t>
      </w:r>
      <w:r w:rsidR="00A06304">
        <w:t xml:space="preserve"> be</w:t>
      </w:r>
      <w:r w:rsidRPr="00C17CE4">
        <w:t xml:space="preserve"> access</w:t>
      </w:r>
      <w:r w:rsidR="00A06304">
        <w:t>ed</w:t>
      </w:r>
      <w:r w:rsidRPr="00C17CE4">
        <w:t xml:space="preserve"> </w:t>
      </w:r>
      <w:proofErr w:type="gramStart"/>
      <w:r w:rsidRPr="00C17CE4">
        <w:t>at a later date</w:t>
      </w:r>
      <w:proofErr w:type="gramEnd"/>
      <w:r w:rsidRPr="00C17CE4">
        <w:t xml:space="preserve"> using archive software</w:t>
      </w:r>
      <w:r w:rsidR="00204937">
        <w:t>.</w:t>
      </w:r>
    </w:p>
    <w:p w14:paraId="693557B3" w14:textId="31E91FA9" w:rsidR="00FC20A8" w:rsidRPr="00C17CE4" w:rsidRDefault="00FC20A8" w:rsidP="00C67F42">
      <w:pPr>
        <w:pStyle w:val="VCAAbullet"/>
      </w:pPr>
      <w:r w:rsidRPr="00C17CE4">
        <w:t>Disposal involves placing a file in the recycle or trash</w:t>
      </w:r>
      <w:r w:rsidR="007A0E85">
        <w:t>,</w:t>
      </w:r>
      <w:r w:rsidRPr="00C17CE4">
        <w:t xml:space="preserve"> which marks the file to be deleted. The deletion takes place once the recycle/trash is emptied. This frees up more space than archiving as it is permanent deletion of the files.</w:t>
      </w:r>
    </w:p>
    <w:p w14:paraId="46B6A236" w14:textId="60167955" w:rsidR="00FC20A8" w:rsidRPr="008F6D4E" w:rsidRDefault="00FC20A8" w:rsidP="00A227FC">
      <w:pPr>
        <w:pStyle w:val="VCAAHeading3"/>
      </w:pPr>
      <w:r w:rsidRPr="008F6D4E">
        <w:lastRenderedPageBreak/>
        <w:t>Question 5b</w:t>
      </w:r>
      <w:r w:rsidR="00985EE6">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3942A974"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6EE59530" w14:textId="77777777" w:rsidR="00FB2D8B" w:rsidRPr="00D93DDA" w:rsidRDefault="00FB2D8B" w:rsidP="001C4F25">
            <w:pPr>
              <w:pStyle w:val="VCAAtablecondensed"/>
            </w:pPr>
            <w:r w:rsidRPr="00D93DDA">
              <w:t>Mark</w:t>
            </w:r>
          </w:p>
        </w:tc>
        <w:tc>
          <w:tcPr>
            <w:tcW w:w="576" w:type="dxa"/>
          </w:tcPr>
          <w:p w14:paraId="78995123" w14:textId="77777777" w:rsidR="00FB2D8B" w:rsidRPr="00D93DDA" w:rsidRDefault="00FB2D8B" w:rsidP="001C4F25">
            <w:pPr>
              <w:pStyle w:val="VCAAtablecondensed"/>
            </w:pPr>
            <w:r w:rsidRPr="00D93DDA">
              <w:t>0</w:t>
            </w:r>
          </w:p>
        </w:tc>
        <w:tc>
          <w:tcPr>
            <w:tcW w:w="576" w:type="dxa"/>
          </w:tcPr>
          <w:p w14:paraId="2CCAB1EA" w14:textId="77777777" w:rsidR="00FB2D8B" w:rsidRPr="00D93DDA" w:rsidRDefault="00FB2D8B" w:rsidP="001C4F25">
            <w:pPr>
              <w:pStyle w:val="VCAAtablecondensed"/>
            </w:pPr>
            <w:r w:rsidRPr="00D93DDA">
              <w:t>1</w:t>
            </w:r>
          </w:p>
        </w:tc>
        <w:tc>
          <w:tcPr>
            <w:tcW w:w="576" w:type="dxa"/>
          </w:tcPr>
          <w:p w14:paraId="77181DC5" w14:textId="77777777" w:rsidR="00FB2D8B" w:rsidRPr="00D93DDA" w:rsidRDefault="00FB2D8B" w:rsidP="001C4F25">
            <w:pPr>
              <w:pStyle w:val="VCAAtablecondensed"/>
            </w:pPr>
            <w:r w:rsidRPr="00D93DDA">
              <w:t>2</w:t>
            </w:r>
          </w:p>
        </w:tc>
        <w:tc>
          <w:tcPr>
            <w:tcW w:w="1008" w:type="dxa"/>
          </w:tcPr>
          <w:p w14:paraId="733AFE82" w14:textId="77777777" w:rsidR="00FB2D8B" w:rsidRPr="00D93DDA" w:rsidRDefault="00FB2D8B" w:rsidP="001C4F25">
            <w:pPr>
              <w:pStyle w:val="VCAAtablecondensed"/>
            </w:pPr>
            <w:r w:rsidRPr="00D93DDA">
              <w:t>Averag</w:t>
            </w:r>
            <w:r>
              <w:t>e</w:t>
            </w:r>
          </w:p>
        </w:tc>
      </w:tr>
      <w:tr w:rsidR="00FB2D8B" w:rsidRPr="00D93DDA" w14:paraId="151D6BDB" w14:textId="77777777" w:rsidTr="00216AAE">
        <w:tc>
          <w:tcPr>
            <w:tcW w:w="720" w:type="dxa"/>
          </w:tcPr>
          <w:p w14:paraId="4D6B9417" w14:textId="77777777" w:rsidR="00FB2D8B" w:rsidRPr="00D93DDA" w:rsidRDefault="00FB2D8B" w:rsidP="001C4F25">
            <w:pPr>
              <w:pStyle w:val="VCAAtablecondensed"/>
            </w:pPr>
            <w:r w:rsidRPr="00D93DDA">
              <w:t>%</w:t>
            </w:r>
          </w:p>
        </w:tc>
        <w:tc>
          <w:tcPr>
            <w:tcW w:w="576" w:type="dxa"/>
          </w:tcPr>
          <w:p w14:paraId="331D251A" w14:textId="0F9BF65D" w:rsidR="00FB2D8B" w:rsidRPr="00D93DDA" w:rsidRDefault="00332426" w:rsidP="001C4F25">
            <w:pPr>
              <w:pStyle w:val="VCAAtablecondensed"/>
            </w:pPr>
            <w:r>
              <w:t>20</w:t>
            </w:r>
          </w:p>
        </w:tc>
        <w:tc>
          <w:tcPr>
            <w:tcW w:w="576" w:type="dxa"/>
          </w:tcPr>
          <w:p w14:paraId="00251BC2" w14:textId="56D786B8" w:rsidR="00FB2D8B" w:rsidRPr="00D93DDA" w:rsidRDefault="00332426" w:rsidP="001C4F25">
            <w:pPr>
              <w:pStyle w:val="VCAAtablecondensed"/>
            </w:pPr>
            <w:r>
              <w:t>46</w:t>
            </w:r>
          </w:p>
        </w:tc>
        <w:tc>
          <w:tcPr>
            <w:tcW w:w="576" w:type="dxa"/>
          </w:tcPr>
          <w:p w14:paraId="2AA695A1" w14:textId="422C646A" w:rsidR="00FB2D8B" w:rsidRPr="00D93DDA" w:rsidRDefault="00332426" w:rsidP="001C4F25">
            <w:pPr>
              <w:pStyle w:val="VCAAtablecondensed"/>
            </w:pPr>
            <w:r>
              <w:t>34</w:t>
            </w:r>
          </w:p>
        </w:tc>
        <w:tc>
          <w:tcPr>
            <w:tcW w:w="1008" w:type="dxa"/>
          </w:tcPr>
          <w:p w14:paraId="53C70526" w14:textId="50F6F2E6" w:rsidR="00FB2D8B" w:rsidRPr="00D93DDA" w:rsidRDefault="00AE17F6" w:rsidP="001C4F25">
            <w:pPr>
              <w:pStyle w:val="VCAAtablecondensed"/>
            </w:pPr>
            <w:r>
              <w:t>1.2</w:t>
            </w:r>
          </w:p>
        </w:tc>
      </w:tr>
    </w:tbl>
    <w:p w14:paraId="18C5866D" w14:textId="78BED056" w:rsidR="007E35B3" w:rsidRDefault="007E35B3" w:rsidP="00C17CE4">
      <w:pPr>
        <w:pStyle w:val="VCAAbody"/>
      </w:pPr>
      <w:r>
        <w:t>Many students were unable to gain full marks as they did not fully answer the questions.</w:t>
      </w:r>
      <w:r w:rsidR="0051662A">
        <w:t xml:space="preserve"> </w:t>
      </w:r>
      <w:r>
        <w:t>For example, a common advantage response was</w:t>
      </w:r>
      <w:r w:rsidR="0051662A">
        <w:t xml:space="preserve"> that</w:t>
      </w:r>
      <w:r>
        <w:t xml:space="preserve"> data can be accessed from any device.</w:t>
      </w:r>
      <w:r w:rsidR="0051662A">
        <w:t xml:space="preserve"> </w:t>
      </w:r>
      <w:r>
        <w:t>Students needed to add that they needed an internet connection.</w:t>
      </w:r>
    </w:p>
    <w:p w14:paraId="7B4D6F0C" w14:textId="7F2B3FFC" w:rsidR="00C6573A" w:rsidRDefault="007E35B3" w:rsidP="00043E8F">
      <w:pPr>
        <w:pStyle w:val="VCAAbody"/>
      </w:pPr>
      <w:r>
        <w:t>Students answered the disadvantage section very well.</w:t>
      </w:r>
    </w:p>
    <w:p w14:paraId="7D44B872" w14:textId="3942A51A" w:rsidR="00FC20A8" w:rsidRPr="00C17CE4" w:rsidRDefault="00FC20A8" w:rsidP="00C17CE4">
      <w:pPr>
        <w:pStyle w:val="VCAAbody"/>
      </w:pPr>
      <w:r w:rsidRPr="00C17CE4">
        <w:t xml:space="preserve">Advantages </w:t>
      </w:r>
    </w:p>
    <w:p w14:paraId="5064F6D5" w14:textId="15669CCB" w:rsidR="00FC20A8" w:rsidRPr="00140998" w:rsidRDefault="00FC20A8" w:rsidP="00C67F42">
      <w:pPr>
        <w:pStyle w:val="VCAAbullet"/>
      </w:pPr>
      <w:r w:rsidRPr="00140998">
        <w:t xml:space="preserve">Cost </w:t>
      </w:r>
      <w:r w:rsidR="003F7EB9">
        <w:t>– p</w:t>
      </w:r>
      <w:r w:rsidRPr="00140998">
        <w:t>urchasing physical storage can be expensive. Without the need for hardware</w:t>
      </w:r>
      <w:r w:rsidR="007D69D1">
        <w:t>,</w:t>
      </w:r>
      <w:r w:rsidRPr="00140998">
        <w:t xml:space="preserve"> cloud storage is exceptionally cheaper per GB than using external drives.</w:t>
      </w:r>
    </w:p>
    <w:p w14:paraId="4C5E2850" w14:textId="1C99E1A1" w:rsidR="00FC20A8" w:rsidRPr="00140998" w:rsidRDefault="00FC20A8" w:rsidP="00C67F42">
      <w:pPr>
        <w:pStyle w:val="VCAAbullet"/>
      </w:pPr>
      <w:r w:rsidRPr="00140998">
        <w:t>Accessibility</w:t>
      </w:r>
      <w:r w:rsidR="007D69D1">
        <w:t xml:space="preserve"> – u</w:t>
      </w:r>
      <w:r w:rsidRPr="00140998">
        <w:t>sing the cloud for storage gives you access to your files from anywhere that has an internet connection.</w:t>
      </w:r>
    </w:p>
    <w:p w14:paraId="533D6438" w14:textId="567194B6" w:rsidR="00FC20A8" w:rsidRPr="00140998" w:rsidRDefault="00FC20A8" w:rsidP="00C67F42">
      <w:pPr>
        <w:pStyle w:val="VCAAbullet"/>
      </w:pPr>
      <w:r w:rsidRPr="00140998">
        <w:t xml:space="preserve">Recovery </w:t>
      </w:r>
      <w:r w:rsidR="009C343E">
        <w:t>– i</w:t>
      </w:r>
      <w:r w:rsidRPr="00140998">
        <w:t>n the event of a hard drive failure or other hardware malfunction, you can access your files on the cloud. It acts as a backup solution for your local storage on physical drives.</w:t>
      </w:r>
    </w:p>
    <w:p w14:paraId="753AAC68" w14:textId="7422B28F" w:rsidR="00FC20A8" w:rsidRPr="00140998" w:rsidRDefault="00FC20A8" w:rsidP="00C67F42">
      <w:pPr>
        <w:pStyle w:val="VCAAbullet"/>
      </w:pPr>
      <w:r w:rsidRPr="00140998">
        <w:t xml:space="preserve">Syncing and </w:t>
      </w:r>
      <w:r w:rsidR="004A216B">
        <w:t>u</w:t>
      </w:r>
      <w:r w:rsidRPr="00140998">
        <w:t>pdating</w:t>
      </w:r>
      <w:r w:rsidR="004A216B">
        <w:t xml:space="preserve"> –</w:t>
      </w:r>
      <w:r w:rsidRPr="00140998">
        <w:t xml:space="preserve"> </w:t>
      </w:r>
      <w:r w:rsidR="004A216B">
        <w:t>w</w:t>
      </w:r>
      <w:r w:rsidRPr="00140998">
        <w:t xml:space="preserve">hen you are working with cloud storage, every time you make changes to a file it will be synced and updated across </w:t>
      </w:r>
      <w:proofErr w:type="gramStart"/>
      <w:r w:rsidRPr="00140998">
        <w:t>all of</w:t>
      </w:r>
      <w:proofErr w:type="gramEnd"/>
      <w:r w:rsidRPr="00140998">
        <w:t xml:space="preserve"> your devices.</w:t>
      </w:r>
    </w:p>
    <w:p w14:paraId="66F4F97B" w14:textId="722919CC" w:rsidR="00FC20A8" w:rsidRPr="00140998" w:rsidRDefault="00FC20A8" w:rsidP="00C67F42">
      <w:pPr>
        <w:pStyle w:val="VCAAbullet"/>
      </w:pPr>
      <w:r w:rsidRPr="00140998">
        <w:t xml:space="preserve">Size </w:t>
      </w:r>
      <w:r w:rsidR="00B24942">
        <w:t>– c</w:t>
      </w:r>
      <w:r w:rsidRPr="00140998">
        <w:t>an easily obtain large amounts of storage space online.</w:t>
      </w:r>
    </w:p>
    <w:p w14:paraId="5F13CC82" w14:textId="77777777" w:rsidR="00FC20A8" w:rsidRPr="00140998" w:rsidRDefault="00FC20A8" w:rsidP="00C67F42">
      <w:pPr>
        <w:pStyle w:val="VCAAbullet"/>
      </w:pPr>
      <w:r w:rsidRPr="00140998">
        <w:t>24/7 access using any device.</w:t>
      </w:r>
    </w:p>
    <w:p w14:paraId="3B3D0338" w14:textId="4CC4A857" w:rsidR="00FC20A8" w:rsidRPr="00C17CE4" w:rsidRDefault="00FC20A8" w:rsidP="00C17CE4">
      <w:pPr>
        <w:pStyle w:val="VCAAbody"/>
      </w:pPr>
      <w:r w:rsidRPr="00C17CE4">
        <w:t>Disadvantages</w:t>
      </w:r>
    </w:p>
    <w:p w14:paraId="2EB147C6" w14:textId="1ED65A96" w:rsidR="00FC20A8" w:rsidRPr="00C17CE4" w:rsidRDefault="00FC20A8" w:rsidP="00C67F42">
      <w:pPr>
        <w:pStyle w:val="VCAAbullet"/>
      </w:pPr>
      <w:r w:rsidRPr="00C17CE4">
        <w:t xml:space="preserve">Internet </w:t>
      </w:r>
      <w:r w:rsidR="000B511E">
        <w:t>c</w:t>
      </w:r>
      <w:r w:rsidRPr="00C17CE4">
        <w:t>onnection</w:t>
      </w:r>
      <w:r w:rsidR="000B511E">
        <w:t xml:space="preserve"> –</w:t>
      </w:r>
      <w:r w:rsidRPr="00C17CE4">
        <w:t xml:space="preserve"> </w:t>
      </w:r>
      <w:r w:rsidR="000B511E">
        <w:t>c</w:t>
      </w:r>
      <w:r w:rsidRPr="00C17CE4">
        <w:t>loud</w:t>
      </w:r>
      <w:r w:rsidR="00303424">
        <w:t>-</w:t>
      </w:r>
      <w:r w:rsidRPr="00C17CE4">
        <w:t>based storage is dependent on having an internet connection. If you are on a slow network</w:t>
      </w:r>
      <w:r w:rsidR="00303424">
        <w:t>,</w:t>
      </w:r>
      <w:r w:rsidRPr="00C17CE4">
        <w:t xml:space="preserve"> you may have issues accessing your storage. In the event you find yourself somewhere without internet, you won't be able to access your files.</w:t>
      </w:r>
    </w:p>
    <w:p w14:paraId="621B34E5" w14:textId="3888B1BA" w:rsidR="00FC20A8" w:rsidRPr="00C17CE4" w:rsidRDefault="00FC20A8" w:rsidP="00C67F42">
      <w:pPr>
        <w:pStyle w:val="VCAAbullet"/>
      </w:pPr>
      <w:r w:rsidRPr="00C17CE4">
        <w:t>Cost</w:t>
      </w:r>
      <w:r w:rsidR="0083621E">
        <w:t xml:space="preserve"> –</w:t>
      </w:r>
      <w:r w:rsidRPr="00C17CE4">
        <w:t xml:space="preserve"> </w:t>
      </w:r>
      <w:r w:rsidR="0083621E">
        <w:t>t</w:t>
      </w:r>
      <w:r w:rsidRPr="00C17CE4">
        <w:t>here are additional costs for uploading and downloading files from the cloud. These can quickly add up if you are trying to access lots of files often.</w:t>
      </w:r>
    </w:p>
    <w:p w14:paraId="48C91759" w14:textId="77777777" w:rsidR="00FC20A8" w:rsidRPr="00C17CE4" w:rsidRDefault="00FC20A8" w:rsidP="00C67F42">
      <w:pPr>
        <w:pStyle w:val="VCAAbullet"/>
      </w:pPr>
      <w:r w:rsidRPr="00C17CE4">
        <w:t>Support for cloud storage isn't the best, especially if you are using a free version of a cloud provider. Many providers refer you to a knowledge base or FAQs.</w:t>
      </w:r>
    </w:p>
    <w:p w14:paraId="65918939" w14:textId="62F30994" w:rsidR="00FC20A8" w:rsidRPr="00C17CE4" w:rsidRDefault="00FC20A8" w:rsidP="00C67F42">
      <w:pPr>
        <w:pStyle w:val="VCAAbullet"/>
      </w:pPr>
      <w:r w:rsidRPr="00C17CE4">
        <w:t>Privacy/Security</w:t>
      </w:r>
      <w:r w:rsidR="007F1C3F">
        <w:t xml:space="preserve"> –</w:t>
      </w:r>
      <w:r w:rsidRPr="00C17CE4">
        <w:t xml:space="preserve"> </w:t>
      </w:r>
      <w:r w:rsidR="007F1C3F">
        <w:t>w</w:t>
      </w:r>
      <w:r w:rsidRPr="00C17CE4">
        <w:t xml:space="preserve">hen you use a cloud provider, your data is no longer on your physical storage. </w:t>
      </w:r>
      <w:r w:rsidR="003526E6">
        <w:t>W</w:t>
      </w:r>
      <w:r w:rsidRPr="00C17CE4">
        <w:t xml:space="preserve">ho is responsible for making sure that data is secure? That's a grey area that is still being figured out. </w:t>
      </w:r>
    </w:p>
    <w:p w14:paraId="1B4A2C05" w14:textId="1B8DB88B" w:rsidR="00FC20A8" w:rsidRPr="00C17CE4" w:rsidRDefault="00FC20A8" w:rsidP="00C67F42">
      <w:pPr>
        <w:pStyle w:val="VCAAbullet"/>
      </w:pPr>
      <w:r w:rsidRPr="00C17CE4">
        <w:t>Less control over your data</w:t>
      </w:r>
      <w:r w:rsidR="006A7BC3">
        <w:t>,</w:t>
      </w:r>
      <w:r w:rsidRPr="00C17CE4">
        <w:t xml:space="preserve"> including backup</w:t>
      </w:r>
      <w:r w:rsidR="006A7BC3">
        <w:t>.</w:t>
      </w:r>
    </w:p>
    <w:p w14:paraId="07878D44" w14:textId="20C36CFA" w:rsidR="00FC20A8" w:rsidRPr="00C17CE4" w:rsidRDefault="00FC20A8" w:rsidP="00C67F42">
      <w:pPr>
        <w:pStyle w:val="VCAAbullet"/>
      </w:pPr>
      <w:r w:rsidRPr="00C17CE4">
        <w:t>Security</w:t>
      </w:r>
      <w:r w:rsidR="006A7BC3">
        <w:t xml:space="preserve"> –</w:t>
      </w:r>
      <w:r w:rsidRPr="00C17CE4">
        <w:t xml:space="preserve"> greater chance of a security breach</w:t>
      </w:r>
      <w:r w:rsidR="006A7BC3">
        <w:t>.</w:t>
      </w:r>
    </w:p>
    <w:p w14:paraId="76432E2F" w14:textId="0431D258" w:rsidR="00FC20A8" w:rsidRPr="00C17CE4" w:rsidRDefault="00FC20A8" w:rsidP="00C67F42">
      <w:pPr>
        <w:pStyle w:val="VCAAbullet"/>
      </w:pPr>
      <w:r w:rsidRPr="00C17CE4">
        <w:t>Deletion of data</w:t>
      </w:r>
      <w:r w:rsidR="006A7BC3">
        <w:t xml:space="preserve"> –</w:t>
      </w:r>
      <w:r w:rsidRPr="00C17CE4">
        <w:t xml:space="preserve"> do you know if your data has been deleted or not</w:t>
      </w:r>
      <w:r w:rsidR="006A7BC3">
        <w:t>?</w:t>
      </w:r>
    </w:p>
    <w:p w14:paraId="3B51729E" w14:textId="77777777" w:rsidR="00FC20A8" w:rsidRPr="008F6D4E" w:rsidRDefault="00FC20A8" w:rsidP="00A227FC">
      <w:pPr>
        <w:pStyle w:val="VCAAHeading2"/>
      </w:pPr>
      <w:r w:rsidRPr="008F6D4E">
        <w:t>Section C</w:t>
      </w:r>
    </w:p>
    <w:p w14:paraId="3EA6E0FA" w14:textId="065F2A3A" w:rsidR="00FC20A8" w:rsidRPr="008F6D4E" w:rsidRDefault="00FC20A8" w:rsidP="00A227FC">
      <w:pPr>
        <w:pStyle w:val="VCAAHeading3"/>
      </w:pPr>
      <w:r w:rsidRPr="008F6D4E">
        <w:t>Question 1</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39DEDEA8" w14:textId="77777777" w:rsidTr="000C1767">
        <w:trPr>
          <w:cnfStyle w:val="100000000000" w:firstRow="1" w:lastRow="0" w:firstColumn="0" w:lastColumn="0" w:oddVBand="0" w:evenVBand="0" w:oddHBand="0" w:evenHBand="0" w:firstRowFirstColumn="0" w:firstRowLastColumn="0" w:lastRowFirstColumn="0" w:lastRowLastColumn="0"/>
        </w:trPr>
        <w:tc>
          <w:tcPr>
            <w:tcW w:w="720" w:type="dxa"/>
          </w:tcPr>
          <w:p w14:paraId="0911B851" w14:textId="77777777" w:rsidR="00FB2D8B" w:rsidRPr="00D93DDA" w:rsidRDefault="00FB2D8B" w:rsidP="001C4F25">
            <w:pPr>
              <w:pStyle w:val="VCAAtablecondensed"/>
            </w:pPr>
            <w:r w:rsidRPr="00D93DDA">
              <w:t>Mark</w:t>
            </w:r>
          </w:p>
        </w:tc>
        <w:tc>
          <w:tcPr>
            <w:tcW w:w="576" w:type="dxa"/>
          </w:tcPr>
          <w:p w14:paraId="07D8C349" w14:textId="77777777" w:rsidR="00FB2D8B" w:rsidRPr="00D93DDA" w:rsidRDefault="00FB2D8B" w:rsidP="001C4F25">
            <w:pPr>
              <w:pStyle w:val="VCAAtablecondensed"/>
            </w:pPr>
            <w:r w:rsidRPr="00D93DDA">
              <w:t>0</w:t>
            </w:r>
          </w:p>
        </w:tc>
        <w:tc>
          <w:tcPr>
            <w:tcW w:w="576" w:type="dxa"/>
          </w:tcPr>
          <w:p w14:paraId="21C8826A" w14:textId="77777777" w:rsidR="00FB2D8B" w:rsidRPr="00D93DDA" w:rsidRDefault="00FB2D8B" w:rsidP="001C4F25">
            <w:pPr>
              <w:pStyle w:val="VCAAtablecondensed"/>
            </w:pPr>
            <w:r w:rsidRPr="00D93DDA">
              <w:t>1</w:t>
            </w:r>
          </w:p>
        </w:tc>
        <w:tc>
          <w:tcPr>
            <w:tcW w:w="576" w:type="dxa"/>
          </w:tcPr>
          <w:p w14:paraId="243FED82" w14:textId="77777777" w:rsidR="00FB2D8B" w:rsidRPr="00D93DDA" w:rsidRDefault="00FB2D8B" w:rsidP="001C4F25">
            <w:pPr>
              <w:pStyle w:val="VCAAtablecondensed"/>
            </w:pPr>
            <w:r w:rsidRPr="00D93DDA">
              <w:t>2</w:t>
            </w:r>
          </w:p>
        </w:tc>
        <w:tc>
          <w:tcPr>
            <w:tcW w:w="1008" w:type="dxa"/>
          </w:tcPr>
          <w:p w14:paraId="43875544" w14:textId="77777777" w:rsidR="00FB2D8B" w:rsidRPr="00D93DDA" w:rsidRDefault="00FB2D8B" w:rsidP="001C4F25">
            <w:pPr>
              <w:pStyle w:val="VCAAtablecondensed"/>
            </w:pPr>
            <w:r w:rsidRPr="00D93DDA">
              <w:t>Averag</w:t>
            </w:r>
            <w:r>
              <w:t>e</w:t>
            </w:r>
          </w:p>
        </w:tc>
      </w:tr>
      <w:tr w:rsidR="00FB2D8B" w:rsidRPr="00D93DDA" w14:paraId="633EDE40" w14:textId="77777777" w:rsidTr="000C1767">
        <w:tc>
          <w:tcPr>
            <w:tcW w:w="720" w:type="dxa"/>
          </w:tcPr>
          <w:p w14:paraId="36109B6A" w14:textId="77777777" w:rsidR="00FB2D8B" w:rsidRPr="00D93DDA" w:rsidRDefault="00FB2D8B" w:rsidP="001C4F25">
            <w:pPr>
              <w:pStyle w:val="VCAAtablecondensed"/>
            </w:pPr>
            <w:r w:rsidRPr="00D93DDA">
              <w:t>%</w:t>
            </w:r>
          </w:p>
        </w:tc>
        <w:tc>
          <w:tcPr>
            <w:tcW w:w="576" w:type="dxa"/>
          </w:tcPr>
          <w:p w14:paraId="3626F6D1" w14:textId="11379FF4" w:rsidR="00FB2D8B" w:rsidRPr="00D93DDA" w:rsidRDefault="00332426" w:rsidP="001C4F25">
            <w:pPr>
              <w:pStyle w:val="VCAAtablecondensed"/>
            </w:pPr>
            <w:r>
              <w:t>45</w:t>
            </w:r>
          </w:p>
        </w:tc>
        <w:tc>
          <w:tcPr>
            <w:tcW w:w="576" w:type="dxa"/>
          </w:tcPr>
          <w:p w14:paraId="0FD78A71" w14:textId="02295B0F" w:rsidR="00FB2D8B" w:rsidRPr="00D93DDA" w:rsidRDefault="00332426" w:rsidP="001C4F25">
            <w:pPr>
              <w:pStyle w:val="VCAAtablecondensed"/>
            </w:pPr>
            <w:r>
              <w:t>20</w:t>
            </w:r>
          </w:p>
        </w:tc>
        <w:tc>
          <w:tcPr>
            <w:tcW w:w="576" w:type="dxa"/>
          </w:tcPr>
          <w:p w14:paraId="5AE6D4B6" w14:textId="44A81000" w:rsidR="00FB2D8B" w:rsidRPr="00D93DDA" w:rsidRDefault="00332426" w:rsidP="001C4F25">
            <w:pPr>
              <w:pStyle w:val="VCAAtablecondensed"/>
            </w:pPr>
            <w:r>
              <w:t>35</w:t>
            </w:r>
          </w:p>
        </w:tc>
        <w:tc>
          <w:tcPr>
            <w:tcW w:w="1008" w:type="dxa"/>
          </w:tcPr>
          <w:p w14:paraId="647B24C7" w14:textId="6B5FB66E" w:rsidR="00FB2D8B" w:rsidRPr="00D93DDA" w:rsidRDefault="00AE17F6" w:rsidP="001C4F25">
            <w:pPr>
              <w:pStyle w:val="VCAAtablecondensed"/>
            </w:pPr>
            <w:r>
              <w:t>0.9</w:t>
            </w:r>
          </w:p>
        </w:tc>
      </w:tr>
    </w:tbl>
    <w:p w14:paraId="2311BEE6" w14:textId="10AEB61C" w:rsidR="00FC20A8" w:rsidRPr="00C17CE4" w:rsidRDefault="00FC20A8" w:rsidP="00C17CE4">
      <w:pPr>
        <w:pStyle w:val="VCAAbody"/>
      </w:pPr>
      <w:r w:rsidRPr="00C17CE4">
        <w:t>After reading the case study, students were asked to write a research question that would assist the Vice President of Sales</w:t>
      </w:r>
      <w:r w:rsidR="00F81B3B">
        <w:t xml:space="preserve"> to</w:t>
      </w:r>
      <w:r w:rsidRPr="00C17CE4">
        <w:t xml:space="preserve"> present the findings t</w:t>
      </w:r>
      <w:r w:rsidR="00BA30B2">
        <w:t>o</w:t>
      </w:r>
      <w:r w:rsidRPr="00C17CE4">
        <w:t xml:space="preserve"> the board.</w:t>
      </w:r>
    </w:p>
    <w:p w14:paraId="617E9DCA" w14:textId="77777777" w:rsidR="00FC20A8" w:rsidRPr="00C17CE4" w:rsidRDefault="00FC20A8" w:rsidP="00C17CE4">
      <w:pPr>
        <w:pStyle w:val="VCAAbody"/>
      </w:pPr>
      <w:r w:rsidRPr="00C17CE4">
        <w:t>Students need to understand that a good research question must be clear, focused, concise, complex and arguable, therefore the question should not be able to be answered with a yes or no.</w:t>
      </w:r>
    </w:p>
    <w:p w14:paraId="0CDC3FA7" w14:textId="67C8D1BC" w:rsidR="00FC20A8" w:rsidRPr="00C17CE4" w:rsidRDefault="007D694B" w:rsidP="00C17CE4">
      <w:pPr>
        <w:pStyle w:val="VCAAbody"/>
      </w:pPr>
      <w:r>
        <w:t>T</w:t>
      </w:r>
      <w:r w:rsidR="00FC20A8" w:rsidRPr="00C17CE4">
        <w:t>he question</w:t>
      </w:r>
      <w:r>
        <w:t xml:space="preserve"> should have</w:t>
      </w:r>
      <w:r w:rsidR="00FC20A8" w:rsidRPr="00C17CE4">
        <w:t xml:space="preserve"> started with </w:t>
      </w:r>
      <w:r>
        <w:t>‘</w:t>
      </w:r>
      <w:r w:rsidR="00FC20A8" w:rsidRPr="00C17CE4">
        <w:t>What</w:t>
      </w:r>
      <w:r>
        <w:t>’</w:t>
      </w:r>
      <w:r w:rsidR="00FC20A8" w:rsidRPr="00C17CE4">
        <w:t xml:space="preserve">, </w:t>
      </w:r>
      <w:r>
        <w:t>‘</w:t>
      </w:r>
      <w:r w:rsidR="00FC20A8" w:rsidRPr="00C17CE4">
        <w:t>Why</w:t>
      </w:r>
      <w:r>
        <w:t>’</w:t>
      </w:r>
      <w:r w:rsidR="00FC20A8" w:rsidRPr="00C17CE4">
        <w:t xml:space="preserve"> or </w:t>
      </w:r>
      <w:r>
        <w:t>‘</w:t>
      </w:r>
      <w:r w:rsidR="00FC20A8" w:rsidRPr="00C17CE4">
        <w:t>How</w:t>
      </w:r>
      <w:r>
        <w:t>’</w:t>
      </w:r>
      <w:r w:rsidR="00FC20A8" w:rsidRPr="00C17CE4">
        <w:t xml:space="preserve"> and related to the scenario</w:t>
      </w:r>
      <w:r>
        <w:t>.</w:t>
      </w:r>
    </w:p>
    <w:p w14:paraId="4896864D" w14:textId="77777777" w:rsidR="00FC20A8" w:rsidRPr="00C17CE4" w:rsidRDefault="00FC20A8" w:rsidP="00C17CE4">
      <w:pPr>
        <w:pStyle w:val="VCAAbody"/>
      </w:pPr>
      <w:r w:rsidRPr="00C17CE4">
        <w:lastRenderedPageBreak/>
        <w:t xml:space="preserve">For example: </w:t>
      </w:r>
    </w:p>
    <w:p w14:paraId="28534735" w14:textId="3CC2714A" w:rsidR="00FC20A8" w:rsidRPr="00C17CE4" w:rsidRDefault="00FC20A8" w:rsidP="00C67F42">
      <w:pPr>
        <w:pStyle w:val="VCAAbullet"/>
      </w:pPr>
      <w:r w:rsidRPr="00C17CE4">
        <w:t xml:space="preserve">How can </w:t>
      </w:r>
      <w:r w:rsidR="00F2606D">
        <w:t>XPLUSMISC</w:t>
      </w:r>
      <w:r w:rsidR="00F2606D" w:rsidRPr="00C17CE4">
        <w:t xml:space="preserve"> </w:t>
      </w:r>
      <w:r w:rsidRPr="00C17CE4">
        <w:t>increase their revenue as there is a decline in fuel sales o</w:t>
      </w:r>
      <w:r w:rsidR="00C5436D">
        <w:t>ver</w:t>
      </w:r>
      <w:r w:rsidRPr="00C17CE4">
        <w:t xml:space="preserve"> the last few years?</w:t>
      </w:r>
    </w:p>
    <w:p w14:paraId="30FFD10E" w14:textId="5649B64B" w:rsidR="00FF02D3" w:rsidRDefault="00FC20A8" w:rsidP="00C67F42">
      <w:pPr>
        <w:pStyle w:val="VCAAbullet"/>
      </w:pPr>
      <w:r w:rsidRPr="00C17CE4">
        <w:t xml:space="preserve">What services will encourage our </w:t>
      </w:r>
      <w:r w:rsidR="00B96612">
        <w:t>customers</w:t>
      </w:r>
      <w:r w:rsidR="00B96612" w:rsidRPr="00C17CE4">
        <w:t xml:space="preserve"> </w:t>
      </w:r>
      <w:r w:rsidRPr="00C17CE4">
        <w:t>to shop with us?</w:t>
      </w:r>
    </w:p>
    <w:p w14:paraId="7FDBDCCC" w14:textId="4B8B92AC" w:rsidR="00A21294" w:rsidRPr="00C17CE4" w:rsidRDefault="00A21294" w:rsidP="00A21294">
      <w:pPr>
        <w:pStyle w:val="VCAAbody"/>
      </w:pPr>
      <w:r>
        <w:t xml:space="preserve">The following is an example of a high-scoring response. </w:t>
      </w:r>
    </w:p>
    <w:p w14:paraId="3B77A1C5" w14:textId="1CB802C8" w:rsidR="001A6116" w:rsidRDefault="00FF02D3" w:rsidP="00043E8F">
      <w:pPr>
        <w:pStyle w:val="VCAAstudentexample"/>
        <w:rPr>
          <w:lang w:val="en-GB" w:eastAsia="ja-JP"/>
        </w:rPr>
      </w:pPr>
      <w:r w:rsidRPr="00FF02D3">
        <w:t>Why has there been a decrease in fuel sales over the last 10 years at XPLUSMISC?</w:t>
      </w:r>
    </w:p>
    <w:p w14:paraId="72E8A31B" w14:textId="77777777" w:rsidR="00FC20A8" w:rsidRPr="008F6D4E" w:rsidRDefault="00FC20A8" w:rsidP="00A227FC">
      <w:pPr>
        <w:pStyle w:val="VCAAHeading3"/>
      </w:pPr>
      <w:r w:rsidRPr="008F6D4E">
        <w:t>Question 2</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291DB745" w14:textId="77777777" w:rsidTr="00625EE9">
        <w:trPr>
          <w:cnfStyle w:val="100000000000" w:firstRow="1" w:lastRow="0" w:firstColumn="0" w:lastColumn="0" w:oddVBand="0" w:evenVBand="0" w:oddHBand="0" w:evenHBand="0" w:firstRowFirstColumn="0" w:firstRowLastColumn="0" w:lastRowFirstColumn="0" w:lastRowLastColumn="0"/>
        </w:trPr>
        <w:tc>
          <w:tcPr>
            <w:tcW w:w="720" w:type="dxa"/>
          </w:tcPr>
          <w:p w14:paraId="38A529AF" w14:textId="77777777" w:rsidR="00FB2D8B" w:rsidRPr="00D93DDA" w:rsidRDefault="00FB2D8B" w:rsidP="001C4F25">
            <w:pPr>
              <w:pStyle w:val="VCAAtablecondensed"/>
            </w:pPr>
            <w:r w:rsidRPr="00D93DDA">
              <w:t>Mark</w:t>
            </w:r>
          </w:p>
        </w:tc>
        <w:tc>
          <w:tcPr>
            <w:tcW w:w="576" w:type="dxa"/>
          </w:tcPr>
          <w:p w14:paraId="333CFCAF" w14:textId="77777777" w:rsidR="00FB2D8B" w:rsidRPr="00D93DDA" w:rsidRDefault="00FB2D8B" w:rsidP="001C4F25">
            <w:pPr>
              <w:pStyle w:val="VCAAtablecondensed"/>
            </w:pPr>
            <w:r w:rsidRPr="00D93DDA">
              <w:t>0</w:t>
            </w:r>
          </w:p>
        </w:tc>
        <w:tc>
          <w:tcPr>
            <w:tcW w:w="576" w:type="dxa"/>
          </w:tcPr>
          <w:p w14:paraId="45B6A4CF" w14:textId="77777777" w:rsidR="00FB2D8B" w:rsidRPr="00D93DDA" w:rsidRDefault="00FB2D8B" w:rsidP="001C4F25">
            <w:pPr>
              <w:pStyle w:val="VCAAtablecondensed"/>
            </w:pPr>
            <w:r w:rsidRPr="00D93DDA">
              <w:t>1</w:t>
            </w:r>
          </w:p>
        </w:tc>
        <w:tc>
          <w:tcPr>
            <w:tcW w:w="576" w:type="dxa"/>
          </w:tcPr>
          <w:p w14:paraId="0ADD6DDF" w14:textId="77777777" w:rsidR="00FB2D8B" w:rsidRPr="00D93DDA" w:rsidRDefault="00FB2D8B" w:rsidP="001C4F25">
            <w:pPr>
              <w:pStyle w:val="VCAAtablecondensed"/>
            </w:pPr>
            <w:r w:rsidRPr="00D93DDA">
              <w:t>2</w:t>
            </w:r>
          </w:p>
        </w:tc>
        <w:tc>
          <w:tcPr>
            <w:tcW w:w="1008" w:type="dxa"/>
          </w:tcPr>
          <w:p w14:paraId="6BCCC13A" w14:textId="77777777" w:rsidR="00FB2D8B" w:rsidRPr="00D93DDA" w:rsidRDefault="00FB2D8B" w:rsidP="001C4F25">
            <w:pPr>
              <w:pStyle w:val="VCAAtablecondensed"/>
            </w:pPr>
            <w:r w:rsidRPr="00D93DDA">
              <w:t>Averag</w:t>
            </w:r>
            <w:r>
              <w:t>e</w:t>
            </w:r>
          </w:p>
        </w:tc>
      </w:tr>
      <w:tr w:rsidR="00FB2D8B" w:rsidRPr="00D93DDA" w14:paraId="46693E12" w14:textId="77777777" w:rsidTr="00625EE9">
        <w:tc>
          <w:tcPr>
            <w:tcW w:w="720" w:type="dxa"/>
          </w:tcPr>
          <w:p w14:paraId="740CACCD" w14:textId="77777777" w:rsidR="00FB2D8B" w:rsidRPr="00D93DDA" w:rsidRDefault="00FB2D8B" w:rsidP="001C4F25">
            <w:pPr>
              <w:pStyle w:val="VCAAtablecondensed"/>
            </w:pPr>
            <w:r w:rsidRPr="00D93DDA">
              <w:t>%</w:t>
            </w:r>
          </w:p>
        </w:tc>
        <w:tc>
          <w:tcPr>
            <w:tcW w:w="576" w:type="dxa"/>
          </w:tcPr>
          <w:p w14:paraId="254E3367" w14:textId="420BBBB0" w:rsidR="00FB2D8B" w:rsidRPr="00D93DDA" w:rsidRDefault="00332426" w:rsidP="001C4F25">
            <w:pPr>
              <w:pStyle w:val="VCAAtablecondensed"/>
            </w:pPr>
            <w:r>
              <w:t>25</w:t>
            </w:r>
          </w:p>
        </w:tc>
        <w:tc>
          <w:tcPr>
            <w:tcW w:w="576" w:type="dxa"/>
          </w:tcPr>
          <w:p w14:paraId="4416C4DE" w14:textId="5624D4F2" w:rsidR="00FB2D8B" w:rsidRPr="00D93DDA" w:rsidRDefault="00332426" w:rsidP="001C4F25">
            <w:pPr>
              <w:pStyle w:val="VCAAtablecondensed"/>
            </w:pPr>
            <w:r>
              <w:t>39</w:t>
            </w:r>
          </w:p>
        </w:tc>
        <w:tc>
          <w:tcPr>
            <w:tcW w:w="576" w:type="dxa"/>
          </w:tcPr>
          <w:p w14:paraId="388B594F" w14:textId="44FA4394" w:rsidR="00FB2D8B" w:rsidRPr="00D93DDA" w:rsidRDefault="00332426" w:rsidP="001C4F25">
            <w:pPr>
              <w:pStyle w:val="VCAAtablecondensed"/>
            </w:pPr>
            <w:r>
              <w:t>36</w:t>
            </w:r>
          </w:p>
        </w:tc>
        <w:tc>
          <w:tcPr>
            <w:tcW w:w="1008" w:type="dxa"/>
          </w:tcPr>
          <w:p w14:paraId="54EDEB50" w14:textId="4CAE8F0C" w:rsidR="00FB2D8B" w:rsidRPr="00D93DDA" w:rsidRDefault="00AE17F6" w:rsidP="001C4F25">
            <w:pPr>
              <w:pStyle w:val="VCAAtablecondensed"/>
            </w:pPr>
            <w:r>
              <w:t>1.1</w:t>
            </w:r>
          </w:p>
        </w:tc>
      </w:tr>
    </w:tbl>
    <w:p w14:paraId="61C6446F" w14:textId="330DDCE6" w:rsidR="00FC20A8" w:rsidRPr="00C17CE4" w:rsidRDefault="00837480" w:rsidP="00C17CE4">
      <w:pPr>
        <w:pStyle w:val="VCAAbody"/>
      </w:pPr>
      <w:r>
        <w:t>S</w:t>
      </w:r>
      <w:r w:rsidR="00FC20A8" w:rsidRPr="00C17CE4">
        <w:t>tudents were required to provide one reason why XPLUSMISC would want to acquire customer data through the use of a new loyalty card.</w:t>
      </w:r>
    </w:p>
    <w:p w14:paraId="3774FCE5" w14:textId="35E03155" w:rsidR="00FC20A8" w:rsidRPr="00C17CE4" w:rsidRDefault="00BA37AE" w:rsidP="00C17CE4">
      <w:pPr>
        <w:pStyle w:val="VCAAbody"/>
      </w:pPr>
      <w:r>
        <w:t>The m</w:t>
      </w:r>
      <w:r w:rsidR="00FC20A8" w:rsidRPr="00C17CE4">
        <w:t>ost common responses that were awarded marks were:</w:t>
      </w:r>
    </w:p>
    <w:p w14:paraId="1E16AA4C" w14:textId="74D1522F" w:rsidR="00FC20A8" w:rsidRPr="008F6D4E" w:rsidRDefault="00BA37AE" w:rsidP="00C67F42">
      <w:pPr>
        <w:pStyle w:val="VCAAbullet"/>
      </w:pPr>
      <w:r>
        <w:t>s</w:t>
      </w:r>
      <w:r w:rsidR="00FC20A8" w:rsidRPr="008F6D4E">
        <w:t>upport customer loyalty by providing targeted offers based on purchases</w:t>
      </w:r>
    </w:p>
    <w:p w14:paraId="668FD590" w14:textId="01129EC0" w:rsidR="00FC20A8" w:rsidRPr="008F6D4E" w:rsidRDefault="00BA37AE" w:rsidP="00C67F42">
      <w:pPr>
        <w:pStyle w:val="VCAAbullet"/>
      </w:pPr>
      <w:r>
        <w:t>c</w:t>
      </w:r>
      <w:r w:rsidR="00FC20A8" w:rsidRPr="008F6D4E">
        <w:t>an develop profile of customers based on suburb</w:t>
      </w:r>
      <w:r>
        <w:t>/</w:t>
      </w:r>
      <w:r w:rsidR="00FC20A8" w:rsidRPr="008F6D4E">
        <w:t>state</w:t>
      </w:r>
      <w:r>
        <w:t>/</w:t>
      </w:r>
      <w:r w:rsidR="00FC20A8" w:rsidRPr="008F6D4E">
        <w:t>gender and improve target marketing strategy</w:t>
      </w:r>
    </w:p>
    <w:p w14:paraId="3700D8BE" w14:textId="4260E392" w:rsidR="00FC20A8" w:rsidRPr="008F6D4E" w:rsidRDefault="0069248F" w:rsidP="00C67F42">
      <w:pPr>
        <w:pStyle w:val="VCAAbullet"/>
      </w:pPr>
      <w:r>
        <w:t>o</w:t>
      </w:r>
      <w:r w:rsidR="00FC20A8" w:rsidRPr="008F6D4E">
        <w:t>btain an understanding of customer purchase trends</w:t>
      </w:r>
    </w:p>
    <w:p w14:paraId="3687CC49" w14:textId="1A073E3F" w:rsidR="00FC20A8" w:rsidRPr="008F6D4E" w:rsidRDefault="0069248F" w:rsidP="00C67F42">
      <w:pPr>
        <w:pStyle w:val="VCAAbullet"/>
      </w:pPr>
      <w:r>
        <w:t>t</w:t>
      </w:r>
      <w:r w:rsidR="00FC20A8" w:rsidRPr="008F6D4E">
        <w:t>ailor offers to specific customers for special occasions</w:t>
      </w:r>
    </w:p>
    <w:p w14:paraId="12B4EF81" w14:textId="22EBAC8A" w:rsidR="00FC20A8" w:rsidRPr="008F6D4E" w:rsidRDefault="005A650C" w:rsidP="00C67F42">
      <w:pPr>
        <w:pStyle w:val="VCAAbullet"/>
      </w:pPr>
      <w:r>
        <w:t>b</w:t>
      </w:r>
      <w:r w:rsidR="00FC20A8" w:rsidRPr="008F6D4E">
        <w:t>asis of a mailing list for marketing campaigns</w:t>
      </w:r>
    </w:p>
    <w:p w14:paraId="4254D951" w14:textId="4646DFB5" w:rsidR="00FC20A8" w:rsidRPr="008F6D4E" w:rsidRDefault="005A650C" w:rsidP="00C67F42">
      <w:pPr>
        <w:pStyle w:val="VCAAbullet"/>
      </w:pPr>
      <w:r>
        <w:t>u</w:t>
      </w:r>
      <w:r w:rsidR="00FC20A8" w:rsidRPr="008F6D4E">
        <w:t>se of contact details for marketing campaigns</w:t>
      </w:r>
    </w:p>
    <w:p w14:paraId="4C21CDC5" w14:textId="5208E7BF" w:rsidR="00FC20A8" w:rsidRPr="008F6D4E" w:rsidRDefault="005A650C" w:rsidP="00C67F42">
      <w:pPr>
        <w:pStyle w:val="VCAAbullet"/>
      </w:pPr>
      <w:r>
        <w:t>d</w:t>
      </w:r>
      <w:r w:rsidR="00FC20A8" w:rsidRPr="008F6D4E">
        <w:t>iscounts increase purchases and can increase their customer base or sample size</w:t>
      </w:r>
      <w:r w:rsidR="00625EE9">
        <w:t>.</w:t>
      </w:r>
    </w:p>
    <w:p w14:paraId="3CF3B0EE" w14:textId="59A72A6E" w:rsidR="00FC20A8" w:rsidRPr="008F6D4E" w:rsidRDefault="00FC20A8" w:rsidP="00A227FC">
      <w:pPr>
        <w:pStyle w:val="VCAAHeading3"/>
      </w:pPr>
      <w:r w:rsidRPr="008F6D4E">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FB2D8B" w:rsidRPr="00D93DDA" w14:paraId="6FF81A68" w14:textId="77777777" w:rsidTr="00625EE9">
        <w:trPr>
          <w:cnfStyle w:val="100000000000" w:firstRow="1" w:lastRow="0" w:firstColumn="0" w:lastColumn="0" w:oddVBand="0" w:evenVBand="0" w:oddHBand="0" w:evenHBand="0" w:firstRowFirstColumn="0" w:firstRowLastColumn="0" w:lastRowFirstColumn="0" w:lastRowLastColumn="0"/>
        </w:trPr>
        <w:tc>
          <w:tcPr>
            <w:tcW w:w="720" w:type="dxa"/>
          </w:tcPr>
          <w:p w14:paraId="7E9319DF" w14:textId="77777777" w:rsidR="00FB2D8B" w:rsidRPr="00D93DDA" w:rsidRDefault="00FB2D8B" w:rsidP="001C4F25">
            <w:pPr>
              <w:pStyle w:val="VCAAtablecondensed"/>
            </w:pPr>
            <w:r w:rsidRPr="00D93DDA">
              <w:t>Marks</w:t>
            </w:r>
          </w:p>
        </w:tc>
        <w:tc>
          <w:tcPr>
            <w:tcW w:w="576" w:type="dxa"/>
          </w:tcPr>
          <w:p w14:paraId="6C54866E" w14:textId="77777777" w:rsidR="00FB2D8B" w:rsidRPr="00D93DDA" w:rsidRDefault="00FB2D8B" w:rsidP="001C4F25">
            <w:pPr>
              <w:pStyle w:val="VCAAtablecondensed"/>
            </w:pPr>
            <w:r w:rsidRPr="00D93DDA">
              <w:t>0</w:t>
            </w:r>
          </w:p>
        </w:tc>
        <w:tc>
          <w:tcPr>
            <w:tcW w:w="576" w:type="dxa"/>
          </w:tcPr>
          <w:p w14:paraId="01B62512" w14:textId="77777777" w:rsidR="00FB2D8B" w:rsidRPr="00D93DDA" w:rsidRDefault="00FB2D8B" w:rsidP="001C4F25">
            <w:pPr>
              <w:pStyle w:val="VCAAtablecondensed"/>
            </w:pPr>
            <w:r w:rsidRPr="00D93DDA">
              <w:t>1</w:t>
            </w:r>
          </w:p>
        </w:tc>
        <w:tc>
          <w:tcPr>
            <w:tcW w:w="576" w:type="dxa"/>
          </w:tcPr>
          <w:p w14:paraId="43B8E7CD" w14:textId="77777777" w:rsidR="00FB2D8B" w:rsidRPr="00D93DDA" w:rsidRDefault="00FB2D8B" w:rsidP="001C4F25">
            <w:pPr>
              <w:pStyle w:val="VCAAtablecondensed"/>
            </w:pPr>
            <w:r w:rsidRPr="00D93DDA">
              <w:t>2</w:t>
            </w:r>
          </w:p>
        </w:tc>
        <w:tc>
          <w:tcPr>
            <w:tcW w:w="576" w:type="dxa"/>
          </w:tcPr>
          <w:p w14:paraId="27A16929" w14:textId="77777777" w:rsidR="00FB2D8B" w:rsidRPr="00D93DDA" w:rsidRDefault="00FB2D8B" w:rsidP="001C4F25">
            <w:pPr>
              <w:pStyle w:val="VCAAtablecondensed"/>
            </w:pPr>
            <w:r w:rsidRPr="00D93DDA">
              <w:t>3</w:t>
            </w:r>
          </w:p>
        </w:tc>
        <w:tc>
          <w:tcPr>
            <w:tcW w:w="576" w:type="dxa"/>
          </w:tcPr>
          <w:p w14:paraId="764C1186" w14:textId="77777777" w:rsidR="00FB2D8B" w:rsidRPr="00D93DDA" w:rsidRDefault="00FB2D8B" w:rsidP="001C4F25">
            <w:pPr>
              <w:pStyle w:val="VCAAtablecondensed"/>
            </w:pPr>
            <w:r w:rsidRPr="00D93DDA">
              <w:t>4</w:t>
            </w:r>
          </w:p>
        </w:tc>
        <w:tc>
          <w:tcPr>
            <w:tcW w:w="576" w:type="dxa"/>
          </w:tcPr>
          <w:p w14:paraId="5F493465" w14:textId="77777777" w:rsidR="00FB2D8B" w:rsidRPr="00D93DDA" w:rsidRDefault="00FB2D8B" w:rsidP="001C4F25">
            <w:pPr>
              <w:pStyle w:val="VCAAtablecondensed"/>
            </w:pPr>
            <w:r w:rsidRPr="00D93DDA">
              <w:t>5</w:t>
            </w:r>
          </w:p>
        </w:tc>
        <w:tc>
          <w:tcPr>
            <w:tcW w:w="576" w:type="dxa"/>
          </w:tcPr>
          <w:p w14:paraId="166BE421" w14:textId="77777777" w:rsidR="00FB2D8B" w:rsidRPr="00D93DDA" w:rsidRDefault="00FB2D8B" w:rsidP="001C4F25">
            <w:pPr>
              <w:pStyle w:val="VCAAtablecondensed"/>
            </w:pPr>
            <w:r w:rsidRPr="00D93DDA">
              <w:t>6</w:t>
            </w:r>
          </w:p>
        </w:tc>
        <w:tc>
          <w:tcPr>
            <w:tcW w:w="1008" w:type="dxa"/>
          </w:tcPr>
          <w:p w14:paraId="441B8CDF" w14:textId="77777777" w:rsidR="00FB2D8B" w:rsidRPr="00D93DDA" w:rsidRDefault="00FB2D8B" w:rsidP="001C4F25">
            <w:pPr>
              <w:pStyle w:val="VCAAtablecondensed"/>
            </w:pPr>
            <w:r w:rsidRPr="00D93DDA">
              <w:t>Average</w:t>
            </w:r>
          </w:p>
        </w:tc>
      </w:tr>
      <w:tr w:rsidR="00FB2D8B" w:rsidRPr="00D93DDA" w14:paraId="7CC7CBB8" w14:textId="77777777" w:rsidTr="00625EE9">
        <w:tc>
          <w:tcPr>
            <w:tcW w:w="720" w:type="dxa"/>
          </w:tcPr>
          <w:p w14:paraId="1C19E7FE" w14:textId="77777777" w:rsidR="00FB2D8B" w:rsidRPr="00D93DDA" w:rsidRDefault="00FB2D8B" w:rsidP="001C4F25">
            <w:pPr>
              <w:pStyle w:val="VCAAtablecondensed"/>
            </w:pPr>
            <w:r w:rsidRPr="00D93DDA">
              <w:t>%</w:t>
            </w:r>
          </w:p>
        </w:tc>
        <w:tc>
          <w:tcPr>
            <w:tcW w:w="576" w:type="dxa"/>
          </w:tcPr>
          <w:p w14:paraId="28E5B771" w14:textId="4FFF69D8" w:rsidR="00FB2D8B" w:rsidRPr="00D93DDA" w:rsidRDefault="00332426" w:rsidP="001C4F25">
            <w:pPr>
              <w:pStyle w:val="VCAAtablecondensed"/>
            </w:pPr>
            <w:r>
              <w:t>5</w:t>
            </w:r>
          </w:p>
        </w:tc>
        <w:tc>
          <w:tcPr>
            <w:tcW w:w="576" w:type="dxa"/>
          </w:tcPr>
          <w:p w14:paraId="0FBB3E6C" w14:textId="148C5E96" w:rsidR="00FB2D8B" w:rsidRPr="00D93DDA" w:rsidRDefault="00332426" w:rsidP="001C4F25">
            <w:pPr>
              <w:pStyle w:val="VCAAtablecondensed"/>
            </w:pPr>
            <w:r>
              <w:t>9</w:t>
            </w:r>
          </w:p>
        </w:tc>
        <w:tc>
          <w:tcPr>
            <w:tcW w:w="576" w:type="dxa"/>
          </w:tcPr>
          <w:p w14:paraId="1D567CF1" w14:textId="148B2B0C" w:rsidR="00FB2D8B" w:rsidRPr="00D93DDA" w:rsidRDefault="00332426" w:rsidP="001C4F25">
            <w:pPr>
              <w:pStyle w:val="VCAAtablecondensed"/>
            </w:pPr>
            <w:r>
              <w:t>10</w:t>
            </w:r>
          </w:p>
        </w:tc>
        <w:tc>
          <w:tcPr>
            <w:tcW w:w="576" w:type="dxa"/>
          </w:tcPr>
          <w:p w14:paraId="1A03FCE0" w14:textId="0A859278" w:rsidR="00FB2D8B" w:rsidRPr="00D93DDA" w:rsidRDefault="00332426" w:rsidP="001C4F25">
            <w:pPr>
              <w:pStyle w:val="VCAAtablecondensed"/>
            </w:pPr>
            <w:r>
              <w:t>20</w:t>
            </w:r>
          </w:p>
        </w:tc>
        <w:tc>
          <w:tcPr>
            <w:tcW w:w="576" w:type="dxa"/>
          </w:tcPr>
          <w:p w14:paraId="2608D041" w14:textId="53C41796" w:rsidR="00FB2D8B" w:rsidRPr="00D93DDA" w:rsidRDefault="00332426" w:rsidP="001C4F25">
            <w:pPr>
              <w:pStyle w:val="VCAAtablecondensed"/>
            </w:pPr>
            <w:r>
              <w:t>24</w:t>
            </w:r>
          </w:p>
        </w:tc>
        <w:tc>
          <w:tcPr>
            <w:tcW w:w="576" w:type="dxa"/>
          </w:tcPr>
          <w:p w14:paraId="3B2A0DE7" w14:textId="68AE5DAB" w:rsidR="00FB2D8B" w:rsidRPr="00D93DDA" w:rsidRDefault="00332426" w:rsidP="001C4F25">
            <w:pPr>
              <w:pStyle w:val="VCAAtablecondensed"/>
            </w:pPr>
            <w:r>
              <w:t>13</w:t>
            </w:r>
          </w:p>
        </w:tc>
        <w:tc>
          <w:tcPr>
            <w:tcW w:w="576" w:type="dxa"/>
          </w:tcPr>
          <w:p w14:paraId="57642AE9" w14:textId="01187659" w:rsidR="00FB2D8B" w:rsidRPr="00D93DDA" w:rsidRDefault="00332426" w:rsidP="001C4F25">
            <w:pPr>
              <w:pStyle w:val="VCAAtablecondensed"/>
            </w:pPr>
            <w:r>
              <w:t>18</w:t>
            </w:r>
          </w:p>
        </w:tc>
        <w:tc>
          <w:tcPr>
            <w:tcW w:w="1008" w:type="dxa"/>
          </w:tcPr>
          <w:p w14:paraId="38CF1E3D" w14:textId="5155724A" w:rsidR="00FB2D8B" w:rsidRPr="00D93DDA" w:rsidRDefault="00AE17F6" w:rsidP="001C4F25">
            <w:pPr>
              <w:pStyle w:val="VCAAtablecondensed"/>
            </w:pPr>
            <w:r>
              <w:t>3.6</w:t>
            </w:r>
          </w:p>
        </w:tc>
      </w:tr>
    </w:tbl>
    <w:p w14:paraId="6BD76310" w14:textId="25CC3799" w:rsidR="00FC20A8" w:rsidRPr="00C17CE4" w:rsidRDefault="000B41E4" w:rsidP="00C17CE4">
      <w:pPr>
        <w:pStyle w:val="VCAAbody"/>
      </w:pPr>
      <w:r w:rsidRPr="00C17CE4">
        <w:rPr>
          <w:noProof/>
        </w:rPr>
        <w:drawing>
          <wp:anchor distT="0" distB="0" distL="114300" distR="114300" simplePos="0" relativeHeight="251658240" behindDoc="0" locked="0" layoutInCell="1" allowOverlap="1" wp14:anchorId="5B0C6556" wp14:editId="7D43EDC5">
            <wp:simplePos x="0" y="0"/>
            <wp:positionH relativeFrom="column">
              <wp:posOffset>0</wp:posOffset>
            </wp:positionH>
            <wp:positionV relativeFrom="paragraph">
              <wp:posOffset>259018</wp:posOffset>
            </wp:positionV>
            <wp:extent cx="5731510" cy="26250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625090"/>
                    </a:xfrm>
                    <a:prstGeom prst="rect">
                      <a:avLst/>
                    </a:prstGeom>
                  </pic:spPr>
                </pic:pic>
              </a:graphicData>
            </a:graphic>
            <wp14:sizeRelH relativeFrom="page">
              <wp14:pctWidth>0</wp14:pctWidth>
            </wp14:sizeRelH>
            <wp14:sizeRelV relativeFrom="page">
              <wp14:pctHeight>0</wp14:pctHeight>
            </wp14:sizeRelV>
          </wp:anchor>
        </w:drawing>
      </w:r>
    </w:p>
    <w:p w14:paraId="169E80BD" w14:textId="77777777" w:rsidR="00403D2D" w:rsidRDefault="00403D2D">
      <w:pPr>
        <w:rPr>
          <w:rFonts w:ascii="Arial" w:hAnsi="Arial" w:cs="Arial"/>
          <w:color w:val="000000" w:themeColor="text1"/>
          <w:sz w:val="20"/>
        </w:rPr>
      </w:pPr>
      <w:r>
        <w:br w:type="page"/>
      </w:r>
    </w:p>
    <w:p w14:paraId="45259A78" w14:textId="4D497872" w:rsidR="00FC20A8" w:rsidRPr="00C17CE4" w:rsidRDefault="00FC20A8" w:rsidP="00C17CE4">
      <w:pPr>
        <w:pStyle w:val="VCAAbody"/>
      </w:pPr>
      <w:r w:rsidRPr="00C17CE4">
        <w:lastRenderedPageBreak/>
        <w:t>Marks were awarded for</w:t>
      </w:r>
      <w:r w:rsidR="00651870">
        <w:t>:</w:t>
      </w:r>
    </w:p>
    <w:p w14:paraId="58274B16" w14:textId="669E3553" w:rsidR="00651870" w:rsidRDefault="00FC20A8" w:rsidP="00C67F42">
      <w:pPr>
        <w:pStyle w:val="VCAAbullet"/>
      </w:pPr>
      <w:r w:rsidRPr="00C17CE4">
        <w:t>correct start date</w:t>
      </w:r>
    </w:p>
    <w:p w14:paraId="33364DDE" w14:textId="5E708D63" w:rsidR="00651870" w:rsidRDefault="00FC20A8" w:rsidP="00C67F42">
      <w:pPr>
        <w:pStyle w:val="VCAAbullet"/>
      </w:pPr>
      <w:r w:rsidRPr="00C17CE4">
        <w:t xml:space="preserve">correct finish date </w:t>
      </w:r>
    </w:p>
    <w:p w14:paraId="630E9EEE" w14:textId="1EECFFCF" w:rsidR="00651870" w:rsidRDefault="00FC20A8" w:rsidP="00C67F42">
      <w:pPr>
        <w:pStyle w:val="VCAAbullet"/>
      </w:pPr>
      <w:r w:rsidRPr="00C17CE4">
        <w:t>correct durations</w:t>
      </w:r>
    </w:p>
    <w:p w14:paraId="48CAB2F0" w14:textId="051E70CF" w:rsidR="00651870" w:rsidRDefault="00651870" w:rsidP="00C67F42">
      <w:pPr>
        <w:pStyle w:val="VCAAbullet"/>
      </w:pPr>
      <w:r>
        <w:t xml:space="preserve">two </w:t>
      </w:r>
      <w:r w:rsidR="00FC20A8" w:rsidRPr="00C17CE4">
        <w:t>correct milestone</w:t>
      </w:r>
      <w:r>
        <w:t>s</w:t>
      </w:r>
      <w:r w:rsidR="00FC20A8" w:rsidRPr="00C17CE4">
        <w:t xml:space="preserve"> </w:t>
      </w:r>
    </w:p>
    <w:p w14:paraId="7AB10FCE" w14:textId="14DD763A" w:rsidR="00FC20A8" w:rsidRPr="00C17CE4" w:rsidRDefault="00FC20A8" w:rsidP="00C67F42">
      <w:pPr>
        <w:pStyle w:val="VCAAbullet"/>
      </w:pPr>
      <w:r w:rsidRPr="00C17CE4">
        <w:t>correct dependencies</w:t>
      </w:r>
      <w:r w:rsidR="00651870">
        <w:t>.</w:t>
      </w:r>
      <w:r w:rsidRPr="00C17CE4">
        <w:t xml:space="preserve"> </w:t>
      </w:r>
    </w:p>
    <w:p w14:paraId="75B8503D" w14:textId="11CBF14C" w:rsidR="00FC20A8" w:rsidRPr="00C17CE4" w:rsidRDefault="00FC20A8" w:rsidP="00C17CE4">
      <w:pPr>
        <w:pStyle w:val="VCAAbody"/>
      </w:pPr>
      <w:r w:rsidRPr="00C17CE4">
        <w:t>To gain full marks students needed to make sure that the milestones were on the line between the two days</w:t>
      </w:r>
      <w:r w:rsidR="00263CE1">
        <w:t>;</w:t>
      </w:r>
      <w:r w:rsidRPr="00C17CE4">
        <w:t xml:space="preserve"> </w:t>
      </w:r>
      <w:r w:rsidR="00263CE1">
        <w:t>a number of</w:t>
      </w:r>
      <w:r w:rsidRPr="00C17CE4">
        <w:t xml:space="preserve"> students place</w:t>
      </w:r>
      <w:r w:rsidR="00244B02">
        <w:t>d</w:t>
      </w:r>
      <w:r w:rsidRPr="00C17CE4">
        <w:t xml:space="preserve"> the milestones in the middle of the day and therefore did not gain a mark for that component. Students also needed to make sure the </w:t>
      </w:r>
      <w:r w:rsidR="007D72CA">
        <w:t>dependencies</w:t>
      </w:r>
      <w:r w:rsidRPr="00C17CE4">
        <w:t xml:space="preserve"> went from the </w:t>
      </w:r>
      <w:r w:rsidR="007D72CA">
        <w:t>completion</w:t>
      </w:r>
      <w:r w:rsidR="007D72CA" w:rsidRPr="00C17CE4">
        <w:t xml:space="preserve"> </w:t>
      </w:r>
      <w:r w:rsidRPr="00C17CE4">
        <w:t>of the previous task to the start of the next task.</w:t>
      </w:r>
      <w:r w:rsidR="006F3535">
        <w:t xml:space="preserve"> </w:t>
      </w:r>
      <w:r w:rsidRPr="00C17CE4">
        <w:t>Students who did not do this</w:t>
      </w:r>
      <w:r w:rsidR="00244B02">
        <w:t xml:space="preserve"> could</w:t>
      </w:r>
      <w:r w:rsidRPr="00C17CE4">
        <w:t xml:space="preserve"> not gain a mark for the dependencies.</w:t>
      </w:r>
    </w:p>
    <w:p w14:paraId="68FD4B4B" w14:textId="77777777" w:rsidR="00FC20A8" w:rsidRPr="008F6D4E" w:rsidRDefault="00FC20A8" w:rsidP="00A227FC">
      <w:pPr>
        <w:pStyle w:val="VCAAHeading3"/>
      </w:pPr>
      <w:r w:rsidRPr="008F6D4E">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B2D8B" w:rsidRPr="00D93DDA" w14:paraId="7553C8AD"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794ACEC2" w14:textId="77777777" w:rsidR="00FB2D8B" w:rsidRPr="00D93DDA" w:rsidRDefault="00FB2D8B" w:rsidP="001C4F25">
            <w:pPr>
              <w:pStyle w:val="VCAAtablecondensed"/>
            </w:pPr>
            <w:r w:rsidRPr="00D93DDA">
              <w:t>Mark</w:t>
            </w:r>
          </w:p>
        </w:tc>
        <w:tc>
          <w:tcPr>
            <w:tcW w:w="576" w:type="dxa"/>
          </w:tcPr>
          <w:p w14:paraId="45EADCC4" w14:textId="77777777" w:rsidR="00FB2D8B" w:rsidRPr="00D93DDA" w:rsidRDefault="00FB2D8B" w:rsidP="001C4F25">
            <w:pPr>
              <w:pStyle w:val="VCAAtablecondensed"/>
            </w:pPr>
            <w:r w:rsidRPr="00D93DDA">
              <w:t>0</w:t>
            </w:r>
          </w:p>
        </w:tc>
        <w:tc>
          <w:tcPr>
            <w:tcW w:w="576" w:type="dxa"/>
          </w:tcPr>
          <w:p w14:paraId="5E242172" w14:textId="77777777" w:rsidR="00FB2D8B" w:rsidRPr="00D93DDA" w:rsidRDefault="00FB2D8B" w:rsidP="001C4F25">
            <w:pPr>
              <w:pStyle w:val="VCAAtablecondensed"/>
            </w:pPr>
            <w:r w:rsidRPr="00D93DDA">
              <w:t>1</w:t>
            </w:r>
          </w:p>
        </w:tc>
        <w:tc>
          <w:tcPr>
            <w:tcW w:w="576" w:type="dxa"/>
          </w:tcPr>
          <w:p w14:paraId="2B23EEE1" w14:textId="77777777" w:rsidR="00FB2D8B" w:rsidRPr="00D93DDA" w:rsidRDefault="00FB2D8B" w:rsidP="001C4F25">
            <w:pPr>
              <w:pStyle w:val="VCAAtablecondensed"/>
            </w:pPr>
            <w:r w:rsidRPr="00D93DDA">
              <w:t>2</w:t>
            </w:r>
          </w:p>
        </w:tc>
        <w:tc>
          <w:tcPr>
            <w:tcW w:w="576" w:type="dxa"/>
          </w:tcPr>
          <w:p w14:paraId="1C8FE6C3" w14:textId="77777777" w:rsidR="00FB2D8B" w:rsidRPr="00D93DDA" w:rsidRDefault="00FB2D8B" w:rsidP="001C4F25">
            <w:pPr>
              <w:pStyle w:val="VCAAtablecondensed"/>
            </w:pPr>
            <w:r w:rsidRPr="00D93DDA">
              <w:t>3</w:t>
            </w:r>
          </w:p>
        </w:tc>
        <w:tc>
          <w:tcPr>
            <w:tcW w:w="576" w:type="dxa"/>
          </w:tcPr>
          <w:p w14:paraId="57948315" w14:textId="77777777" w:rsidR="00FB2D8B" w:rsidRPr="00D93DDA" w:rsidRDefault="00FB2D8B" w:rsidP="001C4F25">
            <w:pPr>
              <w:pStyle w:val="VCAAtablecondensed"/>
            </w:pPr>
            <w:r w:rsidRPr="00D93DDA">
              <w:t>4</w:t>
            </w:r>
          </w:p>
        </w:tc>
        <w:tc>
          <w:tcPr>
            <w:tcW w:w="1008" w:type="dxa"/>
          </w:tcPr>
          <w:p w14:paraId="777597F7" w14:textId="77777777" w:rsidR="00FB2D8B" w:rsidRPr="00D93DDA" w:rsidRDefault="00FB2D8B" w:rsidP="001C4F25">
            <w:pPr>
              <w:pStyle w:val="VCAAtablecondensed"/>
            </w:pPr>
            <w:r w:rsidRPr="00D93DDA">
              <w:t>Averag</w:t>
            </w:r>
            <w:r>
              <w:t>e</w:t>
            </w:r>
          </w:p>
        </w:tc>
      </w:tr>
      <w:tr w:rsidR="00FB2D8B" w:rsidRPr="00D93DDA" w14:paraId="48A9CF84" w14:textId="77777777" w:rsidTr="00216AAE">
        <w:tc>
          <w:tcPr>
            <w:tcW w:w="720" w:type="dxa"/>
          </w:tcPr>
          <w:p w14:paraId="2A468F0F" w14:textId="77777777" w:rsidR="00FB2D8B" w:rsidRPr="00D93DDA" w:rsidRDefault="00FB2D8B" w:rsidP="001C4F25">
            <w:pPr>
              <w:pStyle w:val="VCAAtablecondensed"/>
            </w:pPr>
            <w:r w:rsidRPr="00D93DDA">
              <w:t>%</w:t>
            </w:r>
          </w:p>
        </w:tc>
        <w:tc>
          <w:tcPr>
            <w:tcW w:w="576" w:type="dxa"/>
          </w:tcPr>
          <w:p w14:paraId="6FEAEFD0" w14:textId="459789E4" w:rsidR="00FB2D8B" w:rsidRPr="00D93DDA" w:rsidRDefault="00332426" w:rsidP="001C4F25">
            <w:pPr>
              <w:pStyle w:val="VCAAtablecondensed"/>
            </w:pPr>
            <w:r>
              <w:t>13</w:t>
            </w:r>
          </w:p>
        </w:tc>
        <w:tc>
          <w:tcPr>
            <w:tcW w:w="576" w:type="dxa"/>
          </w:tcPr>
          <w:p w14:paraId="22FEF5B3" w14:textId="30A64A42" w:rsidR="00FB2D8B" w:rsidRPr="00D93DDA" w:rsidRDefault="00332426" w:rsidP="001C4F25">
            <w:pPr>
              <w:pStyle w:val="VCAAtablecondensed"/>
            </w:pPr>
            <w:r>
              <w:t>13</w:t>
            </w:r>
          </w:p>
        </w:tc>
        <w:tc>
          <w:tcPr>
            <w:tcW w:w="576" w:type="dxa"/>
          </w:tcPr>
          <w:p w14:paraId="2A24A6AD" w14:textId="7F41AB82" w:rsidR="00FB2D8B" w:rsidRPr="00D93DDA" w:rsidRDefault="00332426" w:rsidP="001C4F25">
            <w:pPr>
              <w:pStyle w:val="VCAAtablecondensed"/>
            </w:pPr>
            <w:r>
              <w:t>29</w:t>
            </w:r>
          </w:p>
        </w:tc>
        <w:tc>
          <w:tcPr>
            <w:tcW w:w="576" w:type="dxa"/>
          </w:tcPr>
          <w:p w14:paraId="5B1AFBBC" w14:textId="4361BB0D" w:rsidR="00FB2D8B" w:rsidRPr="00D93DDA" w:rsidRDefault="00332426" w:rsidP="001C4F25">
            <w:pPr>
              <w:pStyle w:val="VCAAtablecondensed"/>
            </w:pPr>
            <w:r>
              <w:t>21</w:t>
            </w:r>
          </w:p>
        </w:tc>
        <w:tc>
          <w:tcPr>
            <w:tcW w:w="576" w:type="dxa"/>
          </w:tcPr>
          <w:p w14:paraId="353840AD" w14:textId="3752E0F1" w:rsidR="00FB2D8B" w:rsidRPr="00D93DDA" w:rsidRDefault="00332426" w:rsidP="001C4F25">
            <w:pPr>
              <w:pStyle w:val="VCAAtablecondensed"/>
            </w:pPr>
            <w:r>
              <w:t>25</w:t>
            </w:r>
          </w:p>
        </w:tc>
        <w:tc>
          <w:tcPr>
            <w:tcW w:w="1008" w:type="dxa"/>
          </w:tcPr>
          <w:p w14:paraId="4A15FD78" w14:textId="67D5D41A" w:rsidR="00FB2D8B" w:rsidRPr="00D93DDA" w:rsidRDefault="00AE17F6" w:rsidP="001C4F25">
            <w:pPr>
              <w:pStyle w:val="VCAAtablecondensed"/>
            </w:pPr>
            <w:r>
              <w:t>2.4</w:t>
            </w:r>
          </w:p>
        </w:tc>
      </w:tr>
    </w:tbl>
    <w:p w14:paraId="42622214" w14:textId="514BFDD2" w:rsidR="00FC20A8" w:rsidRPr="00C17CE4" w:rsidRDefault="00FC20A8" w:rsidP="00403D2D">
      <w:pPr>
        <w:pStyle w:val="VCAAbody"/>
      </w:pPr>
    </w:p>
    <w:tbl>
      <w:tblPr>
        <w:tblStyle w:val="VCAATableClosed"/>
        <w:tblW w:w="0" w:type="auto"/>
        <w:tblLayout w:type="fixed"/>
        <w:tblLook w:val="04A0" w:firstRow="1" w:lastRow="0" w:firstColumn="1" w:lastColumn="0" w:noHBand="0" w:noVBand="1"/>
      </w:tblPr>
      <w:tblGrid>
        <w:gridCol w:w="1134"/>
        <w:gridCol w:w="4253"/>
        <w:gridCol w:w="4253"/>
      </w:tblGrid>
      <w:tr w:rsidR="00FC20A8" w:rsidRPr="008F6D4E" w14:paraId="0674C911" w14:textId="77777777" w:rsidTr="00043E8F">
        <w:trPr>
          <w:cnfStyle w:val="100000000000" w:firstRow="1" w:lastRow="0" w:firstColumn="0" w:lastColumn="0" w:oddVBand="0" w:evenVBand="0" w:oddHBand="0" w:evenHBand="0" w:firstRowFirstColumn="0" w:firstRowLastColumn="0" w:lastRowFirstColumn="0" w:lastRowLastColumn="0"/>
          <w:trHeight w:val="471"/>
        </w:trPr>
        <w:tc>
          <w:tcPr>
            <w:tcW w:w="1134" w:type="dxa"/>
          </w:tcPr>
          <w:p w14:paraId="3C62CB22" w14:textId="754BBAC0" w:rsidR="00FC20A8" w:rsidRPr="00FD0B10" w:rsidRDefault="00FC20A8" w:rsidP="00625EE9">
            <w:pPr>
              <w:pStyle w:val="VCAAtablecondensedheading"/>
            </w:pPr>
            <w:r w:rsidRPr="00FD0B10">
              <w:t>Method of</w:t>
            </w:r>
            <w:r w:rsidR="00625EE9">
              <w:t xml:space="preserve"> </w:t>
            </w:r>
            <w:r w:rsidRPr="00FD0B10">
              <w:t>data collection</w:t>
            </w:r>
          </w:p>
        </w:tc>
        <w:tc>
          <w:tcPr>
            <w:tcW w:w="4253" w:type="dxa"/>
          </w:tcPr>
          <w:p w14:paraId="3517AEA5" w14:textId="77777777" w:rsidR="00FC20A8" w:rsidRPr="002632FA" w:rsidRDefault="00FC20A8" w:rsidP="00FD0B10">
            <w:pPr>
              <w:pStyle w:val="VCAAtablecondensedheading"/>
            </w:pPr>
            <w:r w:rsidRPr="00FD0B10">
              <w:t>Example</w:t>
            </w:r>
          </w:p>
        </w:tc>
        <w:tc>
          <w:tcPr>
            <w:tcW w:w="4253" w:type="dxa"/>
          </w:tcPr>
          <w:p w14:paraId="6893BADE" w14:textId="77777777" w:rsidR="00FC20A8" w:rsidRPr="002632FA" w:rsidRDefault="00FC20A8" w:rsidP="00FD0B10">
            <w:pPr>
              <w:pStyle w:val="VCAAtablecondensedheading"/>
            </w:pPr>
            <w:r w:rsidRPr="00FD0B10">
              <w:t>Justification</w:t>
            </w:r>
          </w:p>
        </w:tc>
      </w:tr>
      <w:tr w:rsidR="00FC20A8" w:rsidRPr="008F6D4E" w14:paraId="738A1DB8" w14:textId="77777777" w:rsidTr="00043E8F">
        <w:trPr>
          <w:trHeight w:val="1329"/>
        </w:trPr>
        <w:tc>
          <w:tcPr>
            <w:tcW w:w="1134" w:type="dxa"/>
          </w:tcPr>
          <w:p w14:paraId="495252AA" w14:textId="77777777" w:rsidR="00FC20A8" w:rsidRPr="008F6D4E" w:rsidRDefault="00FC20A8" w:rsidP="00FD0B10">
            <w:pPr>
              <w:pStyle w:val="VCAAtablecondensed"/>
            </w:pPr>
            <w:r w:rsidRPr="008F6D4E">
              <w:t>Surveys</w:t>
            </w:r>
          </w:p>
        </w:tc>
        <w:tc>
          <w:tcPr>
            <w:tcW w:w="4253" w:type="dxa"/>
          </w:tcPr>
          <w:p w14:paraId="763A1427" w14:textId="77777777" w:rsidR="00FC20A8" w:rsidRPr="008F6D4E" w:rsidRDefault="00FC20A8" w:rsidP="00FD0B10">
            <w:pPr>
              <w:pStyle w:val="VCAAtablecondensedbullet"/>
            </w:pPr>
            <w:r w:rsidRPr="008F6D4E">
              <w:t>Customers fill out paper survey on coffee needs</w:t>
            </w:r>
          </w:p>
          <w:p w14:paraId="2D24188D" w14:textId="77777777" w:rsidR="00FC20A8" w:rsidRPr="008F6D4E" w:rsidRDefault="00FC20A8" w:rsidP="00FD0B10">
            <w:pPr>
              <w:pStyle w:val="VCAAtablecondensedbullet"/>
            </w:pPr>
            <w:r w:rsidRPr="008F6D4E">
              <w:t>Customers fill out survey sent by email</w:t>
            </w:r>
          </w:p>
          <w:p w14:paraId="5CCEA0C7" w14:textId="77777777" w:rsidR="00FC20A8" w:rsidRPr="008F6D4E" w:rsidRDefault="00FC20A8" w:rsidP="00FD0B10">
            <w:pPr>
              <w:pStyle w:val="VCAAtablecondensedbullet"/>
            </w:pPr>
            <w:r w:rsidRPr="008F6D4E">
              <w:t>Customers fill out survey that is mailed out</w:t>
            </w:r>
          </w:p>
          <w:p w14:paraId="7DFADE09" w14:textId="77777777" w:rsidR="00FC20A8" w:rsidRPr="008F6D4E" w:rsidRDefault="00FC20A8" w:rsidP="00FD0B10">
            <w:pPr>
              <w:pStyle w:val="VCAAtablecondensedbullet"/>
            </w:pPr>
            <w:r w:rsidRPr="008F6D4E">
              <w:t>Marketing staff phone customers</w:t>
            </w:r>
          </w:p>
          <w:p w14:paraId="1C25071E" w14:textId="6B5547A4" w:rsidR="00FC20A8" w:rsidRPr="008F6D4E" w:rsidRDefault="00FC20A8" w:rsidP="00FD0B10">
            <w:pPr>
              <w:pStyle w:val="VCAAtablecondensedbullet"/>
            </w:pPr>
            <w:r w:rsidRPr="008F6D4E">
              <w:t xml:space="preserve">Can use a Likert scale for </w:t>
            </w:r>
            <w:proofErr w:type="gramStart"/>
            <w:r w:rsidRPr="008F6D4E">
              <w:t>particular questions</w:t>
            </w:r>
            <w:proofErr w:type="gramEnd"/>
          </w:p>
        </w:tc>
        <w:tc>
          <w:tcPr>
            <w:tcW w:w="4253" w:type="dxa"/>
          </w:tcPr>
          <w:p w14:paraId="27D58899" w14:textId="41AA3D10" w:rsidR="00FC20A8" w:rsidRPr="002632FA" w:rsidRDefault="00FC20A8" w:rsidP="00FD0B10">
            <w:pPr>
              <w:pStyle w:val="VCAAtablecondensedbullet"/>
            </w:pPr>
            <w:r w:rsidRPr="008F6D4E">
              <w:t>Convenient way to collect a lot of data quickly</w:t>
            </w:r>
          </w:p>
          <w:p w14:paraId="53D6D3D9" w14:textId="5986C427" w:rsidR="00FC20A8" w:rsidRPr="002632FA" w:rsidRDefault="00FC20A8" w:rsidP="00FD0B10">
            <w:pPr>
              <w:pStyle w:val="VCAAtablecondensedbullet"/>
            </w:pPr>
            <w:r w:rsidRPr="008F6D4E">
              <w:t xml:space="preserve">Can get personal responses </w:t>
            </w:r>
            <w:r w:rsidR="007F4C5C">
              <w:t xml:space="preserve">more </w:t>
            </w:r>
            <w:r w:rsidRPr="008F6D4E">
              <w:t>easi</w:t>
            </w:r>
            <w:r w:rsidR="007F4C5C">
              <w:t>ly</w:t>
            </w:r>
          </w:p>
        </w:tc>
      </w:tr>
      <w:tr w:rsidR="00FC20A8" w:rsidRPr="008F6D4E" w14:paraId="7240C07D" w14:textId="77777777" w:rsidTr="00043E8F">
        <w:trPr>
          <w:trHeight w:val="1547"/>
        </w:trPr>
        <w:tc>
          <w:tcPr>
            <w:tcW w:w="1134" w:type="dxa"/>
          </w:tcPr>
          <w:p w14:paraId="14A31FA5" w14:textId="77777777" w:rsidR="00FC20A8" w:rsidRPr="008F6D4E" w:rsidRDefault="00FC20A8" w:rsidP="00FD0B10">
            <w:pPr>
              <w:pStyle w:val="VCAAtablecondensed"/>
            </w:pPr>
            <w:r w:rsidRPr="008F6D4E">
              <w:t>Observation</w:t>
            </w:r>
          </w:p>
        </w:tc>
        <w:tc>
          <w:tcPr>
            <w:tcW w:w="4253" w:type="dxa"/>
          </w:tcPr>
          <w:p w14:paraId="4BC528EB" w14:textId="221FE436" w:rsidR="00FC20A8" w:rsidRPr="002632FA" w:rsidRDefault="00FC20A8" w:rsidP="00FD0B10">
            <w:pPr>
              <w:pStyle w:val="VCAAtablecondensedbullet"/>
            </w:pPr>
            <w:r w:rsidRPr="008F6D4E">
              <w:t>Staff record items purchased by customer</w:t>
            </w:r>
          </w:p>
          <w:p w14:paraId="65BF9B75" w14:textId="77777777" w:rsidR="00FC20A8" w:rsidRPr="008F6D4E" w:rsidRDefault="00FC20A8" w:rsidP="00FD0B10">
            <w:pPr>
              <w:pStyle w:val="VCAAtablecondensedbullet"/>
            </w:pPr>
            <w:r w:rsidRPr="008F6D4E">
              <w:t>Staff count stock items after each day</w:t>
            </w:r>
          </w:p>
          <w:p w14:paraId="60FE71EE" w14:textId="2415B37A" w:rsidR="00FC20A8" w:rsidRPr="008F6D4E" w:rsidRDefault="00FC20A8" w:rsidP="00FD0B10">
            <w:pPr>
              <w:pStyle w:val="VCAAtablecondensedbullet"/>
            </w:pPr>
            <w:r w:rsidRPr="008F6D4E">
              <w:t>Count visitors to the store</w:t>
            </w:r>
          </w:p>
        </w:tc>
        <w:tc>
          <w:tcPr>
            <w:tcW w:w="4253" w:type="dxa"/>
          </w:tcPr>
          <w:p w14:paraId="0238C97B" w14:textId="78EA1ABB" w:rsidR="00FC20A8" w:rsidRPr="002632FA" w:rsidRDefault="00FC20A8" w:rsidP="00FD0B10">
            <w:pPr>
              <w:pStyle w:val="VCAAtablecondensedbullet"/>
            </w:pPr>
            <w:r w:rsidRPr="008F6D4E">
              <w:t>Can be very time consuming but accurate</w:t>
            </w:r>
          </w:p>
          <w:p w14:paraId="36FBBAF9" w14:textId="3A2B707B" w:rsidR="00FC20A8" w:rsidRPr="002632FA" w:rsidRDefault="00FC20A8" w:rsidP="00FD0B10">
            <w:pPr>
              <w:pStyle w:val="VCAAtablecondensedbullet"/>
            </w:pPr>
            <w:r w:rsidRPr="008F6D4E">
              <w:t>More detailed responses as to why something is required</w:t>
            </w:r>
          </w:p>
        </w:tc>
      </w:tr>
    </w:tbl>
    <w:p w14:paraId="6DC7AA92" w14:textId="7645D987" w:rsidR="00FC20A8" w:rsidRDefault="00FC20A8" w:rsidP="00C17CE4">
      <w:pPr>
        <w:pStyle w:val="VCAAbody"/>
      </w:pPr>
      <w:r w:rsidRPr="00C17CE4">
        <w:t>Marks were awarded for each example of a collection method and how suitable that method would be.</w:t>
      </w:r>
    </w:p>
    <w:p w14:paraId="56B8BF6C" w14:textId="77777777" w:rsidR="00403D2D" w:rsidRDefault="00403D2D">
      <w:pPr>
        <w:rPr>
          <w:rFonts w:ascii="Arial" w:hAnsi="Arial" w:cs="Arial"/>
          <w:color w:val="000000" w:themeColor="text1"/>
          <w:sz w:val="20"/>
        </w:rPr>
      </w:pPr>
      <w:r>
        <w:br w:type="page"/>
      </w:r>
    </w:p>
    <w:p w14:paraId="70B70A79" w14:textId="59BD8589" w:rsidR="00FF02D3" w:rsidRDefault="00A21294" w:rsidP="00403D2D">
      <w:pPr>
        <w:pStyle w:val="VCAAbody"/>
      </w:pPr>
      <w:r>
        <w:lastRenderedPageBreak/>
        <w:t>The following is an example of a high-scoring response.</w:t>
      </w:r>
    </w:p>
    <w:tbl>
      <w:tblPr>
        <w:tblStyle w:val="VCAATableClosed"/>
        <w:tblW w:w="9625" w:type="dxa"/>
        <w:tblInd w:w="607" w:type="dxa"/>
        <w:tblLook w:val="04A0" w:firstRow="1" w:lastRow="0" w:firstColumn="1" w:lastColumn="0" w:noHBand="0" w:noVBand="1"/>
      </w:tblPr>
      <w:tblGrid>
        <w:gridCol w:w="1458"/>
        <w:gridCol w:w="3937"/>
        <w:gridCol w:w="4230"/>
      </w:tblGrid>
      <w:tr w:rsidR="00FF02D3" w:rsidRPr="008F6D4E" w14:paraId="5240EE58" w14:textId="77777777" w:rsidTr="00216AAE">
        <w:trPr>
          <w:cnfStyle w:val="100000000000" w:firstRow="1" w:lastRow="0" w:firstColumn="0" w:lastColumn="0" w:oddVBand="0" w:evenVBand="0" w:oddHBand="0" w:evenHBand="0" w:firstRowFirstColumn="0" w:firstRowLastColumn="0" w:lastRowFirstColumn="0" w:lastRowLastColumn="0"/>
          <w:trHeight w:val="471"/>
        </w:trPr>
        <w:tc>
          <w:tcPr>
            <w:tcW w:w="1458" w:type="dxa"/>
          </w:tcPr>
          <w:p w14:paraId="01EC1128" w14:textId="25B0F85F" w:rsidR="00FF02D3" w:rsidRPr="00FD0B10" w:rsidRDefault="00FF02D3" w:rsidP="00625EE9">
            <w:pPr>
              <w:pStyle w:val="VCAAtablecondensedheading"/>
            </w:pPr>
            <w:r w:rsidRPr="00FD0B10">
              <w:t>Method of</w:t>
            </w:r>
            <w:r w:rsidR="00625EE9">
              <w:t xml:space="preserve"> </w:t>
            </w:r>
            <w:r w:rsidRPr="00FD0B10">
              <w:t>data collection</w:t>
            </w:r>
          </w:p>
        </w:tc>
        <w:tc>
          <w:tcPr>
            <w:tcW w:w="3937" w:type="dxa"/>
          </w:tcPr>
          <w:p w14:paraId="585AD15E" w14:textId="77777777" w:rsidR="00FF02D3" w:rsidRPr="002632FA" w:rsidRDefault="00FF02D3" w:rsidP="00FF02D3">
            <w:pPr>
              <w:pStyle w:val="VCAAtablecondensedheading"/>
            </w:pPr>
            <w:r w:rsidRPr="00FD0B10">
              <w:t>Example</w:t>
            </w:r>
          </w:p>
        </w:tc>
        <w:tc>
          <w:tcPr>
            <w:tcW w:w="4230" w:type="dxa"/>
          </w:tcPr>
          <w:p w14:paraId="2F1EF8F0" w14:textId="77777777" w:rsidR="00FF02D3" w:rsidRPr="002632FA" w:rsidRDefault="00FF02D3" w:rsidP="00FF02D3">
            <w:pPr>
              <w:pStyle w:val="VCAAtablecondensedheading"/>
            </w:pPr>
            <w:r w:rsidRPr="00FD0B10">
              <w:t>Justification</w:t>
            </w:r>
          </w:p>
        </w:tc>
      </w:tr>
      <w:tr w:rsidR="00FF02D3" w:rsidRPr="008F6D4E" w14:paraId="5742E8E7" w14:textId="77777777" w:rsidTr="00216AAE">
        <w:trPr>
          <w:trHeight w:val="1329"/>
        </w:trPr>
        <w:tc>
          <w:tcPr>
            <w:tcW w:w="1458" w:type="dxa"/>
          </w:tcPr>
          <w:p w14:paraId="20049A09" w14:textId="77777777" w:rsidR="00FF02D3" w:rsidRPr="008F6D4E" w:rsidRDefault="00FF02D3" w:rsidP="00FF02D3">
            <w:pPr>
              <w:pStyle w:val="VCAAtablecondensed"/>
            </w:pPr>
            <w:r w:rsidRPr="008F6D4E">
              <w:t>Surveys</w:t>
            </w:r>
          </w:p>
        </w:tc>
        <w:tc>
          <w:tcPr>
            <w:tcW w:w="3937" w:type="dxa"/>
          </w:tcPr>
          <w:p w14:paraId="272D0EA9" w14:textId="11E91917" w:rsidR="00FF02D3" w:rsidRPr="00043E8F" w:rsidRDefault="00FF02D3" w:rsidP="0051662A">
            <w:pPr>
              <w:pStyle w:val="VCAAtablecondensedbullet"/>
              <w:numPr>
                <w:ilvl w:val="0"/>
                <w:numId w:val="0"/>
              </w:numPr>
              <w:rPr>
                <w:rStyle w:val="VCAAitalics"/>
              </w:rPr>
            </w:pPr>
            <w:r w:rsidRPr="00043E8F">
              <w:rPr>
                <w:rStyle w:val="VCAAitalics"/>
              </w:rPr>
              <w:t xml:space="preserve">Kamal could conduct an online survey with questions about their spending, liking for products in a </w:t>
            </w:r>
            <w:r w:rsidR="001F16C9" w:rsidRPr="00043E8F">
              <w:rPr>
                <w:rStyle w:val="VCAAitalics"/>
              </w:rPr>
              <w:t>L</w:t>
            </w:r>
            <w:r w:rsidRPr="00043E8F">
              <w:rPr>
                <w:rStyle w:val="VCAAitalics"/>
              </w:rPr>
              <w:t xml:space="preserve">ikert </w:t>
            </w:r>
            <w:r w:rsidR="00A21294" w:rsidRPr="00043E8F">
              <w:rPr>
                <w:rStyle w:val="VCAAitalics"/>
              </w:rPr>
              <w:t>scale</w:t>
            </w:r>
            <w:r w:rsidRPr="00043E8F">
              <w:rPr>
                <w:rStyle w:val="VCAAitalics"/>
              </w:rPr>
              <w:t>, Boolean questions on if they would like a barista an</w:t>
            </w:r>
            <w:r w:rsidR="001F16C9" w:rsidRPr="00043E8F">
              <w:rPr>
                <w:rStyle w:val="VCAAitalics"/>
              </w:rPr>
              <w:t>d</w:t>
            </w:r>
            <w:r w:rsidRPr="00043E8F">
              <w:rPr>
                <w:rStyle w:val="VCAAitalics"/>
              </w:rPr>
              <w:t xml:space="preserve"> a feedback question on what else they would like to see,</w:t>
            </w:r>
          </w:p>
        </w:tc>
        <w:tc>
          <w:tcPr>
            <w:tcW w:w="4230" w:type="dxa"/>
          </w:tcPr>
          <w:p w14:paraId="15A0DCCA" w14:textId="641F2B65" w:rsidR="00FF02D3" w:rsidRPr="00043E8F" w:rsidRDefault="00FF02D3" w:rsidP="0051662A">
            <w:pPr>
              <w:pStyle w:val="VCAAtablecondensedbullet"/>
              <w:numPr>
                <w:ilvl w:val="0"/>
                <w:numId w:val="0"/>
              </w:numPr>
              <w:rPr>
                <w:rStyle w:val="VCAAitalics"/>
              </w:rPr>
            </w:pPr>
            <w:r w:rsidRPr="00043E8F">
              <w:rPr>
                <w:rStyle w:val="VCAAitalics"/>
              </w:rPr>
              <w:t xml:space="preserve">Conduct a survey would let them collect a large amount of data in a small </w:t>
            </w:r>
            <w:proofErr w:type="gramStart"/>
            <w:r w:rsidRPr="00043E8F">
              <w:rPr>
                <w:rStyle w:val="VCAAitalics"/>
              </w:rPr>
              <w:t>period of time</w:t>
            </w:r>
            <w:proofErr w:type="gramEnd"/>
            <w:r w:rsidRPr="00043E8F">
              <w:rPr>
                <w:rStyle w:val="VCAAitalics"/>
              </w:rPr>
              <w:t xml:space="preserve"> and would be very efficient in terms of time money and human sources </w:t>
            </w:r>
          </w:p>
        </w:tc>
      </w:tr>
      <w:tr w:rsidR="00FF02D3" w:rsidRPr="008F6D4E" w14:paraId="14A1BB32" w14:textId="77777777" w:rsidTr="00216AAE">
        <w:trPr>
          <w:trHeight w:val="1547"/>
        </w:trPr>
        <w:tc>
          <w:tcPr>
            <w:tcW w:w="1458" w:type="dxa"/>
          </w:tcPr>
          <w:p w14:paraId="3CEDD69C" w14:textId="77777777" w:rsidR="00FF02D3" w:rsidRPr="008F6D4E" w:rsidRDefault="00FF02D3" w:rsidP="00FF02D3">
            <w:pPr>
              <w:pStyle w:val="VCAAtablecondensed"/>
            </w:pPr>
            <w:r w:rsidRPr="008F6D4E">
              <w:t>Observation</w:t>
            </w:r>
          </w:p>
        </w:tc>
        <w:tc>
          <w:tcPr>
            <w:tcW w:w="3937" w:type="dxa"/>
          </w:tcPr>
          <w:p w14:paraId="5773183B" w14:textId="044B0928" w:rsidR="00FF02D3" w:rsidRPr="00043E8F" w:rsidRDefault="00FF02D3" w:rsidP="0051662A">
            <w:pPr>
              <w:pStyle w:val="VCAAtablecondensedbullet"/>
              <w:numPr>
                <w:ilvl w:val="0"/>
                <w:numId w:val="0"/>
              </w:numPr>
              <w:rPr>
                <w:rStyle w:val="VCAAitalics"/>
              </w:rPr>
            </w:pPr>
            <w:proofErr w:type="spellStart"/>
            <w:r w:rsidRPr="00043E8F">
              <w:rPr>
                <w:rStyle w:val="VCAAitalics"/>
              </w:rPr>
              <w:t>Kar</w:t>
            </w:r>
            <w:r w:rsidR="00A21294" w:rsidRPr="00043E8F">
              <w:rPr>
                <w:rStyle w:val="VCAAitalics"/>
              </w:rPr>
              <w:t>mal</w:t>
            </w:r>
            <w:proofErr w:type="spellEnd"/>
            <w:r w:rsidR="00A21294" w:rsidRPr="00043E8F">
              <w:rPr>
                <w:rStyle w:val="VCAAitalics"/>
              </w:rPr>
              <w:t xml:space="preserve"> could observe the spending of customers earnings over </w:t>
            </w:r>
            <w:proofErr w:type="gramStart"/>
            <w:r w:rsidR="00A21294" w:rsidRPr="00043E8F">
              <w:rPr>
                <w:rStyle w:val="VCAAitalics"/>
              </w:rPr>
              <w:t>a period of time</w:t>
            </w:r>
            <w:proofErr w:type="gramEnd"/>
            <w:r w:rsidR="00A21294" w:rsidRPr="00043E8F">
              <w:rPr>
                <w:rStyle w:val="VCAAitalics"/>
              </w:rPr>
              <w:t xml:space="preserve"> at XPLUSMISC. They would have to observe people Behaviour with products at stores as well as data about daily earnings in categories.</w:t>
            </w:r>
          </w:p>
        </w:tc>
        <w:tc>
          <w:tcPr>
            <w:tcW w:w="4230" w:type="dxa"/>
          </w:tcPr>
          <w:p w14:paraId="37FD89F1" w14:textId="35DD095C" w:rsidR="00FF02D3" w:rsidRPr="00043E8F" w:rsidRDefault="00A21294" w:rsidP="0051662A">
            <w:pPr>
              <w:pStyle w:val="VCAAtablecondensedbullet"/>
              <w:numPr>
                <w:ilvl w:val="0"/>
                <w:numId w:val="0"/>
              </w:numPr>
              <w:rPr>
                <w:rStyle w:val="VCAAitalics"/>
              </w:rPr>
            </w:pPr>
            <w:r w:rsidRPr="00043E8F">
              <w:rPr>
                <w:rStyle w:val="VCAAitalics"/>
              </w:rPr>
              <w:t xml:space="preserve">Observations would provide rich and high quality of </w:t>
            </w:r>
            <w:proofErr w:type="gramStart"/>
            <w:r w:rsidRPr="00043E8F">
              <w:rPr>
                <w:rStyle w:val="VCAAitalics"/>
              </w:rPr>
              <w:t>data,</w:t>
            </w:r>
            <w:proofErr w:type="gramEnd"/>
            <w:r w:rsidRPr="00043E8F">
              <w:rPr>
                <w:rStyle w:val="VCAAitalics"/>
              </w:rPr>
              <w:t xml:space="preserve"> however Kamal only has 12 months to collect and manipulate data and present it to the board. This would also be less efficient</w:t>
            </w:r>
            <w:r w:rsidR="0051662A" w:rsidRPr="00043E8F">
              <w:rPr>
                <w:rStyle w:val="VCAAitalics"/>
              </w:rPr>
              <w:t xml:space="preserve"> </w:t>
            </w:r>
            <w:r w:rsidRPr="00043E8F">
              <w:rPr>
                <w:rStyle w:val="VCAAitalics"/>
              </w:rPr>
              <w:t>in forms time, money and human resources as it will be expensive in all aspects.</w:t>
            </w:r>
          </w:p>
        </w:tc>
      </w:tr>
    </w:tbl>
    <w:p w14:paraId="52371A45" w14:textId="14D2C330" w:rsidR="00FC20A8" w:rsidRPr="008F6D4E" w:rsidRDefault="00FC20A8" w:rsidP="00A227FC">
      <w:pPr>
        <w:pStyle w:val="VCAAHeading3"/>
      </w:pPr>
      <w:r w:rsidRPr="008F6D4E">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B2D8B" w:rsidRPr="00D93DDA" w14:paraId="70312CDA"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2B9C33C6" w14:textId="77777777" w:rsidR="00FB2D8B" w:rsidRPr="00D93DDA" w:rsidRDefault="00FB2D8B" w:rsidP="001C4F25">
            <w:pPr>
              <w:pStyle w:val="VCAAtablecondensed"/>
            </w:pPr>
            <w:r w:rsidRPr="00D93DDA">
              <w:t>Mark</w:t>
            </w:r>
          </w:p>
        </w:tc>
        <w:tc>
          <w:tcPr>
            <w:tcW w:w="576" w:type="dxa"/>
          </w:tcPr>
          <w:p w14:paraId="227AF817" w14:textId="77777777" w:rsidR="00FB2D8B" w:rsidRPr="00D93DDA" w:rsidRDefault="00FB2D8B" w:rsidP="001C4F25">
            <w:pPr>
              <w:pStyle w:val="VCAAtablecondensed"/>
            </w:pPr>
            <w:r w:rsidRPr="00D93DDA">
              <w:t>0</w:t>
            </w:r>
          </w:p>
        </w:tc>
        <w:tc>
          <w:tcPr>
            <w:tcW w:w="576" w:type="dxa"/>
          </w:tcPr>
          <w:p w14:paraId="628C56EE" w14:textId="77777777" w:rsidR="00FB2D8B" w:rsidRPr="00D93DDA" w:rsidRDefault="00FB2D8B" w:rsidP="001C4F25">
            <w:pPr>
              <w:pStyle w:val="VCAAtablecondensed"/>
            </w:pPr>
            <w:r w:rsidRPr="00D93DDA">
              <w:t>1</w:t>
            </w:r>
          </w:p>
        </w:tc>
        <w:tc>
          <w:tcPr>
            <w:tcW w:w="576" w:type="dxa"/>
          </w:tcPr>
          <w:p w14:paraId="3CEFDABA" w14:textId="77777777" w:rsidR="00FB2D8B" w:rsidRPr="00D93DDA" w:rsidRDefault="00FB2D8B" w:rsidP="001C4F25">
            <w:pPr>
              <w:pStyle w:val="VCAAtablecondensed"/>
            </w:pPr>
            <w:r w:rsidRPr="00D93DDA">
              <w:t>2</w:t>
            </w:r>
          </w:p>
        </w:tc>
        <w:tc>
          <w:tcPr>
            <w:tcW w:w="576" w:type="dxa"/>
          </w:tcPr>
          <w:p w14:paraId="58A6EB7C" w14:textId="77777777" w:rsidR="00FB2D8B" w:rsidRPr="00D93DDA" w:rsidRDefault="00FB2D8B" w:rsidP="001C4F25">
            <w:pPr>
              <w:pStyle w:val="VCAAtablecondensed"/>
            </w:pPr>
            <w:r w:rsidRPr="00D93DDA">
              <w:t>3</w:t>
            </w:r>
          </w:p>
        </w:tc>
        <w:tc>
          <w:tcPr>
            <w:tcW w:w="576" w:type="dxa"/>
          </w:tcPr>
          <w:p w14:paraId="16A4CCB1" w14:textId="77777777" w:rsidR="00FB2D8B" w:rsidRPr="00D93DDA" w:rsidRDefault="00FB2D8B" w:rsidP="001C4F25">
            <w:pPr>
              <w:pStyle w:val="VCAAtablecondensed"/>
            </w:pPr>
            <w:r w:rsidRPr="00D93DDA">
              <w:t>4</w:t>
            </w:r>
          </w:p>
        </w:tc>
        <w:tc>
          <w:tcPr>
            <w:tcW w:w="1008" w:type="dxa"/>
          </w:tcPr>
          <w:p w14:paraId="4B4D5135" w14:textId="77777777" w:rsidR="00FB2D8B" w:rsidRPr="00D93DDA" w:rsidRDefault="00FB2D8B" w:rsidP="001C4F25">
            <w:pPr>
              <w:pStyle w:val="VCAAtablecondensed"/>
            </w:pPr>
            <w:r w:rsidRPr="00D93DDA">
              <w:t>Averag</w:t>
            </w:r>
            <w:r>
              <w:t>e</w:t>
            </w:r>
          </w:p>
        </w:tc>
      </w:tr>
      <w:tr w:rsidR="00FB2D8B" w:rsidRPr="00D93DDA" w14:paraId="100B285E" w14:textId="77777777" w:rsidTr="001F16C9">
        <w:tc>
          <w:tcPr>
            <w:tcW w:w="720" w:type="dxa"/>
          </w:tcPr>
          <w:p w14:paraId="299295CB" w14:textId="77777777" w:rsidR="00FB2D8B" w:rsidRPr="00D93DDA" w:rsidRDefault="00FB2D8B" w:rsidP="001C4F25">
            <w:pPr>
              <w:pStyle w:val="VCAAtablecondensed"/>
            </w:pPr>
            <w:r w:rsidRPr="00D93DDA">
              <w:t>%</w:t>
            </w:r>
          </w:p>
        </w:tc>
        <w:tc>
          <w:tcPr>
            <w:tcW w:w="576" w:type="dxa"/>
          </w:tcPr>
          <w:p w14:paraId="7789441D" w14:textId="7C32F4D7" w:rsidR="00FB2D8B" w:rsidRPr="00D93DDA" w:rsidRDefault="00332426" w:rsidP="001C4F25">
            <w:pPr>
              <w:pStyle w:val="VCAAtablecondensed"/>
            </w:pPr>
            <w:r>
              <w:t>47</w:t>
            </w:r>
          </w:p>
        </w:tc>
        <w:tc>
          <w:tcPr>
            <w:tcW w:w="576" w:type="dxa"/>
          </w:tcPr>
          <w:p w14:paraId="680715A7" w14:textId="5B8EE75A" w:rsidR="00FB2D8B" w:rsidRPr="00D93DDA" w:rsidRDefault="00332426" w:rsidP="001C4F25">
            <w:pPr>
              <w:pStyle w:val="VCAAtablecondensed"/>
            </w:pPr>
            <w:r>
              <w:t>19</w:t>
            </w:r>
          </w:p>
        </w:tc>
        <w:tc>
          <w:tcPr>
            <w:tcW w:w="576" w:type="dxa"/>
          </w:tcPr>
          <w:p w14:paraId="72D69117" w14:textId="1D5F6677" w:rsidR="00FB2D8B" w:rsidRPr="00D93DDA" w:rsidRDefault="00332426" w:rsidP="001C4F25">
            <w:pPr>
              <w:pStyle w:val="VCAAtablecondensed"/>
            </w:pPr>
            <w:r>
              <w:t>22</w:t>
            </w:r>
          </w:p>
        </w:tc>
        <w:tc>
          <w:tcPr>
            <w:tcW w:w="576" w:type="dxa"/>
          </w:tcPr>
          <w:p w14:paraId="2C890F00" w14:textId="6FEA9BE0" w:rsidR="00FB2D8B" w:rsidRPr="00D93DDA" w:rsidRDefault="00332426" w:rsidP="001C4F25">
            <w:pPr>
              <w:pStyle w:val="VCAAtablecondensed"/>
            </w:pPr>
            <w:r>
              <w:t>4</w:t>
            </w:r>
          </w:p>
        </w:tc>
        <w:tc>
          <w:tcPr>
            <w:tcW w:w="576" w:type="dxa"/>
          </w:tcPr>
          <w:p w14:paraId="21113F5B" w14:textId="166AC681" w:rsidR="00FB2D8B" w:rsidRPr="00D93DDA" w:rsidRDefault="00332426" w:rsidP="001C4F25">
            <w:pPr>
              <w:pStyle w:val="VCAAtablecondensed"/>
            </w:pPr>
            <w:r>
              <w:t>7</w:t>
            </w:r>
          </w:p>
        </w:tc>
        <w:tc>
          <w:tcPr>
            <w:tcW w:w="1008" w:type="dxa"/>
          </w:tcPr>
          <w:p w14:paraId="2DB83D0F" w14:textId="3E7D08AE" w:rsidR="00FB2D8B" w:rsidRPr="00D93DDA" w:rsidRDefault="00AE17F6" w:rsidP="001C4F25">
            <w:pPr>
              <w:pStyle w:val="VCAAtablecondensed"/>
            </w:pPr>
            <w:r>
              <w:t>1.1</w:t>
            </w:r>
          </w:p>
        </w:tc>
      </w:tr>
    </w:tbl>
    <w:p w14:paraId="082E0D8E" w14:textId="5225B433" w:rsidR="00FC20A8" w:rsidRPr="00C17CE4" w:rsidRDefault="00FC20A8" w:rsidP="00C17CE4">
      <w:pPr>
        <w:pStyle w:val="VCAAbody"/>
      </w:pPr>
      <w:r w:rsidRPr="00C17CE4">
        <w:t>The criteria must have been a question or statement (not a single word) and must have related to the case study.</w:t>
      </w:r>
    </w:p>
    <w:p w14:paraId="69CAC3F2" w14:textId="412F1081" w:rsidR="00FC20A8" w:rsidRPr="00C17CE4" w:rsidRDefault="00FC20A8" w:rsidP="00C17CE4">
      <w:pPr>
        <w:pStyle w:val="VCAAbody"/>
      </w:pPr>
      <w:r w:rsidRPr="00C17CE4">
        <w:t>When identify</w:t>
      </w:r>
      <w:r w:rsidR="003E6383">
        <w:t>ing</w:t>
      </w:r>
      <w:r w:rsidRPr="00C17CE4">
        <w:t xml:space="preserve"> the criteria, </w:t>
      </w:r>
      <w:r w:rsidR="00A22993">
        <w:t>they</w:t>
      </w:r>
      <w:r w:rsidRPr="00C17CE4">
        <w:t xml:space="preserve"> needed to relate to </w:t>
      </w:r>
      <w:r w:rsidR="003E6383">
        <w:t>a</w:t>
      </w:r>
      <w:r w:rsidRPr="00C17CE4">
        <w:t xml:space="preserve">ccuracy, </w:t>
      </w:r>
      <w:r w:rsidR="006C0521">
        <w:t xml:space="preserve">authenticity, </w:t>
      </w:r>
      <w:r w:rsidR="003E6383">
        <w:t>c</w:t>
      </w:r>
      <w:r w:rsidRPr="00C17CE4">
        <w:t xml:space="preserve">orrectness, </w:t>
      </w:r>
      <w:r w:rsidR="006C0521">
        <w:t xml:space="preserve">reasonableness, </w:t>
      </w:r>
      <w:r w:rsidR="003E6383">
        <w:t>r</w:t>
      </w:r>
      <w:r w:rsidRPr="00C17CE4">
        <w:t>elevance</w:t>
      </w:r>
      <w:r w:rsidR="006C0521">
        <w:t xml:space="preserve"> or</w:t>
      </w:r>
      <w:r w:rsidRPr="00C17CE4">
        <w:t xml:space="preserve"> </w:t>
      </w:r>
      <w:r w:rsidR="003E6383">
        <w:t>t</w:t>
      </w:r>
      <w:r w:rsidRPr="00C17CE4">
        <w:t>imelines</w:t>
      </w:r>
      <w:r w:rsidR="006C0521">
        <w:t>s</w:t>
      </w:r>
      <w:r w:rsidR="003E6383">
        <w:t>.</w:t>
      </w:r>
    </w:p>
    <w:p w14:paraId="22CC0012" w14:textId="032E847C" w:rsidR="00FC20A8" w:rsidRPr="00C17CE4" w:rsidRDefault="00FC20A8" w:rsidP="00C17CE4">
      <w:pPr>
        <w:pStyle w:val="VCAAbody"/>
      </w:pPr>
      <w:r w:rsidRPr="00C17CE4">
        <w:t xml:space="preserve">The following is an example of a high-scoring response. </w:t>
      </w:r>
    </w:p>
    <w:p w14:paraId="072B6E43" w14:textId="77777777" w:rsidR="00FC20A8" w:rsidRPr="00C17CE4" w:rsidRDefault="00FC20A8" w:rsidP="001F16C9">
      <w:pPr>
        <w:pStyle w:val="VCAAstudentexample"/>
      </w:pPr>
      <w:r w:rsidRPr="00C17CE4">
        <w:t>Is the collected data accurate?</w:t>
      </w:r>
    </w:p>
    <w:p w14:paraId="2831AAE7" w14:textId="77777777" w:rsidR="00FC20A8" w:rsidRPr="00C17CE4" w:rsidRDefault="00FC20A8" w:rsidP="001F16C9">
      <w:pPr>
        <w:pStyle w:val="VCAAstudentexample"/>
      </w:pPr>
      <w:r w:rsidRPr="00C17CE4">
        <w:t>It is important that the data the Kamal collected is accurate as otherwise any results produced for the data will be misrepresented and will not reflect the truth</w:t>
      </w:r>
    </w:p>
    <w:p w14:paraId="147619FE" w14:textId="77777777" w:rsidR="00FC20A8" w:rsidRPr="00C17CE4" w:rsidRDefault="00FC20A8" w:rsidP="001F16C9">
      <w:pPr>
        <w:pStyle w:val="VCAAstudentexample"/>
      </w:pPr>
      <w:r w:rsidRPr="00C17CE4">
        <w:t>Is all of the data authentic?</w:t>
      </w:r>
    </w:p>
    <w:p w14:paraId="11CFCFFC" w14:textId="20228E03" w:rsidR="00FC20A8" w:rsidRPr="00C17CE4" w:rsidRDefault="00FC20A8" w:rsidP="001F16C9">
      <w:pPr>
        <w:pStyle w:val="VCAAstudentexample"/>
      </w:pPr>
      <w:r w:rsidRPr="00C17CE4">
        <w:t>The data needs to come from reputable and reliable sources, otherwise the decisions ma</w:t>
      </w:r>
      <w:r w:rsidR="00C87FCA">
        <w:t>d</w:t>
      </w:r>
      <w:r w:rsidRPr="00C17CE4">
        <w:t>e based off the data may be incorrect and could damage the integrity of the data.</w:t>
      </w:r>
    </w:p>
    <w:p w14:paraId="561D166A" w14:textId="1BDE0BBA" w:rsidR="00FC20A8" w:rsidRPr="008F6D4E" w:rsidRDefault="00FC20A8" w:rsidP="00403D2D">
      <w:pPr>
        <w:pStyle w:val="VCAAHeading3"/>
        <w:spacing w:before="240"/>
      </w:pPr>
      <w:r w:rsidRPr="008F6D4E">
        <w:t>Question 6a</w:t>
      </w:r>
      <w:r w:rsidR="002E5D14">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0747F88A"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428AEE0B" w14:textId="77777777" w:rsidR="00FB2D8B" w:rsidRPr="00D93DDA" w:rsidRDefault="00FB2D8B" w:rsidP="001C4F25">
            <w:pPr>
              <w:pStyle w:val="VCAAtablecondensed"/>
            </w:pPr>
            <w:r w:rsidRPr="00D93DDA">
              <w:t>Mark</w:t>
            </w:r>
          </w:p>
        </w:tc>
        <w:tc>
          <w:tcPr>
            <w:tcW w:w="576" w:type="dxa"/>
          </w:tcPr>
          <w:p w14:paraId="66DAFBFA" w14:textId="77777777" w:rsidR="00FB2D8B" w:rsidRPr="00D93DDA" w:rsidRDefault="00FB2D8B" w:rsidP="001C4F25">
            <w:pPr>
              <w:pStyle w:val="VCAAtablecondensed"/>
            </w:pPr>
            <w:r w:rsidRPr="00D93DDA">
              <w:t>0</w:t>
            </w:r>
          </w:p>
        </w:tc>
        <w:tc>
          <w:tcPr>
            <w:tcW w:w="576" w:type="dxa"/>
          </w:tcPr>
          <w:p w14:paraId="7A0199CE" w14:textId="77777777" w:rsidR="00FB2D8B" w:rsidRPr="00D93DDA" w:rsidRDefault="00FB2D8B" w:rsidP="001C4F25">
            <w:pPr>
              <w:pStyle w:val="VCAAtablecondensed"/>
            </w:pPr>
            <w:r w:rsidRPr="00D93DDA">
              <w:t>1</w:t>
            </w:r>
          </w:p>
        </w:tc>
        <w:tc>
          <w:tcPr>
            <w:tcW w:w="576" w:type="dxa"/>
          </w:tcPr>
          <w:p w14:paraId="2A767AEF" w14:textId="77777777" w:rsidR="00FB2D8B" w:rsidRPr="00D93DDA" w:rsidRDefault="00FB2D8B" w:rsidP="001C4F25">
            <w:pPr>
              <w:pStyle w:val="VCAAtablecondensed"/>
            </w:pPr>
            <w:r w:rsidRPr="00D93DDA">
              <w:t>2</w:t>
            </w:r>
          </w:p>
        </w:tc>
        <w:tc>
          <w:tcPr>
            <w:tcW w:w="1008" w:type="dxa"/>
          </w:tcPr>
          <w:p w14:paraId="1E56E97C" w14:textId="77777777" w:rsidR="00FB2D8B" w:rsidRPr="00D93DDA" w:rsidRDefault="00FB2D8B" w:rsidP="001C4F25">
            <w:pPr>
              <w:pStyle w:val="VCAAtablecondensed"/>
            </w:pPr>
            <w:r w:rsidRPr="00D93DDA">
              <w:t>Averag</w:t>
            </w:r>
            <w:r>
              <w:t>e</w:t>
            </w:r>
          </w:p>
        </w:tc>
      </w:tr>
      <w:tr w:rsidR="00FB2D8B" w:rsidRPr="00D93DDA" w14:paraId="2E5E710A" w14:textId="77777777" w:rsidTr="001F16C9">
        <w:tc>
          <w:tcPr>
            <w:tcW w:w="720" w:type="dxa"/>
          </w:tcPr>
          <w:p w14:paraId="6F168C57" w14:textId="77777777" w:rsidR="00FB2D8B" w:rsidRPr="00D93DDA" w:rsidRDefault="00FB2D8B" w:rsidP="001C4F25">
            <w:pPr>
              <w:pStyle w:val="VCAAtablecondensed"/>
            </w:pPr>
            <w:r w:rsidRPr="00D93DDA">
              <w:t>%</w:t>
            </w:r>
          </w:p>
        </w:tc>
        <w:tc>
          <w:tcPr>
            <w:tcW w:w="576" w:type="dxa"/>
          </w:tcPr>
          <w:p w14:paraId="4F12C703" w14:textId="624312FF" w:rsidR="00FB2D8B" w:rsidRPr="00D93DDA" w:rsidRDefault="00332426" w:rsidP="001C4F25">
            <w:pPr>
              <w:pStyle w:val="VCAAtablecondensed"/>
            </w:pPr>
            <w:r>
              <w:t>72</w:t>
            </w:r>
          </w:p>
        </w:tc>
        <w:tc>
          <w:tcPr>
            <w:tcW w:w="576" w:type="dxa"/>
          </w:tcPr>
          <w:p w14:paraId="1E699D07" w14:textId="2B18BF52" w:rsidR="00FB2D8B" w:rsidRPr="00D93DDA" w:rsidRDefault="00332426" w:rsidP="001C4F25">
            <w:pPr>
              <w:pStyle w:val="VCAAtablecondensed"/>
            </w:pPr>
            <w:r>
              <w:t>21</w:t>
            </w:r>
          </w:p>
        </w:tc>
        <w:tc>
          <w:tcPr>
            <w:tcW w:w="576" w:type="dxa"/>
          </w:tcPr>
          <w:p w14:paraId="54B9CE56" w14:textId="008BCE4E" w:rsidR="00FB2D8B" w:rsidRPr="00D93DDA" w:rsidRDefault="00650986" w:rsidP="001C4F25">
            <w:pPr>
              <w:pStyle w:val="VCAAtablecondensed"/>
            </w:pPr>
            <w:r>
              <w:t>6</w:t>
            </w:r>
          </w:p>
        </w:tc>
        <w:tc>
          <w:tcPr>
            <w:tcW w:w="1008" w:type="dxa"/>
          </w:tcPr>
          <w:p w14:paraId="772DAD4E" w14:textId="6F7071F2" w:rsidR="00FB2D8B" w:rsidRPr="00D93DDA" w:rsidRDefault="00332426" w:rsidP="001C4F25">
            <w:pPr>
              <w:pStyle w:val="VCAAtablecondensed"/>
            </w:pPr>
            <w:r>
              <w:t>6</w:t>
            </w:r>
            <w:r w:rsidR="00AE17F6">
              <w:t>0.4</w:t>
            </w:r>
          </w:p>
        </w:tc>
      </w:tr>
    </w:tbl>
    <w:p w14:paraId="3BB71547" w14:textId="313EC89A" w:rsidR="00FC20A8" w:rsidRPr="00C17CE4" w:rsidRDefault="00FC20A8" w:rsidP="00C17CE4">
      <w:pPr>
        <w:pStyle w:val="VCAAbody"/>
      </w:pPr>
      <w:r w:rsidRPr="00C17CE4">
        <w:t>While students were</w:t>
      </w:r>
      <w:r w:rsidR="00676AD4">
        <w:t xml:space="preserve"> generally</w:t>
      </w:r>
      <w:r w:rsidRPr="00C17CE4">
        <w:t xml:space="preserve"> able to indicate two functional requirements, most were not able to link them to the data </w:t>
      </w:r>
      <w:proofErr w:type="spellStart"/>
      <w:r w:rsidRPr="00C17CE4">
        <w:t>visualisation</w:t>
      </w:r>
      <w:proofErr w:type="spellEnd"/>
      <w:r w:rsidRPr="00C17CE4">
        <w:t xml:space="preserve">. </w:t>
      </w:r>
    </w:p>
    <w:p w14:paraId="79B80AB3" w14:textId="54186370" w:rsidR="00FC20A8" w:rsidRPr="00C17CE4" w:rsidRDefault="00FC20A8" w:rsidP="00C17CE4">
      <w:pPr>
        <w:pStyle w:val="VCAAbody"/>
      </w:pPr>
      <w:r w:rsidRPr="00C17CE4">
        <w:t>Responses that gain</w:t>
      </w:r>
      <w:r w:rsidR="00EC7677">
        <w:t>ed</w:t>
      </w:r>
      <w:r w:rsidRPr="00C17CE4">
        <w:t xml:space="preserve"> marks </w:t>
      </w:r>
      <w:r w:rsidR="00B6014B">
        <w:t>included</w:t>
      </w:r>
      <w:r w:rsidRPr="00C17CE4">
        <w:t>:</w:t>
      </w:r>
    </w:p>
    <w:p w14:paraId="247F60ED" w14:textId="08E02B9E" w:rsidR="00FC20A8" w:rsidRPr="00C17CE4" w:rsidRDefault="002967EA" w:rsidP="00C67F42">
      <w:pPr>
        <w:pStyle w:val="VCAAbullet"/>
      </w:pPr>
      <w:r>
        <w:t>a</w:t>
      </w:r>
      <w:r w:rsidR="00FC20A8" w:rsidRPr="00C17CE4">
        <w:t>bility to navigate between the individual screens</w:t>
      </w:r>
    </w:p>
    <w:p w14:paraId="45B62D27" w14:textId="1AF5FD8E" w:rsidR="00FC20A8" w:rsidRPr="00C17CE4" w:rsidRDefault="00FC20A8" w:rsidP="00C67F42">
      <w:pPr>
        <w:pStyle w:val="VCAAbullet"/>
      </w:pPr>
      <w:r w:rsidRPr="00C17CE4">
        <w:t>display</w:t>
      </w:r>
      <w:r w:rsidR="00C26A43">
        <w:t>s</w:t>
      </w:r>
      <w:r w:rsidRPr="00C17CE4">
        <w:t xml:space="preserve"> the correct proportions in a chart representing values</w:t>
      </w:r>
    </w:p>
    <w:p w14:paraId="78EF0ED3" w14:textId="6A0CEA0E" w:rsidR="00FC20A8" w:rsidRPr="00C17CE4" w:rsidRDefault="00FC20A8" w:rsidP="00C67F42">
      <w:pPr>
        <w:pStyle w:val="VCAAbullet"/>
      </w:pPr>
      <w:r w:rsidRPr="00C17CE4">
        <w:t>display</w:t>
      </w:r>
      <w:r w:rsidR="00C26A43">
        <w:t>s</w:t>
      </w:r>
      <w:r w:rsidRPr="00C17CE4">
        <w:t xml:space="preserve"> screen without time lag</w:t>
      </w:r>
    </w:p>
    <w:p w14:paraId="0618B6CF" w14:textId="3BA34022" w:rsidR="00FC20A8" w:rsidRPr="00C17CE4" w:rsidRDefault="002967EA" w:rsidP="00C67F42">
      <w:pPr>
        <w:pStyle w:val="VCAAbullet"/>
      </w:pPr>
      <w:r>
        <w:t>d</w:t>
      </w:r>
      <w:r w:rsidR="00FC20A8" w:rsidRPr="00C17CE4">
        <w:t xml:space="preserve">isplays </w:t>
      </w:r>
      <w:r>
        <w:t>t</w:t>
      </w:r>
      <w:r w:rsidR="00FC20A8" w:rsidRPr="00C17CE4">
        <w:t xml:space="preserve">op </w:t>
      </w:r>
      <w:r>
        <w:t>five</w:t>
      </w:r>
      <w:r w:rsidR="00FC20A8" w:rsidRPr="00C17CE4">
        <w:t xml:space="preserve"> requested items</w:t>
      </w:r>
    </w:p>
    <w:p w14:paraId="7D29C3F1" w14:textId="359BC055" w:rsidR="00FC20A8" w:rsidRPr="00C17CE4" w:rsidRDefault="002967EA" w:rsidP="00C67F42">
      <w:pPr>
        <w:pStyle w:val="VCAAbullet"/>
      </w:pPr>
      <w:r>
        <w:t>d</w:t>
      </w:r>
      <w:r w:rsidR="00FC20A8" w:rsidRPr="00C17CE4">
        <w:t>isplay</w:t>
      </w:r>
      <w:r w:rsidR="00C26A43">
        <w:t>s</w:t>
      </w:r>
      <w:r w:rsidR="00FC20A8" w:rsidRPr="00C17CE4">
        <w:t xml:space="preserve"> answer to </w:t>
      </w:r>
      <w:r>
        <w:t>b</w:t>
      </w:r>
      <w:r w:rsidR="00FC20A8" w:rsidRPr="00C17CE4">
        <w:t>arista question</w:t>
      </w:r>
    </w:p>
    <w:p w14:paraId="464EDCDA" w14:textId="332E5A2B" w:rsidR="00FC20A8" w:rsidRPr="00C17CE4" w:rsidRDefault="002967EA" w:rsidP="00C67F42">
      <w:pPr>
        <w:pStyle w:val="VCAAbullet"/>
      </w:pPr>
      <w:r>
        <w:t>c</w:t>
      </w:r>
      <w:r w:rsidR="00FC20A8" w:rsidRPr="00C17CE4">
        <w:t>ontain</w:t>
      </w:r>
      <w:r w:rsidR="00C26A43">
        <w:t>s</w:t>
      </w:r>
      <w:r w:rsidR="00FC20A8" w:rsidRPr="00C17CE4">
        <w:t xml:space="preserve"> navigational elements</w:t>
      </w:r>
      <w:r w:rsidR="00C26A43">
        <w:t>.</w:t>
      </w:r>
    </w:p>
    <w:p w14:paraId="4BC64249" w14:textId="4F0797B5" w:rsidR="00FC20A8" w:rsidRPr="008F6D4E" w:rsidRDefault="00FC20A8" w:rsidP="00A227FC">
      <w:pPr>
        <w:pStyle w:val="VCAAHeading3"/>
      </w:pPr>
      <w:r w:rsidRPr="008F6D4E">
        <w:lastRenderedPageBreak/>
        <w:t>Question 6b</w:t>
      </w:r>
      <w:r w:rsidR="002937BA">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7EFE16E9"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04087919" w14:textId="77777777" w:rsidR="00FB2D8B" w:rsidRPr="00D93DDA" w:rsidRDefault="00FB2D8B" w:rsidP="001C4F25">
            <w:pPr>
              <w:pStyle w:val="VCAAtablecondensed"/>
            </w:pPr>
            <w:r w:rsidRPr="00D93DDA">
              <w:t>Mark</w:t>
            </w:r>
          </w:p>
        </w:tc>
        <w:tc>
          <w:tcPr>
            <w:tcW w:w="576" w:type="dxa"/>
          </w:tcPr>
          <w:p w14:paraId="541A7472" w14:textId="77777777" w:rsidR="00FB2D8B" w:rsidRPr="00D93DDA" w:rsidRDefault="00FB2D8B" w:rsidP="001C4F25">
            <w:pPr>
              <w:pStyle w:val="VCAAtablecondensed"/>
            </w:pPr>
            <w:r w:rsidRPr="00D93DDA">
              <w:t>0</w:t>
            </w:r>
          </w:p>
        </w:tc>
        <w:tc>
          <w:tcPr>
            <w:tcW w:w="576" w:type="dxa"/>
          </w:tcPr>
          <w:p w14:paraId="15F21461" w14:textId="77777777" w:rsidR="00FB2D8B" w:rsidRPr="00D93DDA" w:rsidRDefault="00FB2D8B" w:rsidP="001C4F25">
            <w:pPr>
              <w:pStyle w:val="VCAAtablecondensed"/>
            </w:pPr>
            <w:r w:rsidRPr="00D93DDA">
              <w:t>1</w:t>
            </w:r>
          </w:p>
        </w:tc>
        <w:tc>
          <w:tcPr>
            <w:tcW w:w="576" w:type="dxa"/>
          </w:tcPr>
          <w:p w14:paraId="03049459" w14:textId="77777777" w:rsidR="00FB2D8B" w:rsidRPr="00D93DDA" w:rsidRDefault="00FB2D8B" w:rsidP="001C4F25">
            <w:pPr>
              <w:pStyle w:val="VCAAtablecondensed"/>
            </w:pPr>
            <w:r w:rsidRPr="00D93DDA">
              <w:t>2</w:t>
            </w:r>
          </w:p>
        </w:tc>
        <w:tc>
          <w:tcPr>
            <w:tcW w:w="1008" w:type="dxa"/>
          </w:tcPr>
          <w:p w14:paraId="61BBDC44" w14:textId="77777777" w:rsidR="00FB2D8B" w:rsidRPr="00D93DDA" w:rsidRDefault="00FB2D8B" w:rsidP="001C4F25">
            <w:pPr>
              <w:pStyle w:val="VCAAtablecondensed"/>
            </w:pPr>
            <w:r w:rsidRPr="00D93DDA">
              <w:t>Averag</w:t>
            </w:r>
            <w:r>
              <w:t>e</w:t>
            </w:r>
          </w:p>
        </w:tc>
      </w:tr>
      <w:tr w:rsidR="00FB2D8B" w:rsidRPr="00D93DDA" w14:paraId="54BBB265" w14:textId="77777777" w:rsidTr="001F16C9">
        <w:tc>
          <w:tcPr>
            <w:tcW w:w="720" w:type="dxa"/>
          </w:tcPr>
          <w:p w14:paraId="74C1E34D" w14:textId="77777777" w:rsidR="00FB2D8B" w:rsidRPr="00D93DDA" w:rsidRDefault="00FB2D8B" w:rsidP="001C4F25">
            <w:pPr>
              <w:pStyle w:val="VCAAtablecondensed"/>
            </w:pPr>
            <w:r w:rsidRPr="00D93DDA">
              <w:t>%</w:t>
            </w:r>
          </w:p>
        </w:tc>
        <w:tc>
          <w:tcPr>
            <w:tcW w:w="576" w:type="dxa"/>
          </w:tcPr>
          <w:p w14:paraId="4D39E826" w14:textId="1BC7F49D" w:rsidR="00FB2D8B" w:rsidRPr="00D93DDA" w:rsidRDefault="00332426" w:rsidP="001C4F25">
            <w:pPr>
              <w:pStyle w:val="VCAAtablecondensed"/>
            </w:pPr>
            <w:r>
              <w:t>57</w:t>
            </w:r>
          </w:p>
        </w:tc>
        <w:tc>
          <w:tcPr>
            <w:tcW w:w="576" w:type="dxa"/>
          </w:tcPr>
          <w:p w14:paraId="418BD84A" w14:textId="5521A114" w:rsidR="00FB2D8B" w:rsidRPr="00D93DDA" w:rsidRDefault="00332426" w:rsidP="001C4F25">
            <w:pPr>
              <w:pStyle w:val="VCAAtablecondensed"/>
            </w:pPr>
            <w:r>
              <w:t>31</w:t>
            </w:r>
          </w:p>
        </w:tc>
        <w:tc>
          <w:tcPr>
            <w:tcW w:w="576" w:type="dxa"/>
          </w:tcPr>
          <w:p w14:paraId="2CF56A99" w14:textId="13BA8214" w:rsidR="00FB2D8B" w:rsidRPr="00D93DDA" w:rsidRDefault="00332426" w:rsidP="001C4F25">
            <w:pPr>
              <w:pStyle w:val="VCAAtablecondensed"/>
            </w:pPr>
            <w:r>
              <w:t>12</w:t>
            </w:r>
          </w:p>
        </w:tc>
        <w:tc>
          <w:tcPr>
            <w:tcW w:w="1008" w:type="dxa"/>
          </w:tcPr>
          <w:p w14:paraId="5E072FA5" w14:textId="46ECD624" w:rsidR="00FB2D8B" w:rsidRPr="00D93DDA" w:rsidRDefault="005B5568" w:rsidP="001C4F25">
            <w:pPr>
              <w:pStyle w:val="VCAAtablecondensed"/>
            </w:pPr>
            <w:r>
              <w:t>0.6</w:t>
            </w:r>
          </w:p>
        </w:tc>
      </w:tr>
    </w:tbl>
    <w:p w14:paraId="5C2A718D" w14:textId="23485FCB" w:rsidR="00B32990" w:rsidRDefault="00FC20A8" w:rsidP="00C17CE4">
      <w:pPr>
        <w:pStyle w:val="VCAAbody"/>
      </w:pPr>
      <w:r w:rsidRPr="00C17CE4">
        <w:t>Reponses needed to relate to the quality of attributes of the solution</w:t>
      </w:r>
      <w:r w:rsidR="00B32990">
        <w:t>.</w:t>
      </w:r>
    </w:p>
    <w:p w14:paraId="1977688F" w14:textId="2A8FC4EA" w:rsidR="00FC20A8" w:rsidRPr="00C17CE4" w:rsidRDefault="00B32990" w:rsidP="00C17CE4">
      <w:pPr>
        <w:pStyle w:val="VCAAbody"/>
      </w:pPr>
      <w:r>
        <w:t>R</w:t>
      </w:r>
      <w:r w:rsidR="00FC20A8" w:rsidRPr="00C17CE4">
        <w:t>esponses that gained marks were similar to:</w:t>
      </w:r>
    </w:p>
    <w:p w14:paraId="45CF4DD2" w14:textId="6C280174" w:rsidR="00FC20A8" w:rsidRPr="00C17CE4" w:rsidRDefault="004C5C36" w:rsidP="00C67F42">
      <w:pPr>
        <w:pStyle w:val="VCAAbullet"/>
      </w:pPr>
      <w:r>
        <w:t>h</w:t>
      </w:r>
      <w:r w:rsidR="00FC20A8" w:rsidRPr="00C17CE4">
        <w:t>ave contrasting colours for</w:t>
      </w:r>
      <w:r>
        <w:t xml:space="preserve"> people with</w:t>
      </w:r>
      <w:r w:rsidR="00FC20A8" w:rsidRPr="00C17CE4">
        <w:t xml:space="preserve"> visual impair</w:t>
      </w:r>
      <w:r>
        <w:t>ments</w:t>
      </w:r>
    </w:p>
    <w:p w14:paraId="3CE955C5" w14:textId="55CCB753" w:rsidR="00FC20A8" w:rsidRPr="00C17CE4" w:rsidRDefault="004C5C36" w:rsidP="00C67F42">
      <w:pPr>
        <w:pStyle w:val="VCAAbullet"/>
      </w:pPr>
      <w:r>
        <w:t>n</w:t>
      </w:r>
      <w:r w:rsidR="00FC20A8" w:rsidRPr="00C17CE4">
        <w:t>eeds to be easy to use</w:t>
      </w:r>
    </w:p>
    <w:p w14:paraId="5E8C304B" w14:textId="5967CEBC" w:rsidR="001A6116" w:rsidRDefault="004C5C36" w:rsidP="00C67F42">
      <w:pPr>
        <w:pStyle w:val="VCAAbullet"/>
      </w:pPr>
      <w:r>
        <w:t>s</w:t>
      </w:r>
      <w:r w:rsidR="00FC20A8" w:rsidRPr="00C17CE4">
        <w:t>hould be visually appealing</w:t>
      </w:r>
      <w:r w:rsidR="001A6116">
        <w:t>.</w:t>
      </w:r>
    </w:p>
    <w:p w14:paraId="2EA9DB45" w14:textId="08064DD3" w:rsidR="00FC20A8" w:rsidRPr="008F6D4E" w:rsidRDefault="00FC20A8" w:rsidP="00A227FC">
      <w:pPr>
        <w:pStyle w:val="VCAAHeading3"/>
      </w:pPr>
      <w:r w:rsidRPr="008F6D4E">
        <w:t>Question 7a</w:t>
      </w:r>
      <w:r w:rsidR="00952FA5">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B2D8B" w:rsidRPr="00D93DDA" w14:paraId="64B5C14E"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5222C030" w14:textId="77777777" w:rsidR="00FB2D8B" w:rsidRPr="00D93DDA" w:rsidRDefault="00FB2D8B" w:rsidP="001C4F25">
            <w:pPr>
              <w:pStyle w:val="VCAAtablecondensed"/>
            </w:pPr>
            <w:r w:rsidRPr="00D93DDA">
              <w:t>Mark</w:t>
            </w:r>
          </w:p>
        </w:tc>
        <w:tc>
          <w:tcPr>
            <w:tcW w:w="576" w:type="dxa"/>
          </w:tcPr>
          <w:p w14:paraId="1A33C2D0" w14:textId="77777777" w:rsidR="00FB2D8B" w:rsidRPr="00D93DDA" w:rsidRDefault="00FB2D8B" w:rsidP="001C4F25">
            <w:pPr>
              <w:pStyle w:val="VCAAtablecondensed"/>
            </w:pPr>
            <w:r w:rsidRPr="00D93DDA">
              <w:t>0</w:t>
            </w:r>
          </w:p>
        </w:tc>
        <w:tc>
          <w:tcPr>
            <w:tcW w:w="576" w:type="dxa"/>
          </w:tcPr>
          <w:p w14:paraId="4EC56314" w14:textId="77777777" w:rsidR="00FB2D8B" w:rsidRPr="00D93DDA" w:rsidRDefault="00FB2D8B" w:rsidP="001C4F25">
            <w:pPr>
              <w:pStyle w:val="VCAAtablecondensed"/>
            </w:pPr>
            <w:r w:rsidRPr="00D93DDA">
              <w:t>1</w:t>
            </w:r>
          </w:p>
        </w:tc>
        <w:tc>
          <w:tcPr>
            <w:tcW w:w="576" w:type="dxa"/>
          </w:tcPr>
          <w:p w14:paraId="0576D4FB" w14:textId="77777777" w:rsidR="00FB2D8B" w:rsidRPr="00D93DDA" w:rsidRDefault="00FB2D8B" w:rsidP="001C4F25">
            <w:pPr>
              <w:pStyle w:val="VCAAtablecondensed"/>
            </w:pPr>
            <w:r w:rsidRPr="00D93DDA">
              <w:t>2</w:t>
            </w:r>
          </w:p>
        </w:tc>
        <w:tc>
          <w:tcPr>
            <w:tcW w:w="576" w:type="dxa"/>
          </w:tcPr>
          <w:p w14:paraId="3AD54513" w14:textId="77777777" w:rsidR="00FB2D8B" w:rsidRPr="00D93DDA" w:rsidRDefault="00FB2D8B" w:rsidP="001C4F25">
            <w:pPr>
              <w:pStyle w:val="VCAAtablecondensed"/>
            </w:pPr>
            <w:r w:rsidRPr="00D93DDA">
              <w:t>3</w:t>
            </w:r>
          </w:p>
        </w:tc>
        <w:tc>
          <w:tcPr>
            <w:tcW w:w="1008" w:type="dxa"/>
          </w:tcPr>
          <w:p w14:paraId="22C7C3F8" w14:textId="77777777" w:rsidR="00FB2D8B" w:rsidRPr="00D93DDA" w:rsidRDefault="00FB2D8B" w:rsidP="001C4F25">
            <w:pPr>
              <w:pStyle w:val="VCAAtablecondensed"/>
            </w:pPr>
            <w:r w:rsidRPr="00D93DDA">
              <w:t>Averag</w:t>
            </w:r>
            <w:r>
              <w:t>e</w:t>
            </w:r>
          </w:p>
        </w:tc>
      </w:tr>
      <w:tr w:rsidR="00FB2D8B" w:rsidRPr="00D93DDA" w14:paraId="32F9E063" w14:textId="77777777" w:rsidTr="001F16C9">
        <w:tc>
          <w:tcPr>
            <w:tcW w:w="720" w:type="dxa"/>
          </w:tcPr>
          <w:p w14:paraId="2BC5C0BA" w14:textId="77777777" w:rsidR="00FB2D8B" w:rsidRPr="00D93DDA" w:rsidRDefault="00FB2D8B" w:rsidP="001C4F25">
            <w:pPr>
              <w:pStyle w:val="VCAAtablecondensed"/>
            </w:pPr>
            <w:r w:rsidRPr="00D93DDA">
              <w:t>%</w:t>
            </w:r>
          </w:p>
        </w:tc>
        <w:tc>
          <w:tcPr>
            <w:tcW w:w="576" w:type="dxa"/>
          </w:tcPr>
          <w:p w14:paraId="5C7F6EEB" w14:textId="746207C9" w:rsidR="00FB2D8B" w:rsidRPr="00D93DDA" w:rsidRDefault="00332426" w:rsidP="001C4F25">
            <w:pPr>
              <w:pStyle w:val="VCAAtablecondensed"/>
            </w:pPr>
            <w:r>
              <w:t>74</w:t>
            </w:r>
          </w:p>
        </w:tc>
        <w:tc>
          <w:tcPr>
            <w:tcW w:w="576" w:type="dxa"/>
          </w:tcPr>
          <w:p w14:paraId="1FCF14ED" w14:textId="558E0BB8" w:rsidR="00FB2D8B" w:rsidRPr="00D93DDA" w:rsidRDefault="00332426" w:rsidP="001C4F25">
            <w:pPr>
              <w:pStyle w:val="VCAAtablecondensed"/>
            </w:pPr>
            <w:r>
              <w:t>15</w:t>
            </w:r>
          </w:p>
        </w:tc>
        <w:tc>
          <w:tcPr>
            <w:tcW w:w="576" w:type="dxa"/>
          </w:tcPr>
          <w:p w14:paraId="66627C9F" w14:textId="456462D7" w:rsidR="00FB2D8B" w:rsidRPr="00D93DDA" w:rsidRDefault="00332426" w:rsidP="001C4F25">
            <w:pPr>
              <w:pStyle w:val="VCAAtablecondensed"/>
            </w:pPr>
            <w:r>
              <w:t>8</w:t>
            </w:r>
          </w:p>
        </w:tc>
        <w:tc>
          <w:tcPr>
            <w:tcW w:w="576" w:type="dxa"/>
          </w:tcPr>
          <w:p w14:paraId="6B53C643" w14:textId="3730B982" w:rsidR="00FB2D8B" w:rsidRPr="00D93DDA" w:rsidRDefault="00332426" w:rsidP="001C4F25">
            <w:pPr>
              <w:pStyle w:val="VCAAtablecondensed"/>
            </w:pPr>
            <w:r>
              <w:t>2</w:t>
            </w:r>
          </w:p>
        </w:tc>
        <w:tc>
          <w:tcPr>
            <w:tcW w:w="1008" w:type="dxa"/>
          </w:tcPr>
          <w:p w14:paraId="07E9E4C4" w14:textId="129F9D24" w:rsidR="00FB2D8B" w:rsidRPr="00D93DDA" w:rsidRDefault="005B5568" w:rsidP="001C4F25">
            <w:pPr>
              <w:pStyle w:val="VCAAtablecondensed"/>
            </w:pPr>
            <w:r>
              <w:t>0.4</w:t>
            </w:r>
          </w:p>
        </w:tc>
      </w:tr>
    </w:tbl>
    <w:p w14:paraId="53747131" w14:textId="7F54E74F" w:rsidR="00FC20A8" w:rsidRPr="00C17CE4" w:rsidRDefault="00FC20A8" w:rsidP="00C17CE4">
      <w:pPr>
        <w:pStyle w:val="VCAAbody"/>
      </w:pPr>
    </w:p>
    <w:tbl>
      <w:tblPr>
        <w:tblStyle w:val="TableGrid"/>
        <w:tblW w:w="0" w:type="auto"/>
        <w:tblLook w:val="04A0" w:firstRow="1" w:lastRow="0" w:firstColumn="1" w:lastColumn="0" w:noHBand="0" w:noVBand="1"/>
      </w:tblPr>
      <w:tblGrid>
        <w:gridCol w:w="3068"/>
        <w:gridCol w:w="3068"/>
        <w:gridCol w:w="3068"/>
      </w:tblGrid>
      <w:tr w:rsidR="00FC20A8" w:rsidRPr="008F6D4E" w14:paraId="4C00A247" w14:textId="77777777" w:rsidTr="001A6116">
        <w:trPr>
          <w:trHeight w:val="2631"/>
        </w:trPr>
        <w:tc>
          <w:tcPr>
            <w:tcW w:w="3068" w:type="dxa"/>
          </w:tcPr>
          <w:p w14:paraId="16E7D28C" w14:textId="77777777" w:rsidR="00C806E7" w:rsidRDefault="00C806E7" w:rsidP="00C806E7">
            <w:pPr>
              <w:pStyle w:val="VCAAtablecondensed"/>
            </w:pPr>
            <w:proofErr w:type="spellStart"/>
            <w:r>
              <w:t>Reward_ID</w:t>
            </w:r>
            <w:proofErr w:type="spellEnd"/>
          </w:p>
          <w:p w14:paraId="568511E2" w14:textId="77777777" w:rsidR="00C806E7" w:rsidRDefault="00C806E7" w:rsidP="00C806E7">
            <w:pPr>
              <w:pStyle w:val="VCAAtablecondensed"/>
            </w:pPr>
            <w:r>
              <w:t>Surname</w:t>
            </w:r>
          </w:p>
          <w:p w14:paraId="4A0C00D0" w14:textId="77777777" w:rsidR="00C806E7" w:rsidRDefault="00C806E7" w:rsidP="00C806E7">
            <w:pPr>
              <w:pStyle w:val="VCAAtablecondensed"/>
            </w:pPr>
            <w:r>
              <w:t>FirstName</w:t>
            </w:r>
          </w:p>
          <w:p w14:paraId="4988131D" w14:textId="77777777" w:rsidR="00C806E7" w:rsidRDefault="00C806E7" w:rsidP="00C806E7">
            <w:pPr>
              <w:pStyle w:val="VCAAtablecondensed"/>
            </w:pPr>
            <w:r>
              <w:t>Postcode</w:t>
            </w:r>
          </w:p>
          <w:p w14:paraId="04521A6D" w14:textId="77777777" w:rsidR="00C806E7" w:rsidRDefault="00C806E7" w:rsidP="00C806E7">
            <w:pPr>
              <w:pStyle w:val="VCAAtablecondensed"/>
            </w:pPr>
            <w:proofErr w:type="spellStart"/>
            <w:r>
              <w:t>Mobile_Number</w:t>
            </w:r>
            <w:proofErr w:type="spellEnd"/>
          </w:p>
          <w:p w14:paraId="3B360AE6" w14:textId="6BBCC22A" w:rsidR="00FC20A8" w:rsidRPr="008F6D4E" w:rsidRDefault="00C806E7" w:rsidP="00C806E7">
            <w:pPr>
              <w:pStyle w:val="VCAAtablecondensed"/>
            </w:pPr>
            <w:proofErr w:type="spellStart"/>
            <w:r>
              <w:t>NumberOfPoints</w:t>
            </w:r>
            <w:proofErr w:type="spellEnd"/>
          </w:p>
        </w:tc>
        <w:tc>
          <w:tcPr>
            <w:tcW w:w="3068" w:type="dxa"/>
          </w:tcPr>
          <w:p w14:paraId="2FF859C0" w14:textId="77777777" w:rsidR="00C806E7" w:rsidRDefault="00C806E7" w:rsidP="00C806E7">
            <w:pPr>
              <w:pStyle w:val="VCAAtablecondensed"/>
            </w:pPr>
            <w:proofErr w:type="spellStart"/>
            <w:r>
              <w:t>Transaction_ID</w:t>
            </w:r>
            <w:proofErr w:type="spellEnd"/>
          </w:p>
          <w:p w14:paraId="6597E53A" w14:textId="77777777" w:rsidR="00C806E7" w:rsidRDefault="00C806E7" w:rsidP="00C806E7">
            <w:pPr>
              <w:pStyle w:val="VCAAtablecondensed"/>
            </w:pPr>
            <w:proofErr w:type="spellStart"/>
            <w:r>
              <w:t>DateOfPurchase</w:t>
            </w:r>
            <w:proofErr w:type="spellEnd"/>
          </w:p>
          <w:p w14:paraId="0F41D10B" w14:textId="77777777" w:rsidR="00C806E7" w:rsidRDefault="00C806E7" w:rsidP="00C806E7">
            <w:pPr>
              <w:pStyle w:val="VCAAtablecondensed"/>
            </w:pPr>
            <w:proofErr w:type="spellStart"/>
            <w:r>
              <w:t>Store_ID</w:t>
            </w:r>
            <w:proofErr w:type="spellEnd"/>
          </w:p>
          <w:p w14:paraId="6AFD46D8" w14:textId="77777777" w:rsidR="00C806E7" w:rsidRDefault="00C806E7" w:rsidP="00C806E7">
            <w:pPr>
              <w:pStyle w:val="VCAAtablecondensed"/>
            </w:pPr>
            <w:r>
              <w:t>Time</w:t>
            </w:r>
          </w:p>
          <w:p w14:paraId="1193C0FC" w14:textId="77777777" w:rsidR="00C806E7" w:rsidRDefault="00C806E7" w:rsidP="00C806E7">
            <w:pPr>
              <w:pStyle w:val="VCAAtablecondensed"/>
            </w:pPr>
            <w:proofErr w:type="spellStart"/>
            <w:r>
              <w:t>ProductQuantity</w:t>
            </w:r>
            <w:proofErr w:type="spellEnd"/>
          </w:p>
          <w:p w14:paraId="6C5F4867" w14:textId="77777777" w:rsidR="00C806E7" w:rsidRDefault="00C806E7" w:rsidP="00C806E7">
            <w:pPr>
              <w:pStyle w:val="VCAAtablecondensed"/>
            </w:pPr>
            <w:proofErr w:type="spellStart"/>
            <w:r>
              <w:t>ProductPurchased_ID</w:t>
            </w:r>
            <w:proofErr w:type="spellEnd"/>
          </w:p>
          <w:p w14:paraId="74AA3B35" w14:textId="16168E97" w:rsidR="00FC20A8" w:rsidRPr="008F6D4E" w:rsidRDefault="00C806E7" w:rsidP="00C806E7">
            <w:pPr>
              <w:pStyle w:val="VCAAtablecondensed"/>
            </w:pPr>
            <w:proofErr w:type="spellStart"/>
            <w:r>
              <w:t>Reward_ID</w:t>
            </w:r>
            <w:proofErr w:type="spellEnd"/>
          </w:p>
        </w:tc>
        <w:tc>
          <w:tcPr>
            <w:tcW w:w="3068" w:type="dxa"/>
          </w:tcPr>
          <w:p w14:paraId="2EC3DFC6" w14:textId="77777777" w:rsidR="00C806E7" w:rsidRDefault="00C806E7" w:rsidP="00C806E7">
            <w:pPr>
              <w:pStyle w:val="VCAAtablecondensed"/>
            </w:pPr>
            <w:proofErr w:type="spellStart"/>
            <w:r>
              <w:t>ProductPurchased_ID</w:t>
            </w:r>
            <w:proofErr w:type="spellEnd"/>
          </w:p>
          <w:p w14:paraId="2B6C68B3" w14:textId="77777777" w:rsidR="00C806E7" w:rsidRDefault="00C806E7" w:rsidP="00C806E7">
            <w:pPr>
              <w:pStyle w:val="VCAAtablecondensed"/>
            </w:pPr>
            <w:r>
              <w:t>ProductName</w:t>
            </w:r>
          </w:p>
          <w:p w14:paraId="13CD74A5" w14:textId="63D985B6" w:rsidR="00FC20A8" w:rsidRPr="008F6D4E" w:rsidRDefault="00C806E7" w:rsidP="00C806E7">
            <w:pPr>
              <w:pStyle w:val="VCAAtablecondensed"/>
            </w:pPr>
            <w:proofErr w:type="spellStart"/>
            <w:r>
              <w:t>ProductCost</w:t>
            </w:r>
            <w:proofErr w:type="spellEnd"/>
          </w:p>
        </w:tc>
      </w:tr>
    </w:tbl>
    <w:p w14:paraId="6F5ACA48" w14:textId="28B4B202" w:rsidR="00FC20A8" w:rsidRPr="00C17CE4" w:rsidRDefault="00C806E7" w:rsidP="00C17CE4">
      <w:pPr>
        <w:pStyle w:val="VCAAbody"/>
      </w:pPr>
      <w:r>
        <w:t>One mark was</w:t>
      </w:r>
      <w:r w:rsidRPr="00C17CE4">
        <w:t xml:space="preserve"> </w:t>
      </w:r>
      <w:r w:rsidR="00FC20A8" w:rsidRPr="00C17CE4">
        <w:t>awarded for</w:t>
      </w:r>
      <w:r>
        <w:t xml:space="preserve"> each of the following</w:t>
      </w:r>
      <w:r w:rsidR="00FC20A8" w:rsidRPr="00C17CE4">
        <w:t>:</w:t>
      </w:r>
    </w:p>
    <w:p w14:paraId="090F2851" w14:textId="7AA06BB8" w:rsidR="00FC20A8" w:rsidRPr="00C17CE4" w:rsidRDefault="00BF7EEF" w:rsidP="00C67F42">
      <w:pPr>
        <w:pStyle w:val="VCAAbullet"/>
      </w:pPr>
      <w:r>
        <w:t>c</w:t>
      </w:r>
      <w:r w:rsidR="00FC20A8" w:rsidRPr="00C17CE4">
        <w:t>orrect fields in each table</w:t>
      </w:r>
    </w:p>
    <w:p w14:paraId="258A5E27" w14:textId="6B7E9AD0" w:rsidR="00FC20A8" w:rsidRPr="00C17CE4" w:rsidRDefault="00BF7EEF" w:rsidP="00C67F42">
      <w:pPr>
        <w:pStyle w:val="VCAAbullet"/>
      </w:pPr>
      <w:r>
        <w:t>i</w:t>
      </w:r>
      <w:r w:rsidR="00FC20A8" w:rsidRPr="00C17CE4">
        <w:t>dentifyi</w:t>
      </w:r>
      <w:r>
        <w:t>n</w:t>
      </w:r>
      <w:r w:rsidR="00FC20A8" w:rsidRPr="00C17CE4">
        <w:t xml:space="preserve">g the three </w:t>
      </w:r>
      <w:r>
        <w:t>p</w:t>
      </w:r>
      <w:r w:rsidR="00FC20A8" w:rsidRPr="00C17CE4">
        <w:t xml:space="preserve">rimary </w:t>
      </w:r>
      <w:r>
        <w:t>k</w:t>
      </w:r>
      <w:r w:rsidR="00FC20A8" w:rsidRPr="00C17CE4">
        <w:t>eys</w:t>
      </w:r>
    </w:p>
    <w:p w14:paraId="484AD6E2" w14:textId="0D168504" w:rsidR="00FC20A8" w:rsidRPr="00C17CE4" w:rsidRDefault="00FC20A8" w:rsidP="00C67F42">
      <w:pPr>
        <w:pStyle w:val="VCAAbullet"/>
      </w:pPr>
      <w:proofErr w:type="spellStart"/>
      <w:r w:rsidRPr="00C17CE4">
        <w:t>Product</w:t>
      </w:r>
      <w:r w:rsidR="00650986">
        <w:t>Purchased</w:t>
      </w:r>
      <w:r w:rsidRPr="00C17CE4">
        <w:t>_ID</w:t>
      </w:r>
      <w:proofErr w:type="spellEnd"/>
      <w:r w:rsidRPr="00C17CE4">
        <w:t xml:space="preserve"> </w:t>
      </w:r>
      <w:r w:rsidR="00C806E7">
        <w:t xml:space="preserve">and </w:t>
      </w:r>
      <w:proofErr w:type="spellStart"/>
      <w:r w:rsidRPr="00C17CE4">
        <w:t>Reward_ID</w:t>
      </w:r>
      <w:proofErr w:type="spellEnd"/>
      <w:r w:rsidRPr="00C17CE4">
        <w:t xml:space="preserve"> in </w:t>
      </w:r>
      <w:r w:rsidR="00C806E7">
        <w:t>Transaction</w:t>
      </w:r>
      <w:r w:rsidR="00C806E7" w:rsidRPr="00C17CE4">
        <w:t xml:space="preserve"> </w:t>
      </w:r>
      <w:r w:rsidRPr="00C17CE4">
        <w:t>table</w:t>
      </w:r>
      <w:r w:rsidR="003B7F9F">
        <w:t>.</w:t>
      </w:r>
    </w:p>
    <w:p w14:paraId="7A227856" w14:textId="524E6D0E" w:rsidR="00FC20A8" w:rsidRPr="00C17CE4" w:rsidRDefault="00FC20A8" w:rsidP="00C17CE4">
      <w:pPr>
        <w:pStyle w:val="VCAAbody"/>
      </w:pPr>
      <w:proofErr w:type="spellStart"/>
      <w:r w:rsidRPr="00C17CE4">
        <w:t>Customer</w:t>
      </w:r>
      <w:r w:rsidR="00F9192E" w:rsidRPr="00C17CE4">
        <w:t>_</w:t>
      </w:r>
      <w:r w:rsidRPr="00C17CE4">
        <w:t>ID</w:t>
      </w:r>
      <w:proofErr w:type="spellEnd"/>
      <w:r w:rsidR="00C806E7">
        <w:t xml:space="preserve"> or </w:t>
      </w:r>
      <w:proofErr w:type="spellStart"/>
      <w:r w:rsidR="00C806E7" w:rsidRPr="00C17CE4">
        <w:t>Reward</w:t>
      </w:r>
      <w:r w:rsidR="00F9192E" w:rsidRPr="00C17CE4">
        <w:t>_</w:t>
      </w:r>
      <w:r w:rsidR="00C806E7" w:rsidRPr="00C17CE4">
        <w:t>ID</w:t>
      </w:r>
      <w:proofErr w:type="spellEnd"/>
      <w:r w:rsidR="00C806E7">
        <w:t xml:space="preserve"> were accepted. </w:t>
      </w:r>
    </w:p>
    <w:p w14:paraId="289250C0" w14:textId="2DC800FB" w:rsidR="00FC20A8" w:rsidRPr="008F6D4E" w:rsidRDefault="00FC20A8" w:rsidP="00A227FC">
      <w:pPr>
        <w:pStyle w:val="VCAAHeading3"/>
        <w:rPr>
          <w:noProof/>
          <w:lang w:eastAsia="en-AU"/>
        </w:rPr>
      </w:pPr>
      <w:r w:rsidRPr="008F6D4E">
        <w:rPr>
          <w:noProof/>
          <w:lang w:eastAsia="en-AU"/>
        </w:rPr>
        <w:t>Question 7b</w:t>
      </w:r>
      <w:r w:rsidR="00E703F2">
        <w:rPr>
          <w:noProof/>
          <w:lang w:eastAsia="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B2D8B" w:rsidRPr="00D93DDA" w14:paraId="6F124738"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1A9D5B44" w14:textId="77777777" w:rsidR="00FB2D8B" w:rsidRPr="00D93DDA" w:rsidRDefault="00FB2D8B" w:rsidP="001C4F25">
            <w:pPr>
              <w:pStyle w:val="VCAAtablecondensed"/>
            </w:pPr>
            <w:r w:rsidRPr="00D93DDA">
              <w:t>Mark</w:t>
            </w:r>
          </w:p>
        </w:tc>
        <w:tc>
          <w:tcPr>
            <w:tcW w:w="576" w:type="dxa"/>
          </w:tcPr>
          <w:p w14:paraId="21C2F5E1" w14:textId="77777777" w:rsidR="00FB2D8B" w:rsidRPr="00D93DDA" w:rsidRDefault="00FB2D8B" w:rsidP="001C4F25">
            <w:pPr>
              <w:pStyle w:val="VCAAtablecondensed"/>
            </w:pPr>
            <w:r w:rsidRPr="00D93DDA">
              <w:t>0</w:t>
            </w:r>
          </w:p>
        </w:tc>
        <w:tc>
          <w:tcPr>
            <w:tcW w:w="576" w:type="dxa"/>
          </w:tcPr>
          <w:p w14:paraId="4F5F78BA" w14:textId="77777777" w:rsidR="00FB2D8B" w:rsidRPr="00D93DDA" w:rsidRDefault="00FB2D8B" w:rsidP="001C4F25">
            <w:pPr>
              <w:pStyle w:val="VCAAtablecondensed"/>
            </w:pPr>
            <w:r w:rsidRPr="00D93DDA">
              <w:t>1</w:t>
            </w:r>
          </w:p>
        </w:tc>
        <w:tc>
          <w:tcPr>
            <w:tcW w:w="576" w:type="dxa"/>
          </w:tcPr>
          <w:p w14:paraId="1CA7560F" w14:textId="77777777" w:rsidR="00FB2D8B" w:rsidRPr="00D93DDA" w:rsidRDefault="00FB2D8B" w:rsidP="001C4F25">
            <w:pPr>
              <w:pStyle w:val="VCAAtablecondensed"/>
            </w:pPr>
            <w:r w:rsidRPr="00D93DDA">
              <w:t>2</w:t>
            </w:r>
          </w:p>
        </w:tc>
        <w:tc>
          <w:tcPr>
            <w:tcW w:w="576" w:type="dxa"/>
          </w:tcPr>
          <w:p w14:paraId="5A9D32CC" w14:textId="77777777" w:rsidR="00FB2D8B" w:rsidRPr="00D93DDA" w:rsidRDefault="00FB2D8B" w:rsidP="001C4F25">
            <w:pPr>
              <w:pStyle w:val="VCAAtablecondensed"/>
            </w:pPr>
            <w:r w:rsidRPr="00D93DDA">
              <w:t>3</w:t>
            </w:r>
          </w:p>
        </w:tc>
        <w:tc>
          <w:tcPr>
            <w:tcW w:w="1008" w:type="dxa"/>
          </w:tcPr>
          <w:p w14:paraId="5BB2A289" w14:textId="77777777" w:rsidR="00FB2D8B" w:rsidRPr="00D93DDA" w:rsidRDefault="00FB2D8B" w:rsidP="001C4F25">
            <w:pPr>
              <w:pStyle w:val="VCAAtablecondensed"/>
            </w:pPr>
            <w:r w:rsidRPr="00D93DDA">
              <w:t>Averag</w:t>
            </w:r>
            <w:r>
              <w:t>e</w:t>
            </w:r>
          </w:p>
        </w:tc>
      </w:tr>
      <w:tr w:rsidR="00FB2D8B" w:rsidRPr="00D93DDA" w14:paraId="1BBDEAEF" w14:textId="77777777" w:rsidTr="001F16C9">
        <w:tc>
          <w:tcPr>
            <w:tcW w:w="720" w:type="dxa"/>
          </w:tcPr>
          <w:p w14:paraId="2B432D4D" w14:textId="77777777" w:rsidR="00FB2D8B" w:rsidRPr="00D93DDA" w:rsidRDefault="00FB2D8B" w:rsidP="001C4F25">
            <w:pPr>
              <w:pStyle w:val="VCAAtablecondensed"/>
            </w:pPr>
            <w:r w:rsidRPr="00D93DDA">
              <w:t>%</w:t>
            </w:r>
          </w:p>
        </w:tc>
        <w:tc>
          <w:tcPr>
            <w:tcW w:w="576" w:type="dxa"/>
          </w:tcPr>
          <w:p w14:paraId="4B2DA37C" w14:textId="63497D2D" w:rsidR="00FB2D8B" w:rsidRPr="00D93DDA" w:rsidRDefault="00332426" w:rsidP="001C4F25">
            <w:pPr>
              <w:pStyle w:val="VCAAtablecondensed"/>
            </w:pPr>
            <w:r>
              <w:t>8</w:t>
            </w:r>
          </w:p>
        </w:tc>
        <w:tc>
          <w:tcPr>
            <w:tcW w:w="576" w:type="dxa"/>
          </w:tcPr>
          <w:p w14:paraId="30E5B4F3" w14:textId="55E05C07" w:rsidR="00FB2D8B" w:rsidRPr="00D93DDA" w:rsidRDefault="00332426" w:rsidP="001C4F25">
            <w:pPr>
              <w:pStyle w:val="VCAAtablecondensed"/>
            </w:pPr>
            <w:r>
              <w:t>13</w:t>
            </w:r>
          </w:p>
        </w:tc>
        <w:tc>
          <w:tcPr>
            <w:tcW w:w="576" w:type="dxa"/>
          </w:tcPr>
          <w:p w14:paraId="775B8D24" w14:textId="347A2A1C" w:rsidR="00FB2D8B" w:rsidRPr="00D93DDA" w:rsidRDefault="00332426" w:rsidP="001C4F25">
            <w:pPr>
              <w:pStyle w:val="VCAAtablecondensed"/>
            </w:pPr>
            <w:r>
              <w:t>36</w:t>
            </w:r>
          </w:p>
        </w:tc>
        <w:tc>
          <w:tcPr>
            <w:tcW w:w="576" w:type="dxa"/>
          </w:tcPr>
          <w:p w14:paraId="0E428722" w14:textId="33133957" w:rsidR="00FB2D8B" w:rsidRPr="00D93DDA" w:rsidRDefault="00332426" w:rsidP="001C4F25">
            <w:pPr>
              <w:pStyle w:val="VCAAtablecondensed"/>
            </w:pPr>
            <w:r>
              <w:t>43</w:t>
            </w:r>
          </w:p>
        </w:tc>
        <w:tc>
          <w:tcPr>
            <w:tcW w:w="1008" w:type="dxa"/>
          </w:tcPr>
          <w:p w14:paraId="2946C9F1" w14:textId="5ADFC9ED" w:rsidR="00FB2D8B" w:rsidRPr="00D93DDA" w:rsidRDefault="005B5568" w:rsidP="001C4F25">
            <w:pPr>
              <w:pStyle w:val="VCAAtablecondensed"/>
            </w:pPr>
            <w:r>
              <w:t>2.2</w:t>
            </w:r>
          </w:p>
        </w:tc>
      </w:tr>
    </w:tbl>
    <w:p w14:paraId="26E87614" w14:textId="2E03EB96" w:rsidR="004C655E" w:rsidRDefault="004C655E" w:rsidP="00C17CE4">
      <w:pPr>
        <w:pStyle w:val="VCAAbody"/>
      </w:pPr>
      <w:r>
        <w:t>Responses that did not score well</w:t>
      </w:r>
      <w:r w:rsidRPr="00C17CE4">
        <w:t xml:space="preserve"> usually indicated that the </w:t>
      </w:r>
      <w:proofErr w:type="spellStart"/>
      <w:r>
        <w:t>M</w:t>
      </w:r>
      <w:r w:rsidRPr="00C17CE4">
        <w:t>obile</w:t>
      </w:r>
      <w:r>
        <w:t>_N</w:t>
      </w:r>
      <w:r w:rsidRPr="00C17CE4">
        <w:t>umber</w:t>
      </w:r>
      <w:proofErr w:type="spellEnd"/>
      <w:r w:rsidRPr="00C17CE4">
        <w:t xml:space="preserve"> </w:t>
      </w:r>
      <w:r>
        <w:t xml:space="preserve">data type </w:t>
      </w:r>
      <w:r w:rsidRPr="00C17CE4">
        <w:t>was numeric.</w:t>
      </w:r>
      <w:r>
        <w:t xml:space="preserve"> </w:t>
      </w:r>
      <w:r w:rsidRPr="00C17CE4">
        <w:t>Student</w:t>
      </w:r>
      <w:r>
        <w:t>s</w:t>
      </w:r>
      <w:r w:rsidRPr="00C17CE4">
        <w:t xml:space="preserve"> need to remember that only fields used in a calculation need to be numeric</w:t>
      </w:r>
      <w:r>
        <w:t>;</w:t>
      </w:r>
      <w:r w:rsidRPr="00C17CE4">
        <w:t xml:space="preserve"> </w:t>
      </w:r>
      <w:r>
        <w:t>m</w:t>
      </w:r>
      <w:r w:rsidRPr="00C17CE4">
        <w:t xml:space="preserve">obile number is not one of them. </w:t>
      </w:r>
    </w:p>
    <w:p w14:paraId="1030978A" w14:textId="2ABCC543" w:rsidR="00FC20A8" w:rsidRPr="00C17CE4" w:rsidRDefault="00FC20A8" w:rsidP="00C17CE4">
      <w:pPr>
        <w:pStyle w:val="VCAAbody"/>
      </w:pPr>
      <w:r w:rsidRPr="00C17CE4">
        <w:t>Ac</w:t>
      </w:r>
      <w:r w:rsidR="00E703F2">
        <w:t>c</w:t>
      </w:r>
      <w:r w:rsidRPr="00C17CE4">
        <w:t>eptable answer</w:t>
      </w:r>
      <w:r w:rsidR="00E703F2">
        <w:t>s</w:t>
      </w:r>
      <w:r w:rsidRPr="00C17CE4">
        <w:t xml:space="preserve"> were:</w:t>
      </w:r>
    </w:p>
    <w:p w14:paraId="33324F0B" w14:textId="77777777" w:rsidR="00FC20A8" w:rsidRPr="00C17CE4" w:rsidRDefault="00FC20A8" w:rsidP="00C67F42">
      <w:pPr>
        <w:pStyle w:val="VCAAbullet"/>
      </w:pPr>
      <w:proofErr w:type="spellStart"/>
      <w:r w:rsidRPr="00C17CE4">
        <w:t>Reward_ID</w:t>
      </w:r>
      <w:proofErr w:type="spellEnd"/>
      <w:r w:rsidRPr="00C17CE4">
        <w:t>: Text/String/Character</w:t>
      </w:r>
    </w:p>
    <w:p w14:paraId="2C0F1E88" w14:textId="77777777" w:rsidR="00FC20A8" w:rsidRPr="00C17CE4" w:rsidRDefault="00FC20A8" w:rsidP="00C67F42">
      <w:pPr>
        <w:pStyle w:val="VCAAbullet"/>
      </w:pPr>
      <w:proofErr w:type="spellStart"/>
      <w:r w:rsidRPr="00C17CE4">
        <w:t>Mobile_Number</w:t>
      </w:r>
      <w:proofErr w:type="spellEnd"/>
      <w:r w:rsidRPr="00C17CE4">
        <w:t>: Text/String/Character</w:t>
      </w:r>
    </w:p>
    <w:p w14:paraId="5B131076" w14:textId="77777777" w:rsidR="00FC20A8" w:rsidRPr="00C17CE4" w:rsidRDefault="00FC20A8" w:rsidP="00C67F42">
      <w:pPr>
        <w:pStyle w:val="VCAAbullet"/>
      </w:pPr>
      <w:proofErr w:type="spellStart"/>
      <w:r w:rsidRPr="00C17CE4">
        <w:t>NumberOfPoints</w:t>
      </w:r>
      <w:proofErr w:type="spellEnd"/>
      <w:r w:rsidRPr="00C17CE4">
        <w:t>: Integer/Numeric</w:t>
      </w:r>
    </w:p>
    <w:p w14:paraId="0FF6597B" w14:textId="77777777" w:rsidR="00FC20A8" w:rsidRPr="008F6D4E" w:rsidRDefault="00FC20A8" w:rsidP="00A227FC">
      <w:pPr>
        <w:pStyle w:val="VCAAHeading3"/>
      </w:pPr>
      <w:r w:rsidRPr="008F6D4E">
        <w:lastRenderedPageBreak/>
        <w:t>Question 8</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B2D8B" w:rsidRPr="00D93DDA" w14:paraId="432A7532"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62AB30F8" w14:textId="77777777" w:rsidR="00FB2D8B" w:rsidRPr="00D93DDA" w:rsidRDefault="00FB2D8B" w:rsidP="001C4F25">
            <w:pPr>
              <w:pStyle w:val="VCAAtablecondensed"/>
            </w:pPr>
            <w:r w:rsidRPr="00D93DDA">
              <w:t>Mark</w:t>
            </w:r>
          </w:p>
        </w:tc>
        <w:tc>
          <w:tcPr>
            <w:tcW w:w="576" w:type="dxa"/>
          </w:tcPr>
          <w:p w14:paraId="5C829354" w14:textId="77777777" w:rsidR="00FB2D8B" w:rsidRPr="00D93DDA" w:rsidRDefault="00FB2D8B" w:rsidP="001C4F25">
            <w:pPr>
              <w:pStyle w:val="VCAAtablecondensed"/>
            </w:pPr>
            <w:r w:rsidRPr="00D93DDA">
              <w:t>0</w:t>
            </w:r>
          </w:p>
        </w:tc>
        <w:tc>
          <w:tcPr>
            <w:tcW w:w="576" w:type="dxa"/>
          </w:tcPr>
          <w:p w14:paraId="185AD350" w14:textId="77777777" w:rsidR="00FB2D8B" w:rsidRPr="00D93DDA" w:rsidRDefault="00FB2D8B" w:rsidP="001C4F25">
            <w:pPr>
              <w:pStyle w:val="VCAAtablecondensed"/>
            </w:pPr>
            <w:r w:rsidRPr="00D93DDA">
              <w:t>1</w:t>
            </w:r>
          </w:p>
        </w:tc>
        <w:tc>
          <w:tcPr>
            <w:tcW w:w="576" w:type="dxa"/>
          </w:tcPr>
          <w:p w14:paraId="6F6956B6" w14:textId="77777777" w:rsidR="00FB2D8B" w:rsidRPr="00D93DDA" w:rsidRDefault="00FB2D8B" w:rsidP="001C4F25">
            <w:pPr>
              <w:pStyle w:val="VCAAtablecondensed"/>
            </w:pPr>
            <w:r w:rsidRPr="00D93DDA">
              <w:t>2</w:t>
            </w:r>
          </w:p>
        </w:tc>
        <w:tc>
          <w:tcPr>
            <w:tcW w:w="576" w:type="dxa"/>
          </w:tcPr>
          <w:p w14:paraId="37307C3A" w14:textId="77777777" w:rsidR="00FB2D8B" w:rsidRPr="00D93DDA" w:rsidRDefault="00FB2D8B" w:rsidP="001C4F25">
            <w:pPr>
              <w:pStyle w:val="VCAAtablecondensed"/>
            </w:pPr>
            <w:r w:rsidRPr="00D93DDA">
              <w:t>3</w:t>
            </w:r>
          </w:p>
        </w:tc>
        <w:tc>
          <w:tcPr>
            <w:tcW w:w="576" w:type="dxa"/>
          </w:tcPr>
          <w:p w14:paraId="5A1A9D80" w14:textId="77777777" w:rsidR="00FB2D8B" w:rsidRPr="00D93DDA" w:rsidRDefault="00FB2D8B" w:rsidP="001C4F25">
            <w:pPr>
              <w:pStyle w:val="VCAAtablecondensed"/>
            </w:pPr>
            <w:r w:rsidRPr="00D93DDA">
              <w:t>4</w:t>
            </w:r>
          </w:p>
        </w:tc>
        <w:tc>
          <w:tcPr>
            <w:tcW w:w="1008" w:type="dxa"/>
          </w:tcPr>
          <w:p w14:paraId="4A192EEF" w14:textId="77777777" w:rsidR="00FB2D8B" w:rsidRPr="00D93DDA" w:rsidRDefault="00FB2D8B" w:rsidP="001C4F25">
            <w:pPr>
              <w:pStyle w:val="VCAAtablecondensed"/>
            </w:pPr>
            <w:r w:rsidRPr="00D93DDA">
              <w:t>Averag</w:t>
            </w:r>
            <w:r>
              <w:t>e</w:t>
            </w:r>
          </w:p>
        </w:tc>
      </w:tr>
      <w:tr w:rsidR="00FB2D8B" w:rsidRPr="00D93DDA" w14:paraId="235BAE0A" w14:textId="77777777" w:rsidTr="001F16C9">
        <w:tc>
          <w:tcPr>
            <w:tcW w:w="720" w:type="dxa"/>
          </w:tcPr>
          <w:p w14:paraId="4EDEC7FE" w14:textId="77777777" w:rsidR="00FB2D8B" w:rsidRPr="00D93DDA" w:rsidRDefault="00FB2D8B" w:rsidP="001C4F25">
            <w:pPr>
              <w:pStyle w:val="VCAAtablecondensed"/>
            </w:pPr>
            <w:r w:rsidRPr="00D93DDA">
              <w:t>%</w:t>
            </w:r>
          </w:p>
        </w:tc>
        <w:tc>
          <w:tcPr>
            <w:tcW w:w="576" w:type="dxa"/>
          </w:tcPr>
          <w:p w14:paraId="53AB4A64" w14:textId="1C478BE4" w:rsidR="00FB2D8B" w:rsidRPr="00D93DDA" w:rsidRDefault="00332426" w:rsidP="001C4F25">
            <w:pPr>
              <w:pStyle w:val="VCAAtablecondensed"/>
            </w:pPr>
            <w:r>
              <w:t>49</w:t>
            </w:r>
          </w:p>
        </w:tc>
        <w:tc>
          <w:tcPr>
            <w:tcW w:w="576" w:type="dxa"/>
          </w:tcPr>
          <w:p w14:paraId="6D51C67A" w14:textId="7FCE7534" w:rsidR="00FB2D8B" w:rsidRPr="00D93DDA" w:rsidRDefault="00332426" w:rsidP="001C4F25">
            <w:pPr>
              <w:pStyle w:val="VCAAtablecondensed"/>
            </w:pPr>
            <w:r>
              <w:t>5</w:t>
            </w:r>
          </w:p>
        </w:tc>
        <w:tc>
          <w:tcPr>
            <w:tcW w:w="576" w:type="dxa"/>
          </w:tcPr>
          <w:p w14:paraId="75382297" w14:textId="16AE5851" w:rsidR="00FB2D8B" w:rsidRPr="00D93DDA" w:rsidRDefault="00332426" w:rsidP="001C4F25">
            <w:pPr>
              <w:pStyle w:val="VCAAtablecondensed"/>
            </w:pPr>
            <w:r>
              <w:t>13</w:t>
            </w:r>
          </w:p>
        </w:tc>
        <w:tc>
          <w:tcPr>
            <w:tcW w:w="576" w:type="dxa"/>
          </w:tcPr>
          <w:p w14:paraId="0593E6D5" w14:textId="397ECEAD" w:rsidR="00FB2D8B" w:rsidRPr="00D93DDA" w:rsidRDefault="00332426" w:rsidP="001C4F25">
            <w:pPr>
              <w:pStyle w:val="VCAAtablecondensed"/>
            </w:pPr>
            <w:r>
              <w:t>6</w:t>
            </w:r>
          </w:p>
        </w:tc>
        <w:tc>
          <w:tcPr>
            <w:tcW w:w="576" w:type="dxa"/>
          </w:tcPr>
          <w:p w14:paraId="160B231E" w14:textId="2FAB4D93" w:rsidR="00FB2D8B" w:rsidRPr="00D93DDA" w:rsidRDefault="00332426" w:rsidP="001C4F25">
            <w:pPr>
              <w:pStyle w:val="VCAAtablecondensed"/>
            </w:pPr>
            <w:r>
              <w:t>26</w:t>
            </w:r>
          </w:p>
        </w:tc>
        <w:tc>
          <w:tcPr>
            <w:tcW w:w="1008" w:type="dxa"/>
          </w:tcPr>
          <w:p w14:paraId="444EF00B" w14:textId="64E19291" w:rsidR="00FB2D8B" w:rsidRPr="00D93DDA" w:rsidRDefault="005B5568" w:rsidP="001C4F25">
            <w:pPr>
              <w:pStyle w:val="VCAAtablecondensed"/>
            </w:pPr>
            <w:r>
              <w:t>1.6</w:t>
            </w:r>
          </w:p>
        </w:tc>
      </w:tr>
    </w:tbl>
    <w:p w14:paraId="73359517" w14:textId="173FB744" w:rsidR="00FC20A8" w:rsidRPr="00C17CE4" w:rsidRDefault="00FC20A8" w:rsidP="00C17CE4">
      <w:pPr>
        <w:pStyle w:val="VCAAbody"/>
      </w:pPr>
      <w:r w:rsidRPr="00C17CE4">
        <w:t xml:space="preserve">It was clear from </w:t>
      </w:r>
      <w:r w:rsidR="009673E9">
        <w:t>the</w:t>
      </w:r>
      <w:r w:rsidRPr="00C17CE4">
        <w:t xml:space="preserve"> responses </w:t>
      </w:r>
      <w:r w:rsidR="009673E9">
        <w:t>that students were</w:t>
      </w:r>
      <w:r w:rsidRPr="00C17CE4">
        <w:t xml:space="preserve"> not </w:t>
      </w:r>
      <w:r w:rsidR="004C655E">
        <w:t>familiar with the different types of design tools</w:t>
      </w:r>
      <w:r w:rsidRPr="00C17CE4">
        <w:t xml:space="preserve">, with a variety of </w:t>
      </w:r>
      <w:r w:rsidR="00B26561">
        <w:t>responses</w:t>
      </w:r>
      <w:r w:rsidR="00B26561" w:rsidRPr="00C17CE4">
        <w:t xml:space="preserve"> </w:t>
      </w:r>
      <w:r w:rsidRPr="00C17CE4">
        <w:t xml:space="preserve">that did not </w:t>
      </w:r>
      <w:r w:rsidR="004C655E">
        <w:t>state an</w:t>
      </w:r>
      <w:r w:rsidR="004C655E" w:rsidRPr="00C17CE4">
        <w:t xml:space="preserve"> </w:t>
      </w:r>
      <w:r w:rsidRPr="00C17CE4">
        <w:t>a</w:t>
      </w:r>
      <w:r w:rsidR="004C655E">
        <w:t>ctual</w:t>
      </w:r>
      <w:r w:rsidRPr="00C17CE4">
        <w:t xml:space="preserve"> design tool.</w:t>
      </w:r>
    </w:p>
    <w:p w14:paraId="776210D1" w14:textId="77777777" w:rsidR="00B26561" w:rsidRDefault="00FC20A8" w:rsidP="00C17CE4">
      <w:pPr>
        <w:pStyle w:val="VCAAbody"/>
      </w:pPr>
      <w:r w:rsidRPr="00C17CE4">
        <w:t xml:space="preserve">Acceptable answers were: </w:t>
      </w:r>
    </w:p>
    <w:p w14:paraId="56E00D38" w14:textId="3F681C43" w:rsidR="00B26561" w:rsidRDefault="00B26561" w:rsidP="00C67F42">
      <w:pPr>
        <w:pStyle w:val="VCAAbullet"/>
      </w:pPr>
      <w:r>
        <w:t>s</w:t>
      </w:r>
      <w:r w:rsidR="00FC20A8" w:rsidRPr="00B26561">
        <w:t>toryboards</w:t>
      </w:r>
    </w:p>
    <w:p w14:paraId="0599C24B" w14:textId="60283795" w:rsidR="00B26561" w:rsidRDefault="00B26561" w:rsidP="00C67F42">
      <w:pPr>
        <w:pStyle w:val="VCAAbullet"/>
      </w:pPr>
      <w:r>
        <w:t>l</w:t>
      </w:r>
      <w:r w:rsidR="00FC20A8" w:rsidRPr="00B26561">
        <w:t>ayout diagrams</w:t>
      </w:r>
    </w:p>
    <w:p w14:paraId="4B6EA431" w14:textId="6A6AD187" w:rsidR="00B26561" w:rsidRDefault="00B26561" w:rsidP="00C67F42">
      <w:pPr>
        <w:pStyle w:val="VCAAbullet"/>
      </w:pPr>
      <w:r>
        <w:t>a</w:t>
      </w:r>
      <w:r w:rsidR="00FC20A8" w:rsidRPr="00B26561">
        <w:t>nnotated diagrams</w:t>
      </w:r>
    </w:p>
    <w:p w14:paraId="19CD7FCC" w14:textId="6771AD7C" w:rsidR="00B26561" w:rsidRDefault="00B26561" w:rsidP="00C67F42">
      <w:pPr>
        <w:pStyle w:val="VCAAbullet"/>
      </w:pPr>
      <w:r>
        <w:t>m</w:t>
      </w:r>
      <w:r w:rsidR="00FC20A8" w:rsidRPr="00B26561">
        <w:t>ock</w:t>
      </w:r>
      <w:r w:rsidR="004C655E">
        <w:t>-</w:t>
      </w:r>
      <w:r w:rsidR="00FC20A8" w:rsidRPr="00B26561">
        <w:t>ups</w:t>
      </w:r>
      <w:r w:rsidR="001F16C9">
        <w:t>.</w:t>
      </w:r>
    </w:p>
    <w:p w14:paraId="4DAD08D3" w14:textId="77777777" w:rsidR="00FC20A8" w:rsidRPr="008F6D4E" w:rsidRDefault="00FC20A8" w:rsidP="00A227FC">
      <w:pPr>
        <w:pStyle w:val="VCAAHeading3"/>
      </w:pPr>
      <w:r w:rsidRPr="008F6D4E">
        <w:t>Question 9</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B2D8B" w:rsidRPr="00D93DDA" w14:paraId="687FF9BF"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61908148" w14:textId="77777777" w:rsidR="00FB2D8B" w:rsidRPr="00D93DDA" w:rsidRDefault="00FB2D8B" w:rsidP="001C4F25">
            <w:pPr>
              <w:pStyle w:val="VCAAtablecondensed"/>
            </w:pPr>
            <w:r w:rsidRPr="00D93DDA">
              <w:t>Mark</w:t>
            </w:r>
          </w:p>
        </w:tc>
        <w:tc>
          <w:tcPr>
            <w:tcW w:w="576" w:type="dxa"/>
          </w:tcPr>
          <w:p w14:paraId="7FBC942C" w14:textId="77777777" w:rsidR="00FB2D8B" w:rsidRPr="00D93DDA" w:rsidRDefault="00FB2D8B" w:rsidP="001C4F25">
            <w:pPr>
              <w:pStyle w:val="VCAAtablecondensed"/>
            </w:pPr>
            <w:r w:rsidRPr="00D93DDA">
              <w:t>0</w:t>
            </w:r>
          </w:p>
        </w:tc>
        <w:tc>
          <w:tcPr>
            <w:tcW w:w="576" w:type="dxa"/>
          </w:tcPr>
          <w:p w14:paraId="008D6735" w14:textId="77777777" w:rsidR="00FB2D8B" w:rsidRPr="00D93DDA" w:rsidRDefault="00FB2D8B" w:rsidP="001C4F25">
            <w:pPr>
              <w:pStyle w:val="VCAAtablecondensed"/>
            </w:pPr>
            <w:r w:rsidRPr="00D93DDA">
              <w:t>1</w:t>
            </w:r>
          </w:p>
        </w:tc>
        <w:tc>
          <w:tcPr>
            <w:tcW w:w="576" w:type="dxa"/>
          </w:tcPr>
          <w:p w14:paraId="4BBCFC3F" w14:textId="77777777" w:rsidR="00FB2D8B" w:rsidRPr="00D93DDA" w:rsidRDefault="00FB2D8B" w:rsidP="001C4F25">
            <w:pPr>
              <w:pStyle w:val="VCAAtablecondensed"/>
            </w:pPr>
            <w:r w:rsidRPr="00D93DDA">
              <w:t>2</w:t>
            </w:r>
          </w:p>
        </w:tc>
        <w:tc>
          <w:tcPr>
            <w:tcW w:w="576" w:type="dxa"/>
          </w:tcPr>
          <w:p w14:paraId="2C25EC3C" w14:textId="77777777" w:rsidR="00FB2D8B" w:rsidRPr="00D93DDA" w:rsidRDefault="00FB2D8B" w:rsidP="001C4F25">
            <w:pPr>
              <w:pStyle w:val="VCAAtablecondensed"/>
            </w:pPr>
            <w:r w:rsidRPr="00D93DDA">
              <w:t>3</w:t>
            </w:r>
          </w:p>
        </w:tc>
        <w:tc>
          <w:tcPr>
            <w:tcW w:w="1008" w:type="dxa"/>
          </w:tcPr>
          <w:p w14:paraId="45E47597" w14:textId="77777777" w:rsidR="00FB2D8B" w:rsidRPr="00D93DDA" w:rsidRDefault="00FB2D8B" w:rsidP="001C4F25">
            <w:pPr>
              <w:pStyle w:val="VCAAtablecondensed"/>
            </w:pPr>
            <w:r w:rsidRPr="00D93DDA">
              <w:t>Averag</w:t>
            </w:r>
            <w:r>
              <w:t>e</w:t>
            </w:r>
          </w:p>
        </w:tc>
      </w:tr>
      <w:tr w:rsidR="00FB2D8B" w:rsidRPr="00D93DDA" w14:paraId="2D1CD16B" w14:textId="77777777" w:rsidTr="001F16C9">
        <w:tc>
          <w:tcPr>
            <w:tcW w:w="720" w:type="dxa"/>
          </w:tcPr>
          <w:p w14:paraId="109CF0B4" w14:textId="77777777" w:rsidR="00FB2D8B" w:rsidRPr="00D93DDA" w:rsidRDefault="00FB2D8B" w:rsidP="001C4F25">
            <w:pPr>
              <w:pStyle w:val="VCAAtablecondensed"/>
            </w:pPr>
            <w:r w:rsidRPr="00D93DDA">
              <w:t>%</w:t>
            </w:r>
          </w:p>
        </w:tc>
        <w:tc>
          <w:tcPr>
            <w:tcW w:w="576" w:type="dxa"/>
          </w:tcPr>
          <w:p w14:paraId="6FCAD479" w14:textId="7A97A42D" w:rsidR="00FB2D8B" w:rsidRPr="00D93DDA" w:rsidRDefault="00332426" w:rsidP="001C4F25">
            <w:pPr>
              <w:pStyle w:val="VCAAtablecondensed"/>
            </w:pPr>
            <w:r>
              <w:t>21</w:t>
            </w:r>
          </w:p>
        </w:tc>
        <w:tc>
          <w:tcPr>
            <w:tcW w:w="576" w:type="dxa"/>
          </w:tcPr>
          <w:p w14:paraId="534610CE" w14:textId="7215AC6A" w:rsidR="00FB2D8B" w:rsidRPr="00D93DDA" w:rsidRDefault="00332426" w:rsidP="001C4F25">
            <w:pPr>
              <w:pStyle w:val="VCAAtablecondensed"/>
            </w:pPr>
            <w:r>
              <w:t>35</w:t>
            </w:r>
          </w:p>
        </w:tc>
        <w:tc>
          <w:tcPr>
            <w:tcW w:w="576" w:type="dxa"/>
          </w:tcPr>
          <w:p w14:paraId="41FF8993" w14:textId="21DC845A" w:rsidR="00FB2D8B" w:rsidRPr="00D93DDA" w:rsidRDefault="00332426" w:rsidP="001C4F25">
            <w:pPr>
              <w:pStyle w:val="VCAAtablecondensed"/>
            </w:pPr>
            <w:r>
              <w:t>30</w:t>
            </w:r>
          </w:p>
        </w:tc>
        <w:tc>
          <w:tcPr>
            <w:tcW w:w="576" w:type="dxa"/>
          </w:tcPr>
          <w:p w14:paraId="034DA4F9" w14:textId="37C70CB7" w:rsidR="00FB2D8B" w:rsidRPr="00D93DDA" w:rsidRDefault="00332426" w:rsidP="001C4F25">
            <w:pPr>
              <w:pStyle w:val="VCAAtablecondensed"/>
            </w:pPr>
            <w:r>
              <w:t>13</w:t>
            </w:r>
          </w:p>
        </w:tc>
        <w:tc>
          <w:tcPr>
            <w:tcW w:w="1008" w:type="dxa"/>
          </w:tcPr>
          <w:p w14:paraId="54BE8C65" w14:textId="793321B1" w:rsidR="00FB2D8B" w:rsidRPr="00D93DDA" w:rsidRDefault="005B5568" w:rsidP="001C4F25">
            <w:pPr>
              <w:pStyle w:val="VCAAtablecondensed"/>
            </w:pPr>
            <w:r>
              <w:t>1.4</w:t>
            </w:r>
          </w:p>
        </w:tc>
      </w:tr>
    </w:tbl>
    <w:p w14:paraId="02386045" w14:textId="6043962A" w:rsidR="00FC20A8" w:rsidRPr="00C17CE4" w:rsidRDefault="00FC20A8" w:rsidP="00C17CE4">
      <w:pPr>
        <w:pStyle w:val="VCAAbody"/>
      </w:pPr>
      <w:r w:rsidRPr="00C17CE4">
        <w:t>A set of procedures is a number of steps or separate ideas that relate to a particular item.</w:t>
      </w:r>
      <w:r w:rsidR="006F3535">
        <w:t xml:space="preserve"> </w:t>
      </w:r>
      <w:r w:rsidRPr="00C17CE4">
        <w:t>To gain full marks, students were required to propose a set of procedures to manage the security of the files.</w:t>
      </w:r>
    </w:p>
    <w:p w14:paraId="47D1F3D5" w14:textId="2D7FC5B0" w:rsidR="00FC20A8" w:rsidRPr="00C17CE4" w:rsidRDefault="00343045" w:rsidP="00C17CE4">
      <w:pPr>
        <w:pStyle w:val="VCAAbody"/>
      </w:pPr>
      <w:r>
        <w:t>Acceptable answers</w:t>
      </w:r>
      <w:r w:rsidR="00FC20A8" w:rsidRPr="00C17CE4">
        <w:t xml:space="preserve"> were:</w:t>
      </w:r>
    </w:p>
    <w:p w14:paraId="5C841822" w14:textId="77777777" w:rsidR="00FC20A8" w:rsidRPr="008F6D4E" w:rsidRDefault="00FC20A8" w:rsidP="00C67F42">
      <w:pPr>
        <w:pStyle w:val="VCAAbullet"/>
      </w:pPr>
      <w:r w:rsidRPr="008F6D4E">
        <w:t>encrypt the data</w:t>
      </w:r>
    </w:p>
    <w:p w14:paraId="529EB474" w14:textId="19CFAEC2" w:rsidR="00FC20A8" w:rsidRPr="008F6D4E" w:rsidRDefault="00FC20A8" w:rsidP="00C67F42">
      <w:pPr>
        <w:pStyle w:val="VCAAbullet"/>
      </w:pPr>
      <w:r w:rsidRPr="008F6D4E">
        <w:t xml:space="preserve">set up access control procedures such as </w:t>
      </w:r>
      <w:r w:rsidR="00B9064B">
        <w:t>u</w:t>
      </w:r>
      <w:r w:rsidRPr="008F6D4E">
        <w:t>sernames and passwords to access files</w:t>
      </w:r>
    </w:p>
    <w:p w14:paraId="2D7DB9C2" w14:textId="30AFD291" w:rsidR="00FC20A8" w:rsidRPr="008F6D4E" w:rsidRDefault="00FC20A8" w:rsidP="00C67F42">
      <w:pPr>
        <w:pStyle w:val="VCAAbullet"/>
      </w:pPr>
      <w:r w:rsidRPr="008F6D4E">
        <w:t>set</w:t>
      </w:r>
      <w:r w:rsidR="00B9064B">
        <w:t xml:space="preserve"> </w:t>
      </w:r>
      <w:r w:rsidRPr="008F6D4E">
        <w:t>up access restrictions – only certain XPRESSPLUS staff can access files</w:t>
      </w:r>
    </w:p>
    <w:p w14:paraId="4B4C055E" w14:textId="77777777" w:rsidR="00FC20A8" w:rsidRPr="008F6D4E" w:rsidRDefault="00FC20A8" w:rsidP="00C67F42">
      <w:pPr>
        <w:pStyle w:val="VCAAbullet"/>
      </w:pPr>
      <w:r w:rsidRPr="008F6D4E">
        <w:t>set up policies around the use and access to the data</w:t>
      </w:r>
    </w:p>
    <w:p w14:paraId="3E76C256" w14:textId="77777777" w:rsidR="00FC20A8" w:rsidRPr="008F6D4E" w:rsidRDefault="00FC20A8" w:rsidP="00C67F42">
      <w:pPr>
        <w:pStyle w:val="VCAAbullet"/>
      </w:pPr>
      <w:r w:rsidRPr="008F6D4E">
        <w:t>de-identify data in files</w:t>
      </w:r>
    </w:p>
    <w:p w14:paraId="6D0A3940" w14:textId="70B67234" w:rsidR="00FC20A8" w:rsidRPr="008F6D4E" w:rsidRDefault="00FC20A8" w:rsidP="00C67F42">
      <w:pPr>
        <w:pStyle w:val="VCAAbullet"/>
      </w:pPr>
      <w:r w:rsidRPr="008F6D4E">
        <w:t>reduce the number of copies of the data (this is the most important</w:t>
      </w:r>
      <w:r w:rsidR="00EC3F5C">
        <w:t xml:space="preserve"> </w:t>
      </w:r>
      <w:r w:rsidRPr="008F6D4E">
        <w:t xml:space="preserve">– spreadsheets are </w:t>
      </w:r>
      <w:r w:rsidR="00BE566D">
        <w:t xml:space="preserve">generally </w:t>
      </w:r>
      <w:r w:rsidRPr="008F6D4E">
        <w:t xml:space="preserve">why corporate data leaks) </w:t>
      </w:r>
    </w:p>
    <w:p w14:paraId="3C434E8D" w14:textId="77777777" w:rsidR="00FC20A8" w:rsidRPr="008F6D4E" w:rsidRDefault="00FC20A8" w:rsidP="00C67F42">
      <w:pPr>
        <w:pStyle w:val="VCAAbullet"/>
      </w:pPr>
      <w:r w:rsidRPr="008F6D4E">
        <w:t xml:space="preserve">set up security education training and awareness around this application </w:t>
      </w:r>
    </w:p>
    <w:p w14:paraId="7D294C43" w14:textId="6073519A" w:rsidR="00FC20A8" w:rsidRPr="008F6D4E" w:rsidRDefault="00FC20A8" w:rsidP="00C67F42">
      <w:pPr>
        <w:pStyle w:val="VCAAbullet"/>
      </w:pPr>
      <w:r w:rsidRPr="008F6D4E">
        <w:t xml:space="preserve">ensure that appropriate physical </w:t>
      </w:r>
      <w:r w:rsidR="004C655E">
        <w:t xml:space="preserve">security </w:t>
      </w:r>
      <w:r w:rsidRPr="008F6D4E">
        <w:t>controls to where the data is used and stored are implemented</w:t>
      </w:r>
    </w:p>
    <w:p w14:paraId="5ABEB097" w14:textId="4598FF01" w:rsidR="00A21294" w:rsidRDefault="00FC20A8" w:rsidP="00C67F42">
      <w:pPr>
        <w:pStyle w:val="VCAAbullet"/>
      </w:pPr>
      <w:r w:rsidRPr="008F6D4E">
        <w:t xml:space="preserve">ensure that appropriate </w:t>
      </w:r>
      <w:r w:rsidR="004C655E">
        <w:t>software security</w:t>
      </w:r>
      <w:r w:rsidR="004C655E" w:rsidRPr="008F6D4E">
        <w:t xml:space="preserve"> </w:t>
      </w:r>
      <w:r w:rsidRPr="008F6D4E">
        <w:t>controls around the data are implemented (firewalls etc</w:t>
      </w:r>
      <w:r w:rsidR="008E5E9A">
        <w:t>.</w:t>
      </w:r>
      <w:r w:rsidRPr="008F6D4E">
        <w:t>)</w:t>
      </w:r>
    </w:p>
    <w:p w14:paraId="76E7C142" w14:textId="4486A78D" w:rsidR="00A21294" w:rsidRPr="00C17CE4" w:rsidRDefault="00A21294" w:rsidP="00A21294">
      <w:pPr>
        <w:pStyle w:val="VCAAbody"/>
      </w:pPr>
      <w:r>
        <w:t xml:space="preserve">The following is an example of a high-scoring response. </w:t>
      </w:r>
    </w:p>
    <w:p w14:paraId="13F9F2E4" w14:textId="46ABA1B2" w:rsidR="00A21294" w:rsidRPr="008F6D4E" w:rsidRDefault="00A21294" w:rsidP="001F16C9">
      <w:pPr>
        <w:pStyle w:val="VCAAstudentexample"/>
      </w:pPr>
      <w:r>
        <w:t xml:space="preserve">Kamal should implement software security measures such as username and password to </w:t>
      </w:r>
      <w:proofErr w:type="spellStart"/>
      <w:r>
        <w:t>minimise</w:t>
      </w:r>
      <w:proofErr w:type="spellEnd"/>
      <w:r w:rsidR="0051662A">
        <w:t xml:space="preserve"> </w:t>
      </w:r>
      <w:proofErr w:type="spellStart"/>
      <w:r>
        <w:t>unauthorised</w:t>
      </w:r>
      <w:proofErr w:type="spellEnd"/>
      <w:r>
        <w:t xml:space="preserve"> access.</w:t>
      </w:r>
      <w:r w:rsidR="0051662A">
        <w:t xml:space="preserve"> </w:t>
      </w:r>
      <w:r>
        <w:t>He should the</w:t>
      </w:r>
      <w:r w:rsidR="00482144">
        <w:t>n</w:t>
      </w:r>
      <w:r>
        <w:t xml:space="preserve"> implement physical security controls such as locking the door of the room the database files in.</w:t>
      </w:r>
      <w:r w:rsidR="0051662A">
        <w:t xml:space="preserve"> </w:t>
      </w:r>
      <w:r>
        <w:t>He should also implement a backup strategy at the daily incremental and weekly full back ups to ensure that he can recover the data in the event of data breach or loss.</w:t>
      </w:r>
    </w:p>
    <w:p w14:paraId="4C7203AD" w14:textId="39C1171E" w:rsidR="00FC20A8" w:rsidRPr="008F6D4E" w:rsidRDefault="00FC20A8" w:rsidP="00A227FC">
      <w:pPr>
        <w:pStyle w:val="VCAAHeading3"/>
      </w:pPr>
      <w:r w:rsidRPr="008F6D4E">
        <w:t>Question 10a</w:t>
      </w:r>
      <w:r w:rsidR="00513461">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32FF2CB9" w14:textId="77777777" w:rsidTr="001F16C9">
        <w:trPr>
          <w:cnfStyle w:val="100000000000" w:firstRow="1" w:lastRow="0" w:firstColumn="0" w:lastColumn="0" w:oddVBand="0" w:evenVBand="0" w:oddHBand="0" w:evenHBand="0" w:firstRowFirstColumn="0" w:firstRowLastColumn="0" w:lastRowFirstColumn="0" w:lastRowLastColumn="0"/>
        </w:trPr>
        <w:tc>
          <w:tcPr>
            <w:tcW w:w="720" w:type="dxa"/>
          </w:tcPr>
          <w:p w14:paraId="121B29AE" w14:textId="77777777" w:rsidR="00FB2D8B" w:rsidRPr="00D93DDA" w:rsidRDefault="00FB2D8B" w:rsidP="001C4F25">
            <w:pPr>
              <w:pStyle w:val="VCAAtablecondensed"/>
            </w:pPr>
            <w:r w:rsidRPr="00D93DDA">
              <w:t>Mark</w:t>
            </w:r>
          </w:p>
        </w:tc>
        <w:tc>
          <w:tcPr>
            <w:tcW w:w="576" w:type="dxa"/>
          </w:tcPr>
          <w:p w14:paraId="371AA77E" w14:textId="77777777" w:rsidR="00FB2D8B" w:rsidRPr="00D93DDA" w:rsidRDefault="00FB2D8B" w:rsidP="001C4F25">
            <w:pPr>
              <w:pStyle w:val="VCAAtablecondensed"/>
            </w:pPr>
            <w:r w:rsidRPr="00D93DDA">
              <w:t>0</w:t>
            </w:r>
          </w:p>
        </w:tc>
        <w:tc>
          <w:tcPr>
            <w:tcW w:w="576" w:type="dxa"/>
          </w:tcPr>
          <w:p w14:paraId="149857DB" w14:textId="77777777" w:rsidR="00FB2D8B" w:rsidRPr="00D93DDA" w:rsidRDefault="00FB2D8B" w:rsidP="001C4F25">
            <w:pPr>
              <w:pStyle w:val="VCAAtablecondensed"/>
            </w:pPr>
            <w:r w:rsidRPr="00D93DDA">
              <w:t>1</w:t>
            </w:r>
          </w:p>
        </w:tc>
        <w:tc>
          <w:tcPr>
            <w:tcW w:w="576" w:type="dxa"/>
          </w:tcPr>
          <w:p w14:paraId="336F202F" w14:textId="77777777" w:rsidR="00FB2D8B" w:rsidRPr="00D93DDA" w:rsidRDefault="00FB2D8B" w:rsidP="001C4F25">
            <w:pPr>
              <w:pStyle w:val="VCAAtablecondensed"/>
            </w:pPr>
            <w:r w:rsidRPr="00D93DDA">
              <w:t>2</w:t>
            </w:r>
          </w:p>
        </w:tc>
        <w:tc>
          <w:tcPr>
            <w:tcW w:w="1008" w:type="dxa"/>
          </w:tcPr>
          <w:p w14:paraId="49328AAF" w14:textId="77777777" w:rsidR="00FB2D8B" w:rsidRPr="00D93DDA" w:rsidRDefault="00FB2D8B" w:rsidP="001C4F25">
            <w:pPr>
              <w:pStyle w:val="VCAAtablecondensed"/>
            </w:pPr>
            <w:r w:rsidRPr="00D93DDA">
              <w:t>Averag</w:t>
            </w:r>
            <w:r>
              <w:t>e</w:t>
            </w:r>
          </w:p>
        </w:tc>
      </w:tr>
      <w:tr w:rsidR="00FB2D8B" w:rsidRPr="00D93DDA" w14:paraId="33414A1D" w14:textId="77777777" w:rsidTr="001F16C9">
        <w:tc>
          <w:tcPr>
            <w:tcW w:w="720" w:type="dxa"/>
          </w:tcPr>
          <w:p w14:paraId="0263842F" w14:textId="77777777" w:rsidR="00FB2D8B" w:rsidRPr="00D93DDA" w:rsidRDefault="00FB2D8B" w:rsidP="001C4F25">
            <w:pPr>
              <w:pStyle w:val="VCAAtablecondensed"/>
            </w:pPr>
            <w:r w:rsidRPr="00D93DDA">
              <w:t>%</w:t>
            </w:r>
          </w:p>
        </w:tc>
        <w:tc>
          <w:tcPr>
            <w:tcW w:w="576" w:type="dxa"/>
          </w:tcPr>
          <w:p w14:paraId="3ED2C3C9" w14:textId="25C75B06" w:rsidR="00FB2D8B" w:rsidRPr="00D93DDA" w:rsidRDefault="00332426" w:rsidP="001C4F25">
            <w:pPr>
              <w:pStyle w:val="VCAAtablecondensed"/>
            </w:pPr>
            <w:r>
              <w:t>43</w:t>
            </w:r>
          </w:p>
        </w:tc>
        <w:tc>
          <w:tcPr>
            <w:tcW w:w="576" w:type="dxa"/>
          </w:tcPr>
          <w:p w14:paraId="36ADBF27" w14:textId="33FFFE7C" w:rsidR="00FB2D8B" w:rsidRPr="00D93DDA" w:rsidRDefault="00332426" w:rsidP="001C4F25">
            <w:pPr>
              <w:pStyle w:val="VCAAtablecondensed"/>
            </w:pPr>
            <w:r>
              <w:t>28</w:t>
            </w:r>
          </w:p>
        </w:tc>
        <w:tc>
          <w:tcPr>
            <w:tcW w:w="576" w:type="dxa"/>
          </w:tcPr>
          <w:p w14:paraId="428B1070" w14:textId="720B15CF" w:rsidR="00FB2D8B" w:rsidRPr="00D93DDA" w:rsidRDefault="00332426" w:rsidP="001C4F25">
            <w:pPr>
              <w:pStyle w:val="VCAAtablecondensed"/>
            </w:pPr>
            <w:r>
              <w:t>28</w:t>
            </w:r>
          </w:p>
        </w:tc>
        <w:tc>
          <w:tcPr>
            <w:tcW w:w="1008" w:type="dxa"/>
          </w:tcPr>
          <w:p w14:paraId="6C026749" w14:textId="4C5138B9" w:rsidR="00FB2D8B" w:rsidRPr="00D93DDA" w:rsidRDefault="005B5568" w:rsidP="001C4F25">
            <w:pPr>
              <w:pStyle w:val="VCAAtablecondensed"/>
            </w:pPr>
            <w:r>
              <w:t>0.9</w:t>
            </w:r>
          </w:p>
        </w:tc>
      </w:tr>
    </w:tbl>
    <w:p w14:paraId="4D03E8ED" w14:textId="447D8A3F" w:rsidR="00FC20A8" w:rsidRPr="00C17CE4" w:rsidRDefault="00FC20A8" w:rsidP="00C17CE4">
      <w:pPr>
        <w:pStyle w:val="VCAAbody"/>
      </w:pPr>
      <w:r w:rsidRPr="00C17CE4">
        <w:t xml:space="preserve">To gain full marks students needed </w:t>
      </w:r>
      <w:r w:rsidR="008E5E9A">
        <w:t xml:space="preserve">to </w:t>
      </w:r>
      <w:r w:rsidRPr="00C17CE4">
        <w:t xml:space="preserve">describe two suitable techniques for navigating through the dynamic data </w:t>
      </w:r>
      <w:proofErr w:type="spellStart"/>
      <w:r w:rsidRPr="00C17CE4">
        <w:t>visualisation</w:t>
      </w:r>
      <w:proofErr w:type="spellEnd"/>
      <w:r w:rsidRPr="00C17CE4">
        <w:t>.</w:t>
      </w:r>
      <w:r w:rsidR="006F3535">
        <w:t xml:space="preserve"> </w:t>
      </w:r>
      <w:r w:rsidRPr="00C17CE4">
        <w:t>The re</w:t>
      </w:r>
      <w:r w:rsidR="008E5E9A">
        <w:t>s</w:t>
      </w:r>
      <w:r w:rsidRPr="00C17CE4">
        <w:t>po</w:t>
      </w:r>
      <w:r w:rsidR="008E5E9A">
        <w:t>n</w:t>
      </w:r>
      <w:r w:rsidRPr="00C17CE4">
        <w:t>ses needed to relate to the image that was presented as part of the question.</w:t>
      </w:r>
    </w:p>
    <w:p w14:paraId="2A0BA736" w14:textId="06E393F9" w:rsidR="00403D2D" w:rsidRDefault="00FC20A8" w:rsidP="00C17CE4">
      <w:pPr>
        <w:pStyle w:val="VCAAbody"/>
      </w:pPr>
      <w:r w:rsidRPr="00C17CE4">
        <w:t>Re</w:t>
      </w:r>
      <w:r w:rsidR="008E5E9A">
        <w:t>s</w:t>
      </w:r>
      <w:r w:rsidRPr="00C17CE4">
        <w:t>ponses that gained ma</w:t>
      </w:r>
      <w:r w:rsidR="008E5E9A">
        <w:t>r</w:t>
      </w:r>
      <w:r w:rsidRPr="00C17CE4">
        <w:t xml:space="preserve">ks used the </w:t>
      </w:r>
      <w:r w:rsidR="008E5E9A">
        <w:t>following</w:t>
      </w:r>
      <w:r w:rsidR="008E5E9A" w:rsidRPr="00C17CE4">
        <w:t xml:space="preserve"> </w:t>
      </w:r>
      <w:r w:rsidRPr="00C17CE4">
        <w:t>techniques</w:t>
      </w:r>
      <w:r w:rsidR="008262AF">
        <w:t>.</w:t>
      </w:r>
    </w:p>
    <w:p w14:paraId="63B059EC" w14:textId="77777777" w:rsidR="00403D2D" w:rsidRDefault="00403D2D">
      <w:pPr>
        <w:rPr>
          <w:rFonts w:ascii="Arial" w:hAnsi="Arial" w:cs="Arial"/>
          <w:color w:val="000000" w:themeColor="text1"/>
          <w:sz w:val="20"/>
        </w:rPr>
      </w:pPr>
      <w:r>
        <w:br w:type="page"/>
      </w:r>
    </w:p>
    <w:p w14:paraId="1C1A97AA" w14:textId="4F0084A8" w:rsidR="00FC20A8" w:rsidRPr="008F6D4E" w:rsidRDefault="00FC20A8" w:rsidP="00C67F42">
      <w:pPr>
        <w:pStyle w:val="VCAAbullet"/>
      </w:pPr>
      <w:r w:rsidRPr="008F6D4E">
        <w:lastRenderedPageBreak/>
        <w:t>Click on the states to show information on that state</w:t>
      </w:r>
      <w:r w:rsidR="008262AF">
        <w:t>.</w:t>
      </w:r>
      <w:r w:rsidRPr="008F6D4E">
        <w:t xml:space="preserve"> </w:t>
      </w:r>
    </w:p>
    <w:p w14:paraId="43390E74" w14:textId="45878556" w:rsidR="00FC20A8" w:rsidRPr="008F6D4E" w:rsidRDefault="00FC20A8" w:rsidP="00C67F42">
      <w:pPr>
        <w:pStyle w:val="VCAAbullet"/>
      </w:pPr>
      <w:r w:rsidRPr="008F6D4E">
        <w:t xml:space="preserve">Click on each of the charts to show more detailed information on each </w:t>
      </w:r>
      <w:r w:rsidR="00542D4D">
        <w:t>(</w:t>
      </w:r>
      <w:proofErr w:type="gramStart"/>
      <w:r w:rsidRPr="008F6D4E">
        <w:t>e.g.</w:t>
      </w:r>
      <w:proofErr w:type="gramEnd"/>
      <w:r w:rsidRPr="008F6D4E">
        <w:t xml:space="preserve"> if they want to see more detail on items, click on the item chart to then show item by region or store, or show more than the top </w:t>
      </w:r>
      <w:r w:rsidR="00542D4D">
        <w:t>five)</w:t>
      </w:r>
      <w:r w:rsidR="008262AF">
        <w:t>.</w:t>
      </w:r>
    </w:p>
    <w:p w14:paraId="7EEC4CBB" w14:textId="78D3CED1" w:rsidR="00FC20A8" w:rsidRPr="008F6D4E" w:rsidRDefault="00FC20A8" w:rsidP="00C67F42">
      <w:pPr>
        <w:pStyle w:val="VCAAbullet"/>
      </w:pPr>
      <w:r w:rsidRPr="008F6D4E">
        <w:t>Use buttons to go between screens</w:t>
      </w:r>
      <w:r w:rsidR="001F16C9">
        <w:t>.</w:t>
      </w:r>
    </w:p>
    <w:p w14:paraId="4A48A4E8" w14:textId="313C7EA8" w:rsidR="00FC20A8" w:rsidRPr="008F6D4E" w:rsidRDefault="00FC20A8" w:rsidP="00C67F42">
      <w:pPr>
        <w:pStyle w:val="VCAAbullet"/>
      </w:pPr>
      <w:r w:rsidRPr="008F6D4E">
        <w:t>Us</w:t>
      </w:r>
      <w:r w:rsidR="00542D4D">
        <w:t>e</w:t>
      </w:r>
      <w:r w:rsidRPr="008F6D4E">
        <w:t xml:space="preserve"> the navigation buttons to go through state by state</w:t>
      </w:r>
      <w:r w:rsidR="001F16C9">
        <w:t>.</w:t>
      </w:r>
    </w:p>
    <w:p w14:paraId="5FEB459A" w14:textId="06B0370C" w:rsidR="00FC20A8" w:rsidRPr="008F6D4E" w:rsidRDefault="00FC20A8" w:rsidP="00C67F42">
      <w:pPr>
        <w:pStyle w:val="VCAAbullet"/>
      </w:pPr>
      <w:r w:rsidRPr="008F6D4E">
        <w:t>Use of the state hotspots</w:t>
      </w:r>
      <w:r w:rsidR="001F16C9">
        <w:t>.</w:t>
      </w:r>
    </w:p>
    <w:p w14:paraId="5FD9FF4F" w14:textId="4BB8AC20" w:rsidR="00FC20A8" w:rsidRPr="008F6D4E" w:rsidRDefault="00FC20A8" w:rsidP="00C67F42">
      <w:pPr>
        <w:pStyle w:val="VCAAbullet"/>
      </w:pPr>
      <w:r w:rsidRPr="008F6D4E">
        <w:t xml:space="preserve">Have a zoom button to view information </w:t>
      </w:r>
      <w:r w:rsidR="00542D4D">
        <w:t>more closely</w:t>
      </w:r>
      <w:r w:rsidR="001F16C9">
        <w:t>.</w:t>
      </w:r>
    </w:p>
    <w:p w14:paraId="492455C9" w14:textId="6E2CE777" w:rsidR="00FC20A8" w:rsidRPr="008F6D4E" w:rsidRDefault="00FC20A8" w:rsidP="00C67F42">
      <w:pPr>
        <w:pStyle w:val="VCAAbullet"/>
      </w:pPr>
      <w:r w:rsidRPr="008F6D4E">
        <w:t>Create dropdown list of the states</w:t>
      </w:r>
      <w:r w:rsidR="001F16C9">
        <w:t>.</w:t>
      </w:r>
    </w:p>
    <w:p w14:paraId="11FBE2EE" w14:textId="51B7FF3F" w:rsidR="00FC20A8" w:rsidRPr="008F6D4E" w:rsidRDefault="00FC20A8" w:rsidP="00C67F42">
      <w:pPr>
        <w:pStyle w:val="VCAAbullet"/>
      </w:pPr>
      <w:r w:rsidRPr="008F6D4E">
        <w:t xml:space="preserve">Use of </w:t>
      </w:r>
      <w:r w:rsidR="007A6678">
        <w:t>h</w:t>
      </w:r>
      <w:r w:rsidRPr="008F6D4E">
        <w:t>yperlinks</w:t>
      </w:r>
      <w:r w:rsidR="007A6678">
        <w:t>.</w:t>
      </w:r>
    </w:p>
    <w:p w14:paraId="5AD61361" w14:textId="2ACB9726" w:rsidR="00FC20A8" w:rsidRPr="00C17CE4" w:rsidRDefault="00FC20A8" w:rsidP="00C17CE4">
      <w:pPr>
        <w:pStyle w:val="VCAAbody"/>
      </w:pPr>
      <w:r w:rsidRPr="00C17CE4">
        <w:t>The following is an example of a high</w:t>
      </w:r>
      <w:r w:rsidR="007A6678">
        <w:t>-</w:t>
      </w:r>
      <w:r w:rsidRPr="00C17CE4">
        <w:t xml:space="preserve">scoring response. </w:t>
      </w:r>
    </w:p>
    <w:p w14:paraId="61B2456E" w14:textId="77777777" w:rsidR="00FC20A8" w:rsidRPr="00C17CE4" w:rsidRDefault="00FC20A8" w:rsidP="0051662A">
      <w:pPr>
        <w:pStyle w:val="VCAAstudentexample"/>
      </w:pPr>
      <w:r w:rsidRPr="00C17CE4">
        <w:t>The user can click on the arrows which bring them to another page</w:t>
      </w:r>
    </w:p>
    <w:p w14:paraId="0F1E7AF5" w14:textId="77777777" w:rsidR="00FC20A8" w:rsidRPr="00C17CE4" w:rsidRDefault="00FC20A8" w:rsidP="0051662A">
      <w:pPr>
        <w:pStyle w:val="VCAAstudentexample"/>
      </w:pPr>
      <w:r w:rsidRPr="00C17CE4">
        <w:t xml:space="preserve">The user can use links to navigate to another graph in the </w:t>
      </w:r>
      <w:proofErr w:type="spellStart"/>
      <w:r w:rsidRPr="00C17CE4">
        <w:t>visualisation</w:t>
      </w:r>
      <w:proofErr w:type="spellEnd"/>
    </w:p>
    <w:p w14:paraId="3A88E16B" w14:textId="6A9AD6E4" w:rsidR="00FC20A8" w:rsidRPr="008F6D4E" w:rsidRDefault="00FC20A8" w:rsidP="00A227FC">
      <w:pPr>
        <w:pStyle w:val="VCAAHeading3"/>
      </w:pPr>
      <w:r w:rsidRPr="008F6D4E">
        <w:t>Question 10b</w:t>
      </w:r>
      <w:r w:rsidR="001006A5">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B2D8B" w:rsidRPr="00D93DDA" w14:paraId="7C1FA832" w14:textId="77777777" w:rsidTr="00216AAE">
        <w:trPr>
          <w:cnfStyle w:val="100000000000" w:firstRow="1" w:lastRow="0" w:firstColumn="0" w:lastColumn="0" w:oddVBand="0" w:evenVBand="0" w:oddHBand="0" w:evenHBand="0" w:firstRowFirstColumn="0" w:firstRowLastColumn="0" w:lastRowFirstColumn="0" w:lastRowLastColumn="0"/>
        </w:trPr>
        <w:tc>
          <w:tcPr>
            <w:tcW w:w="720" w:type="dxa"/>
          </w:tcPr>
          <w:p w14:paraId="7C812163" w14:textId="77777777" w:rsidR="00FB2D8B" w:rsidRPr="00D93DDA" w:rsidRDefault="00FB2D8B" w:rsidP="001C4F25">
            <w:pPr>
              <w:pStyle w:val="VCAAtablecondensed"/>
            </w:pPr>
            <w:r w:rsidRPr="00D93DDA">
              <w:t>Mark</w:t>
            </w:r>
          </w:p>
        </w:tc>
        <w:tc>
          <w:tcPr>
            <w:tcW w:w="576" w:type="dxa"/>
          </w:tcPr>
          <w:p w14:paraId="00EADC2A" w14:textId="77777777" w:rsidR="00FB2D8B" w:rsidRPr="00D93DDA" w:rsidRDefault="00FB2D8B" w:rsidP="001C4F25">
            <w:pPr>
              <w:pStyle w:val="VCAAtablecondensed"/>
            </w:pPr>
            <w:r w:rsidRPr="00D93DDA">
              <w:t>0</w:t>
            </w:r>
          </w:p>
        </w:tc>
        <w:tc>
          <w:tcPr>
            <w:tcW w:w="576" w:type="dxa"/>
          </w:tcPr>
          <w:p w14:paraId="4D0CDAD9" w14:textId="77777777" w:rsidR="00FB2D8B" w:rsidRPr="00D93DDA" w:rsidRDefault="00FB2D8B" w:rsidP="001C4F25">
            <w:pPr>
              <w:pStyle w:val="VCAAtablecondensed"/>
            </w:pPr>
            <w:r w:rsidRPr="00D93DDA">
              <w:t>1</w:t>
            </w:r>
          </w:p>
        </w:tc>
        <w:tc>
          <w:tcPr>
            <w:tcW w:w="576" w:type="dxa"/>
          </w:tcPr>
          <w:p w14:paraId="01349B64" w14:textId="77777777" w:rsidR="00FB2D8B" w:rsidRPr="00D93DDA" w:rsidRDefault="00FB2D8B" w:rsidP="001C4F25">
            <w:pPr>
              <w:pStyle w:val="VCAAtablecondensed"/>
            </w:pPr>
            <w:r w:rsidRPr="00D93DDA">
              <w:t>2</w:t>
            </w:r>
          </w:p>
        </w:tc>
        <w:tc>
          <w:tcPr>
            <w:tcW w:w="576" w:type="dxa"/>
          </w:tcPr>
          <w:p w14:paraId="5A3A0120" w14:textId="77777777" w:rsidR="00FB2D8B" w:rsidRPr="00D93DDA" w:rsidRDefault="00FB2D8B" w:rsidP="001C4F25">
            <w:pPr>
              <w:pStyle w:val="VCAAtablecondensed"/>
            </w:pPr>
            <w:r w:rsidRPr="00D93DDA">
              <w:t>3</w:t>
            </w:r>
          </w:p>
        </w:tc>
        <w:tc>
          <w:tcPr>
            <w:tcW w:w="576" w:type="dxa"/>
          </w:tcPr>
          <w:p w14:paraId="7E4A127F" w14:textId="77777777" w:rsidR="00FB2D8B" w:rsidRPr="00D93DDA" w:rsidRDefault="00FB2D8B" w:rsidP="001C4F25">
            <w:pPr>
              <w:pStyle w:val="VCAAtablecondensed"/>
            </w:pPr>
            <w:r w:rsidRPr="00D93DDA">
              <w:t>4</w:t>
            </w:r>
          </w:p>
        </w:tc>
        <w:tc>
          <w:tcPr>
            <w:tcW w:w="1008" w:type="dxa"/>
          </w:tcPr>
          <w:p w14:paraId="7AB490B0" w14:textId="77777777" w:rsidR="00FB2D8B" w:rsidRPr="00D93DDA" w:rsidRDefault="00FB2D8B" w:rsidP="001C4F25">
            <w:pPr>
              <w:pStyle w:val="VCAAtablecondensed"/>
            </w:pPr>
            <w:r w:rsidRPr="00D93DDA">
              <w:t>Averag</w:t>
            </w:r>
            <w:r>
              <w:t>e</w:t>
            </w:r>
          </w:p>
        </w:tc>
      </w:tr>
      <w:tr w:rsidR="00FB2D8B" w:rsidRPr="00D93DDA" w14:paraId="061A4185" w14:textId="77777777" w:rsidTr="00216AAE">
        <w:tc>
          <w:tcPr>
            <w:tcW w:w="720" w:type="dxa"/>
          </w:tcPr>
          <w:p w14:paraId="65847488" w14:textId="77777777" w:rsidR="00FB2D8B" w:rsidRPr="00D93DDA" w:rsidRDefault="00FB2D8B" w:rsidP="001C4F25">
            <w:pPr>
              <w:pStyle w:val="VCAAtablecondensed"/>
            </w:pPr>
            <w:r w:rsidRPr="00D93DDA">
              <w:t>%</w:t>
            </w:r>
          </w:p>
        </w:tc>
        <w:tc>
          <w:tcPr>
            <w:tcW w:w="576" w:type="dxa"/>
          </w:tcPr>
          <w:p w14:paraId="257774AD" w14:textId="66EA10B7" w:rsidR="00FB2D8B" w:rsidRPr="00D93DDA" w:rsidRDefault="00332426" w:rsidP="001C4F25">
            <w:pPr>
              <w:pStyle w:val="VCAAtablecondensed"/>
            </w:pPr>
            <w:r>
              <w:t>56</w:t>
            </w:r>
          </w:p>
        </w:tc>
        <w:tc>
          <w:tcPr>
            <w:tcW w:w="576" w:type="dxa"/>
          </w:tcPr>
          <w:p w14:paraId="72C3E092" w14:textId="3C9027EE" w:rsidR="00FB2D8B" w:rsidRPr="00D93DDA" w:rsidRDefault="00332426" w:rsidP="001C4F25">
            <w:pPr>
              <w:pStyle w:val="VCAAtablecondensed"/>
            </w:pPr>
            <w:r>
              <w:t>7</w:t>
            </w:r>
          </w:p>
        </w:tc>
        <w:tc>
          <w:tcPr>
            <w:tcW w:w="576" w:type="dxa"/>
          </w:tcPr>
          <w:p w14:paraId="5F8B2511" w14:textId="3F41D190" w:rsidR="00FB2D8B" w:rsidRPr="00D93DDA" w:rsidRDefault="00332426" w:rsidP="001C4F25">
            <w:pPr>
              <w:pStyle w:val="VCAAtablecondensed"/>
            </w:pPr>
            <w:r>
              <w:t>23</w:t>
            </w:r>
          </w:p>
        </w:tc>
        <w:tc>
          <w:tcPr>
            <w:tcW w:w="576" w:type="dxa"/>
          </w:tcPr>
          <w:p w14:paraId="7819E9E5" w14:textId="5B115ADA" w:rsidR="00FB2D8B" w:rsidRPr="00D93DDA" w:rsidRDefault="00332426" w:rsidP="001C4F25">
            <w:pPr>
              <w:pStyle w:val="VCAAtablecondensed"/>
            </w:pPr>
            <w:r>
              <w:t>4</w:t>
            </w:r>
          </w:p>
        </w:tc>
        <w:tc>
          <w:tcPr>
            <w:tcW w:w="576" w:type="dxa"/>
          </w:tcPr>
          <w:p w14:paraId="152EE58A" w14:textId="34780E25" w:rsidR="00FB2D8B" w:rsidRPr="00D93DDA" w:rsidRDefault="00332426" w:rsidP="001C4F25">
            <w:pPr>
              <w:pStyle w:val="VCAAtablecondensed"/>
            </w:pPr>
            <w:r>
              <w:t>11</w:t>
            </w:r>
          </w:p>
        </w:tc>
        <w:tc>
          <w:tcPr>
            <w:tcW w:w="1008" w:type="dxa"/>
          </w:tcPr>
          <w:p w14:paraId="43288F9D" w14:textId="2E08910E" w:rsidR="00FB2D8B" w:rsidRPr="00D93DDA" w:rsidRDefault="005B5568" w:rsidP="001C4F25">
            <w:pPr>
              <w:pStyle w:val="VCAAtablecondensed"/>
            </w:pPr>
            <w:r>
              <w:t>1.1</w:t>
            </w:r>
          </w:p>
        </w:tc>
      </w:tr>
    </w:tbl>
    <w:p w14:paraId="22A50553" w14:textId="5C709A11" w:rsidR="00FC20A8" w:rsidRPr="00C17CE4" w:rsidRDefault="00FC20A8" w:rsidP="00C17CE4">
      <w:pPr>
        <w:pStyle w:val="VCAAbody"/>
      </w:pPr>
      <w:r w:rsidRPr="00C17CE4">
        <w:t>Students were expected to draw</w:t>
      </w:r>
      <w:r w:rsidR="001006A5">
        <w:t xml:space="preserve"> on</w:t>
      </w:r>
      <w:r w:rsidRPr="00C17CE4">
        <w:t xml:space="preserve"> their knowledge of the software function from the </w:t>
      </w:r>
      <w:hyperlink r:id="rId9" w:history="1">
        <w:r w:rsidRPr="00403D2D">
          <w:rPr>
            <w:rStyle w:val="Hyperlink"/>
          </w:rPr>
          <w:t>Data Analytics Software tools and functions document</w:t>
        </w:r>
      </w:hyperlink>
      <w:r w:rsidRPr="00C17CE4">
        <w:t xml:space="preserve"> </w:t>
      </w:r>
      <w:r w:rsidR="006472AE">
        <w:t xml:space="preserve">(published each year on the study page) </w:t>
      </w:r>
      <w:r w:rsidRPr="00C17CE4">
        <w:t xml:space="preserve">and only </w:t>
      </w:r>
      <w:r w:rsidR="001006A5">
        <w:t>responses</w:t>
      </w:r>
      <w:r w:rsidR="001006A5" w:rsidRPr="00C17CE4">
        <w:t xml:space="preserve"> </w:t>
      </w:r>
      <w:r w:rsidRPr="00C17CE4">
        <w:t xml:space="preserve">that related to this were </w:t>
      </w:r>
      <w:r w:rsidR="001006A5">
        <w:t>accepted</w:t>
      </w:r>
      <w:r w:rsidRPr="00C17CE4">
        <w:t>.</w:t>
      </w:r>
    </w:p>
    <w:p w14:paraId="2FC9FAA0" w14:textId="6307A58E" w:rsidR="00FC20A8" w:rsidRPr="00C17CE4" w:rsidRDefault="00FC20A8" w:rsidP="00C17CE4">
      <w:pPr>
        <w:pStyle w:val="VCAAbody"/>
      </w:pPr>
      <w:r w:rsidRPr="00C17CE4">
        <w:t>Re</w:t>
      </w:r>
      <w:r w:rsidR="001006A5">
        <w:t>s</w:t>
      </w:r>
      <w:r w:rsidRPr="00C17CE4">
        <w:t>ponses that gained ma</w:t>
      </w:r>
      <w:r w:rsidR="001006A5">
        <w:t>r</w:t>
      </w:r>
      <w:r w:rsidRPr="00C17CE4">
        <w:t xml:space="preserve">ks used the </w:t>
      </w:r>
      <w:r w:rsidR="001006A5">
        <w:t>following</w:t>
      </w:r>
      <w:r w:rsidR="001006A5" w:rsidRPr="00C17CE4">
        <w:t xml:space="preserve"> </w:t>
      </w:r>
      <w:r w:rsidRPr="00C17CE4">
        <w:t>functions:</w:t>
      </w:r>
    </w:p>
    <w:p w14:paraId="72A08BD0" w14:textId="520D8DE5" w:rsidR="00FC20A8" w:rsidRPr="008F6D4E" w:rsidRDefault="0051662A" w:rsidP="00C67F42">
      <w:pPr>
        <w:pStyle w:val="VCAAbullet"/>
      </w:pPr>
      <w:r w:rsidRPr="008F6D4E">
        <w:t>perform calculations</w:t>
      </w:r>
    </w:p>
    <w:p w14:paraId="1420938A" w14:textId="77860116" w:rsidR="00FC20A8" w:rsidRPr="008F6D4E" w:rsidRDefault="0051662A" w:rsidP="00C67F42">
      <w:pPr>
        <w:pStyle w:val="VCAAbullet"/>
      </w:pPr>
      <w:r w:rsidRPr="008F6D4E">
        <w:t>description</w:t>
      </w:r>
      <w:r>
        <w:t xml:space="preserve"> –</w:t>
      </w:r>
      <w:r w:rsidRPr="008F6D4E">
        <w:t xml:space="preserve"> </w:t>
      </w:r>
      <w:r>
        <w:t>c</w:t>
      </w:r>
      <w:r w:rsidRPr="008F6D4E">
        <w:t xml:space="preserve">alculation will need to be performed to determine the top </w:t>
      </w:r>
      <w:r>
        <w:t>five</w:t>
      </w:r>
      <w:r w:rsidRPr="008F6D4E">
        <w:t xml:space="preserve"> products (by %)</w:t>
      </w:r>
    </w:p>
    <w:p w14:paraId="40C8DB0B" w14:textId="54217E56" w:rsidR="00FC20A8" w:rsidRPr="008F6D4E" w:rsidRDefault="0051662A" w:rsidP="00C67F42">
      <w:pPr>
        <w:pStyle w:val="VCAAbullet"/>
      </w:pPr>
      <w:r w:rsidRPr="008F6D4E">
        <w:t xml:space="preserve">formatting the </w:t>
      </w:r>
      <w:r>
        <w:t>d</w:t>
      </w:r>
      <w:r w:rsidRPr="008F6D4E">
        <w:t>ynamic data visualisation charts/graphs</w:t>
      </w:r>
    </w:p>
    <w:p w14:paraId="7487FA87" w14:textId="51C1EC8A" w:rsidR="00FC20A8" w:rsidRPr="008F6D4E" w:rsidRDefault="0051662A" w:rsidP="00C67F42">
      <w:pPr>
        <w:pStyle w:val="VCAAbullet"/>
      </w:pPr>
      <w:r w:rsidRPr="008F6D4E">
        <w:t>creating hyperlinks and other navigations</w:t>
      </w:r>
    </w:p>
    <w:p w14:paraId="1FA2FC77" w14:textId="62BD0F83" w:rsidR="00FC20A8" w:rsidRPr="008F6D4E" w:rsidRDefault="0051662A" w:rsidP="00C67F42">
      <w:pPr>
        <w:pStyle w:val="VCAAbullet"/>
      </w:pPr>
      <w:r w:rsidRPr="008F6D4E">
        <w:t>sorting the data</w:t>
      </w:r>
    </w:p>
    <w:p w14:paraId="4ABC189A" w14:textId="153C71CA" w:rsidR="00FC20A8" w:rsidRPr="008F6D4E" w:rsidRDefault="0051662A" w:rsidP="00C67F42">
      <w:pPr>
        <w:pStyle w:val="VCAAbullet"/>
      </w:pPr>
      <w:r w:rsidRPr="008F6D4E">
        <w:t>filtering the data</w:t>
      </w:r>
    </w:p>
    <w:p w14:paraId="2D08AEB4" w14:textId="27F94FB6" w:rsidR="00FC20A8" w:rsidRPr="008F6D4E" w:rsidRDefault="0051662A" w:rsidP="00C67F42">
      <w:pPr>
        <w:pStyle w:val="VCAAbullet"/>
      </w:pPr>
      <w:r w:rsidRPr="008F6D4E">
        <w:t>creat</w:t>
      </w:r>
      <w:r>
        <w:t>ing</w:t>
      </w:r>
      <w:r w:rsidRPr="008F6D4E">
        <w:t xml:space="preserve"> queries in the database to allow data to be graphed</w:t>
      </w:r>
    </w:p>
    <w:p w14:paraId="4122F24D" w14:textId="50D3D498" w:rsidR="00FC20A8" w:rsidRPr="008F6D4E" w:rsidRDefault="0051662A" w:rsidP="00C67F42">
      <w:pPr>
        <w:pStyle w:val="VCAAbullet"/>
      </w:pPr>
      <w:r w:rsidRPr="008F6D4E">
        <w:t>delet</w:t>
      </w:r>
      <w:r>
        <w:t>ing</w:t>
      </w:r>
      <w:r w:rsidRPr="008F6D4E">
        <w:t xml:space="preserve"> unwanted data</w:t>
      </w:r>
    </w:p>
    <w:p w14:paraId="74B655AD" w14:textId="49EF3D43" w:rsidR="00FC20A8" w:rsidRPr="008F6D4E" w:rsidRDefault="0051662A" w:rsidP="00C67F42">
      <w:pPr>
        <w:pStyle w:val="VCAAbullet"/>
      </w:pPr>
      <w:r w:rsidRPr="008F6D4E">
        <w:t>use of images</w:t>
      </w:r>
    </w:p>
    <w:p w14:paraId="1201C8A9" w14:textId="5DE9E69B" w:rsidR="00FC20A8" w:rsidRPr="008F6D4E" w:rsidRDefault="0051662A" w:rsidP="00C67F42">
      <w:pPr>
        <w:pStyle w:val="VCAAbullet"/>
      </w:pPr>
      <w:r w:rsidRPr="008F6D4E">
        <w:t xml:space="preserve">conditional </w:t>
      </w:r>
      <w:r>
        <w:t>f</w:t>
      </w:r>
      <w:r w:rsidRPr="008F6D4E">
        <w:t>ormatting</w:t>
      </w:r>
      <w:r>
        <w:t>.</w:t>
      </w:r>
    </w:p>
    <w:p w14:paraId="474705D3" w14:textId="3847C963" w:rsidR="00FC20A8" w:rsidRPr="00C17CE4" w:rsidRDefault="00FC20A8" w:rsidP="00C17CE4">
      <w:pPr>
        <w:pStyle w:val="VCAAbody"/>
      </w:pPr>
      <w:r w:rsidRPr="00C17CE4">
        <w:t xml:space="preserve">The following </w:t>
      </w:r>
      <w:r w:rsidR="00FF29EE">
        <w:t>are</w:t>
      </w:r>
      <w:r w:rsidR="00FF29EE" w:rsidRPr="00C17CE4">
        <w:t xml:space="preserve"> </w:t>
      </w:r>
      <w:r w:rsidRPr="00C17CE4">
        <w:t>examples of high</w:t>
      </w:r>
      <w:r w:rsidR="00FF29EE">
        <w:t>-</w:t>
      </w:r>
      <w:r w:rsidRPr="00C17CE4">
        <w:t xml:space="preserve">scoring responses. </w:t>
      </w:r>
    </w:p>
    <w:p w14:paraId="0AB74526" w14:textId="409755CF" w:rsidR="00FC20A8" w:rsidRPr="00C17CE4" w:rsidRDefault="00FC20A8" w:rsidP="0051662A">
      <w:pPr>
        <w:pStyle w:val="VCAAstudentexample"/>
      </w:pPr>
      <w:r w:rsidRPr="00C17CE4">
        <w:t>Charting/Graphing: Kamal should use the graphing software to produce charts to use in</w:t>
      </w:r>
      <w:r w:rsidR="006472AE">
        <w:t xml:space="preserve"> </w:t>
      </w:r>
      <w:r w:rsidRPr="00C17CE4">
        <w:t>t</w:t>
      </w:r>
      <w:r w:rsidR="006472AE">
        <w:t>he</w:t>
      </w:r>
      <w:r w:rsidRPr="00C17CE4">
        <w:t xml:space="preserve"> dynamic data </w:t>
      </w:r>
      <w:proofErr w:type="spellStart"/>
      <w:r w:rsidRPr="00C17CE4">
        <w:t>visualisation</w:t>
      </w:r>
      <w:proofErr w:type="spellEnd"/>
    </w:p>
    <w:p w14:paraId="33E47FF2" w14:textId="5B6211E4" w:rsidR="00FC20A8" w:rsidRPr="00C17CE4" w:rsidRDefault="00FC20A8" w:rsidP="0051662A">
      <w:pPr>
        <w:pStyle w:val="VCAAstudentexample"/>
      </w:pPr>
      <w:r w:rsidRPr="00C17CE4">
        <w:t xml:space="preserve">Calculations: By calculating the percentage of respondents interested in a </w:t>
      </w:r>
      <w:proofErr w:type="gramStart"/>
      <w:r w:rsidRPr="00C17CE4">
        <w:t>barista</w:t>
      </w:r>
      <w:r w:rsidR="0051662A">
        <w:t xml:space="preserve"> </w:t>
      </w:r>
      <w:r w:rsidRPr="00C17CE4">
        <w:t>/</w:t>
      </w:r>
      <w:r w:rsidR="0051662A">
        <w:t xml:space="preserve"> </w:t>
      </w:r>
      <w:r w:rsidRPr="00C17CE4">
        <w:t>their spending habits</w:t>
      </w:r>
      <w:proofErr w:type="gramEnd"/>
      <w:r w:rsidRPr="00C17CE4">
        <w:t xml:space="preserve">, the proportion of answers can </w:t>
      </w:r>
      <w:r w:rsidR="006472AE">
        <w:t>b</w:t>
      </w:r>
      <w:r w:rsidRPr="00C17CE4">
        <w:t xml:space="preserve">e </w:t>
      </w:r>
      <w:proofErr w:type="spellStart"/>
      <w:r w:rsidRPr="00C17CE4">
        <w:t>visualised</w:t>
      </w:r>
      <w:proofErr w:type="spellEnd"/>
      <w:r w:rsidRPr="00C17CE4">
        <w:t>.</w:t>
      </w:r>
    </w:p>
    <w:p w14:paraId="600D4925" w14:textId="067BEC65" w:rsidR="00403D2D" w:rsidRDefault="00FC20A8" w:rsidP="0051662A">
      <w:pPr>
        <w:pStyle w:val="VCAAstudentexample"/>
      </w:pPr>
      <w:r w:rsidRPr="00C17CE4">
        <w:t>Sorting: the top 5 requested items can be sorted form the data based on a descending order.</w:t>
      </w:r>
    </w:p>
    <w:p w14:paraId="5B288BCC" w14:textId="77777777" w:rsidR="00403D2D" w:rsidRDefault="00403D2D">
      <w:pPr>
        <w:rPr>
          <w:rFonts w:ascii="Arial" w:hAnsi="Arial" w:cs="Arial"/>
          <w:i/>
          <w:iCs/>
          <w:color w:val="000000" w:themeColor="text1"/>
          <w:sz w:val="20"/>
        </w:rPr>
      </w:pPr>
      <w:r>
        <w:br w:type="page"/>
      </w:r>
    </w:p>
    <w:p w14:paraId="5CD83529" w14:textId="0FEC0653" w:rsidR="00FC20A8" w:rsidRPr="008F6D4E" w:rsidRDefault="00FC20A8" w:rsidP="00A227FC">
      <w:pPr>
        <w:pStyle w:val="VCAAHeading3"/>
      </w:pPr>
      <w:r w:rsidRPr="008F6D4E">
        <w:lastRenderedPageBreak/>
        <w:t>Question 11a</w:t>
      </w:r>
      <w:r w:rsidR="00913125">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10AE0F70" w14:textId="77777777" w:rsidTr="001A6116">
        <w:trPr>
          <w:cnfStyle w:val="100000000000" w:firstRow="1" w:lastRow="0" w:firstColumn="0" w:lastColumn="0" w:oddVBand="0" w:evenVBand="0" w:oddHBand="0" w:evenHBand="0" w:firstRowFirstColumn="0" w:firstRowLastColumn="0" w:lastRowFirstColumn="0" w:lastRowLastColumn="0"/>
        </w:trPr>
        <w:tc>
          <w:tcPr>
            <w:tcW w:w="720" w:type="dxa"/>
          </w:tcPr>
          <w:p w14:paraId="1EB00243" w14:textId="77777777" w:rsidR="00FB2D8B" w:rsidRPr="00D93DDA" w:rsidRDefault="00FB2D8B" w:rsidP="001C4F25">
            <w:pPr>
              <w:pStyle w:val="VCAAtablecondensed"/>
            </w:pPr>
            <w:r w:rsidRPr="00D93DDA">
              <w:t>Mark</w:t>
            </w:r>
          </w:p>
        </w:tc>
        <w:tc>
          <w:tcPr>
            <w:tcW w:w="576" w:type="dxa"/>
          </w:tcPr>
          <w:p w14:paraId="6153860D" w14:textId="77777777" w:rsidR="00FB2D8B" w:rsidRPr="00D93DDA" w:rsidRDefault="00FB2D8B" w:rsidP="001C4F25">
            <w:pPr>
              <w:pStyle w:val="VCAAtablecondensed"/>
            </w:pPr>
            <w:r w:rsidRPr="00D93DDA">
              <w:t>0</w:t>
            </w:r>
          </w:p>
        </w:tc>
        <w:tc>
          <w:tcPr>
            <w:tcW w:w="576" w:type="dxa"/>
          </w:tcPr>
          <w:p w14:paraId="5C4A8606" w14:textId="77777777" w:rsidR="00FB2D8B" w:rsidRPr="00D93DDA" w:rsidRDefault="00FB2D8B" w:rsidP="001C4F25">
            <w:pPr>
              <w:pStyle w:val="VCAAtablecondensed"/>
            </w:pPr>
            <w:r w:rsidRPr="00D93DDA">
              <w:t>1</w:t>
            </w:r>
          </w:p>
        </w:tc>
        <w:tc>
          <w:tcPr>
            <w:tcW w:w="576" w:type="dxa"/>
          </w:tcPr>
          <w:p w14:paraId="32048433" w14:textId="77777777" w:rsidR="00FB2D8B" w:rsidRPr="00D93DDA" w:rsidRDefault="00FB2D8B" w:rsidP="001C4F25">
            <w:pPr>
              <w:pStyle w:val="VCAAtablecondensed"/>
            </w:pPr>
            <w:r w:rsidRPr="00D93DDA">
              <w:t>2</w:t>
            </w:r>
          </w:p>
        </w:tc>
        <w:tc>
          <w:tcPr>
            <w:tcW w:w="1008" w:type="dxa"/>
          </w:tcPr>
          <w:p w14:paraId="72506134" w14:textId="77777777" w:rsidR="00FB2D8B" w:rsidRPr="00D93DDA" w:rsidRDefault="00FB2D8B" w:rsidP="001C4F25">
            <w:pPr>
              <w:pStyle w:val="VCAAtablecondensed"/>
            </w:pPr>
            <w:r w:rsidRPr="00D93DDA">
              <w:t>Averag</w:t>
            </w:r>
            <w:r>
              <w:t>e</w:t>
            </w:r>
          </w:p>
        </w:tc>
      </w:tr>
      <w:tr w:rsidR="00FB2D8B" w:rsidRPr="00D93DDA" w14:paraId="0D6DA2DA" w14:textId="77777777" w:rsidTr="001A6116">
        <w:tc>
          <w:tcPr>
            <w:tcW w:w="720" w:type="dxa"/>
          </w:tcPr>
          <w:p w14:paraId="009305CC" w14:textId="77777777" w:rsidR="00FB2D8B" w:rsidRPr="00D93DDA" w:rsidRDefault="00FB2D8B" w:rsidP="001C4F25">
            <w:pPr>
              <w:pStyle w:val="VCAAtablecondensed"/>
            </w:pPr>
            <w:r w:rsidRPr="00D93DDA">
              <w:t>%</w:t>
            </w:r>
          </w:p>
        </w:tc>
        <w:tc>
          <w:tcPr>
            <w:tcW w:w="576" w:type="dxa"/>
          </w:tcPr>
          <w:p w14:paraId="235208E0" w14:textId="73A4FC15" w:rsidR="00FB2D8B" w:rsidRPr="00D93DDA" w:rsidRDefault="00332426" w:rsidP="001C4F25">
            <w:pPr>
              <w:pStyle w:val="VCAAtablecondensed"/>
            </w:pPr>
            <w:r>
              <w:t>71</w:t>
            </w:r>
          </w:p>
        </w:tc>
        <w:tc>
          <w:tcPr>
            <w:tcW w:w="576" w:type="dxa"/>
          </w:tcPr>
          <w:p w14:paraId="1D2B41D6" w14:textId="72A29B32" w:rsidR="00FB2D8B" w:rsidRPr="00D93DDA" w:rsidRDefault="00332426" w:rsidP="001C4F25">
            <w:pPr>
              <w:pStyle w:val="VCAAtablecondensed"/>
            </w:pPr>
            <w:r>
              <w:t>25</w:t>
            </w:r>
          </w:p>
        </w:tc>
        <w:tc>
          <w:tcPr>
            <w:tcW w:w="576" w:type="dxa"/>
          </w:tcPr>
          <w:p w14:paraId="1F896029" w14:textId="6328B46A" w:rsidR="00FB2D8B" w:rsidRPr="00D93DDA" w:rsidRDefault="00332426" w:rsidP="001C4F25">
            <w:pPr>
              <w:pStyle w:val="VCAAtablecondensed"/>
            </w:pPr>
            <w:r>
              <w:t>3</w:t>
            </w:r>
          </w:p>
        </w:tc>
        <w:tc>
          <w:tcPr>
            <w:tcW w:w="1008" w:type="dxa"/>
          </w:tcPr>
          <w:p w14:paraId="743AC392" w14:textId="4BCD1CE2" w:rsidR="00FB2D8B" w:rsidRPr="00D93DDA" w:rsidRDefault="005B5568" w:rsidP="001C4F25">
            <w:pPr>
              <w:pStyle w:val="VCAAtablecondensed"/>
            </w:pPr>
            <w:r>
              <w:t>0.3</w:t>
            </w:r>
          </w:p>
        </w:tc>
      </w:tr>
    </w:tbl>
    <w:p w14:paraId="6D7C5E27" w14:textId="77777777" w:rsidR="00FC20A8" w:rsidRPr="00C17CE4" w:rsidRDefault="00FC20A8" w:rsidP="00C17CE4">
      <w:pPr>
        <w:pStyle w:val="VCAAbody"/>
      </w:pPr>
      <w:r w:rsidRPr="00C17CE4">
        <w:t>To gain full marks students needed to explain the difference between validating and verifying data.</w:t>
      </w:r>
    </w:p>
    <w:p w14:paraId="5734EC76" w14:textId="6A27BDA2" w:rsidR="00FC20A8" w:rsidRPr="00C17CE4" w:rsidRDefault="00FC20A8" w:rsidP="00C17CE4">
      <w:pPr>
        <w:pStyle w:val="VCAAbody"/>
      </w:pPr>
      <w:r w:rsidRPr="00C17CE4">
        <w:t>Students needed to give a statement about each item, explaining</w:t>
      </w:r>
      <w:r w:rsidR="008C7C5C">
        <w:t xml:space="preserve"> what</w:t>
      </w:r>
      <w:r w:rsidRPr="00C17CE4">
        <w:t xml:space="preserve"> they were.</w:t>
      </w:r>
      <w:r w:rsidR="006F3535">
        <w:t xml:space="preserve"> </w:t>
      </w:r>
      <w:r w:rsidRPr="00C17CE4">
        <w:t xml:space="preserve">The </w:t>
      </w:r>
      <w:r w:rsidR="008C7C5C">
        <w:t>s</w:t>
      </w:r>
      <w:r w:rsidRPr="00C17CE4">
        <w:t xml:space="preserve">tudy </w:t>
      </w:r>
      <w:r w:rsidR="008C7C5C">
        <w:t>d</w:t>
      </w:r>
      <w:r w:rsidRPr="00C17CE4">
        <w:t xml:space="preserve">esign </w:t>
      </w:r>
      <w:r w:rsidR="00650986">
        <w:t xml:space="preserve">(refer to the ‘Terms used in this study’) </w:t>
      </w:r>
      <w:r w:rsidRPr="00C17CE4">
        <w:t>clear</w:t>
      </w:r>
      <w:r w:rsidR="000B56A6">
        <w:t>ly</w:t>
      </w:r>
      <w:r w:rsidRPr="00C17CE4">
        <w:t xml:space="preserve"> outlines what each item is and therefore the expected responses needed to have that detail.</w:t>
      </w:r>
      <w:r w:rsidR="00650986">
        <w:t xml:space="preserve"> </w:t>
      </w:r>
    </w:p>
    <w:p w14:paraId="24605318" w14:textId="023F9E40" w:rsidR="00FC20A8" w:rsidRPr="00C17CE4" w:rsidRDefault="00FC20A8" w:rsidP="00C17CE4">
      <w:pPr>
        <w:pStyle w:val="VCAAbody"/>
      </w:pPr>
      <w:r w:rsidRPr="00C17CE4">
        <w:t xml:space="preserve">Data validation is the checking of data for its </w:t>
      </w:r>
      <w:bookmarkStart w:id="1" w:name="_Hlk86396238"/>
      <w:r w:rsidRPr="00C17CE4">
        <w:t>reasonableness and completeness</w:t>
      </w:r>
      <w:bookmarkEnd w:id="1"/>
      <w:r w:rsidRPr="00C17CE4">
        <w:t xml:space="preserve">. Validation of data </w:t>
      </w:r>
      <w:proofErr w:type="gramStart"/>
      <w:r w:rsidRPr="00C17CE4">
        <w:t>includes:</w:t>
      </w:r>
      <w:proofErr w:type="gramEnd"/>
      <w:r w:rsidRPr="00C17CE4">
        <w:t xml:space="preserve"> existence or presence checking, which verifies that a required field has a value entered and is not empty or blank; range checking, which involves ensuring that data entered falls within a certain range; and type checking, which confirms that data entered is of a particular type (must include both reasonableness and completeness).</w:t>
      </w:r>
    </w:p>
    <w:p w14:paraId="1E608C99" w14:textId="58A26BFC" w:rsidR="00286E08" w:rsidRDefault="00FC20A8" w:rsidP="00C17CE4">
      <w:pPr>
        <w:pStyle w:val="VCAAbody"/>
      </w:pPr>
      <w:r w:rsidRPr="00C17CE4">
        <w:t xml:space="preserve">Verifying is checking of data after data entry. This can include proofreading to ensure that the data entered matches the source data. </w:t>
      </w:r>
    </w:p>
    <w:p w14:paraId="58272211" w14:textId="4F1C64D7" w:rsidR="00FC20A8" w:rsidRPr="008F6D4E" w:rsidRDefault="00FC20A8" w:rsidP="00A227FC">
      <w:pPr>
        <w:pStyle w:val="VCAAHeading3"/>
      </w:pPr>
      <w:r w:rsidRPr="008F6D4E">
        <w:t>Question 11b</w:t>
      </w:r>
      <w:r w:rsidR="00303628">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6158CE7D" w14:textId="77777777" w:rsidTr="001A6116">
        <w:trPr>
          <w:cnfStyle w:val="100000000000" w:firstRow="1" w:lastRow="0" w:firstColumn="0" w:lastColumn="0" w:oddVBand="0" w:evenVBand="0" w:oddHBand="0" w:evenHBand="0" w:firstRowFirstColumn="0" w:firstRowLastColumn="0" w:lastRowFirstColumn="0" w:lastRowLastColumn="0"/>
        </w:trPr>
        <w:tc>
          <w:tcPr>
            <w:tcW w:w="720" w:type="dxa"/>
          </w:tcPr>
          <w:p w14:paraId="03EC91DD" w14:textId="77777777" w:rsidR="00FB2D8B" w:rsidRPr="00D93DDA" w:rsidRDefault="00FB2D8B" w:rsidP="001C4F25">
            <w:pPr>
              <w:pStyle w:val="VCAAtablecondensed"/>
            </w:pPr>
            <w:r w:rsidRPr="00D93DDA">
              <w:t>Mark</w:t>
            </w:r>
          </w:p>
        </w:tc>
        <w:tc>
          <w:tcPr>
            <w:tcW w:w="576" w:type="dxa"/>
          </w:tcPr>
          <w:p w14:paraId="25A472B3" w14:textId="77777777" w:rsidR="00FB2D8B" w:rsidRPr="00D93DDA" w:rsidRDefault="00FB2D8B" w:rsidP="001C4F25">
            <w:pPr>
              <w:pStyle w:val="VCAAtablecondensed"/>
            </w:pPr>
            <w:r w:rsidRPr="00D93DDA">
              <w:t>0</w:t>
            </w:r>
          </w:p>
        </w:tc>
        <w:tc>
          <w:tcPr>
            <w:tcW w:w="576" w:type="dxa"/>
          </w:tcPr>
          <w:p w14:paraId="30D10556" w14:textId="77777777" w:rsidR="00FB2D8B" w:rsidRPr="00D93DDA" w:rsidRDefault="00FB2D8B" w:rsidP="001C4F25">
            <w:pPr>
              <w:pStyle w:val="VCAAtablecondensed"/>
            </w:pPr>
            <w:r w:rsidRPr="00D93DDA">
              <w:t>1</w:t>
            </w:r>
          </w:p>
        </w:tc>
        <w:tc>
          <w:tcPr>
            <w:tcW w:w="576" w:type="dxa"/>
          </w:tcPr>
          <w:p w14:paraId="5DC67295" w14:textId="77777777" w:rsidR="00FB2D8B" w:rsidRPr="00D93DDA" w:rsidRDefault="00FB2D8B" w:rsidP="001C4F25">
            <w:pPr>
              <w:pStyle w:val="VCAAtablecondensed"/>
            </w:pPr>
            <w:r w:rsidRPr="00D93DDA">
              <w:t>2</w:t>
            </w:r>
          </w:p>
        </w:tc>
        <w:tc>
          <w:tcPr>
            <w:tcW w:w="1008" w:type="dxa"/>
          </w:tcPr>
          <w:p w14:paraId="21269CC4" w14:textId="77777777" w:rsidR="00FB2D8B" w:rsidRPr="00D93DDA" w:rsidRDefault="00FB2D8B" w:rsidP="001C4F25">
            <w:pPr>
              <w:pStyle w:val="VCAAtablecondensed"/>
            </w:pPr>
            <w:r w:rsidRPr="00D93DDA">
              <w:t>Averag</w:t>
            </w:r>
            <w:r>
              <w:t>e</w:t>
            </w:r>
          </w:p>
        </w:tc>
      </w:tr>
      <w:tr w:rsidR="00FB2D8B" w:rsidRPr="00D93DDA" w14:paraId="72EB67D3" w14:textId="77777777" w:rsidTr="001A6116">
        <w:tc>
          <w:tcPr>
            <w:tcW w:w="720" w:type="dxa"/>
          </w:tcPr>
          <w:p w14:paraId="26F66F99" w14:textId="77777777" w:rsidR="00FB2D8B" w:rsidRPr="00D93DDA" w:rsidRDefault="00FB2D8B" w:rsidP="001C4F25">
            <w:pPr>
              <w:pStyle w:val="VCAAtablecondensed"/>
            </w:pPr>
            <w:r w:rsidRPr="00D93DDA">
              <w:t>%</w:t>
            </w:r>
          </w:p>
        </w:tc>
        <w:tc>
          <w:tcPr>
            <w:tcW w:w="576" w:type="dxa"/>
          </w:tcPr>
          <w:p w14:paraId="5724006B" w14:textId="6E0C33D4" w:rsidR="00FB2D8B" w:rsidRPr="00D93DDA" w:rsidRDefault="00332426" w:rsidP="001C4F25">
            <w:pPr>
              <w:pStyle w:val="VCAAtablecondensed"/>
            </w:pPr>
            <w:r>
              <w:t>85</w:t>
            </w:r>
          </w:p>
        </w:tc>
        <w:tc>
          <w:tcPr>
            <w:tcW w:w="576" w:type="dxa"/>
          </w:tcPr>
          <w:p w14:paraId="1B30FFC9" w14:textId="652D2EB2" w:rsidR="00FB2D8B" w:rsidRPr="00D93DDA" w:rsidRDefault="00332426" w:rsidP="001C4F25">
            <w:pPr>
              <w:pStyle w:val="VCAAtablecondensed"/>
            </w:pPr>
            <w:r>
              <w:t>9</w:t>
            </w:r>
          </w:p>
        </w:tc>
        <w:tc>
          <w:tcPr>
            <w:tcW w:w="576" w:type="dxa"/>
          </w:tcPr>
          <w:p w14:paraId="41D17F9C" w14:textId="1165450C" w:rsidR="00FB2D8B" w:rsidRPr="00D93DDA" w:rsidRDefault="00332426" w:rsidP="001C4F25">
            <w:pPr>
              <w:pStyle w:val="VCAAtablecondensed"/>
            </w:pPr>
            <w:r>
              <w:t>6</w:t>
            </w:r>
          </w:p>
        </w:tc>
        <w:tc>
          <w:tcPr>
            <w:tcW w:w="1008" w:type="dxa"/>
          </w:tcPr>
          <w:p w14:paraId="1D19695A" w14:textId="5A5910DC" w:rsidR="00FB2D8B" w:rsidRPr="00D93DDA" w:rsidRDefault="005B5568" w:rsidP="001C4F25">
            <w:pPr>
              <w:pStyle w:val="VCAAtablecondensed"/>
            </w:pPr>
            <w:r>
              <w:t>0.2</w:t>
            </w:r>
          </w:p>
        </w:tc>
      </w:tr>
    </w:tbl>
    <w:p w14:paraId="7052C050" w14:textId="43A36EB1" w:rsidR="00FC20A8" w:rsidRPr="00C17CE4" w:rsidRDefault="009F7AC5" w:rsidP="00C17CE4">
      <w:pPr>
        <w:pStyle w:val="VCAAbody"/>
      </w:pPr>
      <w:r>
        <w:t>Possible</w:t>
      </w:r>
      <w:r w:rsidR="00D22F0B">
        <w:t xml:space="preserve"> responses were</w:t>
      </w:r>
      <w:r w:rsidR="00FC20A8" w:rsidRPr="00C17CE4">
        <w:t xml:space="preserve">: </w:t>
      </w:r>
    </w:p>
    <w:p w14:paraId="31A8AA9C" w14:textId="77777777" w:rsidR="00FC20A8" w:rsidRPr="008F6D4E" w:rsidRDefault="00FC20A8" w:rsidP="00C67F42">
      <w:pPr>
        <w:pStyle w:val="VCAAbullet"/>
      </w:pPr>
      <w:r w:rsidRPr="008F6D4E">
        <w:t xml:space="preserve">Is the amount entered for </w:t>
      </w:r>
      <w:proofErr w:type="spellStart"/>
      <w:r w:rsidRPr="008F6D4E">
        <w:t>ProductQuantity</w:t>
      </w:r>
      <w:proofErr w:type="spellEnd"/>
      <w:r w:rsidRPr="008F6D4E">
        <w:t xml:space="preserve"> a valid number in a reasonable range?</w:t>
      </w:r>
    </w:p>
    <w:p w14:paraId="2EA5EBBA" w14:textId="44BF71E6" w:rsidR="00FC20A8" w:rsidRPr="008F6D4E" w:rsidRDefault="00FC20A8" w:rsidP="00C67F42">
      <w:pPr>
        <w:pStyle w:val="VCAAbullet"/>
      </w:pPr>
      <w:r w:rsidRPr="008F6D4E">
        <w:t>Surname has a required value</w:t>
      </w:r>
    </w:p>
    <w:p w14:paraId="2E511C3B" w14:textId="77777777" w:rsidR="00FC20A8" w:rsidRPr="008F6D4E" w:rsidRDefault="00FC20A8" w:rsidP="00C67F42">
      <w:pPr>
        <w:pStyle w:val="VCAAbullet"/>
      </w:pPr>
      <w:proofErr w:type="spellStart"/>
      <w:r w:rsidRPr="008F6D4E">
        <w:t>ProductQuantity</w:t>
      </w:r>
      <w:proofErr w:type="spellEnd"/>
      <w:r w:rsidRPr="008F6D4E">
        <w:t xml:space="preserve"> has a range check of 0 to 100</w:t>
      </w:r>
    </w:p>
    <w:p w14:paraId="4DE454BD" w14:textId="17EA5875" w:rsidR="00FC20A8" w:rsidRPr="00C17CE4" w:rsidRDefault="006472AE" w:rsidP="00C17CE4">
      <w:pPr>
        <w:pStyle w:val="VCAAbody"/>
      </w:pPr>
      <w:r>
        <w:t>Responses</w:t>
      </w:r>
      <w:r w:rsidR="00FC20A8" w:rsidRPr="00C17CE4">
        <w:t xml:space="preserve"> needed to be an example of an existence check and relate to the case study.</w:t>
      </w:r>
    </w:p>
    <w:p w14:paraId="4B93B7FE" w14:textId="635CC4D7" w:rsidR="00FC20A8" w:rsidRPr="008F6D4E" w:rsidRDefault="00FC20A8" w:rsidP="00A227FC">
      <w:pPr>
        <w:pStyle w:val="VCAAHeading3"/>
      </w:pPr>
      <w:r w:rsidRPr="008F6D4E">
        <w:t>Question 11c</w:t>
      </w:r>
      <w:r w:rsidR="00303628">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FB2D8B" w:rsidRPr="00D93DDA" w14:paraId="1ADB4E58" w14:textId="77777777" w:rsidTr="001A6116">
        <w:trPr>
          <w:cnfStyle w:val="100000000000" w:firstRow="1" w:lastRow="0" w:firstColumn="0" w:lastColumn="0" w:oddVBand="0" w:evenVBand="0" w:oddHBand="0" w:evenHBand="0" w:firstRowFirstColumn="0" w:firstRowLastColumn="0" w:lastRowFirstColumn="0" w:lastRowLastColumn="0"/>
        </w:trPr>
        <w:tc>
          <w:tcPr>
            <w:tcW w:w="720" w:type="dxa"/>
          </w:tcPr>
          <w:p w14:paraId="07563733" w14:textId="77777777" w:rsidR="00FB2D8B" w:rsidRPr="00D93DDA" w:rsidRDefault="00FB2D8B" w:rsidP="001C4F25">
            <w:pPr>
              <w:pStyle w:val="VCAAtablecondensed"/>
            </w:pPr>
            <w:r w:rsidRPr="00D93DDA">
              <w:t>Mark</w:t>
            </w:r>
          </w:p>
        </w:tc>
        <w:tc>
          <w:tcPr>
            <w:tcW w:w="576" w:type="dxa"/>
          </w:tcPr>
          <w:p w14:paraId="11904B83" w14:textId="77777777" w:rsidR="00FB2D8B" w:rsidRPr="00D93DDA" w:rsidRDefault="00FB2D8B" w:rsidP="001C4F25">
            <w:pPr>
              <w:pStyle w:val="VCAAtablecondensed"/>
            </w:pPr>
            <w:r w:rsidRPr="00D93DDA">
              <w:t>0</w:t>
            </w:r>
          </w:p>
        </w:tc>
        <w:tc>
          <w:tcPr>
            <w:tcW w:w="576" w:type="dxa"/>
          </w:tcPr>
          <w:p w14:paraId="67ADABF7" w14:textId="77777777" w:rsidR="00FB2D8B" w:rsidRPr="00D93DDA" w:rsidRDefault="00FB2D8B" w:rsidP="001C4F25">
            <w:pPr>
              <w:pStyle w:val="VCAAtablecondensed"/>
            </w:pPr>
            <w:r w:rsidRPr="00D93DDA">
              <w:t>1</w:t>
            </w:r>
          </w:p>
        </w:tc>
        <w:tc>
          <w:tcPr>
            <w:tcW w:w="1008" w:type="dxa"/>
          </w:tcPr>
          <w:p w14:paraId="0CAB1899" w14:textId="77777777" w:rsidR="00FB2D8B" w:rsidRPr="00D93DDA" w:rsidRDefault="00FB2D8B" w:rsidP="001C4F25">
            <w:pPr>
              <w:pStyle w:val="VCAAtablecondensed"/>
            </w:pPr>
            <w:r w:rsidRPr="00D93DDA">
              <w:t>Averag</w:t>
            </w:r>
            <w:r>
              <w:t>e</w:t>
            </w:r>
          </w:p>
        </w:tc>
      </w:tr>
      <w:tr w:rsidR="00FB2D8B" w:rsidRPr="00D93DDA" w14:paraId="35E717CF" w14:textId="77777777" w:rsidTr="001A6116">
        <w:tc>
          <w:tcPr>
            <w:tcW w:w="720" w:type="dxa"/>
          </w:tcPr>
          <w:p w14:paraId="6A59589D" w14:textId="77777777" w:rsidR="00FB2D8B" w:rsidRPr="00D93DDA" w:rsidRDefault="00FB2D8B" w:rsidP="001C4F25">
            <w:pPr>
              <w:pStyle w:val="VCAAtablecondensed"/>
            </w:pPr>
            <w:r w:rsidRPr="00D93DDA">
              <w:t>%</w:t>
            </w:r>
          </w:p>
        </w:tc>
        <w:tc>
          <w:tcPr>
            <w:tcW w:w="576" w:type="dxa"/>
          </w:tcPr>
          <w:p w14:paraId="00A9664A" w14:textId="009672B3" w:rsidR="00FB2D8B" w:rsidRPr="00D93DDA" w:rsidRDefault="00332426" w:rsidP="001C4F25">
            <w:pPr>
              <w:pStyle w:val="VCAAtablecondensed"/>
            </w:pPr>
            <w:r>
              <w:t>65</w:t>
            </w:r>
          </w:p>
        </w:tc>
        <w:tc>
          <w:tcPr>
            <w:tcW w:w="576" w:type="dxa"/>
          </w:tcPr>
          <w:p w14:paraId="7DC5E3E5" w14:textId="6B9562F3" w:rsidR="00FB2D8B" w:rsidRPr="00D93DDA" w:rsidRDefault="00332426" w:rsidP="001C4F25">
            <w:pPr>
              <w:pStyle w:val="VCAAtablecondensed"/>
            </w:pPr>
            <w:r>
              <w:t>35</w:t>
            </w:r>
          </w:p>
        </w:tc>
        <w:tc>
          <w:tcPr>
            <w:tcW w:w="1008" w:type="dxa"/>
          </w:tcPr>
          <w:p w14:paraId="2BC4BF2E" w14:textId="52EA1C90" w:rsidR="00FB2D8B" w:rsidRPr="00D93DDA" w:rsidRDefault="005450E5" w:rsidP="001C4F25">
            <w:pPr>
              <w:pStyle w:val="VCAAtablecondensed"/>
            </w:pPr>
            <w:r>
              <w:t>0.4</w:t>
            </w:r>
          </w:p>
        </w:tc>
      </w:tr>
    </w:tbl>
    <w:p w14:paraId="7D06633C" w14:textId="6FDA5311" w:rsidR="00FC20A8" w:rsidRPr="00C17CE4" w:rsidRDefault="00FC20A8" w:rsidP="00C17CE4">
      <w:pPr>
        <w:pStyle w:val="VCAAbody"/>
      </w:pPr>
      <w:r w:rsidRPr="00C17CE4">
        <w:t xml:space="preserve">Possible </w:t>
      </w:r>
      <w:r w:rsidR="009F7AC5">
        <w:t>responses</w:t>
      </w:r>
      <w:r w:rsidR="009F7AC5" w:rsidRPr="00C17CE4">
        <w:t xml:space="preserve"> </w:t>
      </w:r>
      <w:r w:rsidRPr="00C17CE4">
        <w:t>were:</w:t>
      </w:r>
    </w:p>
    <w:p w14:paraId="7919FE70" w14:textId="296FCDB3" w:rsidR="00FC20A8" w:rsidRPr="008F6D4E" w:rsidRDefault="00396069" w:rsidP="00C67F42">
      <w:pPr>
        <w:pStyle w:val="VCAAbullet"/>
      </w:pPr>
      <w:r>
        <w:t>C</w:t>
      </w:r>
      <w:r w:rsidR="00FC20A8" w:rsidRPr="008F6D4E">
        <w:t xml:space="preserve">heck/proofread </w:t>
      </w:r>
      <w:r w:rsidR="002A3CB9">
        <w:t>for</w:t>
      </w:r>
      <w:r w:rsidR="00FC20A8" w:rsidRPr="008F6D4E">
        <w:t xml:space="preserve"> duplicate records</w:t>
      </w:r>
    </w:p>
    <w:p w14:paraId="75430273" w14:textId="5F4109D9" w:rsidR="00FC20A8" w:rsidRPr="008F6D4E" w:rsidRDefault="00396069" w:rsidP="00C67F42">
      <w:pPr>
        <w:pStyle w:val="VCAAbullet"/>
      </w:pPr>
      <w:r>
        <w:t>C</w:t>
      </w:r>
      <w:r w:rsidR="00FC20A8" w:rsidRPr="008F6D4E">
        <w:t>heck/proofread to determine that the address entered for the customer is correct</w:t>
      </w:r>
    </w:p>
    <w:p w14:paraId="26C1E80B" w14:textId="5D23BD5F" w:rsidR="00FC20A8" w:rsidRPr="008F6D4E" w:rsidRDefault="00FC20A8" w:rsidP="00C67F42">
      <w:pPr>
        <w:pStyle w:val="VCAAbullet"/>
      </w:pPr>
      <w:r w:rsidRPr="008F6D4E">
        <w:t xml:space="preserve">Ensure data </w:t>
      </w:r>
      <w:proofErr w:type="gramStart"/>
      <w:r w:rsidRPr="008F6D4E">
        <w:t>entered into</w:t>
      </w:r>
      <w:proofErr w:type="gramEnd"/>
      <w:r w:rsidRPr="008F6D4E">
        <w:t xml:space="preserve"> the data visualisation matches source data</w:t>
      </w:r>
    </w:p>
    <w:p w14:paraId="077F3D27" w14:textId="77777777" w:rsidR="00FC20A8" w:rsidRPr="008F6D4E" w:rsidRDefault="00FC20A8" w:rsidP="00A227FC">
      <w:pPr>
        <w:pStyle w:val="VCAAHeading3"/>
      </w:pPr>
      <w:r w:rsidRPr="008F6D4E">
        <w:t>Question 12</w:t>
      </w:r>
    </w:p>
    <w:tbl>
      <w:tblPr>
        <w:tblStyle w:val="VCAATableClosed"/>
        <w:tblW w:w="0" w:type="auto"/>
        <w:tblLayout w:type="fixed"/>
        <w:tblLook w:val="04A0" w:firstRow="1" w:lastRow="0" w:firstColumn="1" w:lastColumn="0" w:noHBand="0" w:noVBand="1"/>
      </w:tblPr>
      <w:tblGrid>
        <w:gridCol w:w="599"/>
        <w:gridCol w:w="576"/>
        <w:gridCol w:w="576"/>
        <w:gridCol w:w="576"/>
        <w:gridCol w:w="1008"/>
      </w:tblGrid>
      <w:tr w:rsidR="00FB2D8B" w:rsidRPr="00D93DDA" w14:paraId="5561C604" w14:textId="77777777" w:rsidTr="001A6116">
        <w:trPr>
          <w:cnfStyle w:val="100000000000" w:firstRow="1" w:lastRow="0" w:firstColumn="0" w:lastColumn="0" w:oddVBand="0" w:evenVBand="0" w:oddHBand="0" w:evenHBand="0" w:firstRowFirstColumn="0" w:firstRowLastColumn="0" w:lastRowFirstColumn="0" w:lastRowLastColumn="0"/>
        </w:trPr>
        <w:tc>
          <w:tcPr>
            <w:tcW w:w="599" w:type="dxa"/>
          </w:tcPr>
          <w:p w14:paraId="33DF488E" w14:textId="77777777" w:rsidR="00FB2D8B" w:rsidRPr="00D93DDA" w:rsidRDefault="00FB2D8B" w:rsidP="001C4F25">
            <w:pPr>
              <w:pStyle w:val="VCAAtablecondensed"/>
            </w:pPr>
            <w:r w:rsidRPr="00D93DDA">
              <w:t>Mark</w:t>
            </w:r>
          </w:p>
        </w:tc>
        <w:tc>
          <w:tcPr>
            <w:tcW w:w="576" w:type="dxa"/>
          </w:tcPr>
          <w:p w14:paraId="17EF418F" w14:textId="77777777" w:rsidR="00FB2D8B" w:rsidRPr="00D93DDA" w:rsidRDefault="00FB2D8B" w:rsidP="001C4F25">
            <w:pPr>
              <w:pStyle w:val="VCAAtablecondensed"/>
            </w:pPr>
            <w:r w:rsidRPr="00D93DDA">
              <w:t>0</w:t>
            </w:r>
          </w:p>
        </w:tc>
        <w:tc>
          <w:tcPr>
            <w:tcW w:w="576" w:type="dxa"/>
          </w:tcPr>
          <w:p w14:paraId="50B2D9D9" w14:textId="77777777" w:rsidR="00FB2D8B" w:rsidRPr="00D93DDA" w:rsidRDefault="00FB2D8B" w:rsidP="001C4F25">
            <w:pPr>
              <w:pStyle w:val="VCAAtablecondensed"/>
            </w:pPr>
            <w:r w:rsidRPr="00D93DDA">
              <w:t>1</w:t>
            </w:r>
          </w:p>
        </w:tc>
        <w:tc>
          <w:tcPr>
            <w:tcW w:w="576" w:type="dxa"/>
          </w:tcPr>
          <w:p w14:paraId="785C3DEF" w14:textId="77777777" w:rsidR="00FB2D8B" w:rsidRPr="00D93DDA" w:rsidRDefault="00FB2D8B" w:rsidP="001C4F25">
            <w:pPr>
              <w:pStyle w:val="VCAAtablecondensed"/>
            </w:pPr>
            <w:r w:rsidRPr="00D93DDA">
              <w:t>2</w:t>
            </w:r>
          </w:p>
        </w:tc>
        <w:tc>
          <w:tcPr>
            <w:tcW w:w="1008" w:type="dxa"/>
          </w:tcPr>
          <w:p w14:paraId="05C0ED71" w14:textId="77777777" w:rsidR="00FB2D8B" w:rsidRPr="00D93DDA" w:rsidRDefault="00FB2D8B" w:rsidP="001C4F25">
            <w:pPr>
              <w:pStyle w:val="VCAAtablecondensed"/>
            </w:pPr>
            <w:r w:rsidRPr="00D93DDA">
              <w:t>Averag</w:t>
            </w:r>
            <w:r>
              <w:t>e</w:t>
            </w:r>
          </w:p>
        </w:tc>
      </w:tr>
      <w:tr w:rsidR="00FB2D8B" w:rsidRPr="00D93DDA" w14:paraId="3B381E0E" w14:textId="77777777" w:rsidTr="001A6116">
        <w:tc>
          <w:tcPr>
            <w:tcW w:w="599" w:type="dxa"/>
          </w:tcPr>
          <w:p w14:paraId="22F6699C" w14:textId="77777777" w:rsidR="00FB2D8B" w:rsidRPr="00D93DDA" w:rsidRDefault="00FB2D8B" w:rsidP="001C4F25">
            <w:pPr>
              <w:pStyle w:val="VCAAtablecondensed"/>
            </w:pPr>
            <w:r w:rsidRPr="00D93DDA">
              <w:t>%</w:t>
            </w:r>
          </w:p>
        </w:tc>
        <w:tc>
          <w:tcPr>
            <w:tcW w:w="576" w:type="dxa"/>
          </w:tcPr>
          <w:p w14:paraId="623E5D90" w14:textId="2F26DEEB" w:rsidR="00FB2D8B" w:rsidRPr="00D93DDA" w:rsidRDefault="00332426" w:rsidP="001C4F25">
            <w:pPr>
              <w:pStyle w:val="VCAAtablecondensed"/>
            </w:pPr>
            <w:r>
              <w:t>61</w:t>
            </w:r>
          </w:p>
        </w:tc>
        <w:tc>
          <w:tcPr>
            <w:tcW w:w="576" w:type="dxa"/>
          </w:tcPr>
          <w:p w14:paraId="0D9839A1" w14:textId="730BF75F" w:rsidR="00FB2D8B" w:rsidRPr="00D93DDA" w:rsidRDefault="00332426" w:rsidP="001C4F25">
            <w:pPr>
              <w:pStyle w:val="VCAAtablecondensed"/>
            </w:pPr>
            <w:r>
              <w:t>21</w:t>
            </w:r>
          </w:p>
        </w:tc>
        <w:tc>
          <w:tcPr>
            <w:tcW w:w="576" w:type="dxa"/>
          </w:tcPr>
          <w:p w14:paraId="23E78093" w14:textId="6E5F4B19" w:rsidR="00FB2D8B" w:rsidRPr="00D93DDA" w:rsidRDefault="00332426" w:rsidP="001C4F25">
            <w:pPr>
              <w:pStyle w:val="VCAAtablecondensed"/>
            </w:pPr>
            <w:r>
              <w:t>18</w:t>
            </w:r>
          </w:p>
        </w:tc>
        <w:tc>
          <w:tcPr>
            <w:tcW w:w="1008" w:type="dxa"/>
          </w:tcPr>
          <w:p w14:paraId="033C4BE4" w14:textId="4262AEEC" w:rsidR="00FB2D8B" w:rsidRPr="00D93DDA" w:rsidRDefault="005450E5" w:rsidP="001C4F25">
            <w:pPr>
              <w:pStyle w:val="VCAAtablecondensed"/>
            </w:pPr>
            <w:r>
              <w:t>0.6</w:t>
            </w:r>
          </w:p>
        </w:tc>
      </w:tr>
    </w:tbl>
    <w:p w14:paraId="3759A3F0" w14:textId="77777777" w:rsidR="00FC20A8" w:rsidRPr="00C17CE4" w:rsidRDefault="00FC20A8" w:rsidP="00C17CE4">
      <w:pPr>
        <w:pStyle w:val="VCAAbody"/>
      </w:pPr>
      <w:r w:rsidRPr="00C17CE4">
        <w:t xml:space="preserve">To gain marks the students were required to outline one suitable testing technique for navigating through the dynamic data </w:t>
      </w:r>
      <w:proofErr w:type="spellStart"/>
      <w:r w:rsidRPr="00C17CE4">
        <w:t>visualisation</w:t>
      </w:r>
      <w:proofErr w:type="spellEnd"/>
      <w:r w:rsidRPr="00C17CE4">
        <w:t>.</w:t>
      </w:r>
    </w:p>
    <w:p w14:paraId="04F2EC75" w14:textId="0051EB6C" w:rsidR="00FC20A8" w:rsidRPr="00C17CE4" w:rsidRDefault="00FC20A8" w:rsidP="00C17CE4">
      <w:pPr>
        <w:pStyle w:val="VCAAbody"/>
      </w:pPr>
      <w:r w:rsidRPr="00C17CE4">
        <w:lastRenderedPageBreak/>
        <w:t xml:space="preserve">This included identifying the navigational element from the data </w:t>
      </w:r>
      <w:proofErr w:type="spellStart"/>
      <w:r w:rsidRPr="00C17CE4">
        <w:t>visualisation</w:t>
      </w:r>
      <w:proofErr w:type="spellEnd"/>
      <w:r w:rsidRPr="00C17CE4">
        <w:t xml:space="preserve"> and the</w:t>
      </w:r>
      <w:r w:rsidR="0049149F">
        <w:t>n</w:t>
      </w:r>
      <w:r w:rsidRPr="00C17CE4">
        <w:t xml:space="preserve"> outlining how </w:t>
      </w:r>
      <w:r w:rsidR="007D4537">
        <w:t>to</w:t>
      </w:r>
      <w:r w:rsidRPr="00C17CE4">
        <w:t xml:space="preserve"> test that the element would work.</w:t>
      </w:r>
    </w:p>
    <w:p w14:paraId="7665F5CE" w14:textId="4E47B1B0" w:rsidR="00FC20A8" w:rsidRPr="00C17CE4" w:rsidRDefault="00FC20A8" w:rsidP="00C17CE4">
      <w:pPr>
        <w:pStyle w:val="VCAAbody"/>
      </w:pPr>
      <w:r w:rsidRPr="00C17CE4">
        <w:t>The following is an example of a high</w:t>
      </w:r>
      <w:r w:rsidR="00E16846">
        <w:t>-</w:t>
      </w:r>
      <w:r w:rsidRPr="00C17CE4">
        <w:t>scoring response.</w:t>
      </w:r>
    </w:p>
    <w:p w14:paraId="4093CD9B" w14:textId="262ECA26" w:rsidR="00FC20A8" w:rsidRPr="00C17CE4" w:rsidRDefault="00FC20A8" w:rsidP="0051662A">
      <w:pPr>
        <w:pStyle w:val="VCAAstudentexample"/>
      </w:pPr>
      <w:r w:rsidRPr="00C17CE4">
        <w:t xml:space="preserve">Kamal should produce test data for navigating the </w:t>
      </w:r>
      <w:proofErr w:type="spellStart"/>
      <w:r w:rsidRPr="00C17CE4">
        <w:t>visualisation</w:t>
      </w:r>
      <w:proofErr w:type="spellEnd"/>
      <w:r w:rsidRPr="00C17CE4">
        <w:t xml:space="preserve"> and determine the expected result for these test data.</w:t>
      </w:r>
      <w:r w:rsidR="006F3535">
        <w:t xml:space="preserve"> </w:t>
      </w:r>
      <w:r w:rsidRPr="00C17CE4">
        <w:t>For example, Kamel could test the right arrow.</w:t>
      </w:r>
      <w:r w:rsidR="006F3535">
        <w:t xml:space="preserve"> </w:t>
      </w:r>
      <w:r w:rsidRPr="00C17CE4">
        <w:t>The test data could be left click, right click and not clicking on it.</w:t>
      </w:r>
      <w:r w:rsidR="006F3535">
        <w:t xml:space="preserve"> </w:t>
      </w:r>
      <w:r w:rsidRPr="00C17CE4">
        <w:t>The expected result would be move to the next page, nothing and nothing respectively.</w:t>
      </w:r>
    </w:p>
    <w:p w14:paraId="1825F57F" w14:textId="77777777" w:rsidR="00FC20A8" w:rsidRPr="008F6D4E" w:rsidRDefault="00FC20A8" w:rsidP="00A227FC">
      <w:pPr>
        <w:pStyle w:val="VCAAHeading3"/>
      </w:pPr>
      <w:r w:rsidRPr="008F6D4E">
        <w:t>Question 13</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FB2D8B" w:rsidRPr="00D93DDA" w14:paraId="35BE7A39" w14:textId="77777777" w:rsidTr="001A6116">
        <w:trPr>
          <w:cnfStyle w:val="100000000000" w:firstRow="1" w:lastRow="0" w:firstColumn="0" w:lastColumn="0" w:oddVBand="0" w:evenVBand="0" w:oddHBand="0" w:evenHBand="0" w:firstRowFirstColumn="0" w:firstRowLastColumn="0" w:lastRowFirstColumn="0" w:lastRowLastColumn="0"/>
        </w:trPr>
        <w:tc>
          <w:tcPr>
            <w:tcW w:w="720" w:type="dxa"/>
          </w:tcPr>
          <w:p w14:paraId="367F316C" w14:textId="77777777" w:rsidR="00FB2D8B" w:rsidRPr="00D93DDA" w:rsidRDefault="00FB2D8B" w:rsidP="001C4F25">
            <w:pPr>
              <w:pStyle w:val="VCAAtablecondensed"/>
            </w:pPr>
            <w:r w:rsidRPr="00D93DDA">
              <w:t>Mark</w:t>
            </w:r>
          </w:p>
        </w:tc>
        <w:tc>
          <w:tcPr>
            <w:tcW w:w="576" w:type="dxa"/>
          </w:tcPr>
          <w:p w14:paraId="4897C97C" w14:textId="77777777" w:rsidR="00FB2D8B" w:rsidRPr="00D93DDA" w:rsidRDefault="00FB2D8B" w:rsidP="001C4F25">
            <w:pPr>
              <w:pStyle w:val="VCAAtablecondensed"/>
            </w:pPr>
            <w:r w:rsidRPr="00D93DDA">
              <w:t>0</w:t>
            </w:r>
          </w:p>
        </w:tc>
        <w:tc>
          <w:tcPr>
            <w:tcW w:w="576" w:type="dxa"/>
          </w:tcPr>
          <w:p w14:paraId="02197E4E" w14:textId="77777777" w:rsidR="00FB2D8B" w:rsidRPr="00D93DDA" w:rsidRDefault="00FB2D8B" w:rsidP="001C4F25">
            <w:pPr>
              <w:pStyle w:val="VCAAtablecondensed"/>
            </w:pPr>
            <w:r w:rsidRPr="00D93DDA">
              <w:t>1</w:t>
            </w:r>
          </w:p>
        </w:tc>
        <w:tc>
          <w:tcPr>
            <w:tcW w:w="576" w:type="dxa"/>
          </w:tcPr>
          <w:p w14:paraId="270F2B2A" w14:textId="77777777" w:rsidR="00FB2D8B" w:rsidRPr="00D93DDA" w:rsidRDefault="00FB2D8B" w:rsidP="001C4F25">
            <w:pPr>
              <w:pStyle w:val="VCAAtablecondensed"/>
            </w:pPr>
            <w:r w:rsidRPr="00D93DDA">
              <w:t>2</w:t>
            </w:r>
          </w:p>
        </w:tc>
        <w:tc>
          <w:tcPr>
            <w:tcW w:w="1008" w:type="dxa"/>
          </w:tcPr>
          <w:p w14:paraId="0BF79FEA" w14:textId="77777777" w:rsidR="00FB2D8B" w:rsidRPr="00D93DDA" w:rsidRDefault="00FB2D8B" w:rsidP="001C4F25">
            <w:pPr>
              <w:pStyle w:val="VCAAtablecondensed"/>
            </w:pPr>
            <w:r w:rsidRPr="00D93DDA">
              <w:t>Averag</w:t>
            </w:r>
            <w:r>
              <w:t>e</w:t>
            </w:r>
          </w:p>
        </w:tc>
      </w:tr>
      <w:tr w:rsidR="00FB2D8B" w:rsidRPr="00D93DDA" w14:paraId="41DF71C7" w14:textId="77777777" w:rsidTr="001A6116">
        <w:tc>
          <w:tcPr>
            <w:tcW w:w="720" w:type="dxa"/>
          </w:tcPr>
          <w:p w14:paraId="6763A89B" w14:textId="77777777" w:rsidR="00FB2D8B" w:rsidRPr="00D93DDA" w:rsidRDefault="00FB2D8B" w:rsidP="001C4F25">
            <w:pPr>
              <w:pStyle w:val="VCAAtablecondensed"/>
            </w:pPr>
            <w:r w:rsidRPr="00D93DDA">
              <w:t>%</w:t>
            </w:r>
          </w:p>
        </w:tc>
        <w:tc>
          <w:tcPr>
            <w:tcW w:w="576" w:type="dxa"/>
          </w:tcPr>
          <w:p w14:paraId="75484295" w14:textId="79E4A0C7" w:rsidR="00FB2D8B" w:rsidRPr="00D93DDA" w:rsidRDefault="00295410" w:rsidP="001C4F25">
            <w:pPr>
              <w:pStyle w:val="VCAAtablecondensed"/>
            </w:pPr>
            <w:r>
              <w:t>73</w:t>
            </w:r>
          </w:p>
        </w:tc>
        <w:tc>
          <w:tcPr>
            <w:tcW w:w="576" w:type="dxa"/>
          </w:tcPr>
          <w:p w14:paraId="702F4D21" w14:textId="31FD7529" w:rsidR="00FB2D8B" w:rsidRPr="00D93DDA" w:rsidRDefault="00295410" w:rsidP="001C4F25">
            <w:pPr>
              <w:pStyle w:val="VCAAtablecondensed"/>
            </w:pPr>
            <w:r>
              <w:t>19</w:t>
            </w:r>
          </w:p>
        </w:tc>
        <w:tc>
          <w:tcPr>
            <w:tcW w:w="576" w:type="dxa"/>
          </w:tcPr>
          <w:p w14:paraId="61AEE6B1" w14:textId="638471DF" w:rsidR="00FB2D8B" w:rsidRPr="00D93DDA" w:rsidRDefault="00295410" w:rsidP="001C4F25">
            <w:pPr>
              <w:pStyle w:val="VCAAtablecondensed"/>
            </w:pPr>
            <w:r>
              <w:t>8</w:t>
            </w:r>
          </w:p>
        </w:tc>
        <w:tc>
          <w:tcPr>
            <w:tcW w:w="1008" w:type="dxa"/>
          </w:tcPr>
          <w:p w14:paraId="0DD5104F" w14:textId="6743275C" w:rsidR="00FB2D8B" w:rsidRPr="00D93DDA" w:rsidRDefault="00940D81" w:rsidP="001C4F25">
            <w:pPr>
              <w:pStyle w:val="VCAAtablecondensed"/>
            </w:pPr>
            <w:r>
              <w:t>0.4</w:t>
            </w:r>
          </w:p>
        </w:tc>
      </w:tr>
    </w:tbl>
    <w:p w14:paraId="732FA3CA" w14:textId="346513C4" w:rsidR="00FC20A8" w:rsidRPr="00C17CE4" w:rsidRDefault="00FC20A8" w:rsidP="00C17CE4">
      <w:pPr>
        <w:pStyle w:val="VCAAbody"/>
      </w:pPr>
      <w:r w:rsidRPr="00C17CE4">
        <w:t xml:space="preserve">Students were expected to indicate the timeframe </w:t>
      </w:r>
      <w:r w:rsidR="00532054">
        <w:t xml:space="preserve">during which </w:t>
      </w:r>
      <w:r w:rsidRPr="00C17CE4">
        <w:t>the evaluation should occur (3–6 months) and how they would go about the evaluation (interview, survey or direct observations)</w:t>
      </w:r>
      <w:r w:rsidR="003A0C2F">
        <w:t>.</w:t>
      </w:r>
    </w:p>
    <w:p w14:paraId="1F2C3B64" w14:textId="7B20530E" w:rsidR="00FC20A8" w:rsidRPr="00C17CE4" w:rsidRDefault="00FC20A8" w:rsidP="00C17CE4">
      <w:pPr>
        <w:pStyle w:val="VCAAbody"/>
      </w:pPr>
      <w:r w:rsidRPr="00C17CE4">
        <w:t>The following is an example of a high</w:t>
      </w:r>
      <w:r w:rsidR="003A0C2F">
        <w:t>-</w:t>
      </w:r>
      <w:r w:rsidRPr="00C17CE4">
        <w:t xml:space="preserve">scoring response. </w:t>
      </w:r>
    </w:p>
    <w:p w14:paraId="7EEF38A7" w14:textId="221F3547" w:rsidR="00FC20A8" w:rsidRPr="00C17CE4" w:rsidRDefault="00FC20A8" w:rsidP="0051662A">
      <w:pPr>
        <w:pStyle w:val="VCAAstudentexample"/>
      </w:pPr>
      <w:r w:rsidRPr="00C17CE4">
        <w:t xml:space="preserve">3-6 months after the implementation of the </w:t>
      </w:r>
      <w:proofErr w:type="spellStart"/>
      <w:r w:rsidRPr="00C17CE4">
        <w:t>visualisation</w:t>
      </w:r>
      <w:proofErr w:type="spellEnd"/>
      <w:r w:rsidRPr="00C17CE4">
        <w:t xml:space="preserve">, Kamal should conduct interviews with the users of the </w:t>
      </w:r>
      <w:proofErr w:type="spellStart"/>
      <w:r w:rsidRPr="00C17CE4">
        <w:t>visualisation</w:t>
      </w:r>
      <w:proofErr w:type="spellEnd"/>
      <w:r w:rsidRPr="00C17CE4">
        <w:t>.</w:t>
      </w:r>
      <w:r w:rsidR="006F3535">
        <w:t xml:space="preserve"> </w:t>
      </w:r>
      <w:r w:rsidRPr="00C17CE4">
        <w:t xml:space="preserve">This data could be used by Kamal to determine to what extent the data </w:t>
      </w:r>
      <w:proofErr w:type="spellStart"/>
      <w:r w:rsidRPr="00C17CE4">
        <w:t>visualisation</w:t>
      </w:r>
      <w:proofErr w:type="spellEnd"/>
      <w:r w:rsidRPr="00C17CE4">
        <w:t xml:space="preserve"> meets both the functional and non-functional requirements.</w:t>
      </w:r>
    </w:p>
    <w:p w14:paraId="27E886F9" w14:textId="77777777" w:rsidR="00FC20A8" w:rsidRPr="008F6D4E" w:rsidRDefault="00FC20A8" w:rsidP="00A227FC">
      <w:pPr>
        <w:pStyle w:val="VCAAHeading3"/>
      </w:pPr>
      <w:r w:rsidRPr="008F6D4E">
        <w:t>Question 14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B2D8B" w:rsidRPr="00D93DDA" w14:paraId="1F198277" w14:textId="77777777" w:rsidTr="001A6116">
        <w:trPr>
          <w:cnfStyle w:val="100000000000" w:firstRow="1" w:lastRow="0" w:firstColumn="0" w:lastColumn="0" w:oddVBand="0" w:evenVBand="0" w:oddHBand="0" w:evenHBand="0" w:firstRowFirstColumn="0" w:firstRowLastColumn="0" w:lastRowFirstColumn="0" w:lastRowLastColumn="0"/>
        </w:trPr>
        <w:tc>
          <w:tcPr>
            <w:tcW w:w="720" w:type="dxa"/>
          </w:tcPr>
          <w:p w14:paraId="142F0BD4" w14:textId="77777777" w:rsidR="00FB2D8B" w:rsidRPr="00D93DDA" w:rsidRDefault="00FB2D8B" w:rsidP="001C4F25">
            <w:pPr>
              <w:pStyle w:val="VCAAtablecondensed"/>
            </w:pPr>
            <w:r w:rsidRPr="00D93DDA">
              <w:t>Mark</w:t>
            </w:r>
          </w:p>
        </w:tc>
        <w:tc>
          <w:tcPr>
            <w:tcW w:w="576" w:type="dxa"/>
          </w:tcPr>
          <w:p w14:paraId="6BE5832E" w14:textId="77777777" w:rsidR="00FB2D8B" w:rsidRPr="00D93DDA" w:rsidRDefault="00FB2D8B" w:rsidP="001C4F25">
            <w:pPr>
              <w:pStyle w:val="VCAAtablecondensed"/>
            </w:pPr>
            <w:r w:rsidRPr="00D93DDA">
              <w:t>0</w:t>
            </w:r>
          </w:p>
        </w:tc>
        <w:tc>
          <w:tcPr>
            <w:tcW w:w="576" w:type="dxa"/>
          </w:tcPr>
          <w:p w14:paraId="5EE65A45" w14:textId="77777777" w:rsidR="00FB2D8B" w:rsidRPr="00D93DDA" w:rsidRDefault="00FB2D8B" w:rsidP="001C4F25">
            <w:pPr>
              <w:pStyle w:val="VCAAtablecondensed"/>
            </w:pPr>
            <w:r w:rsidRPr="00D93DDA">
              <w:t>1</w:t>
            </w:r>
          </w:p>
        </w:tc>
        <w:tc>
          <w:tcPr>
            <w:tcW w:w="576" w:type="dxa"/>
          </w:tcPr>
          <w:p w14:paraId="4621EBE6" w14:textId="77777777" w:rsidR="00FB2D8B" w:rsidRPr="00D93DDA" w:rsidRDefault="00FB2D8B" w:rsidP="001C4F25">
            <w:pPr>
              <w:pStyle w:val="VCAAtablecondensed"/>
            </w:pPr>
            <w:r w:rsidRPr="00D93DDA">
              <w:t>2</w:t>
            </w:r>
          </w:p>
        </w:tc>
        <w:tc>
          <w:tcPr>
            <w:tcW w:w="576" w:type="dxa"/>
          </w:tcPr>
          <w:p w14:paraId="1E63A070" w14:textId="77777777" w:rsidR="00FB2D8B" w:rsidRPr="00D93DDA" w:rsidRDefault="00FB2D8B" w:rsidP="001C4F25">
            <w:pPr>
              <w:pStyle w:val="VCAAtablecondensed"/>
            </w:pPr>
            <w:r w:rsidRPr="00D93DDA">
              <w:t>3</w:t>
            </w:r>
          </w:p>
        </w:tc>
        <w:tc>
          <w:tcPr>
            <w:tcW w:w="1008" w:type="dxa"/>
          </w:tcPr>
          <w:p w14:paraId="6F0E9FE8" w14:textId="77777777" w:rsidR="00FB2D8B" w:rsidRPr="00D93DDA" w:rsidRDefault="00FB2D8B" w:rsidP="001C4F25">
            <w:pPr>
              <w:pStyle w:val="VCAAtablecondensed"/>
            </w:pPr>
            <w:r w:rsidRPr="00D93DDA">
              <w:t>Averag</w:t>
            </w:r>
            <w:r>
              <w:t>e</w:t>
            </w:r>
          </w:p>
        </w:tc>
      </w:tr>
      <w:tr w:rsidR="00FB2D8B" w:rsidRPr="00D93DDA" w14:paraId="402FC507" w14:textId="77777777" w:rsidTr="001A6116">
        <w:tc>
          <w:tcPr>
            <w:tcW w:w="720" w:type="dxa"/>
          </w:tcPr>
          <w:p w14:paraId="30AEDA63" w14:textId="77777777" w:rsidR="00FB2D8B" w:rsidRPr="00D93DDA" w:rsidRDefault="00FB2D8B" w:rsidP="001C4F25">
            <w:pPr>
              <w:pStyle w:val="VCAAtablecondensed"/>
            </w:pPr>
            <w:r w:rsidRPr="00D93DDA">
              <w:t>%</w:t>
            </w:r>
          </w:p>
        </w:tc>
        <w:tc>
          <w:tcPr>
            <w:tcW w:w="576" w:type="dxa"/>
          </w:tcPr>
          <w:p w14:paraId="3EFCC28F" w14:textId="138C1DB7" w:rsidR="00FB2D8B" w:rsidRPr="00D93DDA" w:rsidRDefault="00295410" w:rsidP="001C4F25">
            <w:pPr>
              <w:pStyle w:val="VCAAtablecondensed"/>
            </w:pPr>
            <w:r>
              <w:t>22</w:t>
            </w:r>
          </w:p>
        </w:tc>
        <w:tc>
          <w:tcPr>
            <w:tcW w:w="576" w:type="dxa"/>
          </w:tcPr>
          <w:p w14:paraId="01C0C371" w14:textId="5A2997EB" w:rsidR="00FB2D8B" w:rsidRPr="00D93DDA" w:rsidRDefault="00295410" w:rsidP="001C4F25">
            <w:pPr>
              <w:pStyle w:val="VCAAtablecondensed"/>
            </w:pPr>
            <w:r>
              <w:t>30</w:t>
            </w:r>
          </w:p>
        </w:tc>
        <w:tc>
          <w:tcPr>
            <w:tcW w:w="576" w:type="dxa"/>
          </w:tcPr>
          <w:p w14:paraId="5B167135" w14:textId="4639707F" w:rsidR="00FB2D8B" w:rsidRPr="00D93DDA" w:rsidRDefault="00295410" w:rsidP="001C4F25">
            <w:pPr>
              <w:pStyle w:val="VCAAtablecondensed"/>
            </w:pPr>
            <w:r>
              <w:t>32</w:t>
            </w:r>
          </w:p>
        </w:tc>
        <w:tc>
          <w:tcPr>
            <w:tcW w:w="576" w:type="dxa"/>
          </w:tcPr>
          <w:p w14:paraId="0701F013" w14:textId="4974F255" w:rsidR="00FB2D8B" w:rsidRPr="00D93DDA" w:rsidRDefault="00295410" w:rsidP="001C4F25">
            <w:pPr>
              <w:pStyle w:val="VCAAtablecondensed"/>
            </w:pPr>
            <w:r>
              <w:t>17</w:t>
            </w:r>
          </w:p>
        </w:tc>
        <w:tc>
          <w:tcPr>
            <w:tcW w:w="1008" w:type="dxa"/>
          </w:tcPr>
          <w:p w14:paraId="7063D002" w14:textId="42767AD3" w:rsidR="00FB2D8B" w:rsidRPr="00D93DDA" w:rsidRDefault="00940D81" w:rsidP="001C4F25">
            <w:pPr>
              <w:pStyle w:val="VCAAtablecondensed"/>
            </w:pPr>
            <w:r>
              <w:t>1.5</w:t>
            </w:r>
          </w:p>
        </w:tc>
      </w:tr>
    </w:tbl>
    <w:p w14:paraId="1E8EBB73" w14:textId="224B9B91" w:rsidR="00FC20A8" w:rsidRPr="00C17CE4" w:rsidRDefault="00715D6D" w:rsidP="00C17CE4">
      <w:pPr>
        <w:pStyle w:val="VCAAbody"/>
      </w:pPr>
      <w:r>
        <w:t>Possible responses were</w:t>
      </w:r>
      <w:r w:rsidR="00FC20A8" w:rsidRPr="00C17CE4">
        <w:t>:</w:t>
      </w:r>
    </w:p>
    <w:p w14:paraId="64B9FF12" w14:textId="7B2F3F3C" w:rsidR="00FC20A8" w:rsidRPr="00C17CE4" w:rsidRDefault="00FC20A8" w:rsidP="00C17CE4">
      <w:pPr>
        <w:pStyle w:val="VCAAbody"/>
      </w:pPr>
      <w:r w:rsidRPr="00C17CE4">
        <w:t>Type of threat: Event</w:t>
      </w:r>
      <w:r w:rsidR="00715D6D">
        <w:t>-</w:t>
      </w:r>
      <w:r w:rsidRPr="00C17CE4">
        <w:t>based (</w:t>
      </w:r>
      <w:r w:rsidR="00715D6D">
        <w:t>n</w:t>
      </w:r>
      <w:r w:rsidRPr="00C17CE4">
        <w:t>atural disaster)</w:t>
      </w:r>
    </w:p>
    <w:p w14:paraId="379EF341" w14:textId="7CD6A89B" w:rsidR="00437188" w:rsidRDefault="00FC20A8" w:rsidP="00C17CE4">
      <w:pPr>
        <w:pStyle w:val="VCAAbody"/>
      </w:pPr>
      <w:r w:rsidRPr="00C17CE4">
        <w:t>Strategy: A good backup procedure or use a UPS/</w:t>
      </w:r>
      <w:r w:rsidR="00F5483C">
        <w:t>g</w:t>
      </w:r>
      <w:r w:rsidRPr="00C17CE4">
        <w:t>enerator</w:t>
      </w:r>
    </w:p>
    <w:p w14:paraId="1B826CA9" w14:textId="2E40CFB8" w:rsidR="00437188" w:rsidRPr="00C17CE4" w:rsidRDefault="00437188" w:rsidP="00437188">
      <w:pPr>
        <w:pStyle w:val="VCAAbody"/>
      </w:pPr>
      <w:r>
        <w:t>The following is an example of a high-scoring response.</w:t>
      </w:r>
    </w:p>
    <w:p w14:paraId="1AF74799" w14:textId="258343A6" w:rsidR="00437188" w:rsidRPr="0051662A" w:rsidRDefault="00437188" w:rsidP="001A6116">
      <w:pPr>
        <w:pStyle w:val="VCAAstudentexample"/>
      </w:pPr>
      <w:r w:rsidRPr="0051662A">
        <w:t>Event based treat</w:t>
      </w:r>
    </w:p>
    <w:p w14:paraId="713336CB" w14:textId="23A92F62" w:rsidR="00437188" w:rsidRPr="0051662A" w:rsidRDefault="00437188" w:rsidP="001A6116">
      <w:pPr>
        <w:pStyle w:val="VCAAstudentexample"/>
      </w:pPr>
      <w:r w:rsidRPr="0051662A">
        <w:t xml:space="preserve">To protect the organization from this threat, XPLUSMISC could apply a data backup strategy across all its stores, who should be assigned to take weekly full backups and daily incremental backups, and stores this off-site on the cloud, </w:t>
      </w:r>
      <w:r w:rsidRPr="000C1767">
        <w:t>this</w:t>
      </w:r>
      <w:r w:rsidRPr="0051662A">
        <w:t xml:space="preserve"> way a power surge will not lead to permanent customer transaction data loss since a copy of data is located off-site to be retrieved.</w:t>
      </w:r>
    </w:p>
    <w:p w14:paraId="639593AE" w14:textId="77777777" w:rsidR="00FC20A8" w:rsidRPr="008F6D4E" w:rsidRDefault="00FC20A8" w:rsidP="00A227FC">
      <w:pPr>
        <w:pStyle w:val="VCAAHeading3"/>
      </w:pPr>
      <w:r w:rsidRPr="008F6D4E">
        <w:t>Question 15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B2D8B" w:rsidRPr="00D93DDA" w14:paraId="3335197E" w14:textId="77777777" w:rsidTr="001A6116">
        <w:trPr>
          <w:cnfStyle w:val="100000000000" w:firstRow="1" w:lastRow="0" w:firstColumn="0" w:lastColumn="0" w:oddVBand="0" w:evenVBand="0" w:oddHBand="0" w:evenHBand="0" w:firstRowFirstColumn="0" w:firstRowLastColumn="0" w:lastRowFirstColumn="0" w:lastRowLastColumn="0"/>
        </w:trPr>
        <w:tc>
          <w:tcPr>
            <w:tcW w:w="720" w:type="dxa"/>
          </w:tcPr>
          <w:p w14:paraId="02F5D78D" w14:textId="77777777" w:rsidR="00FB2D8B" w:rsidRPr="00D93DDA" w:rsidRDefault="00FB2D8B" w:rsidP="001C4F25">
            <w:pPr>
              <w:pStyle w:val="VCAAtablecondensed"/>
            </w:pPr>
            <w:r w:rsidRPr="00D93DDA">
              <w:t>Mark</w:t>
            </w:r>
          </w:p>
        </w:tc>
        <w:tc>
          <w:tcPr>
            <w:tcW w:w="576" w:type="dxa"/>
          </w:tcPr>
          <w:p w14:paraId="2C5AE91B" w14:textId="77777777" w:rsidR="00FB2D8B" w:rsidRPr="00D93DDA" w:rsidRDefault="00FB2D8B" w:rsidP="001C4F25">
            <w:pPr>
              <w:pStyle w:val="VCAAtablecondensed"/>
            </w:pPr>
            <w:r w:rsidRPr="00D93DDA">
              <w:t>0</w:t>
            </w:r>
          </w:p>
        </w:tc>
        <w:tc>
          <w:tcPr>
            <w:tcW w:w="576" w:type="dxa"/>
          </w:tcPr>
          <w:p w14:paraId="36AD8315" w14:textId="77777777" w:rsidR="00FB2D8B" w:rsidRPr="00D93DDA" w:rsidRDefault="00FB2D8B" w:rsidP="001C4F25">
            <w:pPr>
              <w:pStyle w:val="VCAAtablecondensed"/>
            </w:pPr>
            <w:r w:rsidRPr="00D93DDA">
              <w:t>1</w:t>
            </w:r>
          </w:p>
        </w:tc>
        <w:tc>
          <w:tcPr>
            <w:tcW w:w="576" w:type="dxa"/>
          </w:tcPr>
          <w:p w14:paraId="398A980B" w14:textId="77777777" w:rsidR="00FB2D8B" w:rsidRPr="00D93DDA" w:rsidRDefault="00FB2D8B" w:rsidP="001C4F25">
            <w:pPr>
              <w:pStyle w:val="VCAAtablecondensed"/>
            </w:pPr>
            <w:r w:rsidRPr="00D93DDA">
              <w:t>2</w:t>
            </w:r>
          </w:p>
        </w:tc>
        <w:tc>
          <w:tcPr>
            <w:tcW w:w="576" w:type="dxa"/>
          </w:tcPr>
          <w:p w14:paraId="14F7A88D" w14:textId="77777777" w:rsidR="00FB2D8B" w:rsidRPr="00D93DDA" w:rsidRDefault="00FB2D8B" w:rsidP="001C4F25">
            <w:pPr>
              <w:pStyle w:val="VCAAtablecondensed"/>
            </w:pPr>
            <w:r w:rsidRPr="00D93DDA">
              <w:t>3</w:t>
            </w:r>
          </w:p>
        </w:tc>
        <w:tc>
          <w:tcPr>
            <w:tcW w:w="576" w:type="dxa"/>
          </w:tcPr>
          <w:p w14:paraId="7C09F8CB" w14:textId="77777777" w:rsidR="00FB2D8B" w:rsidRPr="00D93DDA" w:rsidRDefault="00FB2D8B" w:rsidP="001C4F25">
            <w:pPr>
              <w:pStyle w:val="VCAAtablecondensed"/>
            </w:pPr>
            <w:r w:rsidRPr="00D93DDA">
              <w:t>4</w:t>
            </w:r>
          </w:p>
        </w:tc>
        <w:tc>
          <w:tcPr>
            <w:tcW w:w="1008" w:type="dxa"/>
          </w:tcPr>
          <w:p w14:paraId="259A8034" w14:textId="77777777" w:rsidR="00FB2D8B" w:rsidRPr="00D93DDA" w:rsidRDefault="00FB2D8B" w:rsidP="001C4F25">
            <w:pPr>
              <w:pStyle w:val="VCAAtablecondensed"/>
            </w:pPr>
            <w:r w:rsidRPr="00D93DDA">
              <w:t>Averag</w:t>
            </w:r>
            <w:r>
              <w:t>e</w:t>
            </w:r>
          </w:p>
        </w:tc>
      </w:tr>
      <w:tr w:rsidR="00FB2D8B" w:rsidRPr="00D93DDA" w14:paraId="0E9BBA74" w14:textId="77777777" w:rsidTr="001A6116">
        <w:tc>
          <w:tcPr>
            <w:tcW w:w="720" w:type="dxa"/>
          </w:tcPr>
          <w:p w14:paraId="171FBF02" w14:textId="77777777" w:rsidR="00FB2D8B" w:rsidRPr="00D93DDA" w:rsidRDefault="00FB2D8B" w:rsidP="001C4F25">
            <w:pPr>
              <w:pStyle w:val="VCAAtablecondensed"/>
            </w:pPr>
            <w:r w:rsidRPr="00D93DDA">
              <w:t>%</w:t>
            </w:r>
          </w:p>
        </w:tc>
        <w:tc>
          <w:tcPr>
            <w:tcW w:w="576" w:type="dxa"/>
          </w:tcPr>
          <w:p w14:paraId="37EF6719" w14:textId="50E08844" w:rsidR="00FB2D8B" w:rsidRPr="00D93DDA" w:rsidRDefault="00295410" w:rsidP="001C4F25">
            <w:pPr>
              <w:pStyle w:val="VCAAtablecondensed"/>
            </w:pPr>
            <w:r>
              <w:t>11</w:t>
            </w:r>
          </w:p>
        </w:tc>
        <w:tc>
          <w:tcPr>
            <w:tcW w:w="576" w:type="dxa"/>
          </w:tcPr>
          <w:p w14:paraId="76530CD6" w14:textId="50D87683" w:rsidR="00FB2D8B" w:rsidRPr="00D93DDA" w:rsidRDefault="00295410" w:rsidP="001C4F25">
            <w:pPr>
              <w:pStyle w:val="VCAAtablecondensed"/>
            </w:pPr>
            <w:r>
              <w:t>6</w:t>
            </w:r>
          </w:p>
        </w:tc>
        <w:tc>
          <w:tcPr>
            <w:tcW w:w="576" w:type="dxa"/>
          </w:tcPr>
          <w:p w14:paraId="6B205704" w14:textId="1DA00738" w:rsidR="00FB2D8B" w:rsidRPr="00D93DDA" w:rsidRDefault="00295410" w:rsidP="001C4F25">
            <w:pPr>
              <w:pStyle w:val="VCAAtablecondensed"/>
            </w:pPr>
            <w:r>
              <w:t>16</w:t>
            </w:r>
          </w:p>
        </w:tc>
        <w:tc>
          <w:tcPr>
            <w:tcW w:w="576" w:type="dxa"/>
          </w:tcPr>
          <w:p w14:paraId="52B7163C" w14:textId="354C55BC" w:rsidR="00FB2D8B" w:rsidRPr="00D93DDA" w:rsidRDefault="00295410" w:rsidP="001C4F25">
            <w:pPr>
              <w:pStyle w:val="VCAAtablecondensed"/>
            </w:pPr>
            <w:r>
              <w:t>31</w:t>
            </w:r>
          </w:p>
        </w:tc>
        <w:tc>
          <w:tcPr>
            <w:tcW w:w="576" w:type="dxa"/>
          </w:tcPr>
          <w:p w14:paraId="54DCD749" w14:textId="2F89F002" w:rsidR="00FB2D8B" w:rsidRPr="00D93DDA" w:rsidRDefault="00295410" w:rsidP="001C4F25">
            <w:pPr>
              <w:pStyle w:val="VCAAtablecondensed"/>
            </w:pPr>
            <w:r>
              <w:t>36</w:t>
            </w:r>
          </w:p>
        </w:tc>
        <w:tc>
          <w:tcPr>
            <w:tcW w:w="1008" w:type="dxa"/>
          </w:tcPr>
          <w:p w14:paraId="373BDD0B" w14:textId="4279D99B" w:rsidR="00FB2D8B" w:rsidRPr="00D93DDA" w:rsidRDefault="00940D81" w:rsidP="001C4F25">
            <w:pPr>
              <w:pStyle w:val="VCAAtablecondensed"/>
            </w:pPr>
            <w:r>
              <w:t>2.8</w:t>
            </w:r>
          </w:p>
        </w:tc>
      </w:tr>
    </w:tbl>
    <w:p w14:paraId="7C4F6462" w14:textId="24B415EE" w:rsidR="00FC20A8" w:rsidRPr="00C17CE4" w:rsidRDefault="00FC20A8" w:rsidP="00C17CE4">
      <w:pPr>
        <w:pStyle w:val="VCAAbody"/>
      </w:pPr>
      <w:r w:rsidRPr="00C17CE4">
        <w:t xml:space="preserve">Students were asked to complete the table provided by </w:t>
      </w:r>
      <w:r w:rsidR="00C67F42">
        <w:t>identifying</w:t>
      </w:r>
      <w:r w:rsidR="00C67F42" w:rsidRPr="00C17CE4">
        <w:t xml:space="preserve"> </w:t>
      </w:r>
      <w:r w:rsidRPr="00C17CE4">
        <w:t>two types of physical security controls and two types of software security controls and then describe how each type of control will improve XPLUSMISC’s current data and information security practices.</w:t>
      </w:r>
    </w:p>
    <w:p w14:paraId="244CE6EE" w14:textId="77777777" w:rsidR="00403D2D" w:rsidRDefault="00403D2D">
      <w:pPr>
        <w:rPr>
          <w:rFonts w:ascii="Arial" w:hAnsi="Arial" w:cs="Arial"/>
          <w:color w:val="000000" w:themeColor="text1"/>
          <w:sz w:val="20"/>
        </w:rPr>
      </w:pPr>
      <w:r>
        <w:br w:type="page"/>
      </w:r>
    </w:p>
    <w:p w14:paraId="0CCAEC34" w14:textId="3D87F849" w:rsidR="00FC20A8" w:rsidRPr="00C17CE4" w:rsidRDefault="00FC20A8" w:rsidP="00C17CE4">
      <w:pPr>
        <w:pStyle w:val="VCAAbody"/>
      </w:pPr>
      <w:r w:rsidRPr="00C17CE4">
        <w:lastRenderedPageBreak/>
        <w:t>The most common acceptable controls were:</w:t>
      </w:r>
    </w:p>
    <w:p w14:paraId="6F17540E" w14:textId="2BBA0921" w:rsidR="00FC20A8" w:rsidRPr="00C17CE4" w:rsidRDefault="00FC20A8" w:rsidP="00C67F42">
      <w:pPr>
        <w:pStyle w:val="VCAAbullet"/>
      </w:pPr>
      <w:r w:rsidRPr="00C17CE4">
        <w:t>Physical security controls</w:t>
      </w:r>
    </w:p>
    <w:p w14:paraId="6D008EC0" w14:textId="51146644" w:rsidR="00FC20A8" w:rsidRPr="00E5543F" w:rsidRDefault="00FC20A8" w:rsidP="00C67F42">
      <w:pPr>
        <w:pStyle w:val="VCAAbulletlevel2"/>
      </w:pPr>
      <w:r w:rsidRPr="00E5543F">
        <w:t>Locks on doors</w:t>
      </w:r>
    </w:p>
    <w:p w14:paraId="49714AB8" w14:textId="16A418C5" w:rsidR="00FC20A8" w:rsidRPr="00E5543F" w:rsidRDefault="00FC20A8" w:rsidP="00C67F42">
      <w:pPr>
        <w:pStyle w:val="VCAAbulletlevel2"/>
      </w:pPr>
      <w:r w:rsidRPr="00E5543F">
        <w:t>Barrier techniques</w:t>
      </w:r>
    </w:p>
    <w:p w14:paraId="1A4C4F23" w14:textId="77777777" w:rsidR="00FC20A8" w:rsidRPr="00E5543F" w:rsidRDefault="00FC20A8" w:rsidP="00C67F42">
      <w:pPr>
        <w:pStyle w:val="VCAAbulletlevel2"/>
      </w:pPr>
      <w:r w:rsidRPr="00E5543F">
        <w:t>Cameras/CCTV</w:t>
      </w:r>
    </w:p>
    <w:p w14:paraId="7C84A077" w14:textId="77777777" w:rsidR="00FC20A8" w:rsidRPr="00E5543F" w:rsidRDefault="00FC20A8" w:rsidP="00C67F42">
      <w:pPr>
        <w:pStyle w:val="VCAAbulletlevel2"/>
      </w:pPr>
      <w:r w:rsidRPr="00E5543F">
        <w:t>Biometrics</w:t>
      </w:r>
    </w:p>
    <w:p w14:paraId="070D02A0" w14:textId="77777777" w:rsidR="00FC20A8" w:rsidRPr="00E5543F" w:rsidRDefault="00FC20A8" w:rsidP="00C67F42">
      <w:pPr>
        <w:pStyle w:val="VCAAbulletlevel2"/>
      </w:pPr>
      <w:r w:rsidRPr="00E5543F">
        <w:t>Alarms</w:t>
      </w:r>
    </w:p>
    <w:p w14:paraId="192A5E50" w14:textId="3056FDC8" w:rsidR="00FC20A8" w:rsidRPr="00E5543F" w:rsidRDefault="00FC20A8" w:rsidP="00C67F42">
      <w:pPr>
        <w:pStyle w:val="VCAAbulletlevel2"/>
      </w:pPr>
      <w:r w:rsidRPr="00E5543F">
        <w:t xml:space="preserve">Security </w:t>
      </w:r>
      <w:r w:rsidR="0048119F">
        <w:t>g</w:t>
      </w:r>
      <w:r w:rsidRPr="00E5543F">
        <w:t>uards</w:t>
      </w:r>
    </w:p>
    <w:p w14:paraId="35F987AB" w14:textId="1AFCFD46" w:rsidR="00FC20A8" w:rsidRPr="00C17CE4" w:rsidRDefault="00FC20A8" w:rsidP="00C67F42">
      <w:pPr>
        <w:pStyle w:val="VCAAbullet"/>
      </w:pPr>
      <w:r w:rsidRPr="00C17CE4">
        <w:t>Software security controls</w:t>
      </w:r>
    </w:p>
    <w:p w14:paraId="40D68E40" w14:textId="77777777" w:rsidR="00FC20A8" w:rsidRPr="00E5543F" w:rsidRDefault="00FC20A8" w:rsidP="00C67F42">
      <w:pPr>
        <w:pStyle w:val="VCAAbulletlevel2"/>
      </w:pPr>
      <w:r w:rsidRPr="00E5543F">
        <w:t>Access restrictions</w:t>
      </w:r>
    </w:p>
    <w:p w14:paraId="021C1302" w14:textId="77777777" w:rsidR="00FC20A8" w:rsidRPr="00E5543F" w:rsidRDefault="00FC20A8" w:rsidP="00C67F42">
      <w:pPr>
        <w:pStyle w:val="VCAAbulletlevel2"/>
      </w:pPr>
      <w:r w:rsidRPr="00E5543F">
        <w:t>Usernames and passwords</w:t>
      </w:r>
    </w:p>
    <w:p w14:paraId="0A11DA78" w14:textId="77777777" w:rsidR="00FC20A8" w:rsidRPr="00E5543F" w:rsidRDefault="00FC20A8" w:rsidP="00C67F42">
      <w:pPr>
        <w:pStyle w:val="VCAAbulletlevel2"/>
      </w:pPr>
      <w:r w:rsidRPr="00E5543F">
        <w:t>Access logs</w:t>
      </w:r>
    </w:p>
    <w:p w14:paraId="69F6DD8C" w14:textId="77777777" w:rsidR="00FC20A8" w:rsidRPr="00E5543F" w:rsidRDefault="00FC20A8" w:rsidP="00C67F42">
      <w:pPr>
        <w:pStyle w:val="VCAAbulletlevel2"/>
      </w:pPr>
      <w:r w:rsidRPr="00E5543F">
        <w:t>Encryption</w:t>
      </w:r>
    </w:p>
    <w:p w14:paraId="3E9E3E49" w14:textId="3D976B53" w:rsidR="00FC20A8" w:rsidRPr="00E5543F" w:rsidRDefault="00FC20A8" w:rsidP="00C67F42">
      <w:pPr>
        <w:pStyle w:val="VCAAbulletlevel2"/>
      </w:pPr>
      <w:r w:rsidRPr="00E5543F">
        <w:t>Password protection of files</w:t>
      </w:r>
      <w:r w:rsidR="005A322E">
        <w:t>.</w:t>
      </w:r>
    </w:p>
    <w:p w14:paraId="375012AB" w14:textId="77777777" w:rsidR="00FC20A8" w:rsidRPr="00C17CE4" w:rsidRDefault="00FC20A8" w:rsidP="00C17CE4">
      <w:pPr>
        <w:pStyle w:val="VCAAbody"/>
      </w:pPr>
      <w:r w:rsidRPr="00C17CE4">
        <w:t>The most common acceptable descriptions were:</w:t>
      </w:r>
    </w:p>
    <w:p w14:paraId="267ACF5A" w14:textId="768D2870" w:rsidR="00FC20A8" w:rsidRPr="00C17CE4" w:rsidRDefault="00FC20A8" w:rsidP="00C67F42">
      <w:pPr>
        <w:pStyle w:val="VCAAbullet"/>
      </w:pPr>
      <w:r w:rsidRPr="00C17CE4">
        <w:t>Physical security controls</w:t>
      </w:r>
    </w:p>
    <w:p w14:paraId="50717EE5" w14:textId="77777777" w:rsidR="00FC20A8" w:rsidRPr="00C17CE4" w:rsidRDefault="00FC20A8" w:rsidP="00C67F42">
      <w:pPr>
        <w:pStyle w:val="VCAAbulletlevel2"/>
      </w:pPr>
      <w:r w:rsidRPr="00C17CE4">
        <w:t>This will prevent unauthorised users from accessing the server room.</w:t>
      </w:r>
    </w:p>
    <w:p w14:paraId="2D1DF0CF" w14:textId="14EECB4A" w:rsidR="00FC20A8" w:rsidRPr="00C17CE4" w:rsidRDefault="00FC20A8" w:rsidP="00C67F42">
      <w:pPr>
        <w:pStyle w:val="VCAAbulletlevel2"/>
      </w:pPr>
      <w:r w:rsidRPr="00C17CE4">
        <w:t>This will prevent customers f</w:t>
      </w:r>
      <w:r w:rsidR="00C9674D">
        <w:t>ro</w:t>
      </w:r>
      <w:r w:rsidRPr="00C17CE4">
        <w:t xml:space="preserve">m </w:t>
      </w:r>
      <w:r w:rsidR="00C9674D">
        <w:t>coming</w:t>
      </w:r>
      <w:r w:rsidR="00C9674D" w:rsidRPr="00C17CE4">
        <w:t xml:space="preserve"> </w:t>
      </w:r>
      <w:r w:rsidRPr="00C17CE4">
        <w:t>behind the counter and acce</w:t>
      </w:r>
      <w:r w:rsidR="00C9674D">
        <w:t>ss</w:t>
      </w:r>
      <w:r w:rsidRPr="00C17CE4">
        <w:t>ing the computer</w:t>
      </w:r>
      <w:r w:rsidR="00C9674D">
        <w:t>.</w:t>
      </w:r>
    </w:p>
    <w:p w14:paraId="0F6E767D" w14:textId="205551DE" w:rsidR="00FC20A8" w:rsidRPr="00C17CE4" w:rsidRDefault="00FC20A8" w:rsidP="00C67F42">
      <w:pPr>
        <w:pStyle w:val="VCAAbullet"/>
      </w:pPr>
      <w:r w:rsidRPr="00C17CE4">
        <w:t>Software security controls</w:t>
      </w:r>
    </w:p>
    <w:p w14:paraId="1BC4404D" w14:textId="029FB416" w:rsidR="00FC20A8" w:rsidRPr="00C17CE4" w:rsidRDefault="00FC20A8" w:rsidP="00C67F42">
      <w:pPr>
        <w:pStyle w:val="VCAAbulletlevel2"/>
      </w:pPr>
      <w:r w:rsidRPr="00C17CE4">
        <w:t>This will prevent unauthorised users from gain</w:t>
      </w:r>
      <w:r w:rsidR="0045389C">
        <w:t>ing</w:t>
      </w:r>
      <w:r w:rsidRPr="00C17CE4">
        <w:t xml:space="preserve"> access to the computers</w:t>
      </w:r>
      <w:r w:rsidR="0045389C">
        <w:t>.</w:t>
      </w:r>
    </w:p>
    <w:p w14:paraId="52E387DD" w14:textId="27F98A69" w:rsidR="00FC20A8" w:rsidRPr="00C17CE4" w:rsidRDefault="00FC20A8" w:rsidP="00C67F42">
      <w:pPr>
        <w:pStyle w:val="VCAAbulletlevel2"/>
      </w:pPr>
      <w:r w:rsidRPr="00C17CE4">
        <w:t xml:space="preserve">This will prevent staff that don’t have authorised access </w:t>
      </w:r>
      <w:r w:rsidR="00FD59EA">
        <w:t>from gaining</w:t>
      </w:r>
      <w:r w:rsidRPr="00C17CE4">
        <w:t xml:space="preserve"> access to customer files</w:t>
      </w:r>
      <w:r w:rsidR="0045389C">
        <w:t>.</w:t>
      </w:r>
    </w:p>
    <w:p w14:paraId="161871F9" w14:textId="76B70076" w:rsidR="00FC20A8" w:rsidRDefault="00FC20A8" w:rsidP="00C17CE4">
      <w:pPr>
        <w:pStyle w:val="VCAAbody"/>
      </w:pPr>
      <w:r w:rsidRPr="00C17CE4">
        <w:t>Marks were awarded for identifying the control and a suitable description that matches the control.</w:t>
      </w:r>
      <w:r w:rsidR="006F3535">
        <w:t xml:space="preserve"> </w:t>
      </w:r>
      <w:r w:rsidRPr="00C17CE4">
        <w:t>The control needed to match the content in the questions. No marks were awarded if there was no description or either the control or description was incomplete.</w:t>
      </w:r>
    </w:p>
    <w:p w14:paraId="051CDF6D" w14:textId="076DA0CF" w:rsidR="00437188" w:rsidRPr="00C17CE4" w:rsidRDefault="00437188" w:rsidP="00437188">
      <w:pPr>
        <w:pStyle w:val="VCAAbody"/>
      </w:pPr>
      <w:r>
        <w:t xml:space="preserve">The following is an example of a high-scoring response. </w:t>
      </w:r>
    </w:p>
    <w:p w14:paraId="58C5D363" w14:textId="04326AD3" w:rsidR="00437188" w:rsidRPr="0051662A" w:rsidRDefault="00437188" w:rsidP="0051662A">
      <w:pPr>
        <w:pStyle w:val="VCAAstudentexample"/>
      </w:pPr>
      <w:r w:rsidRPr="0051662A">
        <w:t>Physical security controls</w:t>
      </w:r>
    </w:p>
    <w:p w14:paraId="2BD8B145" w14:textId="00FBFC3D" w:rsidR="00437188" w:rsidRPr="00DA34C4" w:rsidRDefault="00437188" w:rsidP="00043E8F">
      <w:pPr>
        <w:pStyle w:val="VCAAstudentexamplebullet"/>
      </w:pPr>
      <w:r w:rsidRPr="00DA34C4">
        <w:t xml:space="preserve">Physical Locks: A physical lock will ensure no </w:t>
      </w:r>
      <w:proofErr w:type="spellStart"/>
      <w:r w:rsidR="000C1767" w:rsidRPr="00DA34C4">
        <w:t>unauth</w:t>
      </w:r>
      <w:r w:rsidR="000C1767">
        <w:t>o</w:t>
      </w:r>
      <w:r w:rsidR="000C1767" w:rsidRPr="00DA34C4">
        <w:t>rised</w:t>
      </w:r>
      <w:proofErr w:type="spellEnd"/>
      <w:r w:rsidR="000C1767" w:rsidRPr="00DA34C4">
        <w:t xml:space="preserve"> </w:t>
      </w:r>
      <w:r w:rsidRPr="00DA34C4">
        <w:t xml:space="preserve">access into the server room will occur, resulting in less </w:t>
      </w:r>
      <w:r w:rsidR="00482144">
        <w:t>o</w:t>
      </w:r>
      <w:r w:rsidRPr="00DA34C4">
        <w:t>f a chance of data loss.</w:t>
      </w:r>
    </w:p>
    <w:p w14:paraId="232688AC" w14:textId="13BEEC4F" w:rsidR="0051662A" w:rsidRPr="00DA34C4" w:rsidRDefault="00437188" w:rsidP="00043E8F">
      <w:pPr>
        <w:pStyle w:val="VCAAstudentexamplebullet"/>
      </w:pPr>
      <w:r w:rsidRPr="00DA34C4">
        <w:t>CCTV Cameras: Will deter customers from even attempting to get behind counters and access computers</w:t>
      </w:r>
    </w:p>
    <w:p w14:paraId="18BF156D" w14:textId="1D38C478" w:rsidR="00437188" w:rsidRPr="00DA34C4" w:rsidRDefault="00437188" w:rsidP="0051662A">
      <w:pPr>
        <w:pStyle w:val="VCAAstudentexample"/>
      </w:pPr>
      <w:r w:rsidRPr="00DA34C4">
        <w:t>Software security controls</w:t>
      </w:r>
    </w:p>
    <w:p w14:paraId="3EC7EFDA" w14:textId="4166F39E" w:rsidR="00437188" w:rsidRPr="00DA34C4" w:rsidRDefault="00437188" w:rsidP="00043E8F">
      <w:pPr>
        <w:pStyle w:val="VCAAstudentexamplebullet"/>
      </w:pPr>
      <w:r w:rsidRPr="00DA34C4">
        <w:t xml:space="preserve">Username and passwords: Username and passwords will allow an </w:t>
      </w:r>
      <w:r w:rsidR="00DA34C4" w:rsidRPr="00DA34C4">
        <w:t>employee</w:t>
      </w:r>
      <w:r w:rsidR="0051662A">
        <w:t>’</w:t>
      </w:r>
      <w:r w:rsidR="00DA34C4" w:rsidRPr="00DA34C4">
        <w:t>s</w:t>
      </w:r>
      <w:r w:rsidRPr="00DA34C4">
        <w:t xml:space="preserve"> personal information </w:t>
      </w:r>
      <w:r w:rsidR="00DA34C4" w:rsidRPr="00DA34C4">
        <w:t xml:space="preserve">and business details to stay secure </w:t>
      </w:r>
      <w:r w:rsidR="00482144">
        <w:t>from</w:t>
      </w:r>
      <w:r w:rsidR="00482144" w:rsidRPr="00DA34C4">
        <w:t xml:space="preserve"> </w:t>
      </w:r>
      <w:r w:rsidR="00DA34C4" w:rsidRPr="00DA34C4">
        <w:t>customer and other employees.</w:t>
      </w:r>
    </w:p>
    <w:p w14:paraId="6F68E2DE" w14:textId="4788A3C4" w:rsidR="00403D2D" w:rsidRDefault="00DA34C4" w:rsidP="00043E8F">
      <w:pPr>
        <w:pStyle w:val="VCAAstudentexamplebullet"/>
      </w:pPr>
      <w:r w:rsidRPr="00DA34C4">
        <w:t>Access restrictions: These will ensure that employees at XPLUSMISC will only be able to access files that a</w:t>
      </w:r>
      <w:r w:rsidR="00482144">
        <w:t>r</w:t>
      </w:r>
      <w:r w:rsidRPr="00DA34C4">
        <w:t xml:space="preserve">e granted to them meaning they will not be able to access files if </w:t>
      </w:r>
      <w:proofErr w:type="spellStart"/>
      <w:r w:rsidRPr="00DA34C4">
        <w:t>unauthorised</w:t>
      </w:r>
      <w:proofErr w:type="spellEnd"/>
      <w:r w:rsidRPr="00DA34C4">
        <w:t>.</w:t>
      </w:r>
    </w:p>
    <w:p w14:paraId="5FFF7150" w14:textId="77777777" w:rsidR="00403D2D" w:rsidRDefault="00403D2D">
      <w:pPr>
        <w:rPr>
          <w:rFonts w:ascii="Arial" w:hAnsi="Arial" w:cs="Arial"/>
          <w:i/>
          <w:iCs/>
          <w:color w:val="000000" w:themeColor="text1"/>
          <w:sz w:val="20"/>
        </w:rPr>
      </w:pPr>
      <w:r>
        <w:br w:type="page"/>
      </w:r>
    </w:p>
    <w:p w14:paraId="1CBBEEE1" w14:textId="77777777" w:rsidR="00FC20A8" w:rsidRPr="008F6D4E" w:rsidRDefault="00FC20A8" w:rsidP="00A227FC">
      <w:pPr>
        <w:pStyle w:val="VCAAHeading3"/>
      </w:pPr>
      <w:r w:rsidRPr="008F6D4E">
        <w:lastRenderedPageBreak/>
        <w:t>Question 16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B2D8B" w:rsidRPr="00D93DDA" w14:paraId="09D0CAAD" w14:textId="77777777" w:rsidTr="001A6116">
        <w:trPr>
          <w:cnfStyle w:val="100000000000" w:firstRow="1" w:lastRow="0" w:firstColumn="0" w:lastColumn="0" w:oddVBand="0" w:evenVBand="0" w:oddHBand="0" w:evenHBand="0" w:firstRowFirstColumn="0" w:firstRowLastColumn="0" w:lastRowFirstColumn="0" w:lastRowLastColumn="0"/>
        </w:trPr>
        <w:tc>
          <w:tcPr>
            <w:tcW w:w="720" w:type="dxa"/>
          </w:tcPr>
          <w:p w14:paraId="6D0C0254" w14:textId="77777777" w:rsidR="00FB2D8B" w:rsidRPr="00D93DDA" w:rsidRDefault="00FB2D8B" w:rsidP="001C4F25">
            <w:pPr>
              <w:pStyle w:val="VCAAtablecondensed"/>
            </w:pPr>
            <w:r w:rsidRPr="00D93DDA">
              <w:t>Mark</w:t>
            </w:r>
          </w:p>
        </w:tc>
        <w:tc>
          <w:tcPr>
            <w:tcW w:w="576" w:type="dxa"/>
          </w:tcPr>
          <w:p w14:paraId="00C24542" w14:textId="77777777" w:rsidR="00FB2D8B" w:rsidRPr="00D93DDA" w:rsidRDefault="00FB2D8B" w:rsidP="001C4F25">
            <w:pPr>
              <w:pStyle w:val="VCAAtablecondensed"/>
            </w:pPr>
            <w:r w:rsidRPr="00D93DDA">
              <w:t>0</w:t>
            </w:r>
          </w:p>
        </w:tc>
        <w:tc>
          <w:tcPr>
            <w:tcW w:w="576" w:type="dxa"/>
          </w:tcPr>
          <w:p w14:paraId="37E7A874" w14:textId="77777777" w:rsidR="00FB2D8B" w:rsidRPr="00D93DDA" w:rsidRDefault="00FB2D8B" w:rsidP="001C4F25">
            <w:pPr>
              <w:pStyle w:val="VCAAtablecondensed"/>
            </w:pPr>
            <w:r w:rsidRPr="00D93DDA">
              <w:t>1</w:t>
            </w:r>
          </w:p>
        </w:tc>
        <w:tc>
          <w:tcPr>
            <w:tcW w:w="576" w:type="dxa"/>
          </w:tcPr>
          <w:p w14:paraId="4D363BD0" w14:textId="77777777" w:rsidR="00FB2D8B" w:rsidRPr="00D93DDA" w:rsidRDefault="00FB2D8B" w:rsidP="001C4F25">
            <w:pPr>
              <w:pStyle w:val="VCAAtablecondensed"/>
            </w:pPr>
            <w:r w:rsidRPr="00D93DDA">
              <w:t>2</w:t>
            </w:r>
          </w:p>
        </w:tc>
        <w:tc>
          <w:tcPr>
            <w:tcW w:w="576" w:type="dxa"/>
          </w:tcPr>
          <w:p w14:paraId="34A17F6B" w14:textId="77777777" w:rsidR="00FB2D8B" w:rsidRPr="00D93DDA" w:rsidRDefault="00FB2D8B" w:rsidP="001C4F25">
            <w:pPr>
              <w:pStyle w:val="VCAAtablecondensed"/>
            </w:pPr>
            <w:r w:rsidRPr="00D93DDA">
              <w:t>3</w:t>
            </w:r>
          </w:p>
        </w:tc>
        <w:tc>
          <w:tcPr>
            <w:tcW w:w="1008" w:type="dxa"/>
          </w:tcPr>
          <w:p w14:paraId="32A1F214" w14:textId="77777777" w:rsidR="00FB2D8B" w:rsidRPr="00D93DDA" w:rsidRDefault="00FB2D8B" w:rsidP="001C4F25">
            <w:pPr>
              <w:pStyle w:val="VCAAtablecondensed"/>
            </w:pPr>
            <w:r w:rsidRPr="00D93DDA">
              <w:t>Averag</w:t>
            </w:r>
            <w:r>
              <w:t>e</w:t>
            </w:r>
          </w:p>
        </w:tc>
      </w:tr>
      <w:tr w:rsidR="00FB2D8B" w:rsidRPr="00D93DDA" w14:paraId="13FFE552" w14:textId="77777777" w:rsidTr="001A6116">
        <w:tc>
          <w:tcPr>
            <w:tcW w:w="720" w:type="dxa"/>
          </w:tcPr>
          <w:p w14:paraId="29FC076C" w14:textId="77777777" w:rsidR="00FB2D8B" w:rsidRPr="00D93DDA" w:rsidRDefault="00FB2D8B" w:rsidP="001C4F25">
            <w:pPr>
              <w:pStyle w:val="VCAAtablecondensed"/>
            </w:pPr>
            <w:r w:rsidRPr="00D93DDA">
              <w:t>%</w:t>
            </w:r>
          </w:p>
        </w:tc>
        <w:tc>
          <w:tcPr>
            <w:tcW w:w="576" w:type="dxa"/>
          </w:tcPr>
          <w:p w14:paraId="44B57308" w14:textId="195EA921" w:rsidR="00FB2D8B" w:rsidRPr="00D93DDA" w:rsidRDefault="00295410" w:rsidP="001C4F25">
            <w:pPr>
              <w:pStyle w:val="VCAAtablecondensed"/>
            </w:pPr>
            <w:r>
              <w:t>20</w:t>
            </w:r>
          </w:p>
        </w:tc>
        <w:tc>
          <w:tcPr>
            <w:tcW w:w="576" w:type="dxa"/>
          </w:tcPr>
          <w:p w14:paraId="000AC79C" w14:textId="774DA42C" w:rsidR="00FB2D8B" w:rsidRPr="00D93DDA" w:rsidRDefault="00295410" w:rsidP="001C4F25">
            <w:pPr>
              <w:pStyle w:val="VCAAtablecondensed"/>
            </w:pPr>
            <w:r>
              <w:t>31</w:t>
            </w:r>
          </w:p>
        </w:tc>
        <w:tc>
          <w:tcPr>
            <w:tcW w:w="576" w:type="dxa"/>
          </w:tcPr>
          <w:p w14:paraId="38986D03" w14:textId="30CF6196" w:rsidR="00FB2D8B" w:rsidRPr="00D93DDA" w:rsidRDefault="00295410" w:rsidP="001C4F25">
            <w:pPr>
              <w:pStyle w:val="VCAAtablecondensed"/>
            </w:pPr>
            <w:r>
              <w:t>27</w:t>
            </w:r>
          </w:p>
        </w:tc>
        <w:tc>
          <w:tcPr>
            <w:tcW w:w="576" w:type="dxa"/>
          </w:tcPr>
          <w:p w14:paraId="4A9ACE8D" w14:textId="00618C5E" w:rsidR="00FB2D8B" w:rsidRPr="00D93DDA" w:rsidRDefault="00295410" w:rsidP="001C4F25">
            <w:pPr>
              <w:pStyle w:val="VCAAtablecondensed"/>
            </w:pPr>
            <w:r>
              <w:t>21</w:t>
            </w:r>
          </w:p>
        </w:tc>
        <w:tc>
          <w:tcPr>
            <w:tcW w:w="1008" w:type="dxa"/>
          </w:tcPr>
          <w:p w14:paraId="2FF2E31F" w14:textId="0CDAF41C" w:rsidR="00FB2D8B" w:rsidRPr="00D93DDA" w:rsidRDefault="00940D81" w:rsidP="001C4F25">
            <w:pPr>
              <w:pStyle w:val="VCAAtablecondensed"/>
            </w:pPr>
            <w:r>
              <w:t>1.5</w:t>
            </w:r>
          </w:p>
        </w:tc>
      </w:tr>
    </w:tbl>
    <w:p w14:paraId="70C7E076" w14:textId="77777777" w:rsidR="00FC20A8" w:rsidRPr="00C17CE4" w:rsidRDefault="00FC20A8" w:rsidP="00C17CE4">
      <w:pPr>
        <w:pStyle w:val="VCAAbody"/>
      </w:pPr>
      <w:r w:rsidRPr="00C17CE4">
        <w:t>A recommended backup strategy could include:</w:t>
      </w:r>
    </w:p>
    <w:p w14:paraId="3EFB0DF2" w14:textId="77777777" w:rsidR="00FC20A8" w:rsidRPr="00C17CE4" w:rsidRDefault="00FC20A8" w:rsidP="00C67F42">
      <w:pPr>
        <w:pStyle w:val="VCAAbullet"/>
      </w:pPr>
      <w:r w:rsidRPr="00C17CE4">
        <w:t>Frequency (daily, weekly)</w:t>
      </w:r>
    </w:p>
    <w:p w14:paraId="4052D927" w14:textId="77777777" w:rsidR="00FC20A8" w:rsidRPr="00C17CE4" w:rsidRDefault="00FC20A8" w:rsidP="00C67F42">
      <w:pPr>
        <w:pStyle w:val="VCAAbullet"/>
      </w:pPr>
      <w:r w:rsidRPr="00C17CE4">
        <w:t>Media (tape, SSD, cloud)</w:t>
      </w:r>
    </w:p>
    <w:p w14:paraId="5D907F38" w14:textId="1E7C54A3" w:rsidR="00771750" w:rsidRDefault="00FC20A8" w:rsidP="00C67F42">
      <w:pPr>
        <w:pStyle w:val="VCAAbullet"/>
      </w:pPr>
      <w:r w:rsidRPr="00C17CE4">
        <w:t>Location (</w:t>
      </w:r>
      <w:r w:rsidR="00331469">
        <w:t>c</w:t>
      </w:r>
      <w:r w:rsidRPr="00C17CE4">
        <w:t>loud, offsite) Type (</w:t>
      </w:r>
      <w:r w:rsidR="00331469">
        <w:t>f</w:t>
      </w:r>
      <w:r w:rsidRPr="00C17CE4">
        <w:t>ull, any type of partial – incremental, differential)</w:t>
      </w:r>
      <w:r w:rsidR="00C6004F">
        <w:t>.</w:t>
      </w:r>
    </w:p>
    <w:p w14:paraId="7F1C0F65" w14:textId="3215D792" w:rsidR="00771750" w:rsidRPr="00C17CE4" w:rsidRDefault="00771750" w:rsidP="00043E8F">
      <w:pPr>
        <w:pStyle w:val="VCAAbody"/>
      </w:pPr>
      <w:r>
        <w:t>To gain full marks, students needed to recommend three of the four responses above.</w:t>
      </w:r>
    </w:p>
    <w:p w14:paraId="0343D60A" w14:textId="27A74AE1" w:rsidR="00FC20A8" w:rsidRPr="00C17CE4" w:rsidRDefault="00FC20A8" w:rsidP="00C17CE4">
      <w:pPr>
        <w:pStyle w:val="VCAAbody"/>
      </w:pPr>
      <w:r w:rsidRPr="00C17CE4">
        <w:t>The following is an example of a high</w:t>
      </w:r>
      <w:r w:rsidR="00C6004F">
        <w:t>-</w:t>
      </w:r>
      <w:r w:rsidRPr="00C17CE4">
        <w:t xml:space="preserve">scoring response. </w:t>
      </w:r>
    </w:p>
    <w:p w14:paraId="17AAAF5C" w14:textId="68D358E9" w:rsidR="00BB7F22" w:rsidRPr="00C17CE4" w:rsidRDefault="00FC20A8" w:rsidP="0051662A">
      <w:pPr>
        <w:pStyle w:val="VCAAstudentexample"/>
      </w:pPr>
      <w:r w:rsidRPr="00C17CE4">
        <w:t>XPLUSMISC stores should complete a full back up o</w:t>
      </w:r>
      <w:r w:rsidR="00B57BDC">
        <w:t>n</w:t>
      </w:r>
      <w:r w:rsidRPr="00C17CE4">
        <w:t xml:space="preserve">ce a week, with incremental </w:t>
      </w:r>
      <w:proofErr w:type="spellStart"/>
      <w:r w:rsidRPr="00C17CE4">
        <w:t>back ups</w:t>
      </w:r>
      <w:proofErr w:type="spellEnd"/>
      <w:r w:rsidRPr="00C17CE4">
        <w:t xml:space="preserve"> daily.</w:t>
      </w:r>
      <w:r w:rsidR="006F3535">
        <w:t xml:space="preserve"> </w:t>
      </w:r>
      <w:r w:rsidRPr="00C17CE4">
        <w:t xml:space="preserve">These </w:t>
      </w:r>
      <w:proofErr w:type="spellStart"/>
      <w:r w:rsidRPr="00C17CE4">
        <w:t>back ups</w:t>
      </w:r>
      <w:proofErr w:type="spellEnd"/>
      <w:r w:rsidRPr="00C17CE4">
        <w:t xml:space="preserve"> should be stored on an SSD (solid state Drive) and should be locked securely in the store’s office. In addition, a copy of the backup should be located off-site. The store could use a </w:t>
      </w:r>
      <w:proofErr w:type="spellStart"/>
      <w:r w:rsidRPr="00C17CE4">
        <w:t>wifi</w:t>
      </w:r>
      <w:proofErr w:type="spellEnd"/>
      <w:r w:rsidRPr="00C17CE4">
        <w:t xml:space="preserve"> connection to store a copy of the back up in a cloud service in addition to the SSD onsite.</w:t>
      </w:r>
    </w:p>
    <w:sectPr w:rsidR="00BB7F22" w:rsidRPr="00C17CE4" w:rsidSect="00B230D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A0E1" w14:textId="77777777" w:rsidR="00A544CD" w:rsidRDefault="00A544CD" w:rsidP="00304EA1">
      <w:pPr>
        <w:spacing w:after="0" w:line="240" w:lineRule="auto"/>
      </w:pPr>
      <w:r>
        <w:separator/>
      </w:r>
    </w:p>
  </w:endnote>
  <w:endnote w:type="continuationSeparator" w:id="0">
    <w:p w14:paraId="70D174F4" w14:textId="77777777" w:rsidR="00A544CD" w:rsidRDefault="00A544C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8E2F" w14:textId="77777777" w:rsidR="00850A49" w:rsidRDefault="00850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37188" w:rsidRPr="00D06414" w14:paraId="00D3EC34" w14:textId="77777777" w:rsidTr="00BB3BAB">
      <w:trPr>
        <w:trHeight w:val="476"/>
      </w:trPr>
      <w:tc>
        <w:tcPr>
          <w:tcW w:w="1667" w:type="pct"/>
          <w:tcMar>
            <w:left w:w="0" w:type="dxa"/>
            <w:right w:w="0" w:type="dxa"/>
          </w:tcMar>
        </w:tcPr>
        <w:p w14:paraId="4F062E5B" w14:textId="77777777" w:rsidR="00437188" w:rsidRPr="00D06414" w:rsidRDefault="004371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37188" w:rsidRPr="00D06414" w:rsidRDefault="004371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37188" w:rsidRPr="00D06414" w:rsidRDefault="0043718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37188" w:rsidRPr="00D06414" w:rsidRDefault="004371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37188" w:rsidRPr="00D06414" w14:paraId="28670396" w14:textId="77777777" w:rsidTr="000F5AAF">
      <w:tc>
        <w:tcPr>
          <w:tcW w:w="1459" w:type="pct"/>
          <w:tcMar>
            <w:left w:w="0" w:type="dxa"/>
            <w:right w:w="0" w:type="dxa"/>
          </w:tcMar>
        </w:tcPr>
        <w:p w14:paraId="0BBE30B4" w14:textId="77777777" w:rsidR="00437188" w:rsidRPr="00D06414" w:rsidRDefault="004371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37188" w:rsidRPr="00D06414" w:rsidRDefault="004371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37188" w:rsidRPr="00D06414" w:rsidRDefault="004371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37188" w:rsidRPr="00D06414" w:rsidRDefault="004371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432C" w14:textId="77777777" w:rsidR="00A544CD" w:rsidRDefault="00A544CD" w:rsidP="00304EA1">
      <w:pPr>
        <w:spacing w:after="0" w:line="240" w:lineRule="auto"/>
      </w:pPr>
      <w:r>
        <w:separator/>
      </w:r>
    </w:p>
  </w:footnote>
  <w:footnote w:type="continuationSeparator" w:id="0">
    <w:p w14:paraId="5A1A1632" w14:textId="77777777" w:rsidR="00A544CD" w:rsidRDefault="00A544C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4947" w14:textId="77777777" w:rsidR="00850A49" w:rsidRDefault="00850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DD1EEB0" w:rsidR="00437188" w:rsidRPr="00D86DE4" w:rsidRDefault="00C71B85" w:rsidP="00D86DE4">
    <w:pPr>
      <w:pStyle w:val="VCAAcaptionsandfootnotes"/>
      <w:rPr>
        <w:color w:val="999999" w:themeColor="accent2"/>
      </w:rPr>
    </w:pPr>
    <w:r>
      <w:rPr>
        <w:color w:val="999999" w:themeColor="accent2"/>
      </w:rPr>
      <w:t>2021 VCE Applied Computing: Data Analytics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37188" w:rsidRPr="009370BC" w:rsidRDefault="0043718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3EBD577">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55"/>
    <w:multiLevelType w:val="hybridMultilevel"/>
    <w:tmpl w:val="104A6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0695F"/>
    <w:multiLevelType w:val="hybridMultilevel"/>
    <w:tmpl w:val="6E4012B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07292F"/>
    <w:multiLevelType w:val="hybridMultilevel"/>
    <w:tmpl w:val="657EF6B4"/>
    <w:lvl w:ilvl="0" w:tplc="04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18B21190"/>
    <w:multiLevelType w:val="hybridMultilevel"/>
    <w:tmpl w:val="7A9E622E"/>
    <w:lvl w:ilvl="0" w:tplc="E8489D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C6DEB"/>
    <w:multiLevelType w:val="hybridMultilevel"/>
    <w:tmpl w:val="26D87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453EFA"/>
    <w:multiLevelType w:val="hybridMultilevel"/>
    <w:tmpl w:val="7A6AB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5647D"/>
    <w:multiLevelType w:val="hybridMultilevel"/>
    <w:tmpl w:val="9B28CB5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8" w15:restartNumberingAfterBreak="0">
    <w:nsid w:val="3AC26B0C"/>
    <w:multiLevelType w:val="hybridMultilevel"/>
    <w:tmpl w:val="F840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415251F"/>
    <w:multiLevelType w:val="hybridMultilevel"/>
    <w:tmpl w:val="97F2A86A"/>
    <w:lvl w:ilvl="0" w:tplc="75606CE6">
      <w:start w:val="1"/>
      <w:numFmt w:val="bullet"/>
      <w:pStyle w:val="VCAAstudentexample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1" w15:restartNumberingAfterBreak="0">
    <w:nsid w:val="47555071"/>
    <w:multiLevelType w:val="hybridMultilevel"/>
    <w:tmpl w:val="87D6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053D7C"/>
    <w:multiLevelType w:val="hybridMultilevel"/>
    <w:tmpl w:val="64BE28B8"/>
    <w:lvl w:ilvl="0" w:tplc="96D269E0">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4EA844CA"/>
    <w:multiLevelType w:val="hybridMultilevel"/>
    <w:tmpl w:val="87CE6058"/>
    <w:lvl w:ilvl="0" w:tplc="04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52221A9C"/>
    <w:multiLevelType w:val="hybridMultilevel"/>
    <w:tmpl w:val="0C7C4C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6B9402F"/>
    <w:multiLevelType w:val="hybridMultilevel"/>
    <w:tmpl w:val="05A84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822091F2"/>
    <w:lvl w:ilvl="0" w:tplc="94B6B7F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A63392"/>
    <w:multiLevelType w:val="multilevel"/>
    <w:tmpl w:val="9416A1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31D11"/>
    <w:multiLevelType w:val="hybridMultilevel"/>
    <w:tmpl w:val="9E42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281256"/>
    <w:multiLevelType w:val="hybridMultilevel"/>
    <w:tmpl w:val="31C8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9"/>
  </w:num>
  <w:num w:numId="4">
    <w:abstractNumId w:val="4"/>
  </w:num>
  <w:num w:numId="5">
    <w:abstractNumId w:val="17"/>
  </w:num>
  <w:num w:numId="6">
    <w:abstractNumId w:val="0"/>
  </w:num>
  <w:num w:numId="7">
    <w:abstractNumId w:val="8"/>
  </w:num>
  <w:num w:numId="8">
    <w:abstractNumId w:val="14"/>
  </w:num>
  <w:num w:numId="9">
    <w:abstractNumId w:val="5"/>
  </w:num>
  <w:num w:numId="10">
    <w:abstractNumId w:val="19"/>
  </w:num>
  <w:num w:numId="11">
    <w:abstractNumId w:val="21"/>
  </w:num>
  <w:num w:numId="12">
    <w:abstractNumId w:val="20"/>
  </w:num>
  <w:num w:numId="13">
    <w:abstractNumId w:val="6"/>
  </w:num>
  <w:num w:numId="14">
    <w:abstractNumId w:val="15"/>
  </w:num>
  <w:num w:numId="15">
    <w:abstractNumId w:val="11"/>
  </w:num>
  <w:num w:numId="16">
    <w:abstractNumId w:val="1"/>
  </w:num>
  <w:num w:numId="17">
    <w:abstractNumId w:val="3"/>
  </w:num>
  <w:num w:numId="18">
    <w:abstractNumId w:val="12"/>
  </w:num>
  <w:num w:numId="19">
    <w:abstractNumId w:val="12"/>
  </w:num>
  <w:num w:numId="20">
    <w:abstractNumId w:val="12"/>
  </w:num>
  <w:num w:numId="21">
    <w:abstractNumId w:val="7"/>
  </w:num>
  <w:num w:numId="22">
    <w:abstractNumId w:val="10"/>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3C3A"/>
    <w:rsid w:val="00024018"/>
    <w:rsid w:val="00043E8F"/>
    <w:rsid w:val="0005780E"/>
    <w:rsid w:val="0006136C"/>
    <w:rsid w:val="00065CC6"/>
    <w:rsid w:val="00082F4C"/>
    <w:rsid w:val="0008687D"/>
    <w:rsid w:val="00090D46"/>
    <w:rsid w:val="000910B4"/>
    <w:rsid w:val="000A63F1"/>
    <w:rsid w:val="000A71F7"/>
    <w:rsid w:val="000B41E4"/>
    <w:rsid w:val="000B511E"/>
    <w:rsid w:val="000B56A6"/>
    <w:rsid w:val="000C1767"/>
    <w:rsid w:val="000C66B6"/>
    <w:rsid w:val="000C72EE"/>
    <w:rsid w:val="000D3904"/>
    <w:rsid w:val="000F09E4"/>
    <w:rsid w:val="000F1244"/>
    <w:rsid w:val="000F16FD"/>
    <w:rsid w:val="000F4904"/>
    <w:rsid w:val="000F4985"/>
    <w:rsid w:val="000F5AAF"/>
    <w:rsid w:val="001006A5"/>
    <w:rsid w:val="00120D84"/>
    <w:rsid w:val="00120DB9"/>
    <w:rsid w:val="00140998"/>
    <w:rsid w:val="00143520"/>
    <w:rsid w:val="00153AD2"/>
    <w:rsid w:val="0015799C"/>
    <w:rsid w:val="00162AA1"/>
    <w:rsid w:val="001779EA"/>
    <w:rsid w:val="00182027"/>
    <w:rsid w:val="00184297"/>
    <w:rsid w:val="00197F47"/>
    <w:rsid w:val="001A00D6"/>
    <w:rsid w:val="001A6116"/>
    <w:rsid w:val="001B704E"/>
    <w:rsid w:val="001C3EEA"/>
    <w:rsid w:val="001C4F25"/>
    <w:rsid w:val="001D3246"/>
    <w:rsid w:val="001E3850"/>
    <w:rsid w:val="001F16C9"/>
    <w:rsid w:val="00201CC3"/>
    <w:rsid w:val="00204937"/>
    <w:rsid w:val="002055AA"/>
    <w:rsid w:val="00205752"/>
    <w:rsid w:val="00210ACF"/>
    <w:rsid w:val="0021680D"/>
    <w:rsid w:val="00216AAE"/>
    <w:rsid w:val="002279BA"/>
    <w:rsid w:val="002329F3"/>
    <w:rsid w:val="002341E7"/>
    <w:rsid w:val="00243F0D"/>
    <w:rsid w:val="00244B02"/>
    <w:rsid w:val="00251123"/>
    <w:rsid w:val="00260767"/>
    <w:rsid w:val="002632FA"/>
    <w:rsid w:val="00263CE1"/>
    <w:rsid w:val="002647BB"/>
    <w:rsid w:val="00271DFC"/>
    <w:rsid w:val="002754C1"/>
    <w:rsid w:val="002841C8"/>
    <w:rsid w:val="0028516B"/>
    <w:rsid w:val="00286E08"/>
    <w:rsid w:val="002937BA"/>
    <w:rsid w:val="00295410"/>
    <w:rsid w:val="002967EA"/>
    <w:rsid w:val="002A00FA"/>
    <w:rsid w:val="002A3CB9"/>
    <w:rsid w:val="002C36C4"/>
    <w:rsid w:val="002C6F90"/>
    <w:rsid w:val="002D2B2C"/>
    <w:rsid w:val="002E498E"/>
    <w:rsid w:val="002E4FB5"/>
    <w:rsid w:val="002E5D14"/>
    <w:rsid w:val="002E60FD"/>
    <w:rsid w:val="002F6BA3"/>
    <w:rsid w:val="00302FB8"/>
    <w:rsid w:val="00303424"/>
    <w:rsid w:val="00303628"/>
    <w:rsid w:val="00304EA1"/>
    <w:rsid w:val="003121BB"/>
    <w:rsid w:val="00314D81"/>
    <w:rsid w:val="00322FC6"/>
    <w:rsid w:val="003306F8"/>
    <w:rsid w:val="00331469"/>
    <w:rsid w:val="00332426"/>
    <w:rsid w:val="00343045"/>
    <w:rsid w:val="00350651"/>
    <w:rsid w:val="003526E6"/>
    <w:rsid w:val="0035293F"/>
    <w:rsid w:val="00373DB8"/>
    <w:rsid w:val="003767EA"/>
    <w:rsid w:val="00380EE9"/>
    <w:rsid w:val="00384B83"/>
    <w:rsid w:val="00385147"/>
    <w:rsid w:val="00391986"/>
    <w:rsid w:val="00396069"/>
    <w:rsid w:val="003A00B4"/>
    <w:rsid w:val="003A0C2F"/>
    <w:rsid w:val="003A2960"/>
    <w:rsid w:val="003A3688"/>
    <w:rsid w:val="003A5F81"/>
    <w:rsid w:val="003B2257"/>
    <w:rsid w:val="003B7F9F"/>
    <w:rsid w:val="003C5E71"/>
    <w:rsid w:val="003C6C6D"/>
    <w:rsid w:val="003D6CBD"/>
    <w:rsid w:val="003E6383"/>
    <w:rsid w:val="003F5256"/>
    <w:rsid w:val="003F7EB9"/>
    <w:rsid w:val="00400537"/>
    <w:rsid w:val="00403D2D"/>
    <w:rsid w:val="0041629D"/>
    <w:rsid w:val="00417AA3"/>
    <w:rsid w:val="004245FE"/>
    <w:rsid w:val="00425DFE"/>
    <w:rsid w:val="00427699"/>
    <w:rsid w:val="00434EDB"/>
    <w:rsid w:val="0043619E"/>
    <w:rsid w:val="00437188"/>
    <w:rsid w:val="00440B32"/>
    <w:rsid w:val="0044213C"/>
    <w:rsid w:val="0045389C"/>
    <w:rsid w:val="004554D3"/>
    <w:rsid w:val="0046078D"/>
    <w:rsid w:val="00473FF9"/>
    <w:rsid w:val="00480EA4"/>
    <w:rsid w:val="0048119F"/>
    <w:rsid w:val="00482144"/>
    <w:rsid w:val="00482B5B"/>
    <w:rsid w:val="0049149F"/>
    <w:rsid w:val="00495C80"/>
    <w:rsid w:val="004A216B"/>
    <w:rsid w:val="004A2ED8"/>
    <w:rsid w:val="004C5C36"/>
    <w:rsid w:val="004C655E"/>
    <w:rsid w:val="004F4E90"/>
    <w:rsid w:val="004F5BDA"/>
    <w:rsid w:val="005121B8"/>
    <w:rsid w:val="00513461"/>
    <w:rsid w:val="005145F2"/>
    <w:rsid w:val="0051631E"/>
    <w:rsid w:val="0051662A"/>
    <w:rsid w:val="005210FF"/>
    <w:rsid w:val="00532054"/>
    <w:rsid w:val="0053240E"/>
    <w:rsid w:val="00532579"/>
    <w:rsid w:val="00537A1F"/>
    <w:rsid w:val="00542D4D"/>
    <w:rsid w:val="005450E5"/>
    <w:rsid w:val="005570CF"/>
    <w:rsid w:val="00566029"/>
    <w:rsid w:val="00567D8F"/>
    <w:rsid w:val="00571810"/>
    <w:rsid w:val="005826DB"/>
    <w:rsid w:val="005923CB"/>
    <w:rsid w:val="005A12AE"/>
    <w:rsid w:val="005A148B"/>
    <w:rsid w:val="005A322E"/>
    <w:rsid w:val="005A45C6"/>
    <w:rsid w:val="005A650C"/>
    <w:rsid w:val="005B19A4"/>
    <w:rsid w:val="005B3454"/>
    <w:rsid w:val="005B391B"/>
    <w:rsid w:val="005B5568"/>
    <w:rsid w:val="005C6A6F"/>
    <w:rsid w:val="005D1B82"/>
    <w:rsid w:val="005D3D78"/>
    <w:rsid w:val="005D4429"/>
    <w:rsid w:val="005E246D"/>
    <w:rsid w:val="005E2EF0"/>
    <w:rsid w:val="005E761A"/>
    <w:rsid w:val="005F4092"/>
    <w:rsid w:val="005F4504"/>
    <w:rsid w:val="00607634"/>
    <w:rsid w:val="00625EE9"/>
    <w:rsid w:val="00643924"/>
    <w:rsid w:val="006472AE"/>
    <w:rsid w:val="00650986"/>
    <w:rsid w:val="0065173B"/>
    <w:rsid w:val="00651870"/>
    <w:rsid w:val="006663C6"/>
    <w:rsid w:val="00671AEE"/>
    <w:rsid w:val="00676AD4"/>
    <w:rsid w:val="00677EA7"/>
    <w:rsid w:val="006821B6"/>
    <w:rsid w:val="0068471E"/>
    <w:rsid w:val="00684F98"/>
    <w:rsid w:val="006869AF"/>
    <w:rsid w:val="0069248F"/>
    <w:rsid w:val="00693FFD"/>
    <w:rsid w:val="006A7BC3"/>
    <w:rsid w:val="006B3280"/>
    <w:rsid w:val="006C0521"/>
    <w:rsid w:val="006C1877"/>
    <w:rsid w:val="006C278D"/>
    <w:rsid w:val="006C4F57"/>
    <w:rsid w:val="006C67EF"/>
    <w:rsid w:val="006C6B5F"/>
    <w:rsid w:val="006D2159"/>
    <w:rsid w:val="006D25A9"/>
    <w:rsid w:val="006D7D45"/>
    <w:rsid w:val="006F3535"/>
    <w:rsid w:val="006F787C"/>
    <w:rsid w:val="006F7A17"/>
    <w:rsid w:val="00702636"/>
    <w:rsid w:val="00715D6D"/>
    <w:rsid w:val="00724507"/>
    <w:rsid w:val="00733C16"/>
    <w:rsid w:val="00743ADC"/>
    <w:rsid w:val="00747109"/>
    <w:rsid w:val="007614DE"/>
    <w:rsid w:val="007659AF"/>
    <w:rsid w:val="00771750"/>
    <w:rsid w:val="00773E6C"/>
    <w:rsid w:val="007751E0"/>
    <w:rsid w:val="00781FB1"/>
    <w:rsid w:val="00786B80"/>
    <w:rsid w:val="007A0E85"/>
    <w:rsid w:val="007A3FED"/>
    <w:rsid w:val="007A4B91"/>
    <w:rsid w:val="007A6678"/>
    <w:rsid w:val="007B2DCF"/>
    <w:rsid w:val="007B4F50"/>
    <w:rsid w:val="007C600D"/>
    <w:rsid w:val="007D1B6D"/>
    <w:rsid w:val="007D36CD"/>
    <w:rsid w:val="007D4537"/>
    <w:rsid w:val="007D694B"/>
    <w:rsid w:val="007D69D1"/>
    <w:rsid w:val="007D72CA"/>
    <w:rsid w:val="007E35B3"/>
    <w:rsid w:val="007F1C3F"/>
    <w:rsid w:val="007F4C5C"/>
    <w:rsid w:val="00800DD9"/>
    <w:rsid w:val="00802572"/>
    <w:rsid w:val="00813C37"/>
    <w:rsid w:val="008154B5"/>
    <w:rsid w:val="00820FE8"/>
    <w:rsid w:val="00823962"/>
    <w:rsid w:val="00825F3B"/>
    <w:rsid w:val="008262AF"/>
    <w:rsid w:val="0083621E"/>
    <w:rsid w:val="00837480"/>
    <w:rsid w:val="008419D5"/>
    <w:rsid w:val="008428B1"/>
    <w:rsid w:val="00850410"/>
    <w:rsid w:val="0085054F"/>
    <w:rsid w:val="00850A49"/>
    <w:rsid w:val="00852719"/>
    <w:rsid w:val="00860115"/>
    <w:rsid w:val="00863810"/>
    <w:rsid w:val="0086748E"/>
    <w:rsid w:val="0087336D"/>
    <w:rsid w:val="0088783C"/>
    <w:rsid w:val="008912FF"/>
    <w:rsid w:val="00892C4A"/>
    <w:rsid w:val="00893639"/>
    <w:rsid w:val="0089481A"/>
    <w:rsid w:val="008952A2"/>
    <w:rsid w:val="008969B8"/>
    <w:rsid w:val="008B0646"/>
    <w:rsid w:val="008B0D82"/>
    <w:rsid w:val="008C46D6"/>
    <w:rsid w:val="008C6B4C"/>
    <w:rsid w:val="008C7C5C"/>
    <w:rsid w:val="008D00AA"/>
    <w:rsid w:val="008E3519"/>
    <w:rsid w:val="008E5E9A"/>
    <w:rsid w:val="008F09DE"/>
    <w:rsid w:val="008F789C"/>
    <w:rsid w:val="009020CA"/>
    <w:rsid w:val="00913125"/>
    <w:rsid w:val="00924D4B"/>
    <w:rsid w:val="009370BC"/>
    <w:rsid w:val="00940D81"/>
    <w:rsid w:val="00947C37"/>
    <w:rsid w:val="00952FA5"/>
    <w:rsid w:val="009673E9"/>
    <w:rsid w:val="00970580"/>
    <w:rsid w:val="009838E6"/>
    <w:rsid w:val="00985EE6"/>
    <w:rsid w:val="0098739B"/>
    <w:rsid w:val="009906B5"/>
    <w:rsid w:val="009B61E5"/>
    <w:rsid w:val="009C343E"/>
    <w:rsid w:val="009D0E9E"/>
    <w:rsid w:val="009D1E89"/>
    <w:rsid w:val="009D76AC"/>
    <w:rsid w:val="009E5707"/>
    <w:rsid w:val="009F4C14"/>
    <w:rsid w:val="009F7AC5"/>
    <w:rsid w:val="00A06304"/>
    <w:rsid w:val="00A06914"/>
    <w:rsid w:val="00A12521"/>
    <w:rsid w:val="00A17661"/>
    <w:rsid w:val="00A21294"/>
    <w:rsid w:val="00A227FC"/>
    <w:rsid w:val="00A22993"/>
    <w:rsid w:val="00A24B2D"/>
    <w:rsid w:val="00A40966"/>
    <w:rsid w:val="00A544CD"/>
    <w:rsid w:val="00A566A3"/>
    <w:rsid w:val="00A90909"/>
    <w:rsid w:val="00A921E0"/>
    <w:rsid w:val="00A922F4"/>
    <w:rsid w:val="00AA2EA6"/>
    <w:rsid w:val="00AA5FFF"/>
    <w:rsid w:val="00AB2BF3"/>
    <w:rsid w:val="00AB657D"/>
    <w:rsid w:val="00AC66EA"/>
    <w:rsid w:val="00AD04C9"/>
    <w:rsid w:val="00AD1222"/>
    <w:rsid w:val="00AE17F6"/>
    <w:rsid w:val="00AE5526"/>
    <w:rsid w:val="00AF051B"/>
    <w:rsid w:val="00B001D2"/>
    <w:rsid w:val="00B01578"/>
    <w:rsid w:val="00B0738F"/>
    <w:rsid w:val="00B07708"/>
    <w:rsid w:val="00B13D3B"/>
    <w:rsid w:val="00B230DB"/>
    <w:rsid w:val="00B24942"/>
    <w:rsid w:val="00B26561"/>
    <w:rsid w:val="00B26601"/>
    <w:rsid w:val="00B32990"/>
    <w:rsid w:val="00B36D12"/>
    <w:rsid w:val="00B41951"/>
    <w:rsid w:val="00B53229"/>
    <w:rsid w:val="00B57BDC"/>
    <w:rsid w:val="00B6014B"/>
    <w:rsid w:val="00B62480"/>
    <w:rsid w:val="00B717F4"/>
    <w:rsid w:val="00B73AC9"/>
    <w:rsid w:val="00B80243"/>
    <w:rsid w:val="00B80786"/>
    <w:rsid w:val="00B81B70"/>
    <w:rsid w:val="00B83C27"/>
    <w:rsid w:val="00B9064B"/>
    <w:rsid w:val="00B96612"/>
    <w:rsid w:val="00BA30B2"/>
    <w:rsid w:val="00BA313D"/>
    <w:rsid w:val="00BA37AE"/>
    <w:rsid w:val="00BA60DA"/>
    <w:rsid w:val="00BB3BAB"/>
    <w:rsid w:val="00BB7F22"/>
    <w:rsid w:val="00BC02B2"/>
    <w:rsid w:val="00BC5FCB"/>
    <w:rsid w:val="00BC77F4"/>
    <w:rsid w:val="00BD0724"/>
    <w:rsid w:val="00BD2B91"/>
    <w:rsid w:val="00BD50AA"/>
    <w:rsid w:val="00BE5521"/>
    <w:rsid w:val="00BE566D"/>
    <w:rsid w:val="00BF0BBA"/>
    <w:rsid w:val="00BF6C23"/>
    <w:rsid w:val="00BF7BDB"/>
    <w:rsid w:val="00BF7EEF"/>
    <w:rsid w:val="00C05D8E"/>
    <w:rsid w:val="00C05E18"/>
    <w:rsid w:val="00C06588"/>
    <w:rsid w:val="00C17CE4"/>
    <w:rsid w:val="00C21004"/>
    <w:rsid w:val="00C26A43"/>
    <w:rsid w:val="00C35203"/>
    <w:rsid w:val="00C53263"/>
    <w:rsid w:val="00C53E22"/>
    <w:rsid w:val="00C5436D"/>
    <w:rsid w:val="00C548DA"/>
    <w:rsid w:val="00C6004F"/>
    <w:rsid w:val="00C62C7C"/>
    <w:rsid w:val="00C6573A"/>
    <w:rsid w:val="00C67F42"/>
    <w:rsid w:val="00C71B85"/>
    <w:rsid w:val="00C724C7"/>
    <w:rsid w:val="00C75F1D"/>
    <w:rsid w:val="00C806E7"/>
    <w:rsid w:val="00C87FCA"/>
    <w:rsid w:val="00C91AFB"/>
    <w:rsid w:val="00C95156"/>
    <w:rsid w:val="00C9674D"/>
    <w:rsid w:val="00CA0DC2"/>
    <w:rsid w:val="00CB11C3"/>
    <w:rsid w:val="00CB138A"/>
    <w:rsid w:val="00CB4BAE"/>
    <w:rsid w:val="00CB68E8"/>
    <w:rsid w:val="00CC4001"/>
    <w:rsid w:val="00CE13E0"/>
    <w:rsid w:val="00D04ABC"/>
    <w:rsid w:val="00D04F01"/>
    <w:rsid w:val="00D06414"/>
    <w:rsid w:val="00D10AA4"/>
    <w:rsid w:val="00D176DD"/>
    <w:rsid w:val="00D20ED9"/>
    <w:rsid w:val="00D226AF"/>
    <w:rsid w:val="00D22F0B"/>
    <w:rsid w:val="00D24D46"/>
    <w:rsid w:val="00D24E5A"/>
    <w:rsid w:val="00D300A5"/>
    <w:rsid w:val="00D338E4"/>
    <w:rsid w:val="00D41A9F"/>
    <w:rsid w:val="00D51947"/>
    <w:rsid w:val="00D532F0"/>
    <w:rsid w:val="00D56E0F"/>
    <w:rsid w:val="00D77413"/>
    <w:rsid w:val="00D82759"/>
    <w:rsid w:val="00D86DE4"/>
    <w:rsid w:val="00DA34C4"/>
    <w:rsid w:val="00DA7B7A"/>
    <w:rsid w:val="00DB33F5"/>
    <w:rsid w:val="00DB4DDB"/>
    <w:rsid w:val="00DB6F53"/>
    <w:rsid w:val="00DE1909"/>
    <w:rsid w:val="00DE427B"/>
    <w:rsid w:val="00DE51DB"/>
    <w:rsid w:val="00DE6651"/>
    <w:rsid w:val="00DF4A82"/>
    <w:rsid w:val="00E10F67"/>
    <w:rsid w:val="00E14E83"/>
    <w:rsid w:val="00E16846"/>
    <w:rsid w:val="00E16F44"/>
    <w:rsid w:val="00E23F1D"/>
    <w:rsid w:val="00E30E05"/>
    <w:rsid w:val="00E35622"/>
    <w:rsid w:val="00E36361"/>
    <w:rsid w:val="00E5543F"/>
    <w:rsid w:val="00E55AE9"/>
    <w:rsid w:val="00E703F2"/>
    <w:rsid w:val="00E9162F"/>
    <w:rsid w:val="00EB0C84"/>
    <w:rsid w:val="00EB19A8"/>
    <w:rsid w:val="00EC3A08"/>
    <w:rsid w:val="00EC3F5C"/>
    <w:rsid w:val="00EC57AB"/>
    <w:rsid w:val="00EC7677"/>
    <w:rsid w:val="00EF1746"/>
    <w:rsid w:val="00EF4188"/>
    <w:rsid w:val="00EF64AE"/>
    <w:rsid w:val="00F17FDE"/>
    <w:rsid w:val="00F2606D"/>
    <w:rsid w:val="00F26BB1"/>
    <w:rsid w:val="00F27CA4"/>
    <w:rsid w:val="00F30FEC"/>
    <w:rsid w:val="00F36A7E"/>
    <w:rsid w:val="00F40D53"/>
    <w:rsid w:val="00F436C8"/>
    <w:rsid w:val="00F4525C"/>
    <w:rsid w:val="00F50D86"/>
    <w:rsid w:val="00F5483C"/>
    <w:rsid w:val="00F67F01"/>
    <w:rsid w:val="00F73F1F"/>
    <w:rsid w:val="00F741F4"/>
    <w:rsid w:val="00F81B3B"/>
    <w:rsid w:val="00F85978"/>
    <w:rsid w:val="00F85E9F"/>
    <w:rsid w:val="00F9192E"/>
    <w:rsid w:val="00FB2D8B"/>
    <w:rsid w:val="00FB30B8"/>
    <w:rsid w:val="00FC20A8"/>
    <w:rsid w:val="00FC487C"/>
    <w:rsid w:val="00FD0B10"/>
    <w:rsid w:val="00FD29D3"/>
    <w:rsid w:val="00FD59EA"/>
    <w:rsid w:val="00FE25D1"/>
    <w:rsid w:val="00FE3F0B"/>
    <w:rsid w:val="00FF02D3"/>
    <w:rsid w:val="00FF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8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67F42"/>
    <w:pPr>
      <w:numPr>
        <w:numId w:val="18"/>
      </w:numPr>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FC20A8"/>
    <w:pPr>
      <w:spacing w:after="120" w:line="240" w:lineRule="auto"/>
      <w:ind w:left="720"/>
      <w:contextualSpacing/>
    </w:pPr>
    <w:rPr>
      <w:rFonts w:ascii="Garamond" w:hAnsi="Garamond"/>
      <w:sz w:val="24"/>
      <w:lang w:val="en-AU"/>
    </w:rPr>
  </w:style>
  <w:style w:type="character" w:customStyle="1" w:styleId="ListParagraphChar">
    <w:name w:val="List Paragraph Char"/>
    <w:link w:val="ListParagraph"/>
    <w:uiPriority w:val="34"/>
    <w:locked/>
    <w:rsid w:val="00FC20A8"/>
    <w:rPr>
      <w:rFonts w:ascii="Garamond" w:hAnsi="Garamond"/>
      <w:sz w:val="24"/>
      <w:lang w:val="en-AU"/>
    </w:rPr>
  </w:style>
  <w:style w:type="paragraph" w:styleId="Revision">
    <w:name w:val="Revision"/>
    <w:hidden/>
    <w:uiPriority w:val="99"/>
    <w:semiHidden/>
    <w:rsid w:val="00D41A9F"/>
    <w:pPr>
      <w:spacing w:after="0" w:line="240" w:lineRule="auto"/>
    </w:pPr>
  </w:style>
  <w:style w:type="paragraph" w:customStyle="1" w:styleId="VCAAtabletext">
    <w:name w:val="VCAA table text"/>
    <w:qFormat/>
    <w:rsid w:val="00E16F44"/>
    <w:pPr>
      <w:spacing w:before="80" w:after="80" w:line="240" w:lineRule="exact"/>
    </w:pPr>
    <w:rPr>
      <w:rFonts w:ascii="Arial" w:eastAsia="Arial" w:hAnsi="Arial" w:cs="Arial"/>
    </w:rPr>
  </w:style>
  <w:style w:type="paragraph" w:customStyle="1" w:styleId="VCAAstatsnumbers">
    <w:name w:val="VCAA stats numbers"/>
    <w:basedOn w:val="Normal"/>
    <w:rsid w:val="00E16F44"/>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E16F44"/>
    <w:pPr>
      <w:keepNext w:val="0"/>
    </w:pPr>
    <w:rPr>
      <w:rFonts w:eastAsia="Arial Unicode MS"/>
      <w:b w:val="0"/>
      <w:szCs w:val="20"/>
    </w:rPr>
  </w:style>
  <w:style w:type="paragraph" w:customStyle="1" w:styleId="statshead">
    <w:name w:val="*stats head"/>
    <w:rsid w:val="00E16F44"/>
    <w:pPr>
      <w:keepNext/>
      <w:spacing w:after="0" w:line="240" w:lineRule="auto"/>
      <w:jc w:val="center"/>
    </w:pPr>
    <w:rPr>
      <w:rFonts w:ascii="Times New Roman" w:eastAsia="Times New Roman" w:hAnsi="Times New Roman" w:cs="Times New Roman"/>
      <w:b/>
      <w:sz w:val="20"/>
      <w:szCs w:val="24"/>
      <w:lang w:val="en-AU"/>
    </w:rPr>
  </w:style>
  <w:style w:type="paragraph" w:customStyle="1" w:styleId="Default">
    <w:name w:val="Default"/>
    <w:rsid w:val="00800DD9"/>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VCAAstudentexample">
    <w:name w:val="VCAA student example"/>
    <w:basedOn w:val="VCAAbody"/>
    <w:qFormat/>
    <w:rsid w:val="0051662A"/>
    <w:pPr>
      <w:ind w:left="288"/>
    </w:pPr>
    <w:rPr>
      <w:i/>
      <w:iCs/>
    </w:rPr>
  </w:style>
  <w:style w:type="character" w:customStyle="1" w:styleId="VCAAbold">
    <w:name w:val="VCAA bold"/>
    <w:basedOn w:val="DefaultParagraphFont"/>
    <w:uiPriority w:val="1"/>
    <w:qFormat/>
    <w:rsid w:val="00482B5B"/>
    <w:rPr>
      <w:b/>
      <w:bCs/>
      <w:lang w:eastAsia="en-AU"/>
    </w:rPr>
  </w:style>
  <w:style w:type="character" w:customStyle="1" w:styleId="VCAAitalics">
    <w:name w:val="VCAA italics"/>
    <w:uiPriority w:val="1"/>
    <w:qFormat/>
    <w:rsid w:val="00482B5B"/>
    <w:rPr>
      <w:i/>
      <w:iCs/>
    </w:rPr>
  </w:style>
  <w:style w:type="paragraph" w:customStyle="1" w:styleId="VCAAstudentexamplebullet">
    <w:name w:val="VCAA student example bullet"/>
    <w:basedOn w:val="VCAAstudentexample"/>
    <w:qFormat/>
    <w:rsid w:val="00482B5B"/>
    <w:pPr>
      <w:numPr>
        <w:numId w:val="22"/>
      </w:numPr>
      <w:ind w:left="1003" w:hanging="357"/>
    </w:pPr>
  </w:style>
  <w:style w:type="character" w:styleId="UnresolvedMention">
    <w:name w:val="Unresolved Mention"/>
    <w:basedOn w:val="DefaultParagraphFont"/>
    <w:uiPriority w:val="99"/>
    <w:semiHidden/>
    <w:unhideWhenUsed/>
    <w:rsid w:val="00B6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9028">
      <w:bodyDiv w:val="1"/>
      <w:marLeft w:val="0"/>
      <w:marRight w:val="0"/>
      <w:marTop w:val="0"/>
      <w:marBottom w:val="0"/>
      <w:divBdr>
        <w:top w:val="none" w:sz="0" w:space="0" w:color="auto"/>
        <w:left w:val="none" w:sz="0" w:space="0" w:color="auto"/>
        <w:bottom w:val="none" w:sz="0" w:space="0" w:color="auto"/>
        <w:right w:val="none" w:sz="0" w:space="0" w:color="auto"/>
      </w:divBdr>
    </w:div>
    <w:div w:id="335814146">
      <w:bodyDiv w:val="1"/>
      <w:marLeft w:val="0"/>
      <w:marRight w:val="0"/>
      <w:marTop w:val="0"/>
      <w:marBottom w:val="0"/>
      <w:divBdr>
        <w:top w:val="none" w:sz="0" w:space="0" w:color="auto"/>
        <w:left w:val="none" w:sz="0" w:space="0" w:color="auto"/>
        <w:bottom w:val="none" w:sz="0" w:space="0" w:color="auto"/>
        <w:right w:val="none" w:sz="0" w:space="0" w:color="auto"/>
      </w:divBdr>
    </w:div>
    <w:div w:id="839080858">
      <w:bodyDiv w:val="1"/>
      <w:marLeft w:val="0"/>
      <w:marRight w:val="0"/>
      <w:marTop w:val="0"/>
      <w:marBottom w:val="0"/>
      <w:divBdr>
        <w:top w:val="none" w:sz="0" w:space="0" w:color="auto"/>
        <w:left w:val="none" w:sz="0" w:space="0" w:color="auto"/>
        <w:bottom w:val="none" w:sz="0" w:space="0" w:color="auto"/>
        <w:right w:val="none" w:sz="0" w:space="0" w:color="auto"/>
      </w:divBdr>
    </w:div>
    <w:div w:id="913782108">
      <w:bodyDiv w:val="1"/>
      <w:marLeft w:val="0"/>
      <w:marRight w:val="0"/>
      <w:marTop w:val="0"/>
      <w:marBottom w:val="0"/>
      <w:divBdr>
        <w:top w:val="none" w:sz="0" w:space="0" w:color="auto"/>
        <w:left w:val="none" w:sz="0" w:space="0" w:color="auto"/>
        <w:bottom w:val="none" w:sz="0" w:space="0" w:color="auto"/>
        <w:right w:val="none" w:sz="0" w:space="0" w:color="auto"/>
      </w:divBdr>
    </w:div>
    <w:div w:id="1056047946">
      <w:bodyDiv w:val="1"/>
      <w:marLeft w:val="0"/>
      <w:marRight w:val="0"/>
      <w:marTop w:val="0"/>
      <w:marBottom w:val="0"/>
      <w:divBdr>
        <w:top w:val="none" w:sz="0" w:space="0" w:color="auto"/>
        <w:left w:val="none" w:sz="0" w:space="0" w:color="auto"/>
        <w:bottom w:val="none" w:sz="0" w:space="0" w:color="auto"/>
        <w:right w:val="none" w:sz="0" w:space="0" w:color="auto"/>
      </w:divBdr>
    </w:div>
    <w:div w:id="19500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caa.vic.edu.au/curriculum/vce/vce-study-designs/appliedcomputing-dataanalytics/Pages/index.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Applied Computing; Data Analytics;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311BAF9-CB57-444F-B110-F5CA94AE8D0D}">
  <ds:schemaRefs>
    <ds:schemaRef ds:uri="http://schemas.openxmlformats.org/officeDocument/2006/bibliography"/>
  </ds:schemaRefs>
</ds:datastoreItem>
</file>

<file path=customXml/itemProps2.xml><?xml version="1.0" encoding="utf-8"?>
<ds:datastoreItem xmlns:ds="http://schemas.openxmlformats.org/officeDocument/2006/customXml" ds:itemID="{710689E8-0DFF-4D55-AB82-67AE631C6272}"/>
</file>

<file path=customXml/itemProps3.xml><?xml version="1.0" encoding="utf-8"?>
<ds:datastoreItem xmlns:ds="http://schemas.openxmlformats.org/officeDocument/2006/customXml" ds:itemID="{B5B7CCCB-0577-4C81-A047-B9C164C7DA5D}"/>
</file>

<file path=customXml/itemProps4.xml><?xml version="1.0" encoding="utf-8"?>
<ds:datastoreItem xmlns:ds="http://schemas.openxmlformats.org/officeDocument/2006/customXml" ds:itemID="{F10460A7-C873-480F-8BC3-848E7B0E8527}"/>
</file>

<file path=docProps/app.xml><?xml version="1.0" encoding="utf-8"?>
<Properties xmlns="http://schemas.openxmlformats.org/officeDocument/2006/extended-properties" xmlns:vt="http://schemas.openxmlformats.org/officeDocument/2006/docPropsVTypes">
  <Template>Normal.dotm</Template>
  <TotalTime>0</TotalTime>
  <Pages>16</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Applied Computing: Data Analytics external assessment report</dc:title>
  <dc:creator/>
  <cp:keywords>2021; VCE; Applied Computing; Data Analytics; external assessment report; exam report; Victorian Curriculum and Assessment Authority; VCAA</cp:keywords>
  <cp:lastModifiedBy/>
  <cp:revision>1</cp:revision>
  <dcterms:created xsi:type="dcterms:W3CDTF">2022-03-24T04:12:00Z</dcterms:created>
  <dcterms:modified xsi:type="dcterms:W3CDTF">2022-03-24T04:19:00Z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