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949E" w14:textId="65B14A90" w:rsidR="008F5744" w:rsidRPr="00EA0C44" w:rsidRDefault="008F5744" w:rsidP="008D64DD">
      <w:pPr>
        <w:pStyle w:val="VCAADocumenttitle"/>
        <w:rPr>
          <w:noProof w:val="0"/>
        </w:rPr>
      </w:pPr>
      <w:r w:rsidRPr="00EA0C44">
        <w:rPr>
          <w:noProof w:val="0"/>
        </w:rPr>
        <w:t>2020 VCE Chin Hakha oral examination report</w:t>
      </w:r>
    </w:p>
    <w:p w14:paraId="05619279" w14:textId="77777777" w:rsidR="0010416B" w:rsidRPr="00EA0C44" w:rsidRDefault="0010416B" w:rsidP="0010416B">
      <w:pPr>
        <w:pStyle w:val="VCAAHeading1"/>
        <w:rPr>
          <w:lang w:val="en-AU"/>
        </w:rPr>
      </w:pPr>
      <w:r w:rsidRPr="00EA0C44">
        <w:rPr>
          <w:lang w:val="en-AU"/>
        </w:rPr>
        <w:t>General comments</w:t>
      </w:r>
    </w:p>
    <w:p w14:paraId="7CE94ED0" w14:textId="2ACE6ACF" w:rsidR="00D46767" w:rsidRPr="00EA0C44" w:rsidRDefault="00D46767" w:rsidP="00D46767">
      <w:pPr>
        <w:pStyle w:val="VCAAbody"/>
        <w:rPr>
          <w:lang w:val="en-AU"/>
        </w:rPr>
      </w:pPr>
      <w:bookmarkStart w:id="0" w:name="TemplateOverview"/>
      <w:bookmarkEnd w:id="0"/>
      <w:r w:rsidRPr="00EA0C44">
        <w:rPr>
          <w:lang w:val="en-AU"/>
        </w:rPr>
        <w:t xml:space="preserve">The </w:t>
      </w:r>
      <w:r w:rsidR="00570E12" w:rsidRPr="00EA0C44">
        <w:rPr>
          <w:lang w:val="en-AU"/>
        </w:rPr>
        <w:t>Chin Hakha</w:t>
      </w:r>
      <w:r w:rsidRPr="00EA0C44">
        <w:rPr>
          <w:lang w:val="en-AU"/>
        </w:rPr>
        <w:t xml:space="preserve">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1D818E48" w14:textId="4BE461F0" w:rsidR="00D46767" w:rsidRPr="00EA0C44" w:rsidRDefault="00D46767" w:rsidP="00D46767">
      <w:pPr>
        <w:pStyle w:val="VCAAbody"/>
        <w:rPr>
          <w:lang w:val="en-AU"/>
        </w:rPr>
      </w:pPr>
      <w:r w:rsidRPr="00EA0C44">
        <w:rPr>
          <w:lang w:val="en-AU"/>
        </w:rPr>
        <w:t>Following the Conversation, the student will indicate to the assessor</w:t>
      </w:r>
      <w:r w:rsidR="00EA0C44">
        <w:rPr>
          <w:lang w:val="en-AU"/>
        </w:rPr>
        <w:t>(</w:t>
      </w:r>
      <w:r w:rsidRPr="00EA0C44">
        <w:rPr>
          <w:lang w:val="en-AU"/>
        </w:rPr>
        <w:t>s</w:t>
      </w:r>
      <w:r w:rsidR="00EA0C44">
        <w:rPr>
          <w:lang w:val="en-AU"/>
        </w:rPr>
        <w:t>)</w:t>
      </w:r>
      <w:r w:rsidRPr="00EA0C44">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0E3C186E" w14:textId="77777777" w:rsidR="00D46767" w:rsidRPr="00EA0C44" w:rsidRDefault="00D46767" w:rsidP="00D46767">
      <w:pPr>
        <w:pStyle w:val="VCAAbody"/>
        <w:rPr>
          <w:lang w:val="en-AU"/>
        </w:rPr>
      </w:pPr>
      <w:r w:rsidRPr="00EA0C44">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3281F73F" w14:textId="4B8C166A" w:rsidR="00D46767" w:rsidRPr="00EA0C44" w:rsidRDefault="00D46767" w:rsidP="00D46767">
      <w:pPr>
        <w:pStyle w:val="VCAAbody"/>
        <w:rPr>
          <w:lang w:val="en-AU"/>
        </w:rPr>
      </w:pPr>
      <w:r w:rsidRPr="00EA0C44">
        <w:rPr>
          <w:lang w:val="en-AU"/>
        </w:rPr>
        <w:t xml:space="preserve">The focus of the Discussion </w:t>
      </w:r>
      <w:r w:rsidR="00D31476" w:rsidRPr="00EA0C44">
        <w:rPr>
          <w:lang w:val="en-AU"/>
        </w:rPr>
        <w:t>is</w:t>
      </w:r>
      <w:r w:rsidRPr="00EA0C44">
        <w:rPr>
          <w:lang w:val="en-AU"/>
        </w:rPr>
        <w:t xml:space="preserve"> to explore aspects of the language and culture of communities in which </w:t>
      </w:r>
      <w:r w:rsidR="00570E12" w:rsidRPr="00EA0C44">
        <w:rPr>
          <w:lang w:val="en-AU"/>
        </w:rPr>
        <w:t>Chin Hakha</w:t>
      </w:r>
      <w:r w:rsidRPr="00EA0C44">
        <w:rPr>
          <w:lang w:val="en-AU"/>
        </w:rPr>
        <w:t xml:space="preserve"> is spoken and the student will be expected to </w:t>
      </w:r>
      <w:proofErr w:type="gramStart"/>
      <w:r w:rsidRPr="00EA0C44">
        <w:rPr>
          <w:lang w:val="en-AU"/>
        </w:rPr>
        <w:t>make reference</w:t>
      </w:r>
      <w:proofErr w:type="gramEnd"/>
      <w:r w:rsidRPr="00EA0C44">
        <w:rPr>
          <w:lang w:val="en-AU"/>
        </w:rPr>
        <w:t xml:space="preserve"> to texts studied. </w:t>
      </w:r>
    </w:p>
    <w:p w14:paraId="3EF70A12" w14:textId="1E52D25C" w:rsidR="00D46767" w:rsidRPr="00EA0C44" w:rsidRDefault="00D46767" w:rsidP="00D46767">
      <w:pPr>
        <w:pStyle w:val="VCAAbody"/>
        <w:rPr>
          <w:lang w:val="en-AU"/>
        </w:rPr>
      </w:pPr>
      <w:r w:rsidRPr="00EA0C44">
        <w:rPr>
          <w:lang w:val="en-AU"/>
        </w:rPr>
        <w:t xml:space="preserve">The choice of subtopic for the Detailed Study is very important. It should be an engaging topic that motivates them to become familiar with the content and vocabulary needed, and thus be more skilled to support and elaborate on information, ideas and opinions. It is important that students and teachers select materials for the Detailed Study carefully so that students are exposed to a variety of views. The type of texts used by students should vary in complexity and be in </w:t>
      </w:r>
      <w:r w:rsidR="00570E12" w:rsidRPr="00EA0C44">
        <w:rPr>
          <w:lang w:val="en-AU"/>
        </w:rPr>
        <w:t>Chin Hakha</w:t>
      </w:r>
      <w:r w:rsidRPr="00EA0C44">
        <w:rPr>
          <w:lang w:val="en-AU"/>
        </w:rPr>
        <w:t xml:space="preserve">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w:t>
      </w:r>
      <w:r w:rsidR="00570E12" w:rsidRPr="00EA0C44">
        <w:rPr>
          <w:lang w:val="en-AU"/>
        </w:rPr>
        <w:t>Chin Hakha</w:t>
      </w:r>
      <w:r w:rsidRPr="00EA0C44">
        <w:rPr>
          <w:lang w:val="en-AU"/>
        </w:rPr>
        <w:t xml:space="preserve">-speaking community. </w:t>
      </w:r>
    </w:p>
    <w:p w14:paraId="264A3ABE" w14:textId="0EF254DD" w:rsidR="00D46767" w:rsidRPr="00EA0C44" w:rsidRDefault="00D46767" w:rsidP="00D90D59">
      <w:pPr>
        <w:pStyle w:val="VCAAbody"/>
        <w:rPr>
          <w:lang w:val="en-AU"/>
        </w:rPr>
      </w:pPr>
      <w:r w:rsidRPr="00EA0C44">
        <w:rPr>
          <w:lang w:val="en-AU"/>
        </w:rPr>
        <w:t>Students are not expected to be ‘experts’; they are expected to have learnt strategies in order to respond to unexpected questions. It would be valuable for students to learn phrases such as, ‘I have not studied this aspect of the topic, but I think</w:t>
      </w:r>
      <w:r w:rsidR="0010416B" w:rsidRPr="00EA0C44">
        <w:rPr>
          <w:lang w:val="en-AU"/>
        </w:rPr>
        <w:t xml:space="preserve"> </w:t>
      </w:r>
      <w:r w:rsidRPr="00EA0C44">
        <w:rPr>
          <w:lang w:val="en-AU"/>
        </w:rPr>
        <w:t>…’, ‘I don’t know, but I feel …’ and ‘I am not sure about this question but I know</w:t>
      </w:r>
      <w:r w:rsidR="0010416B" w:rsidRPr="00EA0C44">
        <w:rPr>
          <w:lang w:val="en-AU"/>
        </w:rPr>
        <w:t xml:space="preserve"> </w:t>
      </w:r>
      <w:r w:rsidRPr="00EA0C44">
        <w:rPr>
          <w:lang w:val="en-AU"/>
        </w:rPr>
        <w:t xml:space="preserve">…’. </w:t>
      </w:r>
    </w:p>
    <w:p w14:paraId="08BC5B93" w14:textId="77777777" w:rsidR="00D46767" w:rsidRPr="00EA0C44" w:rsidRDefault="00D46767" w:rsidP="00D46767">
      <w:pPr>
        <w:pStyle w:val="VCAAbody"/>
        <w:rPr>
          <w:lang w:val="en-AU"/>
        </w:rPr>
      </w:pPr>
      <w:r w:rsidRPr="00EA0C44">
        <w:rPr>
          <w:lang w:val="en-AU"/>
        </w:rPr>
        <w:t>It should be noted that during the oral examination:</w:t>
      </w:r>
    </w:p>
    <w:p w14:paraId="3D11D3FE" w14:textId="77777777" w:rsidR="00D46767" w:rsidRPr="00EA0C44" w:rsidRDefault="00D46767" w:rsidP="00D46767">
      <w:pPr>
        <w:pStyle w:val="VCAAbullet"/>
        <w:ind w:left="426" w:hanging="426"/>
        <w:rPr>
          <w:lang w:val="en-AU"/>
        </w:rPr>
      </w:pPr>
      <w:r w:rsidRPr="00EA0C44">
        <w:rPr>
          <w:lang w:val="en-AU"/>
        </w:rPr>
        <w:t xml:space="preserve">students may be asked a variety of questions of varying levels of difficulty. Questions may also be asked in a different order from the one </w:t>
      </w:r>
      <w:proofErr w:type="gramStart"/>
      <w:r w:rsidRPr="00EA0C44">
        <w:rPr>
          <w:lang w:val="en-AU"/>
        </w:rPr>
        <w:t>students</w:t>
      </w:r>
      <w:proofErr w:type="gramEnd"/>
      <w:r w:rsidRPr="00EA0C44">
        <w:rPr>
          <w:lang w:val="en-AU"/>
        </w:rPr>
        <w:t xml:space="preserve"> anticipate</w:t>
      </w:r>
    </w:p>
    <w:p w14:paraId="6FFE9CF3" w14:textId="77777777" w:rsidR="00D46767" w:rsidRPr="00EA0C44" w:rsidRDefault="00D46767" w:rsidP="00D46767">
      <w:pPr>
        <w:pStyle w:val="VCAAbullet"/>
        <w:ind w:left="426" w:hanging="426"/>
        <w:rPr>
          <w:lang w:val="en-AU"/>
        </w:rPr>
      </w:pPr>
      <w:r w:rsidRPr="00EA0C44">
        <w:rPr>
          <w:lang w:val="en-AU"/>
        </w:rPr>
        <w:t>assessors may interrupt students to ask questions during either section of the examination; this should be regarded as a normal process in a discussion</w:t>
      </w:r>
    </w:p>
    <w:p w14:paraId="15D802C7" w14:textId="77777777" w:rsidR="00D46767" w:rsidRPr="00EA0C44" w:rsidRDefault="00D46767" w:rsidP="00D46767">
      <w:pPr>
        <w:pStyle w:val="VCAAbullet"/>
        <w:ind w:left="426" w:hanging="426"/>
        <w:rPr>
          <w:lang w:val="en-AU"/>
        </w:rPr>
      </w:pPr>
      <w:r w:rsidRPr="00EA0C44">
        <w:rPr>
          <w:lang w:val="en-AU"/>
        </w:rPr>
        <w:t>assessors may also repeat or rephrase questions</w:t>
      </w:r>
    </w:p>
    <w:p w14:paraId="1AEF405F" w14:textId="77777777" w:rsidR="00D46767" w:rsidRPr="00EA0C44" w:rsidRDefault="00D46767" w:rsidP="00D46767">
      <w:pPr>
        <w:pStyle w:val="VCAAbullet"/>
        <w:ind w:left="426" w:hanging="426"/>
        <w:rPr>
          <w:lang w:val="en-AU"/>
        </w:rPr>
      </w:pPr>
      <w:r w:rsidRPr="00EA0C44">
        <w:rPr>
          <w:lang w:val="en-AU"/>
        </w:rPr>
        <w:t>normal variation in assessor body language is acceptable.</w:t>
      </w:r>
    </w:p>
    <w:p w14:paraId="67853934" w14:textId="77777777" w:rsidR="00D46767" w:rsidRPr="00EA0C44" w:rsidRDefault="00D46767" w:rsidP="00D46767">
      <w:pPr>
        <w:pStyle w:val="VCAAbody"/>
        <w:rPr>
          <w:lang w:val="en-AU"/>
        </w:rPr>
      </w:pPr>
      <w:r w:rsidRPr="00EA0C44">
        <w:rPr>
          <w:lang w:val="en-AU"/>
        </w:rPr>
        <w:t xml:space="preserve">Three criteria are used in assessing both the Conversation and the Discussion: communication, content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w:t>
      </w:r>
      <w:r w:rsidRPr="00EA0C44">
        <w:rPr>
          <w:lang w:val="en-AU"/>
        </w:rP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2A11B419" w14:textId="77777777" w:rsidR="002010A6" w:rsidRPr="00EA0C44" w:rsidRDefault="002010A6" w:rsidP="00D90D59">
      <w:pPr>
        <w:pStyle w:val="VCAAbody"/>
        <w:rPr>
          <w:lang w:val="en-AU"/>
        </w:rPr>
      </w:pPr>
      <w:r w:rsidRPr="00EA0C44">
        <w:rPr>
          <w:lang w:val="en-AU"/>
        </w:rPr>
        <w:t xml:space="preserve">Students performed well in the 2020 VCE Chin Hakha oral examination. It was evident that most students had prepared thoroughly and were familiar with both the language and the specific requirements of the two sections of the examination. </w:t>
      </w:r>
    </w:p>
    <w:p w14:paraId="0436DBA8" w14:textId="315A544E" w:rsidR="002010A6" w:rsidRPr="00EA0C44" w:rsidRDefault="002010A6" w:rsidP="00D90D59">
      <w:pPr>
        <w:pStyle w:val="VCAAbody"/>
        <w:rPr>
          <w:rStyle w:val="VCAAitalic"/>
          <w:lang w:val="en-AU"/>
        </w:rPr>
      </w:pPr>
      <w:r w:rsidRPr="00EA0C44">
        <w:rPr>
          <w:lang w:val="en-AU"/>
        </w:rPr>
        <w:t xml:space="preserve">Students who scored highly listened to questions and responded appropriately with </w:t>
      </w:r>
      <w:r w:rsidR="00D31476" w:rsidRPr="00EA0C44">
        <w:rPr>
          <w:lang w:val="en-AU"/>
        </w:rPr>
        <w:t>spontaneity and</w:t>
      </w:r>
      <w:r w:rsidRPr="00EA0C44">
        <w:rPr>
          <w:lang w:val="en-AU"/>
        </w:rPr>
        <w:t xml:space="preserve"> did</w:t>
      </w:r>
      <w:r w:rsidR="009155D4" w:rsidRPr="00EA0C44">
        <w:rPr>
          <w:lang w:val="en-AU"/>
        </w:rPr>
        <w:t xml:space="preserve"> </w:t>
      </w:r>
      <w:r w:rsidRPr="00EA0C44">
        <w:rPr>
          <w:lang w:val="en-AU"/>
        </w:rPr>
        <w:t>n</w:t>
      </w:r>
      <w:r w:rsidR="009155D4" w:rsidRPr="00EA0C44">
        <w:rPr>
          <w:lang w:val="en-AU"/>
        </w:rPr>
        <w:t>o</w:t>
      </w:r>
      <w:r w:rsidRPr="00EA0C44">
        <w:rPr>
          <w:lang w:val="en-AU"/>
        </w:rPr>
        <w:t>t use English and Burmese words.</w:t>
      </w:r>
      <w:r w:rsidR="009155D4" w:rsidRPr="00EA0C44">
        <w:rPr>
          <w:lang w:val="en-AU"/>
        </w:rPr>
        <w:t xml:space="preserve"> </w:t>
      </w:r>
      <w:r w:rsidRPr="00EA0C44">
        <w:rPr>
          <w:lang w:val="en-AU"/>
        </w:rPr>
        <w:t xml:space="preserve">They used sophisticated vocabularies and expressions such as </w:t>
      </w:r>
      <w:proofErr w:type="spellStart"/>
      <w:r w:rsidR="008A4E7D" w:rsidRPr="00EA0C44">
        <w:rPr>
          <w:rStyle w:val="VCAAitalic"/>
          <w:lang w:val="en-AU"/>
        </w:rPr>
        <w:t>khuacimuihnak</w:t>
      </w:r>
      <w:proofErr w:type="spellEnd"/>
      <w:r w:rsidR="008A4E7D" w:rsidRPr="00EA0C44">
        <w:rPr>
          <w:rStyle w:val="VCAAitalic"/>
          <w:lang w:val="en-AU"/>
        </w:rPr>
        <w:t xml:space="preserve"> </w:t>
      </w:r>
      <w:r w:rsidR="008A4E7D" w:rsidRPr="00EA0C44">
        <w:rPr>
          <w:lang w:val="en-AU"/>
        </w:rPr>
        <w:t>(catastrophe),</w:t>
      </w:r>
      <w:r w:rsidR="008A4E7D" w:rsidRPr="00EA0C44">
        <w:rPr>
          <w:rStyle w:val="VCAAitalic"/>
          <w:lang w:val="en-AU"/>
        </w:rPr>
        <w:t xml:space="preserve"> </w:t>
      </w:r>
      <w:proofErr w:type="spellStart"/>
      <w:r w:rsidR="008A4E7D" w:rsidRPr="00EA0C44">
        <w:rPr>
          <w:rStyle w:val="VCAAitalic"/>
          <w:lang w:val="en-AU"/>
        </w:rPr>
        <w:t>purhdah</w:t>
      </w:r>
      <w:proofErr w:type="spellEnd"/>
      <w:r w:rsidR="008A4E7D" w:rsidRPr="00EA0C44">
        <w:rPr>
          <w:rStyle w:val="VCAAitalic"/>
          <w:lang w:val="en-AU"/>
        </w:rPr>
        <w:t xml:space="preserve"> </w:t>
      </w:r>
      <w:r w:rsidR="008A4E7D" w:rsidRPr="00EA0C44">
        <w:rPr>
          <w:lang w:val="en-AU"/>
        </w:rPr>
        <w:t>(postulation),</w:t>
      </w:r>
      <w:r w:rsidR="008A4E7D" w:rsidRPr="00EA0C44">
        <w:rPr>
          <w:rStyle w:val="VCAAitalic"/>
          <w:lang w:val="en-AU"/>
        </w:rPr>
        <w:t xml:space="preserve"> </w:t>
      </w:r>
      <w:proofErr w:type="spellStart"/>
      <w:r w:rsidR="008A4E7D" w:rsidRPr="00EA0C44">
        <w:rPr>
          <w:rStyle w:val="VCAAitalic"/>
          <w:lang w:val="en-AU"/>
        </w:rPr>
        <w:t>suimilam</w:t>
      </w:r>
      <w:proofErr w:type="spellEnd"/>
      <w:r w:rsidR="008A4E7D" w:rsidRPr="00EA0C44">
        <w:rPr>
          <w:rStyle w:val="VCAAitalic"/>
          <w:lang w:val="en-AU"/>
        </w:rPr>
        <w:t xml:space="preserve"> </w:t>
      </w:r>
      <w:r w:rsidR="008A4E7D" w:rsidRPr="00EA0C44">
        <w:rPr>
          <w:lang w:val="en-AU"/>
        </w:rPr>
        <w:t>(a watch),</w:t>
      </w:r>
      <w:r w:rsidR="008A4E7D" w:rsidRPr="00EA0C44">
        <w:rPr>
          <w:rStyle w:val="VCAAitalic"/>
          <w:lang w:val="en-AU"/>
        </w:rPr>
        <w:t xml:space="preserve"> a </w:t>
      </w:r>
      <w:proofErr w:type="spellStart"/>
      <w:r w:rsidR="008A4E7D" w:rsidRPr="00EA0C44">
        <w:rPr>
          <w:rStyle w:val="VCAAitalic"/>
          <w:lang w:val="en-AU"/>
        </w:rPr>
        <w:t>caan</w:t>
      </w:r>
      <w:proofErr w:type="spellEnd"/>
      <w:r w:rsidR="008A4E7D" w:rsidRPr="00EA0C44">
        <w:rPr>
          <w:rStyle w:val="VCAAitalic"/>
          <w:lang w:val="en-AU"/>
        </w:rPr>
        <w:t xml:space="preserve"> </w:t>
      </w:r>
      <w:proofErr w:type="spellStart"/>
      <w:r w:rsidR="008A4E7D" w:rsidRPr="00EA0C44">
        <w:rPr>
          <w:rStyle w:val="VCAAitalic"/>
          <w:lang w:val="en-AU"/>
        </w:rPr>
        <w:t>phak</w:t>
      </w:r>
      <w:proofErr w:type="spellEnd"/>
      <w:r w:rsidR="008A4E7D" w:rsidRPr="00EA0C44">
        <w:rPr>
          <w:rStyle w:val="VCAAitalic"/>
          <w:lang w:val="en-AU"/>
        </w:rPr>
        <w:t xml:space="preserve"> </w:t>
      </w:r>
      <w:proofErr w:type="spellStart"/>
      <w:r w:rsidR="008A4E7D" w:rsidRPr="00EA0C44">
        <w:rPr>
          <w:rStyle w:val="VCAAitalic"/>
          <w:lang w:val="en-AU"/>
        </w:rPr>
        <w:t>hlan</w:t>
      </w:r>
      <w:proofErr w:type="spellEnd"/>
      <w:r w:rsidR="008A4E7D" w:rsidRPr="00EA0C44">
        <w:rPr>
          <w:rStyle w:val="VCAAitalic"/>
          <w:lang w:val="en-AU"/>
        </w:rPr>
        <w:t xml:space="preserve"> ah </w:t>
      </w:r>
      <w:proofErr w:type="spellStart"/>
      <w:r w:rsidR="008A4E7D" w:rsidRPr="00EA0C44">
        <w:rPr>
          <w:i/>
          <w:iCs/>
          <w:lang w:val="en-AU"/>
        </w:rPr>
        <w:t>thih</w:t>
      </w:r>
      <w:proofErr w:type="spellEnd"/>
      <w:r w:rsidR="008A4E7D" w:rsidRPr="00EA0C44">
        <w:rPr>
          <w:i/>
          <w:iCs/>
          <w:lang w:val="en-AU"/>
        </w:rPr>
        <w:t xml:space="preserve"> </w:t>
      </w:r>
      <w:r w:rsidR="008A4E7D" w:rsidRPr="00EA0C44">
        <w:rPr>
          <w:lang w:val="en-AU"/>
        </w:rPr>
        <w:t>(untimely death),</w:t>
      </w:r>
      <w:r w:rsidR="008A4E7D" w:rsidRPr="00EA0C44">
        <w:rPr>
          <w:rStyle w:val="VCAAitalic"/>
          <w:lang w:val="en-AU"/>
        </w:rPr>
        <w:t xml:space="preserve"> </w:t>
      </w:r>
      <w:proofErr w:type="spellStart"/>
      <w:r w:rsidR="008A4E7D" w:rsidRPr="00EA0C44">
        <w:rPr>
          <w:rStyle w:val="VCAAitalic"/>
          <w:lang w:val="en-AU"/>
        </w:rPr>
        <w:t>horkuang</w:t>
      </w:r>
      <w:proofErr w:type="spellEnd"/>
      <w:r w:rsidR="008A4E7D" w:rsidRPr="00EA0C44">
        <w:rPr>
          <w:rStyle w:val="VCAAitalic"/>
          <w:lang w:val="en-AU"/>
        </w:rPr>
        <w:t xml:space="preserve"> </w:t>
      </w:r>
      <w:r w:rsidR="008A4E7D" w:rsidRPr="00EA0C44">
        <w:rPr>
          <w:lang w:val="en-AU"/>
        </w:rPr>
        <w:t>(pothole),</w:t>
      </w:r>
      <w:r w:rsidR="008A4E7D" w:rsidRPr="00EA0C44">
        <w:rPr>
          <w:rStyle w:val="VCAAitalic"/>
          <w:lang w:val="en-AU"/>
        </w:rPr>
        <w:t xml:space="preserve"> </w:t>
      </w:r>
      <w:proofErr w:type="spellStart"/>
      <w:r w:rsidR="008A4E7D" w:rsidRPr="00EA0C44">
        <w:rPr>
          <w:rStyle w:val="VCAAitalic"/>
          <w:lang w:val="en-AU"/>
        </w:rPr>
        <w:t>hnuhmai</w:t>
      </w:r>
      <w:proofErr w:type="spellEnd"/>
      <w:r w:rsidR="008A4E7D" w:rsidRPr="00EA0C44">
        <w:rPr>
          <w:rStyle w:val="VCAAitalic"/>
          <w:lang w:val="en-AU"/>
        </w:rPr>
        <w:t xml:space="preserve"> </w:t>
      </w:r>
      <w:proofErr w:type="spellStart"/>
      <w:r w:rsidR="008A4E7D" w:rsidRPr="00EA0C44">
        <w:rPr>
          <w:rStyle w:val="VCAAitalic"/>
          <w:lang w:val="en-AU"/>
        </w:rPr>
        <w:t>hoih</w:t>
      </w:r>
      <w:proofErr w:type="spellEnd"/>
      <w:r w:rsidR="008A4E7D" w:rsidRPr="00EA0C44">
        <w:rPr>
          <w:rStyle w:val="VCAAitalic"/>
          <w:lang w:val="en-AU"/>
        </w:rPr>
        <w:t xml:space="preserve"> </w:t>
      </w:r>
      <w:proofErr w:type="spellStart"/>
      <w:r w:rsidR="008A4E7D" w:rsidRPr="00EA0C44">
        <w:rPr>
          <w:rStyle w:val="VCAAitalic"/>
          <w:lang w:val="en-AU"/>
        </w:rPr>
        <w:t>khurkhua</w:t>
      </w:r>
      <w:proofErr w:type="spellEnd"/>
      <w:r w:rsidR="008A4E7D" w:rsidRPr="00EA0C44">
        <w:rPr>
          <w:rStyle w:val="VCAAitalic"/>
          <w:lang w:val="en-AU"/>
        </w:rPr>
        <w:t xml:space="preserve"> </w:t>
      </w:r>
      <w:proofErr w:type="spellStart"/>
      <w:r w:rsidR="008A4E7D" w:rsidRPr="00EA0C44">
        <w:rPr>
          <w:rStyle w:val="VCAAitalic"/>
          <w:lang w:val="en-AU"/>
        </w:rPr>
        <w:t>tuaktannak</w:t>
      </w:r>
      <w:proofErr w:type="spellEnd"/>
      <w:r w:rsidR="008A4E7D" w:rsidRPr="00EA0C44">
        <w:rPr>
          <w:rStyle w:val="VCAAitalic"/>
          <w:lang w:val="en-AU"/>
        </w:rPr>
        <w:t xml:space="preserve"> </w:t>
      </w:r>
      <w:r w:rsidR="008A4E7D" w:rsidRPr="00EA0C44">
        <w:rPr>
          <w:lang w:val="en-AU"/>
        </w:rPr>
        <w:t>(critical thinking),</w:t>
      </w:r>
      <w:r w:rsidR="008A4E7D" w:rsidRPr="00EA0C44">
        <w:rPr>
          <w:rStyle w:val="VCAAitalic"/>
          <w:lang w:val="en-AU"/>
        </w:rPr>
        <w:t xml:space="preserve"> </w:t>
      </w:r>
      <w:proofErr w:type="spellStart"/>
      <w:r w:rsidR="008A4E7D" w:rsidRPr="00EA0C44">
        <w:rPr>
          <w:rStyle w:val="VCAAitalic"/>
          <w:lang w:val="en-AU"/>
        </w:rPr>
        <w:t>sianghleirun</w:t>
      </w:r>
      <w:proofErr w:type="spellEnd"/>
      <w:r w:rsidR="008A4E7D" w:rsidRPr="00EA0C44">
        <w:rPr>
          <w:rStyle w:val="VCAAitalic"/>
          <w:lang w:val="en-AU"/>
        </w:rPr>
        <w:t xml:space="preserve"> </w:t>
      </w:r>
      <w:r w:rsidR="008A4E7D" w:rsidRPr="00EA0C44">
        <w:rPr>
          <w:lang w:val="en-AU"/>
        </w:rPr>
        <w:t>(tertiary education),</w:t>
      </w:r>
      <w:r w:rsidR="008A4E7D" w:rsidRPr="00EA0C44">
        <w:rPr>
          <w:rStyle w:val="VCAAitalic"/>
          <w:lang w:val="en-AU"/>
        </w:rPr>
        <w:t xml:space="preserve"> </w:t>
      </w:r>
      <w:proofErr w:type="spellStart"/>
      <w:r w:rsidR="008A4E7D" w:rsidRPr="00EA0C44">
        <w:rPr>
          <w:rStyle w:val="VCAAitalic"/>
          <w:lang w:val="en-AU"/>
        </w:rPr>
        <w:t>khuaruahnak</w:t>
      </w:r>
      <w:proofErr w:type="spellEnd"/>
      <w:r w:rsidR="008A4E7D" w:rsidRPr="00EA0C44">
        <w:rPr>
          <w:rStyle w:val="VCAAitalic"/>
          <w:lang w:val="en-AU"/>
        </w:rPr>
        <w:t xml:space="preserve"> </w:t>
      </w:r>
      <w:r w:rsidR="008A4E7D" w:rsidRPr="00EA0C44">
        <w:rPr>
          <w:lang w:val="en-AU"/>
        </w:rPr>
        <w:t>(thought),</w:t>
      </w:r>
      <w:r w:rsidR="008A4E7D" w:rsidRPr="00EA0C44">
        <w:rPr>
          <w:rStyle w:val="VCAAitalic"/>
          <w:lang w:val="en-AU"/>
        </w:rPr>
        <w:t xml:space="preserve"> </w:t>
      </w:r>
      <w:proofErr w:type="spellStart"/>
      <w:r w:rsidR="008A4E7D" w:rsidRPr="00EA0C44">
        <w:rPr>
          <w:rStyle w:val="VCAAitalic"/>
          <w:lang w:val="en-AU"/>
        </w:rPr>
        <w:t>tuaktannak</w:t>
      </w:r>
      <w:proofErr w:type="spellEnd"/>
      <w:r w:rsidR="008A4E7D" w:rsidRPr="00EA0C44">
        <w:rPr>
          <w:rStyle w:val="VCAAitalic"/>
          <w:lang w:val="en-AU"/>
        </w:rPr>
        <w:t xml:space="preserve"> </w:t>
      </w:r>
      <w:r w:rsidR="008A4E7D" w:rsidRPr="00EA0C44">
        <w:rPr>
          <w:lang w:val="en-AU"/>
        </w:rPr>
        <w:t>(ponder)</w:t>
      </w:r>
      <w:r w:rsidR="008A4E7D" w:rsidRPr="00EA0C44">
        <w:rPr>
          <w:rStyle w:val="VCAAitalic"/>
          <w:lang w:val="en-AU"/>
        </w:rPr>
        <w:t xml:space="preserve"> </w:t>
      </w:r>
      <w:r w:rsidR="008A4E7D" w:rsidRPr="00EA0C44">
        <w:rPr>
          <w:lang w:val="en-AU"/>
        </w:rPr>
        <w:t>and</w:t>
      </w:r>
      <w:r w:rsidR="008A4E7D" w:rsidRPr="00EA0C44">
        <w:rPr>
          <w:rStyle w:val="VCAAitalic"/>
          <w:lang w:val="en-AU"/>
        </w:rPr>
        <w:t xml:space="preserve"> </w:t>
      </w:r>
      <w:proofErr w:type="spellStart"/>
      <w:r w:rsidR="008A4E7D" w:rsidRPr="00EA0C44">
        <w:rPr>
          <w:rStyle w:val="VCAAitalic"/>
          <w:lang w:val="en-AU"/>
        </w:rPr>
        <w:t>hmailei</w:t>
      </w:r>
      <w:proofErr w:type="spellEnd"/>
      <w:r w:rsidR="008A4E7D" w:rsidRPr="00EA0C44">
        <w:rPr>
          <w:rStyle w:val="VCAAitalic"/>
          <w:lang w:val="en-AU"/>
        </w:rPr>
        <w:t xml:space="preserve"> </w:t>
      </w:r>
      <w:proofErr w:type="spellStart"/>
      <w:r w:rsidR="008A4E7D" w:rsidRPr="00EA0C44">
        <w:rPr>
          <w:rStyle w:val="VCAAitalic"/>
          <w:lang w:val="en-AU"/>
        </w:rPr>
        <w:t>caah</w:t>
      </w:r>
      <w:proofErr w:type="spellEnd"/>
      <w:r w:rsidR="008A4E7D" w:rsidRPr="00EA0C44">
        <w:rPr>
          <w:rStyle w:val="VCAAitalic"/>
          <w:lang w:val="en-AU"/>
        </w:rPr>
        <w:t xml:space="preserve"> </w:t>
      </w:r>
      <w:proofErr w:type="spellStart"/>
      <w:r w:rsidR="008A4E7D" w:rsidRPr="00EA0C44">
        <w:rPr>
          <w:rStyle w:val="VCAAitalic"/>
          <w:lang w:val="en-AU"/>
        </w:rPr>
        <w:t>ruahchan</w:t>
      </w:r>
      <w:proofErr w:type="spellEnd"/>
      <w:r w:rsidR="008A4E7D" w:rsidRPr="00EA0C44">
        <w:rPr>
          <w:rStyle w:val="VCAAitalic"/>
          <w:lang w:val="en-AU"/>
        </w:rPr>
        <w:t xml:space="preserve"> in</w:t>
      </w:r>
      <w:r w:rsidR="008A4E7D" w:rsidRPr="00EA0C44">
        <w:rPr>
          <w:lang w:val="en-AU"/>
        </w:rPr>
        <w:t xml:space="preserve"> (to prepare for the future)</w:t>
      </w:r>
      <w:r w:rsidRPr="00EA0C44">
        <w:rPr>
          <w:lang w:val="en-AU"/>
        </w:rPr>
        <w:t>.</w:t>
      </w:r>
      <w:r w:rsidR="009155D4" w:rsidRPr="00EA0C44">
        <w:rPr>
          <w:lang w:val="en-AU"/>
        </w:rPr>
        <w:t xml:space="preserve"> </w:t>
      </w:r>
      <w:r w:rsidRPr="00EA0C44">
        <w:rPr>
          <w:lang w:val="en-AU"/>
        </w:rPr>
        <w:t>More importantly, they did</w:t>
      </w:r>
      <w:r w:rsidR="009155D4" w:rsidRPr="00EA0C44">
        <w:rPr>
          <w:lang w:val="en-AU"/>
        </w:rPr>
        <w:t xml:space="preserve"> not </w:t>
      </w:r>
      <w:r w:rsidRPr="00EA0C44">
        <w:rPr>
          <w:lang w:val="en-AU"/>
        </w:rPr>
        <w:t>always use the present tense to avoid mistakes but also used the past and future tenses</w:t>
      </w:r>
      <w:r w:rsidR="009518AC">
        <w:rPr>
          <w:lang w:val="en-AU"/>
        </w:rPr>
        <w:t>:</w:t>
      </w:r>
      <w:r w:rsidR="008A0CE5" w:rsidRPr="00EA0C44">
        <w:rPr>
          <w:lang w:val="en-AU"/>
        </w:rPr>
        <w:t xml:space="preserve"> f</w:t>
      </w:r>
      <w:r w:rsidRPr="00EA0C44">
        <w:rPr>
          <w:lang w:val="en-AU"/>
        </w:rPr>
        <w:t>or example</w:t>
      </w:r>
      <w:r w:rsidR="009518AC">
        <w:rPr>
          <w:lang w:val="en-AU"/>
        </w:rPr>
        <w:t>,</w:t>
      </w:r>
      <w:r w:rsidRPr="00EA0C44">
        <w:rPr>
          <w:lang w:val="en-AU"/>
        </w:rPr>
        <w:t xml:space="preserve"> </w:t>
      </w:r>
      <w:r w:rsidRPr="00EA0C44">
        <w:rPr>
          <w:rStyle w:val="VCAAitalic"/>
          <w:lang w:val="en-AU"/>
        </w:rPr>
        <w:t xml:space="preserve">A </w:t>
      </w:r>
      <w:proofErr w:type="spellStart"/>
      <w:r w:rsidRPr="00EA0C44">
        <w:rPr>
          <w:rStyle w:val="VCAAitalic"/>
          <w:lang w:val="en-AU"/>
        </w:rPr>
        <w:t>hlan</w:t>
      </w:r>
      <w:proofErr w:type="spellEnd"/>
      <w:r w:rsidRPr="00EA0C44">
        <w:rPr>
          <w:rStyle w:val="VCAAitalic"/>
          <w:lang w:val="en-AU"/>
        </w:rPr>
        <w:t xml:space="preserve"> ah </w:t>
      </w:r>
      <w:proofErr w:type="spellStart"/>
      <w:r w:rsidRPr="00EA0C44">
        <w:rPr>
          <w:rStyle w:val="VCAAitalic"/>
          <w:lang w:val="en-AU"/>
        </w:rPr>
        <w:t>cun</w:t>
      </w:r>
      <w:proofErr w:type="spellEnd"/>
      <w:r w:rsidRPr="00EA0C44">
        <w:rPr>
          <w:rStyle w:val="VCAAitalic"/>
          <w:lang w:val="en-AU"/>
        </w:rPr>
        <w:t xml:space="preserve"> </w:t>
      </w:r>
      <w:proofErr w:type="spellStart"/>
      <w:r w:rsidRPr="00EA0C44">
        <w:rPr>
          <w:rStyle w:val="VCAAitalic"/>
          <w:lang w:val="en-AU"/>
        </w:rPr>
        <w:t>siibawi</w:t>
      </w:r>
      <w:proofErr w:type="spellEnd"/>
      <w:r w:rsidRPr="00EA0C44">
        <w:rPr>
          <w:rStyle w:val="VCAAitalic"/>
          <w:lang w:val="en-AU"/>
        </w:rPr>
        <w:t xml:space="preserve"> </w:t>
      </w:r>
      <w:proofErr w:type="spellStart"/>
      <w:r w:rsidRPr="00EA0C44">
        <w:rPr>
          <w:rStyle w:val="VCAAitalic"/>
          <w:lang w:val="en-AU"/>
        </w:rPr>
        <w:t>si</w:t>
      </w:r>
      <w:proofErr w:type="spellEnd"/>
      <w:r w:rsidRPr="00EA0C44">
        <w:rPr>
          <w:rStyle w:val="VCAAitalic"/>
          <w:lang w:val="en-AU"/>
        </w:rPr>
        <w:t xml:space="preserve"> ka </w:t>
      </w:r>
      <w:proofErr w:type="spellStart"/>
      <w:r w:rsidRPr="00EA0C44">
        <w:rPr>
          <w:rStyle w:val="VCAAitalic"/>
          <w:lang w:val="en-AU"/>
        </w:rPr>
        <w:t>rak</w:t>
      </w:r>
      <w:proofErr w:type="spellEnd"/>
      <w:r w:rsidRPr="00EA0C44">
        <w:rPr>
          <w:rStyle w:val="VCAAitalic"/>
          <w:lang w:val="en-AU"/>
        </w:rPr>
        <w:t xml:space="preserve"> duh </w:t>
      </w:r>
      <w:proofErr w:type="spellStart"/>
      <w:r w:rsidRPr="00EA0C44">
        <w:rPr>
          <w:rStyle w:val="VCAAitalic"/>
          <w:lang w:val="en-AU"/>
        </w:rPr>
        <w:t>nain</w:t>
      </w:r>
      <w:proofErr w:type="spellEnd"/>
      <w:r w:rsidRPr="00EA0C44">
        <w:rPr>
          <w:rStyle w:val="VCAAitalic"/>
          <w:lang w:val="en-AU"/>
        </w:rPr>
        <w:t xml:space="preserve">, </w:t>
      </w:r>
      <w:proofErr w:type="spellStart"/>
      <w:r w:rsidRPr="00EA0C44">
        <w:rPr>
          <w:rStyle w:val="VCAAitalic"/>
          <w:lang w:val="en-AU"/>
        </w:rPr>
        <w:t>atu</w:t>
      </w:r>
      <w:proofErr w:type="spellEnd"/>
      <w:r w:rsidRPr="00EA0C44">
        <w:rPr>
          <w:rStyle w:val="VCAAitalic"/>
          <w:lang w:val="en-AU"/>
        </w:rPr>
        <w:t xml:space="preserve"> ah </w:t>
      </w:r>
      <w:proofErr w:type="spellStart"/>
      <w:r w:rsidRPr="00EA0C44">
        <w:rPr>
          <w:rStyle w:val="VCAAitalic"/>
          <w:lang w:val="en-AU"/>
        </w:rPr>
        <w:t>cun</w:t>
      </w:r>
      <w:proofErr w:type="spellEnd"/>
      <w:r w:rsidRPr="00EA0C44">
        <w:rPr>
          <w:rStyle w:val="VCAAitalic"/>
          <w:lang w:val="en-AU"/>
        </w:rPr>
        <w:t xml:space="preserve"> </w:t>
      </w:r>
      <w:proofErr w:type="spellStart"/>
      <w:r w:rsidRPr="00EA0C44">
        <w:rPr>
          <w:rStyle w:val="VCAAitalic"/>
          <w:lang w:val="en-AU"/>
        </w:rPr>
        <w:t>cachimtu</w:t>
      </w:r>
      <w:proofErr w:type="spellEnd"/>
      <w:r w:rsidRPr="00EA0C44">
        <w:rPr>
          <w:rStyle w:val="VCAAitalic"/>
          <w:lang w:val="en-AU"/>
        </w:rPr>
        <w:t xml:space="preserve"> </w:t>
      </w:r>
      <w:proofErr w:type="spellStart"/>
      <w:r w:rsidRPr="00EA0C44">
        <w:rPr>
          <w:rStyle w:val="VCAAitalic"/>
          <w:lang w:val="en-AU"/>
        </w:rPr>
        <w:t>rian</w:t>
      </w:r>
      <w:proofErr w:type="spellEnd"/>
      <w:r w:rsidRPr="00EA0C44">
        <w:rPr>
          <w:rStyle w:val="VCAAitalic"/>
          <w:lang w:val="en-AU"/>
        </w:rPr>
        <w:t xml:space="preserve"> hi </w:t>
      </w:r>
      <w:proofErr w:type="spellStart"/>
      <w:r w:rsidRPr="00EA0C44">
        <w:rPr>
          <w:rStyle w:val="VCAAitalic"/>
          <w:lang w:val="en-AU"/>
        </w:rPr>
        <w:t>hmailei</w:t>
      </w:r>
      <w:proofErr w:type="spellEnd"/>
      <w:r w:rsidRPr="00EA0C44">
        <w:rPr>
          <w:rStyle w:val="VCAAitalic"/>
          <w:lang w:val="en-AU"/>
        </w:rPr>
        <w:t xml:space="preserve"> </w:t>
      </w:r>
      <w:proofErr w:type="spellStart"/>
      <w:r w:rsidRPr="00EA0C44">
        <w:rPr>
          <w:rStyle w:val="VCAAitalic"/>
          <w:lang w:val="en-AU"/>
        </w:rPr>
        <w:t>keimah</w:t>
      </w:r>
      <w:proofErr w:type="spellEnd"/>
      <w:r w:rsidRPr="00EA0C44">
        <w:rPr>
          <w:rStyle w:val="VCAAitalic"/>
          <w:lang w:val="en-AU"/>
        </w:rPr>
        <w:t xml:space="preserve"> </w:t>
      </w:r>
      <w:proofErr w:type="spellStart"/>
      <w:r w:rsidRPr="00EA0C44">
        <w:rPr>
          <w:rStyle w:val="VCAAitalic"/>
          <w:lang w:val="en-AU"/>
        </w:rPr>
        <w:t>caah</w:t>
      </w:r>
      <w:proofErr w:type="spellEnd"/>
      <w:r w:rsidRPr="00EA0C44">
        <w:rPr>
          <w:rStyle w:val="VCAAitalic"/>
          <w:lang w:val="en-AU"/>
        </w:rPr>
        <w:t xml:space="preserve"> a </w:t>
      </w:r>
      <w:proofErr w:type="spellStart"/>
      <w:r w:rsidRPr="00EA0C44">
        <w:rPr>
          <w:rStyle w:val="VCAAitalic"/>
          <w:lang w:val="en-AU"/>
        </w:rPr>
        <w:t>ṭha</w:t>
      </w:r>
      <w:proofErr w:type="spellEnd"/>
      <w:r w:rsidRPr="00EA0C44">
        <w:rPr>
          <w:rStyle w:val="VCAAitalic"/>
          <w:lang w:val="en-AU"/>
        </w:rPr>
        <w:t xml:space="preserve"> </w:t>
      </w:r>
      <w:proofErr w:type="spellStart"/>
      <w:r w:rsidRPr="00EA0C44">
        <w:rPr>
          <w:rStyle w:val="VCAAitalic"/>
          <w:lang w:val="en-AU"/>
        </w:rPr>
        <w:t>deuh</w:t>
      </w:r>
      <w:proofErr w:type="spellEnd"/>
      <w:r w:rsidRPr="00EA0C44">
        <w:rPr>
          <w:rStyle w:val="VCAAitalic"/>
          <w:lang w:val="en-AU"/>
        </w:rPr>
        <w:t xml:space="preserve"> </w:t>
      </w:r>
      <w:proofErr w:type="spellStart"/>
      <w:r w:rsidRPr="00EA0C44">
        <w:rPr>
          <w:rStyle w:val="VCAAitalic"/>
          <w:lang w:val="en-AU"/>
        </w:rPr>
        <w:t>te</w:t>
      </w:r>
      <w:proofErr w:type="spellEnd"/>
      <w:r w:rsidRPr="00EA0C44">
        <w:rPr>
          <w:rStyle w:val="VCAAitalic"/>
          <w:lang w:val="en-AU"/>
        </w:rPr>
        <w:t xml:space="preserve"> men </w:t>
      </w:r>
      <w:proofErr w:type="spellStart"/>
      <w:r w:rsidRPr="00EA0C44">
        <w:rPr>
          <w:rStyle w:val="VCAAitalic"/>
          <w:lang w:val="en-AU"/>
        </w:rPr>
        <w:t>lai</w:t>
      </w:r>
      <w:proofErr w:type="spellEnd"/>
      <w:r w:rsidRPr="00EA0C44">
        <w:rPr>
          <w:rStyle w:val="VCAAitalic"/>
          <w:lang w:val="en-AU"/>
        </w:rPr>
        <w:t xml:space="preserve"> </w:t>
      </w:r>
      <w:proofErr w:type="spellStart"/>
      <w:r w:rsidRPr="00EA0C44">
        <w:rPr>
          <w:rStyle w:val="VCAAitalic"/>
          <w:lang w:val="en-AU"/>
        </w:rPr>
        <w:t>tiah</w:t>
      </w:r>
      <w:proofErr w:type="spellEnd"/>
      <w:r w:rsidRPr="00EA0C44">
        <w:rPr>
          <w:rStyle w:val="VCAAitalic"/>
          <w:lang w:val="en-AU"/>
        </w:rPr>
        <w:t xml:space="preserve"> ka </w:t>
      </w:r>
      <w:proofErr w:type="spellStart"/>
      <w:r w:rsidRPr="00EA0C44">
        <w:rPr>
          <w:rStyle w:val="VCAAitalic"/>
          <w:lang w:val="en-AU"/>
        </w:rPr>
        <w:t>ruah</w:t>
      </w:r>
      <w:proofErr w:type="spellEnd"/>
      <w:r w:rsidRPr="00EA0C44">
        <w:rPr>
          <w:rStyle w:val="VCAAitalic"/>
          <w:lang w:val="en-AU"/>
        </w:rPr>
        <w:t xml:space="preserve"> </w:t>
      </w:r>
      <w:proofErr w:type="spellStart"/>
      <w:r w:rsidRPr="00EA0C44">
        <w:rPr>
          <w:rStyle w:val="VCAAitalic"/>
          <w:lang w:val="en-AU"/>
        </w:rPr>
        <w:t>cang</w:t>
      </w:r>
      <w:proofErr w:type="spellEnd"/>
      <w:r w:rsidRPr="00EA0C44">
        <w:rPr>
          <w:rStyle w:val="VCAAitalic"/>
          <w:lang w:val="en-AU"/>
        </w:rPr>
        <w:t>.</w:t>
      </w:r>
    </w:p>
    <w:p w14:paraId="479574D4" w14:textId="54696252" w:rsidR="002010A6" w:rsidRPr="00EA0C44" w:rsidRDefault="009155D4" w:rsidP="00D90D59">
      <w:pPr>
        <w:pStyle w:val="VCAAbody"/>
        <w:rPr>
          <w:lang w:val="en-AU"/>
        </w:rPr>
      </w:pPr>
      <w:r w:rsidRPr="00EA0C44">
        <w:rPr>
          <w:lang w:val="en-AU"/>
        </w:rPr>
        <w:t>S</w:t>
      </w:r>
      <w:r w:rsidR="002010A6" w:rsidRPr="00EA0C44">
        <w:rPr>
          <w:lang w:val="en-AU"/>
        </w:rPr>
        <w:t xml:space="preserve">ome students relied heavily on prepared answers and struggled to cope with unexpected questions, which limited the flow and progress of the examination. These students had not mastered the common vocabulary and grammatical structures needed. </w:t>
      </w:r>
    </w:p>
    <w:p w14:paraId="34395ACD" w14:textId="71610149" w:rsidR="008A4E7D" w:rsidRPr="00EA0C44" w:rsidRDefault="00570E12" w:rsidP="00D90D59">
      <w:pPr>
        <w:pStyle w:val="VCAAbody"/>
        <w:rPr>
          <w:lang w:val="en-AU"/>
        </w:rPr>
      </w:pPr>
      <w:r w:rsidRPr="00EA0C44">
        <w:rPr>
          <w:lang w:val="en-AU"/>
        </w:rPr>
        <w:t>G</w:t>
      </w:r>
      <w:r w:rsidR="002010A6" w:rsidRPr="00EA0C44">
        <w:rPr>
          <w:lang w:val="en-AU"/>
        </w:rPr>
        <w:t>rammatical errors occurred in</w:t>
      </w:r>
      <w:r w:rsidRPr="00EA0C44">
        <w:rPr>
          <w:lang w:val="en-AU"/>
        </w:rPr>
        <w:t xml:space="preserve"> a number of contexts, </w:t>
      </w:r>
      <w:r w:rsidR="00891B34" w:rsidRPr="00EA0C44">
        <w:rPr>
          <w:lang w:val="en-AU"/>
        </w:rPr>
        <w:t>including</w:t>
      </w:r>
      <w:r w:rsidR="00CA124D" w:rsidRPr="00EA0C44">
        <w:rPr>
          <w:lang w:val="en-AU"/>
        </w:rPr>
        <w:t xml:space="preserve"> lack of agreement between article and noun</w:t>
      </w:r>
      <w:r w:rsidR="009518AC">
        <w:rPr>
          <w:lang w:val="en-AU"/>
        </w:rPr>
        <w:t>,</w:t>
      </w:r>
      <w:r w:rsidR="009F219A" w:rsidRPr="00EA0C44">
        <w:rPr>
          <w:lang w:val="en-AU"/>
        </w:rPr>
        <w:t xml:space="preserve"> and </w:t>
      </w:r>
      <w:r w:rsidR="009518AC">
        <w:rPr>
          <w:lang w:val="en-AU"/>
        </w:rPr>
        <w:t>incorrect</w:t>
      </w:r>
      <w:r w:rsidR="009518AC" w:rsidRPr="00EA0C44">
        <w:rPr>
          <w:lang w:val="en-AU"/>
        </w:rPr>
        <w:t xml:space="preserve"> </w:t>
      </w:r>
      <w:r w:rsidR="009F219A" w:rsidRPr="00EA0C44">
        <w:rPr>
          <w:lang w:val="en-AU"/>
        </w:rPr>
        <w:t>usage of singular/plural with verbs.</w:t>
      </w:r>
      <w:r w:rsidR="00CA124D" w:rsidRPr="00EA0C44">
        <w:rPr>
          <w:lang w:val="en-AU"/>
        </w:rPr>
        <w:t xml:space="preserve"> </w:t>
      </w:r>
      <w:r w:rsidR="009F219A" w:rsidRPr="00EA0C44">
        <w:rPr>
          <w:lang w:val="en-AU"/>
        </w:rPr>
        <w:t>F</w:t>
      </w:r>
      <w:r w:rsidR="00CA124D" w:rsidRPr="00EA0C44">
        <w:rPr>
          <w:lang w:val="en-AU"/>
        </w:rPr>
        <w:t>or example</w:t>
      </w:r>
      <w:r w:rsidR="008A4E7D" w:rsidRPr="00EA0C44">
        <w:rPr>
          <w:lang w:val="en-AU"/>
        </w:rPr>
        <w:t>:</w:t>
      </w:r>
    </w:p>
    <w:p w14:paraId="576DC6C7" w14:textId="44F058D6" w:rsidR="00C03C58" w:rsidRPr="00EA0C44" w:rsidRDefault="002010A6" w:rsidP="00C03C58">
      <w:pPr>
        <w:pStyle w:val="VCAAbullet"/>
        <w:rPr>
          <w:lang w:val="en-AU"/>
        </w:rPr>
      </w:pPr>
      <w:r w:rsidRPr="00EA0C44">
        <w:rPr>
          <w:rStyle w:val="VCAAitalic"/>
          <w:lang w:val="en-AU"/>
        </w:rPr>
        <w:t>ka</w:t>
      </w:r>
      <w:r w:rsidRPr="00EA0C44">
        <w:rPr>
          <w:lang w:val="en-AU"/>
        </w:rPr>
        <w:t xml:space="preserve"> and </w:t>
      </w:r>
      <w:proofErr w:type="spellStart"/>
      <w:r w:rsidRPr="00EA0C44">
        <w:rPr>
          <w:rStyle w:val="VCAAitalic"/>
          <w:lang w:val="en-AU"/>
        </w:rPr>
        <w:t>kan</w:t>
      </w:r>
      <w:proofErr w:type="spellEnd"/>
      <w:r w:rsidR="00C03C58" w:rsidRPr="00EA0C44">
        <w:rPr>
          <w:lang w:val="en-AU"/>
        </w:rPr>
        <w:t>:</w:t>
      </w:r>
    </w:p>
    <w:p w14:paraId="2B08A029" w14:textId="538CE2FB" w:rsidR="00C03C58" w:rsidRPr="00EA0C44" w:rsidRDefault="002010A6" w:rsidP="00C03C58">
      <w:pPr>
        <w:pStyle w:val="VCAAbulletlevel2"/>
        <w:rPr>
          <w:lang w:val="en-AU"/>
        </w:rPr>
      </w:pPr>
      <w:r w:rsidRPr="00EA0C44">
        <w:rPr>
          <w:rStyle w:val="VCAAitalic"/>
          <w:lang w:val="en-AU"/>
        </w:rPr>
        <w:t xml:space="preserve">a </w:t>
      </w:r>
      <w:proofErr w:type="spellStart"/>
      <w:r w:rsidRPr="00EA0C44">
        <w:rPr>
          <w:rStyle w:val="VCAAitalic"/>
          <w:lang w:val="en-AU"/>
        </w:rPr>
        <w:t>rak</w:t>
      </w:r>
      <w:proofErr w:type="spellEnd"/>
      <w:r w:rsidRPr="00EA0C44">
        <w:rPr>
          <w:rStyle w:val="VCAAitalic"/>
          <w:lang w:val="en-AU"/>
        </w:rPr>
        <w:t xml:space="preserve"> ra </w:t>
      </w:r>
      <w:proofErr w:type="spellStart"/>
      <w:r w:rsidRPr="00EA0C44">
        <w:rPr>
          <w:rStyle w:val="VCAAitalic"/>
          <w:lang w:val="en-AU"/>
        </w:rPr>
        <w:t>khomi</w:t>
      </w:r>
      <w:proofErr w:type="spellEnd"/>
      <w:r w:rsidRPr="00EA0C44">
        <w:rPr>
          <w:rStyle w:val="VCAAitalic"/>
          <w:lang w:val="en-AU"/>
        </w:rPr>
        <w:t xml:space="preserve"> cu </w:t>
      </w:r>
      <w:proofErr w:type="spellStart"/>
      <w:r w:rsidRPr="00EA0C44">
        <w:rPr>
          <w:rStyle w:val="VCAAitalic"/>
          <w:lang w:val="en-AU"/>
        </w:rPr>
        <w:t>pali</w:t>
      </w:r>
      <w:proofErr w:type="spellEnd"/>
      <w:r w:rsidRPr="00EA0C44">
        <w:rPr>
          <w:rStyle w:val="VCAAitalic"/>
          <w:lang w:val="en-AU"/>
        </w:rPr>
        <w:t xml:space="preserve"> ka </w:t>
      </w:r>
      <w:proofErr w:type="spellStart"/>
      <w:r w:rsidRPr="00EA0C44">
        <w:rPr>
          <w:rStyle w:val="VCAAitalic"/>
          <w:lang w:val="en-AU"/>
        </w:rPr>
        <w:t>si</w:t>
      </w:r>
      <w:proofErr w:type="spellEnd"/>
      <w:r w:rsidRPr="00EA0C44">
        <w:rPr>
          <w:lang w:val="en-AU"/>
        </w:rPr>
        <w:t xml:space="preserve"> </w:t>
      </w:r>
      <w:r w:rsidR="00C03C58" w:rsidRPr="00EA0C44">
        <w:rPr>
          <w:lang w:val="en-AU"/>
        </w:rPr>
        <w:t xml:space="preserve">(four people came including us) </w:t>
      </w:r>
      <w:r w:rsidRPr="00EA0C44">
        <w:rPr>
          <w:lang w:val="en-AU"/>
        </w:rPr>
        <w:t xml:space="preserve">instead of </w:t>
      </w:r>
      <w:r w:rsidRPr="00EA0C44">
        <w:rPr>
          <w:rStyle w:val="VCAAitalic"/>
          <w:lang w:val="en-AU"/>
        </w:rPr>
        <w:t xml:space="preserve">a </w:t>
      </w:r>
      <w:proofErr w:type="spellStart"/>
      <w:r w:rsidRPr="00EA0C44">
        <w:rPr>
          <w:rStyle w:val="VCAAitalic"/>
          <w:lang w:val="en-AU"/>
        </w:rPr>
        <w:t>rak</w:t>
      </w:r>
      <w:proofErr w:type="spellEnd"/>
      <w:r w:rsidRPr="00EA0C44">
        <w:rPr>
          <w:rStyle w:val="VCAAitalic"/>
          <w:lang w:val="en-AU"/>
        </w:rPr>
        <w:t xml:space="preserve"> ra </w:t>
      </w:r>
      <w:proofErr w:type="spellStart"/>
      <w:r w:rsidRPr="00EA0C44">
        <w:rPr>
          <w:rStyle w:val="VCAAitalic"/>
          <w:lang w:val="en-AU"/>
        </w:rPr>
        <w:t>khomi</w:t>
      </w:r>
      <w:proofErr w:type="spellEnd"/>
      <w:r w:rsidRPr="00EA0C44">
        <w:rPr>
          <w:rStyle w:val="VCAAitalic"/>
          <w:lang w:val="en-AU"/>
        </w:rPr>
        <w:t xml:space="preserve"> cu </w:t>
      </w:r>
      <w:proofErr w:type="spellStart"/>
      <w:r w:rsidRPr="00EA0C44">
        <w:rPr>
          <w:rStyle w:val="VCAAitalic"/>
          <w:lang w:val="en-AU"/>
        </w:rPr>
        <w:t>pali</w:t>
      </w:r>
      <w:proofErr w:type="spellEnd"/>
      <w:r w:rsidRPr="00EA0C44">
        <w:rPr>
          <w:rStyle w:val="VCAAitalic"/>
          <w:lang w:val="en-AU"/>
        </w:rPr>
        <w:t xml:space="preserve"> </w:t>
      </w:r>
      <w:proofErr w:type="spellStart"/>
      <w:r w:rsidRPr="00EA0C44">
        <w:rPr>
          <w:rStyle w:val="VCAAitalic"/>
          <w:lang w:val="en-AU"/>
        </w:rPr>
        <w:t>kan</w:t>
      </w:r>
      <w:proofErr w:type="spellEnd"/>
      <w:r w:rsidRPr="00EA0C44">
        <w:rPr>
          <w:rStyle w:val="VCAAitalic"/>
          <w:lang w:val="en-AU"/>
        </w:rPr>
        <w:t xml:space="preserve"> </w:t>
      </w:r>
      <w:proofErr w:type="spellStart"/>
      <w:r w:rsidRPr="00EA0C44">
        <w:rPr>
          <w:rStyle w:val="VCAAitalic"/>
          <w:lang w:val="en-AU"/>
        </w:rPr>
        <w:t>si</w:t>
      </w:r>
      <w:proofErr w:type="spellEnd"/>
      <w:r w:rsidR="008A4E7D" w:rsidRPr="00EA0C44">
        <w:rPr>
          <w:lang w:val="en-AU"/>
        </w:rPr>
        <w:t xml:space="preserve"> </w:t>
      </w:r>
      <w:r w:rsidR="00C03C58" w:rsidRPr="00EA0C44">
        <w:rPr>
          <w:lang w:val="en-AU"/>
        </w:rPr>
        <w:t>(</w:t>
      </w:r>
      <w:r w:rsidR="008A4E7D" w:rsidRPr="00EA0C44">
        <w:rPr>
          <w:lang w:val="en-AU"/>
        </w:rPr>
        <w:t>four people came including me)</w:t>
      </w:r>
    </w:p>
    <w:p w14:paraId="508B1CBE" w14:textId="7F2693E2" w:rsidR="00CA124D" w:rsidRPr="00EA0C44" w:rsidRDefault="002010A6" w:rsidP="00C03C58">
      <w:pPr>
        <w:pStyle w:val="VCAAbulletlevel2"/>
        <w:rPr>
          <w:lang w:val="en-AU"/>
        </w:rPr>
      </w:pPr>
      <w:proofErr w:type="spellStart"/>
      <w:r w:rsidRPr="00EA0C44">
        <w:rPr>
          <w:rStyle w:val="VCAAitalic"/>
          <w:lang w:val="en-AU"/>
        </w:rPr>
        <w:t>tuah</w:t>
      </w:r>
      <w:proofErr w:type="spellEnd"/>
      <w:r w:rsidRPr="00EA0C44">
        <w:rPr>
          <w:rStyle w:val="VCAAitalic"/>
          <w:lang w:val="en-AU"/>
        </w:rPr>
        <w:t xml:space="preserve"> </w:t>
      </w:r>
      <w:proofErr w:type="spellStart"/>
      <w:r w:rsidRPr="00EA0C44">
        <w:rPr>
          <w:rStyle w:val="VCAAitalic"/>
          <w:lang w:val="en-AU"/>
        </w:rPr>
        <w:t>kan</w:t>
      </w:r>
      <w:proofErr w:type="spellEnd"/>
      <w:r w:rsidRPr="00EA0C44">
        <w:rPr>
          <w:rStyle w:val="VCAAitalic"/>
          <w:lang w:val="en-AU"/>
        </w:rPr>
        <w:t xml:space="preserve"> </w:t>
      </w:r>
      <w:proofErr w:type="spellStart"/>
      <w:r w:rsidRPr="00EA0C44">
        <w:rPr>
          <w:rStyle w:val="VCAAitalic"/>
          <w:lang w:val="en-AU"/>
        </w:rPr>
        <w:t>huammi</w:t>
      </w:r>
      <w:proofErr w:type="spellEnd"/>
      <w:r w:rsidRPr="00EA0C44">
        <w:rPr>
          <w:rStyle w:val="VCAAitalic"/>
          <w:lang w:val="en-AU"/>
        </w:rPr>
        <w:t xml:space="preserve"> pawl cu </w:t>
      </w:r>
      <w:r w:rsidR="00CA124D" w:rsidRPr="00EA0C44">
        <w:rPr>
          <w:lang w:val="en-AU"/>
        </w:rPr>
        <w:t xml:space="preserve">(our hobby is) </w:t>
      </w:r>
      <w:r w:rsidRPr="00EA0C44">
        <w:rPr>
          <w:lang w:val="en-AU"/>
        </w:rPr>
        <w:t>instead of</w:t>
      </w:r>
      <w:r w:rsidRPr="00EA0C44">
        <w:rPr>
          <w:rStyle w:val="VCAAitalic"/>
          <w:lang w:val="en-AU"/>
        </w:rPr>
        <w:t xml:space="preserve"> </w:t>
      </w:r>
      <w:proofErr w:type="spellStart"/>
      <w:r w:rsidRPr="00EA0C44">
        <w:rPr>
          <w:rStyle w:val="VCAAitalic"/>
          <w:lang w:val="en-AU"/>
        </w:rPr>
        <w:t>tuah</w:t>
      </w:r>
      <w:proofErr w:type="spellEnd"/>
      <w:r w:rsidRPr="00EA0C44">
        <w:rPr>
          <w:rStyle w:val="VCAAitalic"/>
          <w:lang w:val="en-AU"/>
        </w:rPr>
        <w:t xml:space="preserve"> ka </w:t>
      </w:r>
      <w:proofErr w:type="spellStart"/>
      <w:r w:rsidRPr="00EA0C44">
        <w:rPr>
          <w:rStyle w:val="VCAAitalic"/>
          <w:lang w:val="en-AU"/>
        </w:rPr>
        <w:t>huammi</w:t>
      </w:r>
      <w:proofErr w:type="spellEnd"/>
      <w:r w:rsidRPr="00EA0C44">
        <w:rPr>
          <w:rStyle w:val="VCAAitalic"/>
          <w:lang w:val="en-AU"/>
        </w:rPr>
        <w:t xml:space="preserve"> pawl cu</w:t>
      </w:r>
      <w:r w:rsidR="008A4E7D" w:rsidRPr="00EA0C44">
        <w:rPr>
          <w:lang w:val="en-AU"/>
        </w:rPr>
        <w:t xml:space="preserve"> </w:t>
      </w:r>
      <w:r w:rsidR="008A4E7D" w:rsidRPr="00EA0C44">
        <w:rPr>
          <w:rStyle w:val="VCAAitalic"/>
          <w:lang w:val="en-AU"/>
        </w:rPr>
        <w:t>(</w:t>
      </w:r>
      <w:r w:rsidR="008A4E7D" w:rsidRPr="00EA0C44">
        <w:rPr>
          <w:lang w:val="en-AU"/>
        </w:rPr>
        <w:t>my hobby is)</w:t>
      </w:r>
    </w:p>
    <w:p w14:paraId="5839F3B6" w14:textId="6EFFFAC4" w:rsidR="008A4E7D" w:rsidRPr="00EA0C44" w:rsidRDefault="00CA124D" w:rsidP="00D90D59">
      <w:pPr>
        <w:pStyle w:val="VCAAbulletlevel2"/>
        <w:rPr>
          <w:lang w:val="en-AU"/>
        </w:rPr>
      </w:pPr>
      <w:proofErr w:type="spellStart"/>
      <w:r w:rsidRPr="00EA0C44">
        <w:rPr>
          <w:rStyle w:val="VCAAitalic"/>
          <w:lang w:val="en-AU"/>
        </w:rPr>
        <w:t>kan</w:t>
      </w:r>
      <w:proofErr w:type="spellEnd"/>
      <w:r w:rsidRPr="00EA0C44">
        <w:rPr>
          <w:rStyle w:val="VCAAitalic"/>
          <w:lang w:val="en-AU"/>
        </w:rPr>
        <w:t xml:space="preserve"> </w:t>
      </w:r>
      <w:proofErr w:type="spellStart"/>
      <w:r w:rsidRPr="00EA0C44">
        <w:rPr>
          <w:rStyle w:val="VCAAitalic"/>
          <w:lang w:val="en-AU"/>
        </w:rPr>
        <w:t>huammi</w:t>
      </w:r>
      <w:proofErr w:type="spellEnd"/>
      <w:r w:rsidRPr="00EA0C44">
        <w:rPr>
          <w:lang w:val="en-AU"/>
        </w:rPr>
        <w:t xml:space="preserve"> (our interests) instead of </w:t>
      </w:r>
      <w:r w:rsidRPr="00EA0C44">
        <w:rPr>
          <w:rStyle w:val="VCAAitalic"/>
          <w:lang w:val="en-AU"/>
        </w:rPr>
        <w:t xml:space="preserve">ka </w:t>
      </w:r>
      <w:proofErr w:type="spellStart"/>
      <w:r w:rsidRPr="00EA0C44">
        <w:rPr>
          <w:rStyle w:val="VCAAitalic"/>
          <w:lang w:val="en-AU"/>
        </w:rPr>
        <w:t>huammi</w:t>
      </w:r>
      <w:proofErr w:type="spellEnd"/>
      <w:r w:rsidRPr="00EA0C44">
        <w:rPr>
          <w:lang w:val="en-AU"/>
        </w:rPr>
        <w:t xml:space="preserve"> (my interests)</w:t>
      </w:r>
    </w:p>
    <w:p w14:paraId="50B51BBF" w14:textId="6D44306E" w:rsidR="00CA124D" w:rsidRPr="00EA0C44" w:rsidRDefault="002010A6" w:rsidP="00C03C58">
      <w:pPr>
        <w:pStyle w:val="VCAAbullet"/>
        <w:rPr>
          <w:lang w:val="en-AU"/>
        </w:rPr>
      </w:pPr>
      <w:r w:rsidRPr="00EA0C44">
        <w:rPr>
          <w:rStyle w:val="VCAAitalic"/>
          <w:lang w:val="en-AU"/>
        </w:rPr>
        <w:t>a</w:t>
      </w:r>
      <w:r w:rsidRPr="00EA0C44">
        <w:rPr>
          <w:lang w:val="en-AU"/>
        </w:rPr>
        <w:t xml:space="preserve"> and </w:t>
      </w:r>
      <w:r w:rsidRPr="00EA0C44">
        <w:rPr>
          <w:rStyle w:val="VCAAitalic"/>
          <w:lang w:val="en-AU"/>
        </w:rPr>
        <w:t>an</w:t>
      </w:r>
      <w:r w:rsidR="00CA124D" w:rsidRPr="00EA0C44">
        <w:rPr>
          <w:lang w:val="en-AU"/>
        </w:rPr>
        <w:t>:</w:t>
      </w:r>
    </w:p>
    <w:p w14:paraId="1A8628C0" w14:textId="6C02D648" w:rsidR="00CA124D" w:rsidRPr="00EA0C44" w:rsidRDefault="002010A6" w:rsidP="00CA124D">
      <w:pPr>
        <w:pStyle w:val="VCAAbulletlevel2"/>
        <w:rPr>
          <w:lang w:val="en-AU"/>
        </w:rPr>
      </w:pPr>
      <w:r w:rsidRPr="00EA0C44">
        <w:rPr>
          <w:rStyle w:val="VCAAitalic"/>
          <w:lang w:val="en-AU"/>
        </w:rPr>
        <w:t xml:space="preserve">a ka </w:t>
      </w:r>
      <w:proofErr w:type="spellStart"/>
      <w:r w:rsidRPr="00EA0C44">
        <w:rPr>
          <w:rStyle w:val="VCAAitalic"/>
          <w:lang w:val="en-AU"/>
        </w:rPr>
        <w:t>ti</w:t>
      </w:r>
      <w:proofErr w:type="spellEnd"/>
      <w:r w:rsidRPr="00EA0C44">
        <w:rPr>
          <w:lang w:val="en-AU"/>
        </w:rPr>
        <w:t xml:space="preserve"> </w:t>
      </w:r>
      <w:r w:rsidR="008A4E7D" w:rsidRPr="00EA0C44">
        <w:rPr>
          <w:lang w:val="en-AU"/>
        </w:rPr>
        <w:t xml:space="preserve">(he/she did to me) </w:t>
      </w:r>
      <w:r w:rsidRPr="00EA0C44">
        <w:rPr>
          <w:lang w:val="en-AU"/>
        </w:rPr>
        <w:t xml:space="preserve">instead of </w:t>
      </w:r>
      <w:proofErr w:type="gramStart"/>
      <w:r w:rsidRPr="00EA0C44">
        <w:rPr>
          <w:rStyle w:val="VCAAitalic"/>
          <w:lang w:val="en-AU"/>
        </w:rPr>
        <w:t>an</w:t>
      </w:r>
      <w:proofErr w:type="gramEnd"/>
      <w:r w:rsidRPr="00EA0C44">
        <w:rPr>
          <w:rStyle w:val="VCAAitalic"/>
          <w:lang w:val="en-AU"/>
        </w:rPr>
        <w:t xml:space="preserve"> ka </w:t>
      </w:r>
      <w:proofErr w:type="spellStart"/>
      <w:r w:rsidRPr="00EA0C44">
        <w:rPr>
          <w:rStyle w:val="VCAAitalic"/>
          <w:lang w:val="en-AU"/>
        </w:rPr>
        <w:t>ti</w:t>
      </w:r>
      <w:proofErr w:type="spellEnd"/>
      <w:r w:rsidR="008A4E7D" w:rsidRPr="00EA0C44">
        <w:rPr>
          <w:rStyle w:val="VCAAitalic"/>
          <w:lang w:val="en-AU"/>
        </w:rPr>
        <w:t xml:space="preserve"> </w:t>
      </w:r>
      <w:r w:rsidR="008A4E7D" w:rsidRPr="00EA0C44">
        <w:rPr>
          <w:lang w:val="en-AU"/>
        </w:rPr>
        <w:t>(they did to me)</w:t>
      </w:r>
    </w:p>
    <w:p w14:paraId="5B134A0D" w14:textId="098313BA" w:rsidR="008A4E7D" w:rsidRPr="00EA0C44" w:rsidRDefault="002010A6" w:rsidP="00D90D59">
      <w:pPr>
        <w:pStyle w:val="VCAAbulletlevel2"/>
        <w:rPr>
          <w:rStyle w:val="VCAAitalic"/>
          <w:lang w:val="en-AU"/>
        </w:rPr>
      </w:pPr>
      <w:proofErr w:type="gramStart"/>
      <w:r w:rsidRPr="00EA0C44">
        <w:rPr>
          <w:rStyle w:val="VCAAitalic"/>
          <w:lang w:val="en-AU"/>
        </w:rPr>
        <w:t>an</w:t>
      </w:r>
      <w:proofErr w:type="gramEnd"/>
      <w:r w:rsidRPr="00EA0C44">
        <w:rPr>
          <w:rStyle w:val="VCAAitalic"/>
          <w:lang w:val="en-AU"/>
        </w:rPr>
        <w:t xml:space="preserve"> </w:t>
      </w:r>
      <w:proofErr w:type="spellStart"/>
      <w:r w:rsidRPr="00EA0C44">
        <w:rPr>
          <w:rStyle w:val="VCAAitalic"/>
          <w:lang w:val="en-AU"/>
        </w:rPr>
        <w:t>kan</w:t>
      </w:r>
      <w:proofErr w:type="spellEnd"/>
      <w:r w:rsidRPr="00EA0C44">
        <w:rPr>
          <w:rStyle w:val="VCAAitalic"/>
          <w:lang w:val="en-AU"/>
        </w:rPr>
        <w:t xml:space="preserve"> </w:t>
      </w:r>
      <w:proofErr w:type="spellStart"/>
      <w:r w:rsidRPr="00EA0C44">
        <w:rPr>
          <w:rStyle w:val="VCAAitalic"/>
          <w:lang w:val="en-AU"/>
        </w:rPr>
        <w:t>ti</w:t>
      </w:r>
      <w:proofErr w:type="spellEnd"/>
      <w:r w:rsidRPr="00EA0C44">
        <w:rPr>
          <w:rStyle w:val="VCAAitalic"/>
          <w:lang w:val="en-AU"/>
        </w:rPr>
        <w:t xml:space="preserve"> </w:t>
      </w:r>
      <w:r w:rsidR="008A4E7D" w:rsidRPr="00EA0C44">
        <w:rPr>
          <w:lang w:val="en-AU"/>
        </w:rPr>
        <w:t>(they did to me)</w:t>
      </w:r>
      <w:r w:rsidR="008A4E7D" w:rsidRPr="00EA0C44">
        <w:rPr>
          <w:rStyle w:val="VCAAitalic"/>
          <w:lang w:val="en-AU"/>
        </w:rPr>
        <w:t xml:space="preserve"> </w:t>
      </w:r>
      <w:r w:rsidRPr="00EA0C44">
        <w:rPr>
          <w:lang w:val="en-AU"/>
        </w:rPr>
        <w:t>instead of</w:t>
      </w:r>
      <w:r w:rsidRPr="00EA0C44">
        <w:rPr>
          <w:rStyle w:val="VCAAitalic"/>
          <w:lang w:val="en-AU"/>
        </w:rPr>
        <w:t xml:space="preserve"> a </w:t>
      </w:r>
      <w:proofErr w:type="spellStart"/>
      <w:r w:rsidRPr="00EA0C44">
        <w:rPr>
          <w:rStyle w:val="VCAAitalic"/>
          <w:lang w:val="en-AU"/>
        </w:rPr>
        <w:t>kan</w:t>
      </w:r>
      <w:proofErr w:type="spellEnd"/>
      <w:r w:rsidRPr="00EA0C44">
        <w:rPr>
          <w:rStyle w:val="VCAAitalic"/>
          <w:lang w:val="en-AU"/>
        </w:rPr>
        <w:t xml:space="preserve"> </w:t>
      </w:r>
      <w:proofErr w:type="spellStart"/>
      <w:r w:rsidRPr="00EA0C44">
        <w:rPr>
          <w:rStyle w:val="VCAAitalic"/>
          <w:lang w:val="en-AU"/>
        </w:rPr>
        <w:t>ti</w:t>
      </w:r>
      <w:proofErr w:type="spellEnd"/>
      <w:r w:rsidR="008A4E7D" w:rsidRPr="00EA0C44">
        <w:rPr>
          <w:rStyle w:val="VCAAitalic"/>
          <w:lang w:val="en-AU"/>
        </w:rPr>
        <w:t xml:space="preserve"> </w:t>
      </w:r>
      <w:r w:rsidR="008A4E7D" w:rsidRPr="00EA0C44">
        <w:rPr>
          <w:lang w:val="en-AU"/>
        </w:rPr>
        <w:t>(he/she did to us)</w:t>
      </w:r>
    </w:p>
    <w:p w14:paraId="7B78884E" w14:textId="3499328B" w:rsidR="00675304" w:rsidRPr="00EA0C44" w:rsidRDefault="002010A6" w:rsidP="00C03C58">
      <w:pPr>
        <w:pStyle w:val="VCAAbullet"/>
        <w:rPr>
          <w:lang w:val="en-AU"/>
        </w:rPr>
      </w:pPr>
      <w:r w:rsidRPr="00EA0C44">
        <w:rPr>
          <w:rStyle w:val="VCAAitalic"/>
          <w:lang w:val="en-AU"/>
        </w:rPr>
        <w:t xml:space="preserve">a </w:t>
      </w:r>
      <w:proofErr w:type="spellStart"/>
      <w:r w:rsidRPr="00EA0C44">
        <w:rPr>
          <w:rStyle w:val="VCAAitalic"/>
          <w:lang w:val="en-AU"/>
        </w:rPr>
        <w:t>si</w:t>
      </w:r>
      <w:proofErr w:type="spellEnd"/>
      <w:r w:rsidRPr="00EA0C44">
        <w:rPr>
          <w:lang w:val="en-AU"/>
        </w:rPr>
        <w:t xml:space="preserve"> </w:t>
      </w:r>
      <w:r w:rsidR="008A4E7D" w:rsidRPr="00EA0C44">
        <w:rPr>
          <w:lang w:val="en-AU"/>
        </w:rPr>
        <w:t xml:space="preserve">(it is) </w:t>
      </w:r>
      <w:r w:rsidRPr="00EA0C44">
        <w:rPr>
          <w:lang w:val="en-AU"/>
        </w:rPr>
        <w:t xml:space="preserve">and </w:t>
      </w:r>
      <w:proofErr w:type="gramStart"/>
      <w:r w:rsidRPr="00EA0C44">
        <w:rPr>
          <w:rStyle w:val="VCAAitalic"/>
          <w:lang w:val="en-AU"/>
        </w:rPr>
        <w:t>an</w:t>
      </w:r>
      <w:proofErr w:type="gramEnd"/>
      <w:r w:rsidRPr="00EA0C44">
        <w:rPr>
          <w:rStyle w:val="VCAAitalic"/>
          <w:lang w:val="en-AU"/>
        </w:rPr>
        <w:t xml:space="preserve"> </w:t>
      </w:r>
      <w:proofErr w:type="spellStart"/>
      <w:r w:rsidRPr="00EA0C44">
        <w:rPr>
          <w:rStyle w:val="VCAAitalic"/>
          <w:lang w:val="en-AU"/>
        </w:rPr>
        <w:t>si</w:t>
      </w:r>
      <w:proofErr w:type="spellEnd"/>
      <w:r w:rsidR="008A4E7D" w:rsidRPr="00EA0C44">
        <w:rPr>
          <w:rStyle w:val="VCAAitalic"/>
          <w:lang w:val="en-AU"/>
        </w:rPr>
        <w:t xml:space="preserve"> </w:t>
      </w:r>
      <w:r w:rsidR="008A4E7D" w:rsidRPr="00EA0C44">
        <w:rPr>
          <w:lang w:val="en-AU"/>
        </w:rPr>
        <w:t>(they are)</w:t>
      </w:r>
      <w:r w:rsidR="00675304" w:rsidRPr="00EA0C44">
        <w:rPr>
          <w:lang w:val="en-AU"/>
        </w:rPr>
        <w:t>:</w:t>
      </w:r>
    </w:p>
    <w:p w14:paraId="570E039C" w14:textId="3EED7C95" w:rsidR="008A4E7D" w:rsidRPr="00EA0C44" w:rsidRDefault="002010A6" w:rsidP="00D90D59">
      <w:pPr>
        <w:pStyle w:val="VCAAbulletlevel2"/>
        <w:rPr>
          <w:lang w:val="en-AU"/>
        </w:rPr>
      </w:pPr>
      <w:r w:rsidRPr="00EA0C44">
        <w:rPr>
          <w:rStyle w:val="VCAAitalic"/>
          <w:lang w:val="en-AU"/>
        </w:rPr>
        <w:t xml:space="preserve">ka </w:t>
      </w:r>
      <w:proofErr w:type="spellStart"/>
      <w:r w:rsidRPr="00EA0C44">
        <w:rPr>
          <w:rStyle w:val="VCAAitalic"/>
          <w:lang w:val="en-AU"/>
        </w:rPr>
        <w:t>huammi</w:t>
      </w:r>
      <w:proofErr w:type="spellEnd"/>
      <w:r w:rsidRPr="00EA0C44">
        <w:rPr>
          <w:rStyle w:val="VCAAitalic"/>
          <w:lang w:val="en-AU"/>
        </w:rPr>
        <w:t xml:space="preserve"> cu</w:t>
      </w:r>
      <w:r w:rsidRPr="00EA0C44">
        <w:rPr>
          <w:lang w:val="en-AU"/>
        </w:rPr>
        <w:t xml:space="preserve"> … </w:t>
      </w:r>
      <w:r w:rsidRPr="00EA0C44">
        <w:rPr>
          <w:rStyle w:val="VCAAitalic"/>
          <w:lang w:val="en-AU"/>
        </w:rPr>
        <w:t xml:space="preserve">cu pawl cu a </w:t>
      </w:r>
      <w:proofErr w:type="spellStart"/>
      <w:r w:rsidRPr="00EA0C44">
        <w:rPr>
          <w:rStyle w:val="VCAAitalic"/>
          <w:lang w:val="en-AU"/>
        </w:rPr>
        <w:t>si</w:t>
      </w:r>
      <w:proofErr w:type="spellEnd"/>
      <w:r w:rsidR="008A4E7D" w:rsidRPr="00EA0C44">
        <w:rPr>
          <w:rStyle w:val="VCAAitalic"/>
          <w:lang w:val="en-AU"/>
        </w:rPr>
        <w:t xml:space="preserve"> </w:t>
      </w:r>
      <w:r w:rsidR="008A4E7D" w:rsidRPr="00EA0C44">
        <w:rPr>
          <w:lang w:val="en-AU"/>
        </w:rPr>
        <w:t>(my interest</w:t>
      </w:r>
      <w:r w:rsidR="00891B34" w:rsidRPr="00EA0C44">
        <w:rPr>
          <w:lang w:val="en-AU"/>
        </w:rPr>
        <w:t>s</w:t>
      </w:r>
      <w:r w:rsidR="008A4E7D" w:rsidRPr="00EA0C44">
        <w:rPr>
          <w:lang w:val="en-AU"/>
        </w:rPr>
        <w:t xml:space="preserve"> is as follows)</w:t>
      </w:r>
      <w:r w:rsidR="00891B34" w:rsidRPr="00EA0C44">
        <w:rPr>
          <w:lang w:val="en-AU"/>
        </w:rPr>
        <w:t xml:space="preserve"> instead of</w:t>
      </w:r>
      <w:r w:rsidRPr="00EA0C44">
        <w:rPr>
          <w:lang w:val="en-AU"/>
        </w:rPr>
        <w:t xml:space="preserve"> </w:t>
      </w:r>
      <w:r w:rsidRPr="00EA0C44">
        <w:rPr>
          <w:rStyle w:val="VCAAitalic"/>
          <w:lang w:val="en-AU"/>
        </w:rPr>
        <w:t xml:space="preserve">ka </w:t>
      </w:r>
      <w:proofErr w:type="spellStart"/>
      <w:r w:rsidRPr="00EA0C44">
        <w:rPr>
          <w:rStyle w:val="VCAAitalic"/>
          <w:lang w:val="en-AU"/>
        </w:rPr>
        <w:t>huammi</w:t>
      </w:r>
      <w:proofErr w:type="spellEnd"/>
      <w:r w:rsidRPr="00EA0C44">
        <w:rPr>
          <w:rStyle w:val="VCAAitalic"/>
          <w:lang w:val="en-AU"/>
        </w:rPr>
        <w:t xml:space="preserve"> cu</w:t>
      </w:r>
      <w:r w:rsidRPr="00EA0C44">
        <w:rPr>
          <w:lang w:val="en-AU"/>
        </w:rPr>
        <w:t xml:space="preserve"> … </w:t>
      </w:r>
      <w:r w:rsidRPr="00EA0C44">
        <w:rPr>
          <w:rStyle w:val="VCAAitalic"/>
          <w:lang w:val="en-AU"/>
        </w:rPr>
        <w:t xml:space="preserve">cu pawl cu </w:t>
      </w:r>
      <w:proofErr w:type="gramStart"/>
      <w:r w:rsidRPr="00EA0C44">
        <w:rPr>
          <w:rStyle w:val="VCAAitalic"/>
          <w:lang w:val="en-AU"/>
        </w:rPr>
        <w:t>an</w:t>
      </w:r>
      <w:proofErr w:type="gramEnd"/>
      <w:r w:rsidRPr="00EA0C44">
        <w:rPr>
          <w:rStyle w:val="VCAAitalic"/>
          <w:lang w:val="en-AU"/>
        </w:rPr>
        <w:t xml:space="preserve"> </w:t>
      </w:r>
      <w:proofErr w:type="spellStart"/>
      <w:r w:rsidRPr="00EA0C44">
        <w:rPr>
          <w:rStyle w:val="VCAAitalic"/>
          <w:lang w:val="en-AU"/>
        </w:rPr>
        <w:t>si</w:t>
      </w:r>
      <w:proofErr w:type="spellEnd"/>
      <w:r w:rsidR="008A4E7D" w:rsidRPr="00EA0C44">
        <w:rPr>
          <w:lang w:val="en-AU"/>
        </w:rPr>
        <w:t xml:space="preserve"> (my interests are as follows)</w:t>
      </w:r>
    </w:p>
    <w:p w14:paraId="20CB235C" w14:textId="5C8171EB" w:rsidR="00675304" w:rsidRPr="00EA0C44" w:rsidRDefault="002010A6" w:rsidP="00C03C58">
      <w:pPr>
        <w:pStyle w:val="VCAAbullet"/>
        <w:rPr>
          <w:lang w:val="en-AU"/>
        </w:rPr>
      </w:pPr>
      <w:r w:rsidRPr="00EA0C44">
        <w:rPr>
          <w:rStyle w:val="VCAAitalic"/>
          <w:lang w:val="en-AU"/>
        </w:rPr>
        <w:t xml:space="preserve">a </w:t>
      </w:r>
      <w:proofErr w:type="spellStart"/>
      <w:r w:rsidRPr="00EA0C44">
        <w:rPr>
          <w:rStyle w:val="VCAAitalic"/>
          <w:lang w:val="en-AU"/>
        </w:rPr>
        <w:t>si</w:t>
      </w:r>
      <w:proofErr w:type="spellEnd"/>
      <w:r w:rsidRPr="00EA0C44">
        <w:rPr>
          <w:lang w:val="en-AU"/>
        </w:rPr>
        <w:t xml:space="preserve"> and </w:t>
      </w:r>
      <w:proofErr w:type="spellStart"/>
      <w:r w:rsidRPr="00EA0C44">
        <w:rPr>
          <w:rStyle w:val="VCAAitalic"/>
          <w:lang w:val="en-AU"/>
        </w:rPr>
        <w:t>si</w:t>
      </w:r>
      <w:proofErr w:type="spellEnd"/>
      <w:r w:rsidR="00675304" w:rsidRPr="00EA0C44">
        <w:rPr>
          <w:lang w:val="en-AU"/>
        </w:rPr>
        <w:t>:</w:t>
      </w:r>
    </w:p>
    <w:p w14:paraId="4BAFB6B7" w14:textId="77DC3AE5" w:rsidR="002010A6" w:rsidRPr="00EA0C44" w:rsidRDefault="002010A6" w:rsidP="00D90D59">
      <w:pPr>
        <w:pStyle w:val="VCAAbulletlevel2"/>
        <w:rPr>
          <w:lang w:val="en-AU"/>
        </w:rPr>
      </w:pPr>
      <w:proofErr w:type="spellStart"/>
      <w:r w:rsidRPr="00EA0C44">
        <w:rPr>
          <w:rStyle w:val="VCAAitalic"/>
          <w:lang w:val="en-AU"/>
        </w:rPr>
        <w:t>si</w:t>
      </w:r>
      <w:proofErr w:type="spellEnd"/>
      <w:r w:rsidRPr="00EA0C44">
        <w:rPr>
          <w:rStyle w:val="VCAAitalic"/>
          <w:lang w:val="en-AU"/>
        </w:rPr>
        <w:t xml:space="preserve"> ko</w:t>
      </w:r>
      <w:r w:rsidR="008A4E7D" w:rsidRPr="00EA0C44">
        <w:rPr>
          <w:rStyle w:val="VCAAitalic"/>
          <w:lang w:val="en-AU"/>
        </w:rPr>
        <w:t xml:space="preserve"> </w:t>
      </w:r>
      <w:r w:rsidR="008A4E7D" w:rsidRPr="00EA0C44">
        <w:rPr>
          <w:lang w:val="en-AU"/>
        </w:rPr>
        <w:t>(it)</w:t>
      </w:r>
      <w:r w:rsidR="008A4E7D" w:rsidRPr="00EA0C44">
        <w:rPr>
          <w:rStyle w:val="VCAAitalic"/>
          <w:lang w:val="en-AU"/>
        </w:rPr>
        <w:t xml:space="preserve"> </w:t>
      </w:r>
      <w:r w:rsidRPr="00EA0C44">
        <w:rPr>
          <w:lang w:val="en-AU"/>
        </w:rPr>
        <w:t xml:space="preserve">instead of </w:t>
      </w:r>
      <w:r w:rsidRPr="00EA0C44">
        <w:rPr>
          <w:rStyle w:val="VCAAitalic"/>
          <w:lang w:val="en-AU"/>
        </w:rPr>
        <w:t xml:space="preserve">a </w:t>
      </w:r>
      <w:proofErr w:type="spellStart"/>
      <w:r w:rsidRPr="00EA0C44">
        <w:rPr>
          <w:rStyle w:val="VCAAitalic"/>
          <w:lang w:val="en-AU"/>
        </w:rPr>
        <w:t>si</w:t>
      </w:r>
      <w:proofErr w:type="spellEnd"/>
      <w:r w:rsidRPr="00EA0C44">
        <w:rPr>
          <w:rStyle w:val="VCAAitalic"/>
          <w:lang w:val="en-AU"/>
        </w:rPr>
        <w:t xml:space="preserve"> ko</w:t>
      </w:r>
      <w:r w:rsidR="008A4E7D" w:rsidRPr="00EA0C44">
        <w:rPr>
          <w:rStyle w:val="VCAAitalic"/>
          <w:lang w:val="en-AU"/>
        </w:rPr>
        <w:t xml:space="preserve"> </w:t>
      </w:r>
      <w:r w:rsidR="008A4E7D" w:rsidRPr="00EA0C44">
        <w:rPr>
          <w:lang w:val="en-AU"/>
        </w:rPr>
        <w:t>(it is)</w:t>
      </w:r>
      <w:r w:rsidRPr="00EA0C44">
        <w:rPr>
          <w:lang w:val="en-AU"/>
        </w:rPr>
        <w:t xml:space="preserve">, </w:t>
      </w:r>
      <w:proofErr w:type="spellStart"/>
      <w:r w:rsidRPr="00EA0C44">
        <w:rPr>
          <w:rStyle w:val="VCAAitalic"/>
          <w:lang w:val="en-AU"/>
        </w:rPr>
        <w:t>si</w:t>
      </w:r>
      <w:proofErr w:type="spellEnd"/>
      <w:r w:rsidRPr="00EA0C44">
        <w:rPr>
          <w:lang w:val="en-AU"/>
        </w:rPr>
        <w:t xml:space="preserve"> instead of </w:t>
      </w:r>
      <w:r w:rsidRPr="00EA0C44">
        <w:rPr>
          <w:rStyle w:val="VCAAitalic"/>
          <w:lang w:val="en-AU"/>
        </w:rPr>
        <w:t xml:space="preserve">a </w:t>
      </w:r>
      <w:proofErr w:type="spellStart"/>
      <w:r w:rsidRPr="00EA0C44">
        <w:rPr>
          <w:rStyle w:val="VCAAitalic"/>
          <w:lang w:val="en-AU"/>
        </w:rPr>
        <w:t>si</w:t>
      </w:r>
      <w:proofErr w:type="spellEnd"/>
      <w:r w:rsidR="00675304" w:rsidRPr="00EA0C44">
        <w:rPr>
          <w:lang w:val="en-AU"/>
        </w:rPr>
        <w:t>.</w:t>
      </w:r>
      <w:r w:rsidRPr="00EA0C44">
        <w:rPr>
          <w:lang w:val="en-AU"/>
        </w:rPr>
        <w:t xml:space="preserve"> </w:t>
      </w:r>
    </w:p>
    <w:p w14:paraId="2F01722F" w14:textId="77777777" w:rsidR="002010A6" w:rsidRPr="00EA0C44" w:rsidRDefault="002010A6" w:rsidP="00D90D59">
      <w:pPr>
        <w:pStyle w:val="VCAAbody"/>
        <w:rPr>
          <w:lang w:val="en-AU"/>
        </w:rPr>
      </w:pPr>
      <w:r w:rsidRPr="00EA0C44">
        <w:rPr>
          <w:lang w:val="en-AU"/>
        </w:rPr>
        <w:t>Students who do not understand a question should ask assessors for clarification. They should not resort to rote-learned material when in difficulty and should attempt to interact with the assessors at all times.</w:t>
      </w:r>
    </w:p>
    <w:p w14:paraId="65863789" w14:textId="7BA90665" w:rsidR="00D90D59" w:rsidRPr="00EA0C44" w:rsidRDefault="002010A6" w:rsidP="00D90D59">
      <w:pPr>
        <w:pStyle w:val="VCAAbody"/>
        <w:rPr>
          <w:lang w:val="en-AU"/>
        </w:rPr>
      </w:pPr>
      <w:r w:rsidRPr="00EA0C44">
        <w:rPr>
          <w:lang w:val="en-AU"/>
        </w:rPr>
        <w:t>Most students demonstrated correct pronunciation, intonation and stress.</w:t>
      </w:r>
    </w:p>
    <w:p w14:paraId="1E675DA2" w14:textId="77777777" w:rsidR="00D90D59" w:rsidRPr="00EA0C44" w:rsidRDefault="00D90D59">
      <w:pPr>
        <w:rPr>
          <w:rFonts w:ascii="Arial" w:hAnsi="Arial" w:cs="Arial"/>
          <w:color w:val="000000" w:themeColor="text1"/>
          <w:sz w:val="20"/>
          <w:lang w:val="en-AU"/>
        </w:rPr>
      </w:pPr>
      <w:r w:rsidRPr="00EA0C44">
        <w:rPr>
          <w:lang w:val="en-AU"/>
        </w:rPr>
        <w:br w:type="page"/>
      </w:r>
    </w:p>
    <w:p w14:paraId="4A2C828D" w14:textId="33CBB7B2" w:rsidR="00B87369" w:rsidRPr="00EA0C44" w:rsidRDefault="00B87369" w:rsidP="00B87369">
      <w:pPr>
        <w:pStyle w:val="VCAAHeading1"/>
        <w:rPr>
          <w:lang w:val="en-AU"/>
        </w:rPr>
      </w:pPr>
      <w:r w:rsidRPr="00EA0C44">
        <w:rPr>
          <w:lang w:val="en-AU"/>
        </w:rPr>
        <w:lastRenderedPageBreak/>
        <w:t>Specific information</w:t>
      </w:r>
    </w:p>
    <w:p w14:paraId="3ECF0832" w14:textId="77777777" w:rsidR="00675304" w:rsidRPr="00EA0C44" w:rsidRDefault="00675304" w:rsidP="00D90D59">
      <w:pPr>
        <w:pStyle w:val="VCAAHeading2"/>
        <w:rPr>
          <w:lang w:val="en-AU"/>
        </w:rPr>
      </w:pPr>
      <w:r w:rsidRPr="00EA0C44">
        <w:rPr>
          <w:lang w:val="en-AU"/>
        </w:rPr>
        <w:t>Section 1 – Conversation</w:t>
      </w:r>
    </w:p>
    <w:p w14:paraId="10FDA336" w14:textId="20F5D67A" w:rsidR="00675304" w:rsidRPr="00EA0C44" w:rsidRDefault="00675304" w:rsidP="000F5C10">
      <w:pPr>
        <w:pStyle w:val="VCAAbody"/>
        <w:rPr>
          <w:lang w:val="en-AU"/>
        </w:rPr>
      </w:pPr>
      <w:r w:rsidRPr="00EA0C44">
        <w:rPr>
          <w:lang w:val="en-AU"/>
        </w:rPr>
        <w:t>The majority of students had prepared well and practised effectively for questions about their personal world. They provided responses with some breadth and depth. They elaborated on their statements by giving reasons, examples and evidence, presenting an excellent range of information, opinions and ideas.</w:t>
      </w:r>
    </w:p>
    <w:p w14:paraId="6D6B0FCD" w14:textId="77777777" w:rsidR="00675304" w:rsidRPr="00EA0C44" w:rsidRDefault="00675304" w:rsidP="009F219A">
      <w:pPr>
        <w:pStyle w:val="VCAAbody"/>
        <w:rPr>
          <w:lang w:val="en-AU"/>
        </w:rPr>
      </w:pPr>
      <w:r w:rsidRPr="00EA0C44">
        <w:rPr>
          <w:lang w:val="en-AU"/>
        </w:rPr>
        <w:t xml:space="preserve">Students who did not score as well presented a limited range of information and had difficulty clarifying or elaborating on opinions and ideas. Students should prepare adequately for the conversation and ensure that they are ready to express opinions, clarify, elaborate on, and defend opinions and ideas. </w:t>
      </w:r>
    </w:p>
    <w:p w14:paraId="277A434D" w14:textId="317B3C44" w:rsidR="00675304" w:rsidRPr="00EA0C44" w:rsidRDefault="00675304" w:rsidP="009F219A">
      <w:pPr>
        <w:pStyle w:val="VCAAbody"/>
        <w:rPr>
          <w:lang w:val="en-AU"/>
        </w:rPr>
      </w:pPr>
      <w:r w:rsidRPr="00EA0C44">
        <w:rPr>
          <w:lang w:val="en-AU"/>
        </w:rPr>
        <w:t xml:space="preserve">All students need to be aware that they need to carry the conversation forward with spontaneity and should endeavour to elaborate upon responses rather than give one-sentence answers. </w:t>
      </w:r>
    </w:p>
    <w:p w14:paraId="1874B259" w14:textId="77777777" w:rsidR="00675304" w:rsidRPr="00EA0C44" w:rsidRDefault="00675304" w:rsidP="00D90D59">
      <w:pPr>
        <w:pStyle w:val="VCAAHeading2"/>
        <w:rPr>
          <w:lang w:val="en-AU"/>
        </w:rPr>
      </w:pPr>
      <w:r w:rsidRPr="00EA0C44">
        <w:rPr>
          <w:lang w:val="en-AU"/>
        </w:rPr>
        <w:t>Section 2 – Discussion</w:t>
      </w:r>
    </w:p>
    <w:p w14:paraId="15AFFFA2" w14:textId="49B7312D" w:rsidR="00675304" w:rsidRPr="00EA0C44" w:rsidRDefault="00675304" w:rsidP="00675304">
      <w:pPr>
        <w:pStyle w:val="VCAAbody"/>
        <w:rPr>
          <w:lang w:val="en-AU"/>
        </w:rPr>
      </w:pPr>
      <w:r w:rsidRPr="00EA0C44">
        <w:rPr>
          <w:lang w:val="en-AU"/>
        </w:rPr>
        <w:t xml:space="preserve">The majority of students spoke confidently </w:t>
      </w:r>
      <w:r w:rsidR="000F5C10" w:rsidRPr="00EA0C44">
        <w:rPr>
          <w:lang w:val="en-AU"/>
        </w:rPr>
        <w:t>during</w:t>
      </w:r>
      <w:r w:rsidRPr="00EA0C44">
        <w:rPr>
          <w:lang w:val="en-AU"/>
        </w:rPr>
        <w:t xml:space="preserve"> the </w:t>
      </w:r>
      <w:r w:rsidR="000F5C10" w:rsidRPr="00EA0C44">
        <w:rPr>
          <w:lang w:val="en-AU"/>
        </w:rPr>
        <w:t>D</w:t>
      </w:r>
      <w:r w:rsidRPr="00EA0C44">
        <w:rPr>
          <w:lang w:val="en-AU"/>
        </w:rPr>
        <w:t>iscussion, expressing and elaborating on ideas and opinions, and supporting them with appropriate evidence from the specific texts studied. Many engaged in original thinking, making valid comparisons between texts and proposing alternative viewpoints. Many students used a wide variety of accurate language and vocabulary that enhanced their performance. These students demonstrated excellent pronunciation, intonation, stress and tempo. They were able to anticipate questions and at times were able to advance the discussion with interesting comments.</w:t>
      </w:r>
    </w:p>
    <w:p w14:paraId="1BEE9BFB" w14:textId="77777777" w:rsidR="00675304" w:rsidRPr="00EA0C44" w:rsidRDefault="00675304" w:rsidP="00675304">
      <w:pPr>
        <w:pStyle w:val="VCAAbody"/>
        <w:rPr>
          <w:lang w:val="en-AU"/>
        </w:rPr>
      </w:pPr>
      <w:r w:rsidRPr="00EA0C44">
        <w:rPr>
          <w:lang w:val="en-AU"/>
        </w:rPr>
        <w:t>Only a few students displayed a limited ability to advance the discussion due to a lack of preparation. These students found it difficult to interact with assessors and provide the required reasons, opinions and examples in support of their subtopic. They lacked basic repair strategies and presented a limited range of information.</w:t>
      </w:r>
    </w:p>
    <w:p w14:paraId="2BE2B384" w14:textId="708EA622" w:rsidR="00675304" w:rsidRPr="00EA0C44" w:rsidRDefault="00675304" w:rsidP="00675304">
      <w:pPr>
        <w:pStyle w:val="VCAAbody"/>
        <w:rPr>
          <w:lang w:val="en-AU"/>
        </w:rPr>
      </w:pPr>
      <w:r w:rsidRPr="00EA0C44">
        <w:rPr>
          <w:lang w:val="en-AU"/>
        </w:rPr>
        <w:t xml:space="preserve">The choice of subtopics and texts is very important and should cater to the students’ language ability as well as interests. In addition, subtopics need to provide students with the opportunity </w:t>
      </w:r>
      <w:r w:rsidR="000F5C10" w:rsidRPr="00EA0C44">
        <w:rPr>
          <w:lang w:val="en-AU"/>
        </w:rPr>
        <w:t>to</w:t>
      </w:r>
      <w:r w:rsidRPr="00EA0C44">
        <w:rPr>
          <w:lang w:val="en-AU"/>
        </w:rPr>
        <w:t xml:space="preserve"> elaborat</w:t>
      </w:r>
      <w:r w:rsidR="000F5C10" w:rsidRPr="00EA0C44">
        <w:rPr>
          <w:lang w:val="en-AU"/>
        </w:rPr>
        <w:t>e</w:t>
      </w:r>
      <w:r w:rsidRPr="00EA0C44">
        <w:rPr>
          <w:lang w:val="en-AU"/>
        </w:rPr>
        <w:t xml:space="preserve"> on information, ideas and opinions with reasons, examples and evidence. Some students attempted to present subtopics that were beyond their linguistic abilities and this had a negative effect on their performance.</w:t>
      </w:r>
    </w:p>
    <w:p w14:paraId="4FEABDD9" w14:textId="4323A67F" w:rsidR="00675304" w:rsidRPr="00EA0C44" w:rsidRDefault="00675304" w:rsidP="00675304">
      <w:pPr>
        <w:pStyle w:val="VCAAbody"/>
        <w:rPr>
          <w:lang w:val="en-AU"/>
        </w:rPr>
      </w:pPr>
      <w:r w:rsidRPr="00EA0C44">
        <w:rPr>
          <w:lang w:val="en-AU"/>
        </w:rPr>
        <w:t>Students may bring visual material to the examination to support the discussion of their chosen subtopic. The visual material may include photographs, diagrams or maps and should include minimal writing. This can be a useful prompt, supporting a stimulating discussion and expression of worthwhile ideas and opinions.</w:t>
      </w:r>
    </w:p>
    <w:p w14:paraId="729AFC54" w14:textId="77777777" w:rsidR="00675304" w:rsidRPr="00EA0C44" w:rsidRDefault="00675304" w:rsidP="00D90D59">
      <w:pPr>
        <w:pStyle w:val="VCAAbody"/>
        <w:rPr>
          <w:lang w:val="en-AU"/>
        </w:rPr>
      </w:pPr>
    </w:p>
    <w:sectPr w:rsidR="00675304" w:rsidRPr="00EA0C4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0E7E" w14:textId="77777777" w:rsidR="00EA0C44" w:rsidRDefault="00EA0C44" w:rsidP="00304EA1">
      <w:pPr>
        <w:spacing w:after="0" w:line="240" w:lineRule="auto"/>
      </w:pPr>
      <w:r>
        <w:separator/>
      </w:r>
    </w:p>
  </w:endnote>
  <w:endnote w:type="continuationSeparator" w:id="0">
    <w:p w14:paraId="7EEDCCA3" w14:textId="77777777" w:rsidR="00EA0C44" w:rsidRDefault="00EA0C4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EA0C44" w:rsidRPr="00D06414" w14:paraId="0512B1F9" w14:textId="77777777" w:rsidTr="00BB3BAB">
      <w:trPr>
        <w:trHeight w:val="476"/>
      </w:trPr>
      <w:tc>
        <w:tcPr>
          <w:tcW w:w="1667" w:type="pct"/>
          <w:tcMar>
            <w:left w:w="0" w:type="dxa"/>
            <w:right w:w="0" w:type="dxa"/>
          </w:tcMar>
        </w:tcPr>
        <w:p w14:paraId="46163344" w14:textId="77777777" w:rsidR="00EA0C44" w:rsidRPr="00D06414" w:rsidRDefault="00EA0C4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EA0C44" w:rsidRPr="00D06414" w:rsidRDefault="00EA0C4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651DEB98" w:rsidR="00EA0C44" w:rsidRPr="00D06414" w:rsidRDefault="00EA0C4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9425CC6" w14:textId="77777777" w:rsidR="00EA0C44" w:rsidRPr="00D06414" w:rsidRDefault="00EA0C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EA0C44" w:rsidRPr="00D06414" w14:paraId="15874BF1" w14:textId="77777777" w:rsidTr="000F5AAF">
      <w:tc>
        <w:tcPr>
          <w:tcW w:w="1459" w:type="pct"/>
          <w:tcMar>
            <w:left w:w="0" w:type="dxa"/>
            <w:right w:w="0" w:type="dxa"/>
          </w:tcMar>
        </w:tcPr>
        <w:p w14:paraId="22AD771F" w14:textId="77777777" w:rsidR="00EA0C44" w:rsidRPr="00D06414" w:rsidRDefault="00EA0C4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EA0C44" w:rsidRPr="00D06414" w:rsidRDefault="00EA0C4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EA0C44" w:rsidRPr="00D06414" w:rsidRDefault="00EA0C4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EA0C44" w:rsidRPr="00D06414" w:rsidRDefault="00EA0C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2559" w14:textId="77777777" w:rsidR="00EA0C44" w:rsidRDefault="00EA0C44" w:rsidP="00304EA1">
      <w:pPr>
        <w:spacing w:after="0" w:line="240" w:lineRule="auto"/>
      </w:pPr>
      <w:r>
        <w:separator/>
      </w:r>
    </w:p>
  </w:footnote>
  <w:footnote w:type="continuationSeparator" w:id="0">
    <w:p w14:paraId="78A07176" w14:textId="77777777" w:rsidR="00EA0C44" w:rsidRDefault="00EA0C4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EA0C44" w:rsidRPr="00D86DE4" w:rsidRDefault="00EA0C44"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EA0C44" w:rsidRPr="009370BC" w:rsidRDefault="00EA0C44"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8"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22"/>
  </w:num>
  <w:num w:numId="3">
    <w:abstractNumId w:val="17"/>
  </w:num>
  <w:num w:numId="4">
    <w:abstractNumId w:val="3"/>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1"/>
  </w:num>
  <w:num w:numId="10">
    <w:abstractNumId w:val="20"/>
  </w:num>
  <w:num w:numId="11">
    <w:abstractNumId w:val="16"/>
  </w:num>
  <w:num w:numId="12">
    <w:abstractNumId w:val="27"/>
  </w:num>
  <w:num w:numId="13">
    <w:abstractNumId w:val="8"/>
  </w:num>
  <w:num w:numId="14">
    <w:abstractNumId w:val="6"/>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1"/>
  </w:num>
  <w:num w:numId="20">
    <w:abstractNumId w:val="9"/>
  </w:num>
  <w:num w:numId="21">
    <w:abstractNumId w:val="29"/>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2"/>
  </w:num>
  <w:num w:numId="27">
    <w:abstractNumId w:val="26"/>
  </w:num>
  <w:num w:numId="28">
    <w:abstractNumId w:val="4"/>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24018"/>
    <w:rsid w:val="0005780E"/>
    <w:rsid w:val="00065CC6"/>
    <w:rsid w:val="00083EAC"/>
    <w:rsid w:val="00090D46"/>
    <w:rsid w:val="000A71F7"/>
    <w:rsid w:val="000C7F84"/>
    <w:rsid w:val="000F09E4"/>
    <w:rsid w:val="000F16FD"/>
    <w:rsid w:val="000F5AAF"/>
    <w:rsid w:val="000F5C10"/>
    <w:rsid w:val="0010416B"/>
    <w:rsid w:val="0010513D"/>
    <w:rsid w:val="00120DB9"/>
    <w:rsid w:val="00143520"/>
    <w:rsid w:val="00153AD2"/>
    <w:rsid w:val="00166368"/>
    <w:rsid w:val="001779EA"/>
    <w:rsid w:val="001816F9"/>
    <w:rsid w:val="00182027"/>
    <w:rsid w:val="00184297"/>
    <w:rsid w:val="001A4F4C"/>
    <w:rsid w:val="001B6097"/>
    <w:rsid w:val="001B7021"/>
    <w:rsid w:val="001C3EEA"/>
    <w:rsid w:val="001D3246"/>
    <w:rsid w:val="001E1DBB"/>
    <w:rsid w:val="002010A6"/>
    <w:rsid w:val="002279BA"/>
    <w:rsid w:val="00227C8E"/>
    <w:rsid w:val="002329F3"/>
    <w:rsid w:val="00243F0D"/>
    <w:rsid w:val="00260356"/>
    <w:rsid w:val="00260767"/>
    <w:rsid w:val="002647BB"/>
    <w:rsid w:val="002754C1"/>
    <w:rsid w:val="002778FC"/>
    <w:rsid w:val="002841C8"/>
    <w:rsid w:val="0028516B"/>
    <w:rsid w:val="00285B29"/>
    <w:rsid w:val="00286099"/>
    <w:rsid w:val="00287F3A"/>
    <w:rsid w:val="002C6F90"/>
    <w:rsid w:val="002E4FB5"/>
    <w:rsid w:val="002F47A2"/>
    <w:rsid w:val="00302FB8"/>
    <w:rsid w:val="00304EA1"/>
    <w:rsid w:val="003065B1"/>
    <w:rsid w:val="003114DE"/>
    <w:rsid w:val="00314D81"/>
    <w:rsid w:val="003228FF"/>
    <w:rsid w:val="00322FC6"/>
    <w:rsid w:val="00343C0E"/>
    <w:rsid w:val="00350651"/>
    <w:rsid w:val="0035293F"/>
    <w:rsid w:val="00385147"/>
    <w:rsid w:val="00391986"/>
    <w:rsid w:val="00391A1F"/>
    <w:rsid w:val="003A00B4"/>
    <w:rsid w:val="003B2257"/>
    <w:rsid w:val="003B3734"/>
    <w:rsid w:val="003C5B3B"/>
    <w:rsid w:val="003C5E71"/>
    <w:rsid w:val="003D4493"/>
    <w:rsid w:val="003D6CBD"/>
    <w:rsid w:val="003F40A6"/>
    <w:rsid w:val="00400537"/>
    <w:rsid w:val="00401592"/>
    <w:rsid w:val="00416338"/>
    <w:rsid w:val="00417AA3"/>
    <w:rsid w:val="00425DFE"/>
    <w:rsid w:val="004333A1"/>
    <w:rsid w:val="00434EDB"/>
    <w:rsid w:val="00440B32"/>
    <w:rsid w:val="0044213C"/>
    <w:rsid w:val="0046078D"/>
    <w:rsid w:val="00473C8B"/>
    <w:rsid w:val="00495C80"/>
    <w:rsid w:val="004A2ED8"/>
    <w:rsid w:val="004C757B"/>
    <w:rsid w:val="004D6438"/>
    <w:rsid w:val="004E4316"/>
    <w:rsid w:val="004F5BDA"/>
    <w:rsid w:val="005127A9"/>
    <w:rsid w:val="0051631E"/>
    <w:rsid w:val="00537A1F"/>
    <w:rsid w:val="00554173"/>
    <w:rsid w:val="005570CF"/>
    <w:rsid w:val="005626D6"/>
    <w:rsid w:val="00562913"/>
    <w:rsid w:val="00566029"/>
    <w:rsid w:val="00570E12"/>
    <w:rsid w:val="00591DCE"/>
    <w:rsid w:val="005923CB"/>
    <w:rsid w:val="00592B65"/>
    <w:rsid w:val="005B391B"/>
    <w:rsid w:val="005C03CB"/>
    <w:rsid w:val="005D3D78"/>
    <w:rsid w:val="005E2EF0"/>
    <w:rsid w:val="005F2CE2"/>
    <w:rsid w:val="005F4092"/>
    <w:rsid w:val="00616972"/>
    <w:rsid w:val="00635129"/>
    <w:rsid w:val="006663C6"/>
    <w:rsid w:val="00675304"/>
    <w:rsid w:val="0068471E"/>
    <w:rsid w:val="00684F98"/>
    <w:rsid w:val="006855BA"/>
    <w:rsid w:val="00693FFD"/>
    <w:rsid w:val="00696033"/>
    <w:rsid w:val="006D2159"/>
    <w:rsid w:val="006D76D8"/>
    <w:rsid w:val="006E2B39"/>
    <w:rsid w:val="006E6B66"/>
    <w:rsid w:val="006F787C"/>
    <w:rsid w:val="00702636"/>
    <w:rsid w:val="00724507"/>
    <w:rsid w:val="00724E00"/>
    <w:rsid w:val="00747109"/>
    <w:rsid w:val="007601E5"/>
    <w:rsid w:val="00771A42"/>
    <w:rsid w:val="00773E6C"/>
    <w:rsid w:val="00781FB1"/>
    <w:rsid w:val="007A4B91"/>
    <w:rsid w:val="007C600D"/>
    <w:rsid w:val="007C7A61"/>
    <w:rsid w:val="007D1B6D"/>
    <w:rsid w:val="007F3107"/>
    <w:rsid w:val="007F49BF"/>
    <w:rsid w:val="00813C37"/>
    <w:rsid w:val="00814015"/>
    <w:rsid w:val="008154B5"/>
    <w:rsid w:val="00823962"/>
    <w:rsid w:val="00845498"/>
    <w:rsid w:val="00850410"/>
    <w:rsid w:val="00852719"/>
    <w:rsid w:val="00860115"/>
    <w:rsid w:val="008621A3"/>
    <w:rsid w:val="0088783C"/>
    <w:rsid w:val="00891B34"/>
    <w:rsid w:val="008965E0"/>
    <w:rsid w:val="008A0CE5"/>
    <w:rsid w:val="008A4E7D"/>
    <w:rsid w:val="008C009D"/>
    <w:rsid w:val="008C1FF1"/>
    <w:rsid w:val="008D531D"/>
    <w:rsid w:val="008D64DD"/>
    <w:rsid w:val="008F1852"/>
    <w:rsid w:val="008F5744"/>
    <w:rsid w:val="009155D4"/>
    <w:rsid w:val="009370BC"/>
    <w:rsid w:val="009518AC"/>
    <w:rsid w:val="00960C89"/>
    <w:rsid w:val="00970580"/>
    <w:rsid w:val="009727DE"/>
    <w:rsid w:val="0097290D"/>
    <w:rsid w:val="0098739B"/>
    <w:rsid w:val="009906B5"/>
    <w:rsid w:val="009B006B"/>
    <w:rsid w:val="009B61E5"/>
    <w:rsid w:val="009C1FBA"/>
    <w:rsid w:val="009D0E9E"/>
    <w:rsid w:val="009D1E89"/>
    <w:rsid w:val="009E34D1"/>
    <w:rsid w:val="009E5707"/>
    <w:rsid w:val="009F219A"/>
    <w:rsid w:val="009F5732"/>
    <w:rsid w:val="00A107FD"/>
    <w:rsid w:val="00A153B4"/>
    <w:rsid w:val="00A17661"/>
    <w:rsid w:val="00A24B2D"/>
    <w:rsid w:val="00A26782"/>
    <w:rsid w:val="00A40966"/>
    <w:rsid w:val="00A921E0"/>
    <w:rsid w:val="00A922F4"/>
    <w:rsid w:val="00AC0BEC"/>
    <w:rsid w:val="00AC0F74"/>
    <w:rsid w:val="00AE5526"/>
    <w:rsid w:val="00AF051B"/>
    <w:rsid w:val="00AF51EF"/>
    <w:rsid w:val="00B01578"/>
    <w:rsid w:val="00B05482"/>
    <w:rsid w:val="00B0738F"/>
    <w:rsid w:val="00B13D3B"/>
    <w:rsid w:val="00B230DB"/>
    <w:rsid w:val="00B26601"/>
    <w:rsid w:val="00B41951"/>
    <w:rsid w:val="00B53229"/>
    <w:rsid w:val="00B53403"/>
    <w:rsid w:val="00B535AF"/>
    <w:rsid w:val="00B62480"/>
    <w:rsid w:val="00B717F4"/>
    <w:rsid w:val="00B81B70"/>
    <w:rsid w:val="00B87369"/>
    <w:rsid w:val="00BB3BAB"/>
    <w:rsid w:val="00BD04CD"/>
    <w:rsid w:val="00BD0724"/>
    <w:rsid w:val="00BD2B91"/>
    <w:rsid w:val="00BD789C"/>
    <w:rsid w:val="00BE5521"/>
    <w:rsid w:val="00BF0BBA"/>
    <w:rsid w:val="00BF6C23"/>
    <w:rsid w:val="00BF70F7"/>
    <w:rsid w:val="00C03C58"/>
    <w:rsid w:val="00C0484B"/>
    <w:rsid w:val="00C05629"/>
    <w:rsid w:val="00C1163E"/>
    <w:rsid w:val="00C1296A"/>
    <w:rsid w:val="00C13A90"/>
    <w:rsid w:val="00C20FCA"/>
    <w:rsid w:val="00C35203"/>
    <w:rsid w:val="00C53263"/>
    <w:rsid w:val="00C541C0"/>
    <w:rsid w:val="00C75F1D"/>
    <w:rsid w:val="00C95156"/>
    <w:rsid w:val="00CA0DC2"/>
    <w:rsid w:val="00CA124D"/>
    <w:rsid w:val="00CA5D0F"/>
    <w:rsid w:val="00CB68E8"/>
    <w:rsid w:val="00CE6DDC"/>
    <w:rsid w:val="00D03B4A"/>
    <w:rsid w:val="00D04F01"/>
    <w:rsid w:val="00D050D6"/>
    <w:rsid w:val="00D06414"/>
    <w:rsid w:val="00D130A4"/>
    <w:rsid w:val="00D20ED9"/>
    <w:rsid w:val="00D24E5A"/>
    <w:rsid w:val="00D277A3"/>
    <w:rsid w:val="00D31476"/>
    <w:rsid w:val="00D338E4"/>
    <w:rsid w:val="00D37010"/>
    <w:rsid w:val="00D46767"/>
    <w:rsid w:val="00D51947"/>
    <w:rsid w:val="00D532F0"/>
    <w:rsid w:val="00D56E0F"/>
    <w:rsid w:val="00D73173"/>
    <w:rsid w:val="00D735FF"/>
    <w:rsid w:val="00D77413"/>
    <w:rsid w:val="00D82759"/>
    <w:rsid w:val="00D86DE4"/>
    <w:rsid w:val="00D90D59"/>
    <w:rsid w:val="00DB2B44"/>
    <w:rsid w:val="00DD35F1"/>
    <w:rsid w:val="00DE1909"/>
    <w:rsid w:val="00DE51DB"/>
    <w:rsid w:val="00DF4A82"/>
    <w:rsid w:val="00E02D7C"/>
    <w:rsid w:val="00E23F1D"/>
    <w:rsid w:val="00E30E05"/>
    <w:rsid w:val="00E35622"/>
    <w:rsid w:val="00E36361"/>
    <w:rsid w:val="00E55AE9"/>
    <w:rsid w:val="00E8603B"/>
    <w:rsid w:val="00E90FB3"/>
    <w:rsid w:val="00E91F30"/>
    <w:rsid w:val="00EA0C44"/>
    <w:rsid w:val="00EA227B"/>
    <w:rsid w:val="00EB0C84"/>
    <w:rsid w:val="00EC3A08"/>
    <w:rsid w:val="00EF4188"/>
    <w:rsid w:val="00F058E2"/>
    <w:rsid w:val="00F17FDE"/>
    <w:rsid w:val="00F226FB"/>
    <w:rsid w:val="00F40D53"/>
    <w:rsid w:val="00F4525C"/>
    <w:rsid w:val="00F50D86"/>
    <w:rsid w:val="00F63881"/>
    <w:rsid w:val="00F93FA0"/>
    <w:rsid w:val="00FD1F4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F5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D90D59"/>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styleId="Revision">
    <w:name w:val="Revision"/>
    <w:hidden/>
    <w:uiPriority w:val="99"/>
    <w:semiHidden/>
    <w:rsid w:val="009F219A"/>
    <w:pPr>
      <w:spacing w:after="0" w:line="240" w:lineRule="auto"/>
    </w:pPr>
  </w:style>
  <w:style w:type="character" w:customStyle="1" w:styleId="VCAAbold">
    <w:name w:val="VCAA bold"/>
    <w:uiPriority w:val="1"/>
    <w:qFormat/>
    <w:rsid w:val="008F1852"/>
    <w:rPr>
      <w:b/>
      <w:bCs/>
    </w:rPr>
  </w:style>
  <w:style w:type="character" w:customStyle="1" w:styleId="VCAAitalic">
    <w:name w:val="VCAA italic"/>
    <w:basedOn w:val="DefaultParagraphFont"/>
    <w:uiPriority w:val="1"/>
    <w:qFormat/>
    <w:rsid w:val="008F1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B03DA-6800-4301-9144-08416F60CEE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A97D6-7237-4C57-9BDC-7E48E92B944A}"/>
</file>

<file path=docProps/app.xml><?xml version="1.0" encoding="utf-8"?>
<Properties xmlns="http://schemas.openxmlformats.org/officeDocument/2006/extended-properties" xmlns:vt="http://schemas.openxmlformats.org/officeDocument/2006/docPropsVTypes">
  <Template>Template written examination report 2020[5690].dotx</Template>
  <TotalTime>0</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Chin Hakha oral examination report</dc:title>
  <dc:creator>vcaa@education.vic.gov.au</dc:creator>
  <cp:keywords>VCE; Victorian Certificate of Education; 2020; Chin Hakha; examination report; VCAA; Victorian Curriculum and Assessment Authority</cp:keywords>
  <cp:lastModifiedBy>Samantha Anderson 2</cp:lastModifiedBy>
  <cp:revision>2</cp:revision>
  <cp:lastPrinted>2015-05-15T02:36:00Z</cp:lastPrinted>
  <dcterms:created xsi:type="dcterms:W3CDTF">2021-05-13T02:03:00Z</dcterms:created>
  <dcterms:modified xsi:type="dcterms:W3CDTF">2021-05-13T02:03:00Z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