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8E7F" w14:textId="481B981E" w:rsidR="00F4525C" w:rsidRDefault="00024018" w:rsidP="009B61E5">
      <w:pPr>
        <w:pStyle w:val="VCAADocumenttitle"/>
      </w:pPr>
      <w:r>
        <w:t>2020</w:t>
      </w:r>
      <w:r w:rsidR="001D43EE">
        <w:t xml:space="preserve"> VCE Indonesian First Language</w:t>
      </w:r>
      <w:r>
        <w:t xml:space="preserve"> </w:t>
      </w:r>
      <w:r w:rsidR="00400537">
        <w:t xml:space="preserve">written </w:t>
      </w:r>
      <w:r>
        <w:t>examination report</w:t>
      </w:r>
    </w:p>
    <w:p w14:paraId="72AB544C" w14:textId="65A7A438" w:rsidR="006663C6" w:rsidRDefault="00024018" w:rsidP="00C35203">
      <w:pPr>
        <w:pStyle w:val="VCAAHeading1"/>
      </w:pPr>
      <w:bookmarkStart w:id="0" w:name="TemplateOverview"/>
      <w:bookmarkEnd w:id="0"/>
      <w:r>
        <w:t>General comments</w:t>
      </w:r>
    </w:p>
    <w:p w14:paraId="6B53D2B4" w14:textId="08097170" w:rsidR="001D43EE" w:rsidRDefault="001D43EE" w:rsidP="001D43EE">
      <w:pPr>
        <w:pStyle w:val="VCAAbody"/>
      </w:pPr>
      <w:r w:rsidRPr="00190CCB">
        <w:rPr>
          <w:rStyle w:val="VCAAbodyChar"/>
        </w:rPr>
        <w:t xml:space="preserve">In the written </w:t>
      </w:r>
      <w:r>
        <w:rPr>
          <w:rStyle w:val="VCAAbodyChar"/>
        </w:rPr>
        <w:t>examination,</w:t>
      </w:r>
      <w:r w:rsidRPr="00190CCB">
        <w:rPr>
          <w:rStyle w:val="VCAAbodyChar"/>
        </w:rPr>
        <w:t xml:space="preserve"> the</w:t>
      </w:r>
      <w:r>
        <w:rPr>
          <w:rStyle w:val="VCAAbodyChar"/>
        </w:rPr>
        <w:t xml:space="preserve"> level of</w:t>
      </w:r>
      <w:r w:rsidRPr="00190CCB">
        <w:rPr>
          <w:rStyle w:val="VCAAbodyChar"/>
        </w:rPr>
        <w:t xml:space="preserve"> response</w:t>
      </w:r>
      <w:r>
        <w:rPr>
          <w:rStyle w:val="VCAAbodyChar"/>
        </w:rPr>
        <w:t>s</w:t>
      </w:r>
      <w:r w:rsidRPr="00190CCB">
        <w:rPr>
          <w:rStyle w:val="VCAAbodyChar"/>
        </w:rPr>
        <w:t xml:space="preserve"> var</w:t>
      </w:r>
      <w:r>
        <w:rPr>
          <w:rStyle w:val="VCAAbodyChar"/>
        </w:rPr>
        <w:t>ied</w:t>
      </w:r>
      <w:r w:rsidRPr="00190CCB">
        <w:rPr>
          <w:rStyle w:val="VCAAbodyChar"/>
        </w:rPr>
        <w:t xml:space="preserve"> in all sections. The topics in Section</w:t>
      </w:r>
      <w:r>
        <w:rPr>
          <w:rStyle w:val="VCAAbodyChar"/>
        </w:rPr>
        <w:t>s</w:t>
      </w:r>
      <w:r w:rsidRPr="00190CCB">
        <w:rPr>
          <w:rStyle w:val="VCAAbodyChar"/>
        </w:rPr>
        <w:t xml:space="preserve"> 1 and 2 were challenging for all </w:t>
      </w:r>
      <w:r>
        <w:rPr>
          <w:rStyle w:val="VCAAbodyChar"/>
        </w:rPr>
        <w:t>students</w:t>
      </w:r>
      <w:r w:rsidRPr="00190CCB">
        <w:rPr>
          <w:rStyle w:val="VCAAbodyChar"/>
        </w:rPr>
        <w:t xml:space="preserve">. </w:t>
      </w:r>
      <w:r>
        <w:rPr>
          <w:rStyle w:val="VCAAbodyChar"/>
        </w:rPr>
        <w:t xml:space="preserve">Section 3 consisted of two different tasks, either evaluative or imaginative writing, and many </w:t>
      </w:r>
      <w:r w:rsidRPr="00190CCB">
        <w:rPr>
          <w:rStyle w:val="VCAAbodyChar"/>
        </w:rPr>
        <w:t xml:space="preserve">students chose the evaluation </w:t>
      </w:r>
      <w:r>
        <w:rPr>
          <w:rStyle w:val="VCAAbodyChar"/>
        </w:rPr>
        <w:t>questions.</w:t>
      </w:r>
    </w:p>
    <w:p w14:paraId="1B8E1863" w14:textId="726D0F4E" w:rsidR="00B62480" w:rsidRDefault="00024018" w:rsidP="00350651">
      <w:pPr>
        <w:pStyle w:val="VCAAHeading1"/>
      </w:pPr>
      <w:r>
        <w:t>Specific information</w:t>
      </w:r>
    </w:p>
    <w:p w14:paraId="4AD0BD0B" w14:textId="77777777" w:rsidR="001D43EE" w:rsidRDefault="001D43EE" w:rsidP="001D43EE">
      <w:pPr>
        <w:pStyle w:val="VCAAbody"/>
      </w:pPr>
      <w:r w:rsidRPr="00BC3054">
        <w:t xml:space="preserve">This report provides sample </w:t>
      </w:r>
      <w:proofErr w:type="gramStart"/>
      <w:r w:rsidRPr="00BC3054">
        <w:t>answers</w:t>
      </w:r>
      <w:proofErr w:type="gramEnd"/>
      <w:r w:rsidRPr="00BC3054">
        <w:t xml:space="preserve"> or an indication of what answers may have included. Unless otherwise stated, these are not intended to be exemplary or complete responses</w:t>
      </w:r>
      <w:r w:rsidRPr="008F20DB">
        <w:t xml:space="preserve">. </w:t>
      </w:r>
    </w:p>
    <w:p w14:paraId="44F12BC2" w14:textId="77777777" w:rsidR="001D43EE" w:rsidRPr="00190CCB" w:rsidRDefault="001D43EE" w:rsidP="001D43EE">
      <w:pPr>
        <w:pStyle w:val="VCAAbody"/>
      </w:pPr>
      <w:r w:rsidRPr="008F20DB">
        <w:t xml:space="preserve">Students were expected to answer all questions </w:t>
      </w:r>
      <w:r>
        <w:t>with correct</w:t>
      </w:r>
      <w:r w:rsidRPr="008F20DB">
        <w:t xml:space="preserve"> sentence structure</w:t>
      </w:r>
      <w:r>
        <w:t>; f</w:t>
      </w:r>
      <w:r w:rsidRPr="008F20DB">
        <w:t xml:space="preserve">ull marks </w:t>
      </w:r>
      <w:r>
        <w:t>could</w:t>
      </w:r>
      <w:r w:rsidRPr="008F20DB">
        <w:t xml:space="preserve"> not </w:t>
      </w:r>
      <w:r>
        <w:t xml:space="preserve">be </w:t>
      </w:r>
      <w:r w:rsidRPr="008F20DB">
        <w:t xml:space="preserve">awarded for the criterion of grammar, </w:t>
      </w:r>
      <w:proofErr w:type="gramStart"/>
      <w:r w:rsidRPr="008F20DB">
        <w:t>vocabulary</w:t>
      </w:r>
      <w:proofErr w:type="gramEnd"/>
      <w:r w:rsidRPr="008F20DB">
        <w:t xml:space="preserve"> and sentence structure if they did not do so. </w:t>
      </w:r>
    </w:p>
    <w:p w14:paraId="7328865E" w14:textId="77777777" w:rsidR="001D43EE" w:rsidRPr="008F20DB" w:rsidRDefault="001D43EE" w:rsidP="001D43EE">
      <w:pPr>
        <w:pStyle w:val="VCAAHeading2"/>
      </w:pPr>
      <w:r w:rsidRPr="008F20DB">
        <w:t>Section 1 – Listening and responding</w:t>
      </w:r>
    </w:p>
    <w:p w14:paraId="74B7BCA1" w14:textId="77777777" w:rsidR="001D43EE" w:rsidRPr="00190CCB" w:rsidRDefault="001D43EE" w:rsidP="001D43EE">
      <w:pPr>
        <w:pStyle w:val="VCAAbody"/>
      </w:pPr>
      <w:r w:rsidRPr="008F20DB">
        <w:t>In this section</w:t>
      </w:r>
      <w:r>
        <w:t>,</w:t>
      </w:r>
      <w:r w:rsidRPr="008F20DB">
        <w:t xml:space="preserve"> students were expected to understand and answer the specific aspects of the texts and convey information accurately and appropriately. </w:t>
      </w:r>
      <w:r>
        <w:t xml:space="preserve">It is important that students listen to the texts carefully to enable them to get the correct answer. </w:t>
      </w:r>
    </w:p>
    <w:p w14:paraId="47CC6FB0" w14:textId="77777777" w:rsidR="001D43EE" w:rsidRPr="00F70E76" w:rsidRDefault="001D43EE" w:rsidP="001D43EE">
      <w:pPr>
        <w:pStyle w:val="VCAAHeading3"/>
      </w:pPr>
      <w:r w:rsidRPr="00F70E76">
        <w:t>T</w:t>
      </w:r>
      <w:r>
        <w:t>ext</w:t>
      </w:r>
      <w:r w:rsidRPr="00F70E76">
        <w:t xml:space="preserve"> 1</w:t>
      </w:r>
    </w:p>
    <w:p w14:paraId="08E58EE1" w14:textId="29E0E966" w:rsidR="001D43EE" w:rsidRPr="00F70E76" w:rsidRDefault="001D43EE" w:rsidP="001D43EE">
      <w:pPr>
        <w:pStyle w:val="VCAAHeading4"/>
      </w:pPr>
      <w:r w:rsidRPr="00F70E76">
        <w:t>Question 1a</w:t>
      </w:r>
      <w:r>
        <w:t>.</w:t>
      </w:r>
    </w:p>
    <w:p w14:paraId="69A6FC57" w14:textId="77777777" w:rsidR="001D43EE" w:rsidRPr="001D43EE" w:rsidRDefault="001D43EE" w:rsidP="001D43EE">
      <w:pPr>
        <w:pStyle w:val="VCAAbody"/>
      </w:pPr>
      <w:r w:rsidRPr="001D43EE">
        <w:rPr>
          <w:i/>
          <w:iCs/>
        </w:rPr>
        <w:t xml:space="preserve">Pagi </w:t>
      </w:r>
      <w:proofErr w:type="spellStart"/>
      <w:r w:rsidRPr="001D43EE">
        <w:rPr>
          <w:i/>
          <w:iCs/>
        </w:rPr>
        <w:t>hari</w:t>
      </w:r>
      <w:proofErr w:type="spellEnd"/>
      <w:r w:rsidRPr="001D43EE">
        <w:t xml:space="preserve"> (In the morning/before lunch)  </w:t>
      </w:r>
    </w:p>
    <w:p w14:paraId="462B950F" w14:textId="55D36545" w:rsidR="001D43EE" w:rsidRPr="001D43EE" w:rsidRDefault="001D43EE" w:rsidP="001D43EE">
      <w:pPr>
        <w:pStyle w:val="VCAAHeading4"/>
        <w:rPr>
          <w:iCs/>
        </w:rPr>
      </w:pPr>
      <w:r w:rsidRPr="00F70E76">
        <w:t>Question 1b</w:t>
      </w:r>
      <w:r>
        <w:t>.</w:t>
      </w:r>
    </w:p>
    <w:p w14:paraId="1102392B" w14:textId="1DBAB024" w:rsidR="001D43EE" w:rsidRPr="001D43EE" w:rsidRDefault="001D43EE" w:rsidP="001D43EE">
      <w:pPr>
        <w:pStyle w:val="VCAAbody"/>
      </w:pPr>
      <w:r w:rsidRPr="001D43EE">
        <w:rPr>
          <w:i/>
          <w:iCs/>
          <w:lang w:val="id-ID"/>
        </w:rPr>
        <w:t xml:space="preserve">Jasa Hidangan Ekspres melayani khusus </w:t>
      </w:r>
      <w:r w:rsidRPr="001D43EE">
        <w:rPr>
          <w:b/>
          <w:bCs/>
          <w:i/>
          <w:iCs/>
          <w:lang w:val="id-ID"/>
        </w:rPr>
        <w:t>makanan tradisional</w:t>
      </w:r>
      <w:r w:rsidRPr="001D43EE">
        <w:rPr>
          <w:i/>
          <w:iCs/>
          <w:lang w:val="id-ID"/>
        </w:rPr>
        <w:t xml:space="preserve"> dari </w:t>
      </w:r>
      <w:r w:rsidRPr="001D43EE">
        <w:rPr>
          <w:b/>
          <w:bCs/>
          <w:i/>
          <w:iCs/>
          <w:lang w:val="id-ID"/>
        </w:rPr>
        <w:t xml:space="preserve">restoran mewah </w:t>
      </w:r>
      <w:r w:rsidRPr="001D43EE">
        <w:rPr>
          <w:i/>
          <w:iCs/>
          <w:lang w:val="id-ID"/>
        </w:rPr>
        <w:t xml:space="preserve">dan </w:t>
      </w:r>
      <w:r w:rsidRPr="001D43EE">
        <w:rPr>
          <w:b/>
          <w:bCs/>
          <w:i/>
          <w:iCs/>
          <w:lang w:val="id-ID"/>
        </w:rPr>
        <w:t>warung kecil</w:t>
      </w:r>
      <w:r w:rsidRPr="001D43EE">
        <w:rPr>
          <w:i/>
          <w:iCs/>
          <w:lang w:val="id-ID"/>
        </w:rPr>
        <w:t xml:space="preserve"> serta </w:t>
      </w:r>
      <w:r w:rsidRPr="001D43EE">
        <w:rPr>
          <w:b/>
          <w:bCs/>
          <w:i/>
          <w:iCs/>
          <w:lang w:val="id-ID"/>
        </w:rPr>
        <w:t>memberikan bonus</w:t>
      </w:r>
      <w:r w:rsidRPr="001D43EE">
        <w:rPr>
          <w:i/>
          <w:iCs/>
          <w:lang w:val="id-ID"/>
        </w:rPr>
        <w:t xml:space="preserve"> kepada pelanggan</w:t>
      </w:r>
      <w:r w:rsidRPr="001D43EE">
        <w:rPr>
          <w:i/>
          <w:iCs/>
        </w:rPr>
        <w:t>.</w:t>
      </w:r>
      <w:r>
        <w:t xml:space="preserve"> </w:t>
      </w:r>
      <w:r w:rsidRPr="0000273F">
        <w:t>(</w:t>
      </w:r>
      <w:r w:rsidRPr="001D43EE">
        <w:t>Express Food Services serve traditional Nusantara food from big restaurants and small street vendor</w:t>
      </w:r>
      <w:r w:rsidR="007918E8">
        <w:t>s</w:t>
      </w:r>
      <w:r w:rsidRPr="001D43EE">
        <w:t xml:space="preserve"> and give bonuses to customers.)</w:t>
      </w:r>
    </w:p>
    <w:p w14:paraId="1D57DC7F" w14:textId="34163969" w:rsidR="001D43EE" w:rsidRPr="00F70E76" w:rsidRDefault="001D43EE" w:rsidP="001D43EE">
      <w:pPr>
        <w:pStyle w:val="VCAAHeading4"/>
        <w:rPr>
          <w:b/>
          <w:bCs/>
        </w:rPr>
      </w:pPr>
      <w:r w:rsidRPr="00F70E76">
        <w:t>Question</w:t>
      </w:r>
      <w:r w:rsidRPr="00F70E76">
        <w:rPr>
          <w:bCs/>
        </w:rPr>
        <w:t xml:space="preserve"> 1c</w:t>
      </w:r>
      <w:r>
        <w:rPr>
          <w:bCs/>
        </w:rPr>
        <w:t>.</w:t>
      </w:r>
    </w:p>
    <w:p w14:paraId="4EB2BE9D" w14:textId="77777777" w:rsidR="001D43EE" w:rsidRPr="001D43EE" w:rsidRDefault="001D43EE" w:rsidP="001D43EE">
      <w:pPr>
        <w:pStyle w:val="VCAAbullet"/>
      </w:pPr>
      <w:proofErr w:type="spellStart"/>
      <w:r w:rsidRPr="00925CD7">
        <w:rPr>
          <w:i/>
          <w:iCs/>
        </w:rPr>
        <w:t>Liburan</w:t>
      </w:r>
      <w:proofErr w:type="spellEnd"/>
      <w:r w:rsidRPr="00925CD7">
        <w:rPr>
          <w:i/>
          <w:iCs/>
        </w:rPr>
        <w:t xml:space="preserve"> </w:t>
      </w:r>
      <w:proofErr w:type="spellStart"/>
      <w:r w:rsidRPr="00925CD7">
        <w:rPr>
          <w:i/>
          <w:iCs/>
        </w:rPr>
        <w:t>ke</w:t>
      </w:r>
      <w:proofErr w:type="spellEnd"/>
      <w:r w:rsidRPr="00925CD7">
        <w:rPr>
          <w:i/>
          <w:iCs/>
        </w:rPr>
        <w:t xml:space="preserve"> Bali</w:t>
      </w:r>
      <w:r w:rsidRPr="001D43EE">
        <w:t xml:space="preserve"> </w:t>
      </w:r>
      <w:r>
        <w:t>(Holiday to Bali)</w:t>
      </w:r>
    </w:p>
    <w:p w14:paraId="3A477C01" w14:textId="77777777" w:rsidR="001D43EE" w:rsidRPr="001D43EE" w:rsidRDefault="001D43EE" w:rsidP="001D43EE">
      <w:pPr>
        <w:pStyle w:val="VCAAbullet"/>
      </w:pPr>
      <w:r w:rsidRPr="00925CD7">
        <w:rPr>
          <w:i/>
          <w:iCs/>
        </w:rPr>
        <w:t>Mobil</w:t>
      </w:r>
      <w:r>
        <w:t xml:space="preserve"> (A car)</w:t>
      </w:r>
    </w:p>
    <w:p w14:paraId="636D0C93" w14:textId="77777777" w:rsidR="001D43EE" w:rsidRPr="001D43EE" w:rsidRDefault="001D43EE" w:rsidP="001D43EE">
      <w:pPr>
        <w:pStyle w:val="VCAAbullet"/>
      </w:pPr>
      <w:proofErr w:type="spellStart"/>
      <w:r w:rsidRPr="00925CD7">
        <w:rPr>
          <w:i/>
          <w:iCs/>
        </w:rPr>
        <w:t>Bebas</w:t>
      </w:r>
      <w:proofErr w:type="spellEnd"/>
      <w:r w:rsidRPr="00925CD7">
        <w:rPr>
          <w:i/>
          <w:iCs/>
        </w:rPr>
        <w:t xml:space="preserve"> </w:t>
      </w:r>
      <w:proofErr w:type="spellStart"/>
      <w:r w:rsidRPr="00925CD7">
        <w:rPr>
          <w:i/>
          <w:iCs/>
        </w:rPr>
        <w:t>ongkos</w:t>
      </w:r>
      <w:proofErr w:type="spellEnd"/>
      <w:r w:rsidRPr="00925CD7">
        <w:rPr>
          <w:i/>
          <w:iCs/>
        </w:rPr>
        <w:t xml:space="preserve"> </w:t>
      </w:r>
      <w:proofErr w:type="spellStart"/>
      <w:r w:rsidRPr="00925CD7">
        <w:rPr>
          <w:i/>
          <w:iCs/>
        </w:rPr>
        <w:t>kirim</w:t>
      </w:r>
      <w:proofErr w:type="spellEnd"/>
      <w:r w:rsidRPr="00925CD7">
        <w:rPr>
          <w:i/>
          <w:iCs/>
        </w:rPr>
        <w:t xml:space="preserve"> </w:t>
      </w:r>
      <w:proofErr w:type="spellStart"/>
      <w:r w:rsidRPr="00925CD7">
        <w:rPr>
          <w:i/>
          <w:iCs/>
        </w:rPr>
        <w:t>selama</w:t>
      </w:r>
      <w:proofErr w:type="spellEnd"/>
      <w:r w:rsidRPr="00925CD7">
        <w:rPr>
          <w:i/>
          <w:iCs/>
        </w:rPr>
        <w:t xml:space="preserve"> </w:t>
      </w:r>
      <w:proofErr w:type="spellStart"/>
      <w:r w:rsidRPr="00925CD7">
        <w:rPr>
          <w:i/>
          <w:iCs/>
        </w:rPr>
        <w:t>setahun</w:t>
      </w:r>
      <w:proofErr w:type="spellEnd"/>
      <w:r>
        <w:t xml:space="preserve"> (Free delivery for a year)</w:t>
      </w:r>
    </w:p>
    <w:p w14:paraId="1726BE0C" w14:textId="77777777" w:rsidR="00A00BB5" w:rsidRDefault="00A00BB5" w:rsidP="00925CD7">
      <w:pPr>
        <w:pStyle w:val="VCAAbody"/>
        <w:rPr>
          <w:lang w:eastAsia="en-AU"/>
        </w:rPr>
      </w:pPr>
      <w:r>
        <w:br w:type="page"/>
      </w:r>
    </w:p>
    <w:p w14:paraId="47FC5478" w14:textId="039F73B6" w:rsidR="001D43EE" w:rsidRPr="00F70E76" w:rsidRDefault="001D43EE" w:rsidP="001D43EE">
      <w:pPr>
        <w:pStyle w:val="VCAAHeading4"/>
      </w:pPr>
      <w:r w:rsidRPr="00F70E76">
        <w:lastRenderedPageBreak/>
        <w:t>Question 1d</w:t>
      </w:r>
      <w:r>
        <w:t>.</w:t>
      </w:r>
      <w:r w:rsidRPr="00F70E76">
        <w:t xml:space="preserve"> </w:t>
      </w:r>
    </w:p>
    <w:p w14:paraId="36415D54" w14:textId="77777777" w:rsidR="001D43EE" w:rsidRPr="001D43EE" w:rsidRDefault="001D43EE" w:rsidP="001D43EE">
      <w:pPr>
        <w:pStyle w:val="VCAAbody"/>
      </w:pPr>
      <w:r w:rsidRPr="001D43EE">
        <w:rPr>
          <w:i/>
          <w:iCs/>
        </w:rPr>
        <w:t xml:space="preserve">Karena </w:t>
      </w:r>
      <w:proofErr w:type="spellStart"/>
      <w:r w:rsidRPr="001D43EE">
        <w:rPr>
          <w:i/>
          <w:iCs/>
        </w:rPr>
        <w:t>memasak</w:t>
      </w:r>
      <w:proofErr w:type="spellEnd"/>
      <w:r w:rsidRPr="001D43EE">
        <w:rPr>
          <w:i/>
          <w:iCs/>
        </w:rPr>
        <w:t xml:space="preserve"> </w:t>
      </w:r>
      <w:proofErr w:type="spellStart"/>
      <w:r w:rsidRPr="001D43EE">
        <w:rPr>
          <w:i/>
          <w:iCs/>
        </w:rPr>
        <w:t>mau</w:t>
      </w:r>
      <w:proofErr w:type="spellEnd"/>
      <w:r w:rsidRPr="001D43EE">
        <w:rPr>
          <w:i/>
          <w:iCs/>
        </w:rPr>
        <w:t xml:space="preserve"> pun </w:t>
      </w:r>
      <w:proofErr w:type="spellStart"/>
      <w:r w:rsidRPr="001D43EE">
        <w:rPr>
          <w:i/>
          <w:iCs/>
        </w:rPr>
        <w:t>membersihkan</w:t>
      </w:r>
      <w:proofErr w:type="spellEnd"/>
      <w:r w:rsidRPr="001D43EE">
        <w:rPr>
          <w:i/>
          <w:iCs/>
        </w:rPr>
        <w:t xml:space="preserve"> </w:t>
      </w:r>
      <w:proofErr w:type="spellStart"/>
      <w:r w:rsidRPr="001D43EE">
        <w:rPr>
          <w:i/>
          <w:iCs/>
        </w:rPr>
        <w:t>dapur</w:t>
      </w:r>
      <w:proofErr w:type="spellEnd"/>
      <w:r w:rsidRPr="001D43EE">
        <w:rPr>
          <w:i/>
          <w:iCs/>
        </w:rPr>
        <w:t xml:space="preserve"> </w:t>
      </w:r>
      <w:proofErr w:type="spellStart"/>
      <w:r w:rsidRPr="001D43EE">
        <w:rPr>
          <w:i/>
          <w:iCs/>
        </w:rPr>
        <w:t>itu</w:t>
      </w:r>
      <w:proofErr w:type="spellEnd"/>
      <w:r w:rsidRPr="001D43EE">
        <w:rPr>
          <w:i/>
          <w:iCs/>
        </w:rPr>
        <w:t xml:space="preserve"> repot. </w:t>
      </w:r>
      <w:r w:rsidRPr="001D43EE">
        <w:t>(Because cooking as well as cleaning the kitchen is too much for him.)</w:t>
      </w:r>
    </w:p>
    <w:p w14:paraId="04A64246" w14:textId="77777777" w:rsidR="001D43EE" w:rsidRPr="00F70E76" w:rsidRDefault="001D43EE" w:rsidP="001D43EE">
      <w:pPr>
        <w:pStyle w:val="VCAAHeading4"/>
        <w:rPr>
          <w:rFonts w:eastAsia="SimSun"/>
        </w:rPr>
      </w:pPr>
      <w:r w:rsidRPr="00F70E76">
        <w:t>Question 1e</w:t>
      </w:r>
      <w:r>
        <w:t>.</w:t>
      </w:r>
    </w:p>
    <w:p w14:paraId="79493A56" w14:textId="77777777" w:rsidR="001D43EE" w:rsidRPr="00F42FE6" w:rsidRDefault="001D43EE" w:rsidP="001D43EE">
      <w:pPr>
        <w:pStyle w:val="VCAAbullet"/>
      </w:pPr>
      <w:proofErr w:type="spellStart"/>
      <w:r w:rsidRPr="00925CD7">
        <w:rPr>
          <w:i/>
          <w:iCs/>
        </w:rPr>
        <w:t>Memberikan</w:t>
      </w:r>
      <w:proofErr w:type="spellEnd"/>
      <w:r w:rsidRPr="00925CD7">
        <w:rPr>
          <w:i/>
          <w:iCs/>
        </w:rPr>
        <w:t xml:space="preserve"> dana </w:t>
      </w:r>
      <w:proofErr w:type="spellStart"/>
      <w:r w:rsidRPr="00925CD7">
        <w:rPr>
          <w:i/>
          <w:iCs/>
        </w:rPr>
        <w:t>usaha</w:t>
      </w:r>
      <w:proofErr w:type="spellEnd"/>
      <w:r w:rsidRPr="00B72C5E">
        <w:t xml:space="preserve"> (Providing business funds)</w:t>
      </w:r>
    </w:p>
    <w:p w14:paraId="094FFD51" w14:textId="77777777" w:rsidR="001D43EE" w:rsidRPr="00B72C5E" w:rsidRDefault="001D43EE" w:rsidP="001D43EE">
      <w:pPr>
        <w:pStyle w:val="VCAAbullet"/>
      </w:pPr>
      <w:proofErr w:type="spellStart"/>
      <w:r w:rsidRPr="001D43EE">
        <w:rPr>
          <w:i/>
          <w:iCs/>
        </w:rPr>
        <w:t>Memberikan</w:t>
      </w:r>
      <w:proofErr w:type="spellEnd"/>
      <w:r w:rsidRPr="001D43EE">
        <w:rPr>
          <w:i/>
          <w:iCs/>
        </w:rPr>
        <w:t xml:space="preserve"> </w:t>
      </w:r>
      <w:proofErr w:type="spellStart"/>
      <w:r w:rsidRPr="001D43EE">
        <w:rPr>
          <w:i/>
          <w:iCs/>
        </w:rPr>
        <w:t>pelatihan</w:t>
      </w:r>
      <w:proofErr w:type="spellEnd"/>
      <w:r w:rsidRPr="001D43EE">
        <w:rPr>
          <w:i/>
          <w:iCs/>
        </w:rPr>
        <w:t xml:space="preserve"> </w:t>
      </w:r>
      <w:proofErr w:type="spellStart"/>
      <w:r w:rsidRPr="001D43EE">
        <w:rPr>
          <w:i/>
          <w:iCs/>
        </w:rPr>
        <w:t>bisnis</w:t>
      </w:r>
      <w:proofErr w:type="spellEnd"/>
      <w:r w:rsidRPr="00B72C5E">
        <w:t xml:space="preserve"> (Providing business training)</w:t>
      </w:r>
    </w:p>
    <w:p w14:paraId="5CB5BA81" w14:textId="77777777" w:rsidR="001D43EE" w:rsidRPr="00F70E76" w:rsidRDefault="001D43EE" w:rsidP="001D43EE">
      <w:pPr>
        <w:pStyle w:val="VCAAbullet"/>
      </w:pPr>
      <w:proofErr w:type="spellStart"/>
      <w:r w:rsidRPr="001D43EE">
        <w:rPr>
          <w:i/>
          <w:iCs/>
        </w:rPr>
        <w:t>Memberikan</w:t>
      </w:r>
      <w:proofErr w:type="spellEnd"/>
      <w:r w:rsidRPr="001D43EE">
        <w:rPr>
          <w:i/>
          <w:iCs/>
        </w:rPr>
        <w:t xml:space="preserve"> </w:t>
      </w:r>
      <w:proofErr w:type="spellStart"/>
      <w:r w:rsidRPr="001D43EE">
        <w:rPr>
          <w:i/>
          <w:iCs/>
        </w:rPr>
        <w:t>beasiswa</w:t>
      </w:r>
      <w:proofErr w:type="spellEnd"/>
      <w:r w:rsidRPr="001D43EE">
        <w:rPr>
          <w:i/>
          <w:iCs/>
        </w:rPr>
        <w:t xml:space="preserve"> Pendidikan </w:t>
      </w:r>
      <w:proofErr w:type="spellStart"/>
      <w:r w:rsidRPr="001D43EE">
        <w:rPr>
          <w:i/>
          <w:iCs/>
        </w:rPr>
        <w:t>kepada</w:t>
      </w:r>
      <w:proofErr w:type="spellEnd"/>
      <w:r w:rsidRPr="001D43EE">
        <w:rPr>
          <w:i/>
          <w:iCs/>
        </w:rPr>
        <w:t xml:space="preserve"> </w:t>
      </w:r>
      <w:proofErr w:type="spellStart"/>
      <w:r w:rsidRPr="001D43EE">
        <w:rPr>
          <w:i/>
          <w:iCs/>
        </w:rPr>
        <w:t>anak-anak</w:t>
      </w:r>
      <w:proofErr w:type="spellEnd"/>
      <w:r w:rsidRPr="001D43EE">
        <w:rPr>
          <w:i/>
          <w:iCs/>
        </w:rPr>
        <w:t xml:space="preserve"> ang </w:t>
      </w:r>
      <w:proofErr w:type="spellStart"/>
      <w:r w:rsidRPr="001D43EE">
        <w:rPr>
          <w:i/>
          <w:iCs/>
        </w:rPr>
        <w:t>kurang</w:t>
      </w:r>
      <w:proofErr w:type="spellEnd"/>
      <w:r w:rsidRPr="001D43EE">
        <w:rPr>
          <w:i/>
          <w:iCs/>
        </w:rPr>
        <w:t xml:space="preserve"> </w:t>
      </w:r>
      <w:proofErr w:type="spellStart"/>
      <w:r w:rsidRPr="001D43EE">
        <w:rPr>
          <w:i/>
          <w:iCs/>
        </w:rPr>
        <w:t>mampu</w:t>
      </w:r>
      <w:proofErr w:type="spellEnd"/>
      <w:r w:rsidRPr="00B72C5E">
        <w:t xml:space="preserve"> (Providing educational scholarship</w:t>
      </w:r>
      <w:r>
        <w:t>s</w:t>
      </w:r>
      <w:r w:rsidRPr="00B72C5E">
        <w:t xml:space="preserve"> to underprivileged chi</w:t>
      </w:r>
      <w:r>
        <w:t>l</w:t>
      </w:r>
      <w:r w:rsidRPr="00B72C5E">
        <w:t>dren)</w:t>
      </w:r>
    </w:p>
    <w:p w14:paraId="42C0DBE7" w14:textId="77777777" w:rsidR="001D43EE" w:rsidRPr="00F70E76" w:rsidRDefault="001D43EE" w:rsidP="001D43EE">
      <w:pPr>
        <w:pStyle w:val="VCAAHeading2"/>
      </w:pPr>
      <w:r w:rsidRPr="00F70E76">
        <w:t>S</w:t>
      </w:r>
      <w:r>
        <w:t>ection</w:t>
      </w:r>
      <w:r w:rsidRPr="00F70E76">
        <w:t xml:space="preserve"> 2</w:t>
      </w:r>
      <w:r>
        <w:t xml:space="preserve"> –</w:t>
      </w:r>
      <w:r w:rsidRPr="00F70E76">
        <w:t xml:space="preserve"> Reading and </w:t>
      </w:r>
      <w:r>
        <w:t>r</w:t>
      </w:r>
      <w:r w:rsidRPr="00F70E76">
        <w:t>esponding</w:t>
      </w:r>
    </w:p>
    <w:p w14:paraId="7BC0FC1D" w14:textId="5C75EB76" w:rsidR="001D43EE" w:rsidRDefault="001D43EE" w:rsidP="001D43EE">
      <w:pPr>
        <w:pStyle w:val="VCAAbody"/>
      </w:pPr>
      <w:r w:rsidRPr="00F70E76">
        <w:t>In this section</w:t>
      </w:r>
      <w:r>
        <w:t>,</w:t>
      </w:r>
      <w:r w:rsidRPr="00F70E76">
        <w:t xml:space="preserve"> students were expected to evaluate </w:t>
      </w:r>
      <w:r>
        <w:t>T</w:t>
      </w:r>
      <w:r w:rsidRPr="00F70E76">
        <w:t>exts</w:t>
      </w:r>
      <w:r>
        <w:t xml:space="preserve"> 2 and 3</w:t>
      </w:r>
      <w:r w:rsidRPr="00F70E76">
        <w:t xml:space="preserve"> and </w:t>
      </w:r>
      <w:r>
        <w:t>then respond to</w:t>
      </w:r>
      <w:r w:rsidRPr="00F70E76">
        <w:t xml:space="preserve"> the question using information from both texts. It is very important that students read the texts and question</w:t>
      </w:r>
      <w:r w:rsidR="00722042" w:rsidRPr="00DC12FB">
        <w:t>s</w:t>
      </w:r>
      <w:r w:rsidRPr="00F70E76">
        <w:t xml:space="preserve"> carefully</w:t>
      </w:r>
      <w:r>
        <w:t xml:space="preserve"> and respond to the question</w:t>
      </w:r>
      <w:r w:rsidR="00722042" w:rsidRPr="00DC12FB">
        <w:t>s</w:t>
      </w:r>
      <w:r>
        <w:t xml:space="preserve"> in the specified format</w:t>
      </w:r>
      <w:r w:rsidRPr="00F70E76">
        <w:t xml:space="preserve">. Students should give their </w:t>
      </w:r>
      <w:r>
        <w:t>responses</w:t>
      </w:r>
      <w:r w:rsidRPr="00F70E76">
        <w:t xml:space="preserve"> in their own words </w:t>
      </w:r>
      <w:r>
        <w:t>and not</w:t>
      </w:r>
      <w:r w:rsidRPr="00F70E76">
        <w:t xml:space="preserve"> copy information directly from the texts.</w:t>
      </w:r>
    </w:p>
    <w:p w14:paraId="3594E483" w14:textId="77777777" w:rsidR="001D43EE" w:rsidRDefault="001D43EE" w:rsidP="001D43EE">
      <w:pPr>
        <w:pStyle w:val="VCAAHeading3"/>
      </w:pPr>
      <w:r w:rsidRPr="00A04447">
        <w:t>Text</w:t>
      </w:r>
      <w:r>
        <w:t>s</w:t>
      </w:r>
      <w:r w:rsidRPr="00A04447">
        <w:t xml:space="preserve"> 2</w:t>
      </w:r>
      <w:r>
        <w:t xml:space="preserve"> and 3</w:t>
      </w:r>
      <w:r w:rsidRPr="00A04447">
        <w:t xml:space="preserve"> </w:t>
      </w:r>
    </w:p>
    <w:p w14:paraId="2C0F58B9" w14:textId="77777777" w:rsidR="001D43EE" w:rsidRPr="0059091D" w:rsidRDefault="001D43EE" w:rsidP="001D43EE">
      <w:pPr>
        <w:pStyle w:val="VCAAHeading4"/>
      </w:pPr>
      <w:r>
        <w:t>Question 2</w:t>
      </w:r>
    </w:p>
    <w:p w14:paraId="63CB7098" w14:textId="77777777" w:rsidR="001D43EE" w:rsidRPr="001D43EE" w:rsidRDefault="001D43EE" w:rsidP="00A00BB5">
      <w:pPr>
        <w:pStyle w:val="VCAAbody"/>
      </w:pPr>
      <w:r>
        <w:t xml:space="preserve">The following points could be made about electronic games </w:t>
      </w:r>
      <w:r w:rsidRPr="00A00BB5">
        <w:t>played</w:t>
      </w:r>
      <w:r>
        <w:t xml:space="preserve"> on devices.</w:t>
      </w:r>
    </w:p>
    <w:p w14:paraId="0EAB6AB0" w14:textId="77777777" w:rsidR="001D43EE" w:rsidRPr="00A00BB5" w:rsidRDefault="001D43EE" w:rsidP="00A00BB5">
      <w:pPr>
        <w:pStyle w:val="VCAAbullet"/>
      </w:pPr>
      <w:proofErr w:type="spellStart"/>
      <w:r w:rsidRPr="00925CD7">
        <w:rPr>
          <w:i/>
          <w:iCs/>
        </w:rPr>
        <w:t>Mementingkan</w:t>
      </w:r>
      <w:proofErr w:type="spellEnd"/>
      <w:r w:rsidRPr="00925CD7">
        <w:rPr>
          <w:i/>
          <w:iCs/>
        </w:rPr>
        <w:t xml:space="preserve"> </w:t>
      </w:r>
      <w:proofErr w:type="spellStart"/>
      <w:r w:rsidRPr="00925CD7">
        <w:rPr>
          <w:i/>
          <w:iCs/>
        </w:rPr>
        <w:t>menang</w:t>
      </w:r>
      <w:proofErr w:type="spellEnd"/>
      <w:r w:rsidRPr="00925CD7">
        <w:rPr>
          <w:i/>
          <w:iCs/>
        </w:rPr>
        <w:t xml:space="preserve"> </w:t>
      </w:r>
      <w:proofErr w:type="spellStart"/>
      <w:r w:rsidRPr="00925CD7">
        <w:rPr>
          <w:i/>
          <w:iCs/>
        </w:rPr>
        <w:t>atau</w:t>
      </w:r>
      <w:proofErr w:type="spellEnd"/>
      <w:r w:rsidRPr="00925CD7">
        <w:rPr>
          <w:i/>
          <w:iCs/>
        </w:rPr>
        <w:t xml:space="preserve"> </w:t>
      </w:r>
      <w:proofErr w:type="spellStart"/>
      <w:r w:rsidRPr="00925CD7">
        <w:rPr>
          <w:i/>
          <w:iCs/>
        </w:rPr>
        <w:t>kalah</w:t>
      </w:r>
      <w:proofErr w:type="spellEnd"/>
      <w:r w:rsidRPr="00A00BB5">
        <w:t xml:space="preserve"> (Prioritise winning or losing)</w:t>
      </w:r>
    </w:p>
    <w:p w14:paraId="612891E4" w14:textId="77777777" w:rsidR="001D43EE" w:rsidRPr="00A00BB5" w:rsidRDefault="001D43EE" w:rsidP="00A00BB5">
      <w:pPr>
        <w:pStyle w:val="VCAAbullet"/>
      </w:pPr>
      <w:proofErr w:type="spellStart"/>
      <w:r w:rsidRPr="00925CD7">
        <w:rPr>
          <w:i/>
          <w:iCs/>
        </w:rPr>
        <w:t>Tidak</w:t>
      </w:r>
      <w:proofErr w:type="spellEnd"/>
      <w:r w:rsidRPr="00925CD7">
        <w:rPr>
          <w:i/>
          <w:iCs/>
        </w:rPr>
        <w:t xml:space="preserve"> </w:t>
      </w:r>
      <w:proofErr w:type="spellStart"/>
      <w:r w:rsidRPr="00925CD7">
        <w:rPr>
          <w:i/>
          <w:iCs/>
        </w:rPr>
        <w:t>memerlukan</w:t>
      </w:r>
      <w:proofErr w:type="spellEnd"/>
      <w:r w:rsidRPr="00925CD7">
        <w:rPr>
          <w:i/>
          <w:iCs/>
        </w:rPr>
        <w:t xml:space="preserve"> </w:t>
      </w:r>
      <w:proofErr w:type="spellStart"/>
      <w:r w:rsidRPr="00925CD7">
        <w:rPr>
          <w:i/>
          <w:iCs/>
        </w:rPr>
        <w:t>rekan</w:t>
      </w:r>
      <w:proofErr w:type="spellEnd"/>
      <w:r w:rsidRPr="00925CD7">
        <w:rPr>
          <w:i/>
          <w:iCs/>
        </w:rPr>
        <w:t xml:space="preserve"> </w:t>
      </w:r>
      <w:proofErr w:type="spellStart"/>
      <w:r w:rsidRPr="00925CD7">
        <w:rPr>
          <w:i/>
          <w:iCs/>
        </w:rPr>
        <w:t>bermain</w:t>
      </w:r>
      <w:proofErr w:type="spellEnd"/>
      <w:r w:rsidRPr="00925CD7">
        <w:rPr>
          <w:i/>
          <w:iCs/>
        </w:rPr>
        <w:t xml:space="preserve"> </w:t>
      </w:r>
      <w:proofErr w:type="spellStart"/>
      <w:r w:rsidRPr="00925CD7">
        <w:rPr>
          <w:i/>
          <w:iCs/>
        </w:rPr>
        <w:t>secara</w:t>
      </w:r>
      <w:proofErr w:type="spellEnd"/>
      <w:r w:rsidRPr="00925CD7">
        <w:rPr>
          <w:i/>
          <w:iCs/>
        </w:rPr>
        <w:t xml:space="preserve"> </w:t>
      </w:r>
      <w:proofErr w:type="spellStart"/>
      <w:r w:rsidRPr="00925CD7">
        <w:rPr>
          <w:i/>
          <w:iCs/>
        </w:rPr>
        <w:t>langsung</w:t>
      </w:r>
      <w:proofErr w:type="spellEnd"/>
      <w:r w:rsidRPr="00925CD7">
        <w:rPr>
          <w:i/>
          <w:iCs/>
        </w:rPr>
        <w:t>/</w:t>
      </w:r>
      <w:proofErr w:type="spellStart"/>
      <w:r w:rsidRPr="00925CD7">
        <w:rPr>
          <w:i/>
          <w:iCs/>
        </w:rPr>
        <w:t>fisik</w:t>
      </w:r>
      <w:proofErr w:type="spellEnd"/>
      <w:r w:rsidRPr="00A00BB5">
        <w:t xml:space="preserve"> (Do not require a physical partner)</w:t>
      </w:r>
    </w:p>
    <w:p w14:paraId="6C71BB41" w14:textId="77777777" w:rsidR="001D43EE" w:rsidRPr="00A00BB5" w:rsidRDefault="001D43EE" w:rsidP="00A00BB5">
      <w:pPr>
        <w:pStyle w:val="VCAAbullet"/>
      </w:pPr>
      <w:proofErr w:type="spellStart"/>
      <w:r w:rsidRPr="00925CD7">
        <w:rPr>
          <w:i/>
          <w:iCs/>
        </w:rPr>
        <w:t>Individualis</w:t>
      </w:r>
      <w:proofErr w:type="spellEnd"/>
      <w:r w:rsidRPr="00925CD7">
        <w:rPr>
          <w:i/>
          <w:iCs/>
        </w:rPr>
        <w:t xml:space="preserve">, </w:t>
      </w:r>
      <w:proofErr w:type="spellStart"/>
      <w:r w:rsidRPr="00925CD7">
        <w:rPr>
          <w:i/>
          <w:iCs/>
        </w:rPr>
        <w:t>tertutup</w:t>
      </w:r>
      <w:proofErr w:type="spellEnd"/>
      <w:r w:rsidRPr="00A00BB5">
        <w:t xml:space="preserve"> (Individualistic, inaccessible)</w:t>
      </w:r>
    </w:p>
    <w:p w14:paraId="6229AE3D" w14:textId="77777777" w:rsidR="001D43EE" w:rsidRPr="00A00BB5" w:rsidRDefault="001D43EE" w:rsidP="00A00BB5">
      <w:pPr>
        <w:pStyle w:val="VCAAbullet"/>
      </w:pPr>
      <w:proofErr w:type="spellStart"/>
      <w:r w:rsidRPr="00925CD7">
        <w:rPr>
          <w:i/>
          <w:iCs/>
        </w:rPr>
        <w:t>Anti sosial</w:t>
      </w:r>
      <w:proofErr w:type="spellEnd"/>
      <w:r w:rsidRPr="00A00BB5">
        <w:t xml:space="preserve"> (Anti-social)</w:t>
      </w:r>
    </w:p>
    <w:p w14:paraId="740E3D4A" w14:textId="77777777" w:rsidR="001D43EE" w:rsidRPr="00A00BB5" w:rsidRDefault="001D43EE" w:rsidP="00A00BB5">
      <w:pPr>
        <w:pStyle w:val="VCAAbullet"/>
      </w:pPr>
      <w:proofErr w:type="spellStart"/>
      <w:r w:rsidRPr="00925CD7">
        <w:rPr>
          <w:i/>
          <w:iCs/>
        </w:rPr>
        <w:t>Kepekaan</w:t>
      </w:r>
      <w:proofErr w:type="spellEnd"/>
      <w:r w:rsidRPr="00925CD7">
        <w:rPr>
          <w:i/>
          <w:iCs/>
        </w:rPr>
        <w:t xml:space="preserve"> </w:t>
      </w:r>
      <w:proofErr w:type="spellStart"/>
      <w:r w:rsidRPr="00925CD7">
        <w:rPr>
          <w:i/>
          <w:iCs/>
        </w:rPr>
        <w:t>sosial</w:t>
      </w:r>
      <w:proofErr w:type="spellEnd"/>
      <w:r w:rsidRPr="00925CD7">
        <w:rPr>
          <w:i/>
          <w:iCs/>
        </w:rPr>
        <w:t xml:space="preserve"> yang </w:t>
      </w:r>
      <w:proofErr w:type="spellStart"/>
      <w:r w:rsidRPr="00925CD7">
        <w:rPr>
          <w:i/>
          <w:iCs/>
        </w:rPr>
        <w:t>rendah</w:t>
      </w:r>
      <w:proofErr w:type="spellEnd"/>
      <w:r w:rsidRPr="00A00BB5">
        <w:t xml:space="preserve"> (Low social sensitivity)</w:t>
      </w:r>
    </w:p>
    <w:p w14:paraId="615225A2" w14:textId="77777777" w:rsidR="001D43EE" w:rsidRPr="00A00BB5" w:rsidRDefault="001D43EE" w:rsidP="00A00BB5">
      <w:pPr>
        <w:pStyle w:val="VCAAbullet"/>
      </w:pPr>
      <w:proofErr w:type="spellStart"/>
      <w:r w:rsidRPr="00925CD7">
        <w:rPr>
          <w:i/>
          <w:iCs/>
        </w:rPr>
        <w:t>Tidak</w:t>
      </w:r>
      <w:proofErr w:type="spellEnd"/>
      <w:r w:rsidRPr="00925CD7">
        <w:rPr>
          <w:i/>
          <w:iCs/>
        </w:rPr>
        <w:t xml:space="preserve"> </w:t>
      </w:r>
      <w:proofErr w:type="spellStart"/>
      <w:r w:rsidRPr="00925CD7">
        <w:rPr>
          <w:i/>
          <w:iCs/>
        </w:rPr>
        <w:t>ada</w:t>
      </w:r>
      <w:proofErr w:type="spellEnd"/>
      <w:r w:rsidRPr="00925CD7">
        <w:rPr>
          <w:i/>
          <w:iCs/>
        </w:rPr>
        <w:t xml:space="preserve"> </w:t>
      </w:r>
      <w:proofErr w:type="spellStart"/>
      <w:r w:rsidRPr="00925CD7">
        <w:rPr>
          <w:i/>
          <w:iCs/>
        </w:rPr>
        <w:t>teman</w:t>
      </w:r>
      <w:proofErr w:type="spellEnd"/>
      <w:r w:rsidRPr="00925CD7">
        <w:rPr>
          <w:i/>
          <w:iCs/>
        </w:rPr>
        <w:t xml:space="preserve"> </w:t>
      </w:r>
      <w:proofErr w:type="spellStart"/>
      <w:r w:rsidRPr="00925CD7">
        <w:rPr>
          <w:i/>
          <w:iCs/>
        </w:rPr>
        <w:t>sejati</w:t>
      </w:r>
      <w:proofErr w:type="spellEnd"/>
      <w:r w:rsidRPr="00A00BB5">
        <w:t xml:space="preserve"> (No close friend)</w:t>
      </w:r>
    </w:p>
    <w:p w14:paraId="277AAB78" w14:textId="77777777" w:rsidR="001D43EE" w:rsidRPr="00A00BB5" w:rsidRDefault="001D43EE" w:rsidP="00A00BB5">
      <w:pPr>
        <w:pStyle w:val="VCAAbullet"/>
      </w:pPr>
      <w:proofErr w:type="spellStart"/>
      <w:r w:rsidRPr="00925CD7">
        <w:rPr>
          <w:i/>
          <w:iCs/>
        </w:rPr>
        <w:t>Semakin</w:t>
      </w:r>
      <w:proofErr w:type="spellEnd"/>
      <w:r w:rsidRPr="00925CD7">
        <w:rPr>
          <w:i/>
          <w:iCs/>
        </w:rPr>
        <w:t xml:space="preserve"> </w:t>
      </w:r>
      <w:proofErr w:type="spellStart"/>
      <w:r w:rsidRPr="00925CD7">
        <w:rPr>
          <w:i/>
          <w:iCs/>
        </w:rPr>
        <w:t>canggh</w:t>
      </w:r>
      <w:proofErr w:type="spellEnd"/>
      <w:r w:rsidRPr="00925CD7">
        <w:rPr>
          <w:i/>
          <w:iCs/>
        </w:rPr>
        <w:t xml:space="preserve"> </w:t>
      </w:r>
      <w:proofErr w:type="spellStart"/>
      <w:r w:rsidRPr="00925CD7">
        <w:rPr>
          <w:i/>
          <w:iCs/>
        </w:rPr>
        <w:t>melibatkan</w:t>
      </w:r>
      <w:proofErr w:type="spellEnd"/>
      <w:r w:rsidRPr="00925CD7">
        <w:rPr>
          <w:i/>
          <w:iCs/>
        </w:rPr>
        <w:t xml:space="preserve"> </w:t>
      </w:r>
      <w:proofErr w:type="spellStart"/>
      <w:r w:rsidRPr="00925CD7">
        <w:rPr>
          <w:i/>
          <w:iCs/>
        </w:rPr>
        <w:t>pengguna</w:t>
      </w:r>
      <w:proofErr w:type="spellEnd"/>
      <w:r w:rsidRPr="00A00BB5">
        <w:t xml:space="preserve"> (Interactive with the user)</w:t>
      </w:r>
    </w:p>
    <w:p w14:paraId="2810D87C" w14:textId="77777777" w:rsidR="001D43EE" w:rsidRPr="00A00BB5" w:rsidRDefault="001D43EE" w:rsidP="00A00BB5">
      <w:pPr>
        <w:pStyle w:val="VCAAbullet"/>
      </w:pPr>
      <w:proofErr w:type="spellStart"/>
      <w:r w:rsidRPr="00925CD7">
        <w:rPr>
          <w:i/>
          <w:iCs/>
        </w:rPr>
        <w:t>Permainan</w:t>
      </w:r>
      <w:proofErr w:type="spellEnd"/>
      <w:r w:rsidRPr="00925CD7">
        <w:rPr>
          <w:i/>
          <w:iCs/>
        </w:rPr>
        <w:t xml:space="preserve"> universal</w:t>
      </w:r>
      <w:r w:rsidRPr="00A00BB5">
        <w:t xml:space="preserve"> (Universal game)</w:t>
      </w:r>
    </w:p>
    <w:p w14:paraId="294DE83C" w14:textId="2D0A1BEB" w:rsidR="001D43EE" w:rsidRPr="00A00BB5" w:rsidRDefault="001D43EE" w:rsidP="00A00BB5">
      <w:pPr>
        <w:pStyle w:val="VCAAbullet"/>
      </w:pPr>
      <w:bookmarkStart w:id="1" w:name="_Hlk79160992"/>
      <w:proofErr w:type="spellStart"/>
      <w:r w:rsidRPr="00925CD7">
        <w:rPr>
          <w:i/>
          <w:iCs/>
        </w:rPr>
        <w:t>Melesatrikan</w:t>
      </w:r>
      <w:proofErr w:type="spellEnd"/>
      <w:r w:rsidRPr="00925CD7">
        <w:rPr>
          <w:i/>
          <w:iCs/>
        </w:rPr>
        <w:t xml:space="preserve"> </w:t>
      </w:r>
      <w:proofErr w:type="spellStart"/>
      <w:r w:rsidRPr="00925CD7">
        <w:rPr>
          <w:i/>
          <w:iCs/>
        </w:rPr>
        <w:t>permainan</w:t>
      </w:r>
      <w:proofErr w:type="spellEnd"/>
      <w:r w:rsidRPr="00925CD7">
        <w:rPr>
          <w:i/>
          <w:iCs/>
        </w:rPr>
        <w:t xml:space="preserve"> </w:t>
      </w:r>
      <w:proofErr w:type="spellStart"/>
      <w:r w:rsidRPr="00925CD7">
        <w:rPr>
          <w:i/>
          <w:iCs/>
        </w:rPr>
        <w:t>tradisional</w:t>
      </w:r>
      <w:proofErr w:type="spellEnd"/>
      <w:r w:rsidRPr="00925CD7">
        <w:rPr>
          <w:i/>
          <w:iCs/>
        </w:rPr>
        <w:t xml:space="preserve"> </w:t>
      </w:r>
      <w:proofErr w:type="spellStart"/>
      <w:r w:rsidRPr="00925CD7">
        <w:rPr>
          <w:i/>
          <w:iCs/>
        </w:rPr>
        <w:t>dalam</w:t>
      </w:r>
      <w:proofErr w:type="spellEnd"/>
      <w:r w:rsidRPr="00925CD7">
        <w:rPr>
          <w:i/>
          <w:iCs/>
        </w:rPr>
        <w:t xml:space="preserve"> </w:t>
      </w:r>
      <w:proofErr w:type="spellStart"/>
      <w:r w:rsidRPr="00925CD7">
        <w:rPr>
          <w:i/>
          <w:iCs/>
        </w:rPr>
        <w:t>permaian</w:t>
      </w:r>
      <w:proofErr w:type="spellEnd"/>
      <w:r w:rsidRPr="00925CD7">
        <w:rPr>
          <w:i/>
          <w:iCs/>
        </w:rPr>
        <w:t xml:space="preserve"> </w:t>
      </w:r>
      <w:proofErr w:type="spellStart"/>
      <w:r w:rsidRPr="00925CD7">
        <w:rPr>
          <w:i/>
          <w:iCs/>
        </w:rPr>
        <w:t>elketronik</w:t>
      </w:r>
      <w:proofErr w:type="spellEnd"/>
      <w:r w:rsidRPr="00A00BB5">
        <w:t xml:space="preserve"> (To preserve traditional games </w:t>
      </w:r>
      <w:r w:rsidR="00103725">
        <w:t>through</w:t>
      </w:r>
      <w:r w:rsidRPr="00A00BB5">
        <w:t xml:space="preserve"> electronic games)</w:t>
      </w:r>
    </w:p>
    <w:bookmarkEnd w:id="1"/>
    <w:p w14:paraId="2CD321CF" w14:textId="77777777" w:rsidR="001D43EE" w:rsidRPr="00A00BB5" w:rsidRDefault="001D43EE" w:rsidP="00A00BB5">
      <w:pPr>
        <w:pStyle w:val="VCAAbullet"/>
      </w:pPr>
      <w:proofErr w:type="spellStart"/>
      <w:r w:rsidRPr="00925CD7">
        <w:rPr>
          <w:rFonts w:eastAsia="Microsoft YaHei UI"/>
          <w:i/>
          <w:iCs/>
        </w:rPr>
        <w:t>Berteman</w:t>
      </w:r>
      <w:proofErr w:type="spellEnd"/>
      <w:r w:rsidRPr="00925CD7">
        <w:rPr>
          <w:rFonts w:eastAsia="Microsoft YaHei UI"/>
          <w:i/>
          <w:iCs/>
        </w:rPr>
        <w:t xml:space="preserve"> </w:t>
      </w:r>
      <w:proofErr w:type="spellStart"/>
      <w:r w:rsidRPr="00925CD7">
        <w:rPr>
          <w:rFonts w:eastAsia="Microsoft YaHei UI"/>
          <w:i/>
          <w:iCs/>
        </w:rPr>
        <w:t>dalam</w:t>
      </w:r>
      <w:proofErr w:type="spellEnd"/>
      <w:r w:rsidRPr="00925CD7">
        <w:rPr>
          <w:rFonts w:eastAsia="Microsoft YaHei UI"/>
          <w:i/>
          <w:iCs/>
        </w:rPr>
        <w:t xml:space="preserve"> dunia maya yang </w:t>
      </w:r>
      <w:proofErr w:type="spellStart"/>
      <w:r w:rsidRPr="00925CD7">
        <w:rPr>
          <w:rFonts w:eastAsia="Microsoft YaHei UI"/>
          <w:i/>
          <w:iCs/>
        </w:rPr>
        <w:t>tersebar</w:t>
      </w:r>
      <w:proofErr w:type="spellEnd"/>
      <w:r w:rsidRPr="00925CD7">
        <w:rPr>
          <w:rFonts w:eastAsia="Microsoft YaHei UI"/>
          <w:i/>
          <w:iCs/>
        </w:rPr>
        <w:t xml:space="preserve"> di dunia</w:t>
      </w:r>
      <w:r w:rsidRPr="00A00BB5">
        <w:rPr>
          <w:rFonts w:eastAsia="Microsoft YaHei UI"/>
        </w:rPr>
        <w:t xml:space="preserve"> (</w:t>
      </w:r>
      <w:r w:rsidRPr="00A00BB5">
        <w:t>They have cyber friends throughout the world)</w:t>
      </w:r>
    </w:p>
    <w:p w14:paraId="3AC4DE23" w14:textId="77777777" w:rsidR="001D43EE" w:rsidRDefault="001D43EE" w:rsidP="001D43EE">
      <w:pPr>
        <w:pStyle w:val="VCAAbody"/>
        <w:rPr>
          <w:i/>
          <w:iCs/>
        </w:rPr>
      </w:pPr>
      <w:r>
        <w:t>The following points could be made about traditional games.</w:t>
      </w:r>
    </w:p>
    <w:p w14:paraId="2D8AB9AF" w14:textId="77777777" w:rsidR="001D43EE" w:rsidRPr="001D5DF5" w:rsidRDefault="001D43EE" w:rsidP="001D43EE">
      <w:pPr>
        <w:pStyle w:val="VCAAbullet"/>
        <w:rPr>
          <w:rFonts w:eastAsia="Microsoft YaHei UI"/>
        </w:rPr>
      </w:pPr>
      <w:proofErr w:type="spellStart"/>
      <w:r w:rsidRPr="001D43EE">
        <w:rPr>
          <w:rFonts w:eastAsia="Microsoft YaHei UI"/>
          <w:i/>
          <w:iCs/>
        </w:rPr>
        <w:t>Mempererat</w:t>
      </w:r>
      <w:proofErr w:type="spellEnd"/>
      <w:r w:rsidRPr="001D43EE">
        <w:rPr>
          <w:rFonts w:eastAsia="Microsoft YaHei UI"/>
          <w:i/>
          <w:iCs/>
        </w:rPr>
        <w:t xml:space="preserve"> </w:t>
      </w:r>
      <w:proofErr w:type="spellStart"/>
      <w:r w:rsidRPr="001D43EE">
        <w:rPr>
          <w:rFonts w:eastAsia="Microsoft YaHei UI"/>
          <w:i/>
          <w:iCs/>
        </w:rPr>
        <w:t>hubungan</w:t>
      </w:r>
      <w:proofErr w:type="spellEnd"/>
      <w:r w:rsidRPr="001D43EE">
        <w:rPr>
          <w:rFonts w:eastAsia="Microsoft YaHei UI"/>
          <w:i/>
          <w:iCs/>
        </w:rPr>
        <w:t xml:space="preserve"> </w:t>
      </w:r>
      <w:proofErr w:type="spellStart"/>
      <w:r w:rsidRPr="001D43EE">
        <w:rPr>
          <w:rFonts w:eastAsia="Microsoft YaHei UI"/>
          <w:i/>
          <w:iCs/>
        </w:rPr>
        <w:t>sosial</w:t>
      </w:r>
      <w:proofErr w:type="spellEnd"/>
      <w:r>
        <w:rPr>
          <w:rFonts w:eastAsia="Microsoft YaHei UI"/>
        </w:rPr>
        <w:t xml:space="preserve"> (</w:t>
      </w:r>
      <w:r w:rsidRPr="001D5DF5">
        <w:t>Strengthens social relationships</w:t>
      </w:r>
      <w:r>
        <w:t>)</w:t>
      </w:r>
    </w:p>
    <w:p w14:paraId="3E0247AA" w14:textId="77777777" w:rsidR="001D43EE" w:rsidRPr="001D5DF5" w:rsidRDefault="001D43EE" w:rsidP="001D43EE">
      <w:pPr>
        <w:pStyle w:val="VCAAbullet"/>
        <w:rPr>
          <w:rFonts w:eastAsia="Microsoft YaHei UI"/>
        </w:rPr>
      </w:pPr>
      <w:proofErr w:type="spellStart"/>
      <w:r w:rsidRPr="00925CD7">
        <w:rPr>
          <w:rFonts w:eastAsia="Microsoft YaHei UI"/>
          <w:i/>
          <w:iCs/>
        </w:rPr>
        <w:t>Mempererat</w:t>
      </w:r>
      <w:proofErr w:type="spellEnd"/>
      <w:r w:rsidRPr="00925CD7">
        <w:rPr>
          <w:rFonts w:eastAsia="Microsoft YaHei UI"/>
          <w:i/>
          <w:iCs/>
        </w:rPr>
        <w:t xml:space="preserve"> </w:t>
      </w:r>
      <w:proofErr w:type="spellStart"/>
      <w:r w:rsidRPr="00925CD7">
        <w:rPr>
          <w:rFonts w:eastAsia="Microsoft YaHei UI"/>
          <w:i/>
          <w:iCs/>
        </w:rPr>
        <w:t>hubungan</w:t>
      </w:r>
      <w:proofErr w:type="spellEnd"/>
      <w:r w:rsidRPr="00925CD7">
        <w:rPr>
          <w:rFonts w:eastAsia="Microsoft YaHei UI"/>
          <w:i/>
          <w:iCs/>
        </w:rPr>
        <w:t xml:space="preserve"> </w:t>
      </w:r>
      <w:proofErr w:type="spellStart"/>
      <w:r w:rsidRPr="00925CD7">
        <w:rPr>
          <w:rFonts w:eastAsia="Microsoft YaHei UI"/>
          <w:i/>
          <w:iCs/>
        </w:rPr>
        <w:t>kerja</w:t>
      </w:r>
      <w:proofErr w:type="spellEnd"/>
      <w:r w:rsidRPr="00925CD7">
        <w:rPr>
          <w:rFonts w:eastAsia="Microsoft YaHei UI"/>
          <w:i/>
          <w:iCs/>
        </w:rPr>
        <w:t xml:space="preserve"> </w:t>
      </w:r>
      <w:proofErr w:type="spellStart"/>
      <w:r w:rsidRPr="00925CD7">
        <w:rPr>
          <w:rFonts w:eastAsia="Microsoft YaHei UI"/>
          <w:i/>
          <w:iCs/>
        </w:rPr>
        <w:t>sama</w:t>
      </w:r>
      <w:proofErr w:type="spellEnd"/>
      <w:r>
        <w:rPr>
          <w:rFonts w:eastAsia="Microsoft YaHei UI"/>
        </w:rPr>
        <w:t xml:space="preserve"> (</w:t>
      </w:r>
      <w:r w:rsidRPr="001D5DF5">
        <w:t>Strengthens co-operation</w:t>
      </w:r>
      <w:r>
        <w:t>)</w:t>
      </w:r>
    </w:p>
    <w:p w14:paraId="78841D78" w14:textId="77777777" w:rsidR="001D43EE" w:rsidRPr="001D5DF5" w:rsidRDefault="001D43EE" w:rsidP="001D43EE">
      <w:pPr>
        <w:pStyle w:val="VCAAbullet"/>
        <w:rPr>
          <w:rFonts w:eastAsia="Microsoft YaHei UI"/>
        </w:rPr>
      </w:pPr>
      <w:proofErr w:type="spellStart"/>
      <w:r w:rsidRPr="00925CD7">
        <w:rPr>
          <w:rFonts w:eastAsia="Microsoft YaHei UI"/>
          <w:i/>
          <w:iCs/>
        </w:rPr>
        <w:t>Saling</w:t>
      </w:r>
      <w:proofErr w:type="spellEnd"/>
      <w:r w:rsidRPr="00925CD7">
        <w:rPr>
          <w:rFonts w:eastAsia="Microsoft YaHei UI"/>
          <w:i/>
          <w:iCs/>
        </w:rPr>
        <w:t xml:space="preserve"> </w:t>
      </w:r>
      <w:proofErr w:type="spellStart"/>
      <w:r w:rsidRPr="00925CD7">
        <w:rPr>
          <w:rFonts w:eastAsia="Microsoft YaHei UI"/>
          <w:i/>
          <w:iCs/>
        </w:rPr>
        <w:t>mengenal</w:t>
      </w:r>
      <w:proofErr w:type="spellEnd"/>
      <w:r w:rsidRPr="00925CD7">
        <w:rPr>
          <w:rFonts w:eastAsia="Microsoft YaHei UI"/>
          <w:i/>
          <w:iCs/>
        </w:rPr>
        <w:t xml:space="preserve"> </w:t>
      </w:r>
      <w:proofErr w:type="spellStart"/>
      <w:r w:rsidRPr="00925CD7">
        <w:rPr>
          <w:rFonts w:eastAsia="Microsoft YaHei UI"/>
          <w:i/>
          <w:iCs/>
        </w:rPr>
        <w:t>secara</w:t>
      </w:r>
      <w:proofErr w:type="spellEnd"/>
      <w:r w:rsidRPr="00925CD7">
        <w:rPr>
          <w:rFonts w:eastAsia="Microsoft YaHei UI"/>
          <w:i/>
          <w:iCs/>
        </w:rPr>
        <w:t xml:space="preserve"> </w:t>
      </w:r>
      <w:proofErr w:type="spellStart"/>
      <w:r w:rsidRPr="00925CD7">
        <w:rPr>
          <w:rFonts w:eastAsia="Microsoft YaHei UI"/>
          <w:i/>
          <w:iCs/>
        </w:rPr>
        <w:t>langsung</w:t>
      </w:r>
      <w:proofErr w:type="spellEnd"/>
      <w:r>
        <w:rPr>
          <w:rFonts w:eastAsia="Microsoft YaHei UI"/>
        </w:rPr>
        <w:t xml:space="preserve"> (</w:t>
      </w:r>
      <w:r w:rsidRPr="001D5DF5">
        <w:t>Know each other beforehand</w:t>
      </w:r>
      <w:r>
        <w:t>)</w:t>
      </w:r>
    </w:p>
    <w:p w14:paraId="7F6B8731" w14:textId="77777777" w:rsidR="001D43EE" w:rsidRPr="001D5DF5" w:rsidRDefault="001D43EE" w:rsidP="001D43EE">
      <w:pPr>
        <w:pStyle w:val="VCAAbullet"/>
        <w:rPr>
          <w:rFonts w:eastAsia="Microsoft YaHei UI"/>
        </w:rPr>
      </w:pPr>
      <w:proofErr w:type="spellStart"/>
      <w:r w:rsidRPr="00925CD7">
        <w:rPr>
          <w:rFonts w:eastAsia="Microsoft YaHei UI"/>
          <w:i/>
          <w:iCs/>
        </w:rPr>
        <w:t>Menciptakan</w:t>
      </w:r>
      <w:proofErr w:type="spellEnd"/>
      <w:r w:rsidRPr="00925CD7">
        <w:rPr>
          <w:rFonts w:eastAsia="Microsoft YaHei UI"/>
          <w:i/>
          <w:iCs/>
        </w:rPr>
        <w:t xml:space="preserve"> </w:t>
      </w:r>
      <w:proofErr w:type="spellStart"/>
      <w:r w:rsidRPr="00925CD7">
        <w:rPr>
          <w:rFonts w:eastAsia="Microsoft YaHei UI"/>
          <w:i/>
          <w:iCs/>
        </w:rPr>
        <w:t>kegembiraan</w:t>
      </w:r>
      <w:proofErr w:type="spellEnd"/>
      <w:r w:rsidRPr="00925CD7">
        <w:rPr>
          <w:rFonts w:eastAsia="Microsoft YaHei UI"/>
          <w:i/>
          <w:iCs/>
        </w:rPr>
        <w:t xml:space="preserve"> Bersama</w:t>
      </w:r>
      <w:r>
        <w:rPr>
          <w:rFonts w:eastAsia="Microsoft YaHei UI"/>
        </w:rPr>
        <w:t xml:space="preserve"> (</w:t>
      </w:r>
      <w:r w:rsidRPr="001D5DF5">
        <w:t>Creates shared happiness</w:t>
      </w:r>
      <w:r>
        <w:t>)</w:t>
      </w:r>
    </w:p>
    <w:p w14:paraId="5B2E53B7" w14:textId="77777777" w:rsidR="001D43EE" w:rsidRPr="001D5DF5" w:rsidRDefault="001D43EE" w:rsidP="001D43EE">
      <w:pPr>
        <w:pStyle w:val="VCAAbullet"/>
      </w:pPr>
      <w:proofErr w:type="spellStart"/>
      <w:r w:rsidRPr="001D43EE">
        <w:rPr>
          <w:rFonts w:eastAsia="Microsoft YaHei UI"/>
          <w:i/>
          <w:iCs/>
        </w:rPr>
        <w:t>Mengenal</w:t>
      </w:r>
      <w:proofErr w:type="spellEnd"/>
      <w:r w:rsidRPr="001D43EE">
        <w:rPr>
          <w:rFonts w:eastAsia="Microsoft YaHei UI"/>
          <w:i/>
          <w:iCs/>
        </w:rPr>
        <w:t xml:space="preserve"> </w:t>
      </w:r>
      <w:proofErr w:type="spellStart"/>
      <w:r w:rsidRPr="001D43EE">
        <w:rPr>
          <w:rFonts w:eastAsia="Microsoft YaHei UI"/>
          <w:i/>
          <w:iCs/>
        </w:rPr>
        <w:t>budaya</w:t>
      </w:r>
      <w:proofErr w:type="spellEnd"/>
      <w:r w:rsidRPr="001D43EE">
        <w:rPr>
          <w:rFonts w:eastAsia="Microsoft YaHei UI"/>
          <w:i/>
          <w:iCs/>
        </w:rPr>
        <w:t xml:space="preserve"> </w:t>
      </w:r>
      <w:proofErr w:type="spellStart"/>
      <w:r w:rsidRPr="001D43EE">
        <w:rPr>
          <w:rFonts w:eastAsia="Microsoft YaHei UI"/>
          <w:i/>
          <w:iCs/>
        </w:rPr>
        <w:t>warisan</w:t>
      </w:r>
      <w:proofErr w:type="spellEnd"/>
      <w:r w:rsidRPr="001D43EE">
        <w:rPr>
          <w:rFonts w:eastAsia="Microsoft YaHei UI"/>
          <w:i/>
          <w:iCs/>
        </w:rPr>
        <w:t xml:space="preserve"> </w:t>
      </w:r>
      <w:proofErr w:type="spellStart"/>
      <w:r w:rsidRPr="001D43EE">
        <w:rPr>
          <w:rFonts w:eastAsia="Microsoft YaHei UI"/>
          <w:i/>
          <w:iCs/>
        </w:rPr>
        <w:t>leluhur</w:t>
      </w:r>
      <w:proofErr w:type="spellEnd"/>
      <w:r w:rsidRPr="001D43EE">
        <w:rPr>
          <w:rFonts w:eastAsia="Microsoft YaHei UI"/>
          <w:i/>
          <w:iCs/>
        </w:rPr>
        <w:t xml:space="preserve"> </w:t>
      </w:r>
      <w:r>
        <w:rPr>
          <w:rFonts w:eastAsia="Microsoft YaHei UI"/>
        </w:rPr>
        <w:t>(</w:t>
      </w:r>
      <w:r w:rsidRPr="001D5DF5">
        <w:t>Understanding the cultural legacy of their ancestors</w:t>
      </w:r>
      <w:r>
        <w:t>)</w:t>
      </w:r>
    </w:p>
    <w:p w14:paraId="1B4E897F" w14:textId="05D54AFB" w:rsidR="001D43EE" w:rsidRPr="008469E2" w:rsidRDefault="001D43EE" w:rsidP="001D43EE">
      <w:pPr>
        <w:pStyle w:val="VCAAHeading2"/>
      </w:pPr>
      <w:r w:rsidRPr="008469E2">
        <w:t xml:space="preserve">Section 3 </w:t>
      </w:r>
      <w:r>
        <w:t xml:space="preserve">– </w:t>
      </w:r>
      <w:r w:rsidRPr="008469E2">
        <w:t>Writing in Indonesian</w:t>
      </w:r>
    </w:p>
    <w:p w14:paraId="2EFD83D6" w14:textId="77777777" w:rsidR="001D43EE" w:rsidRDefault="001D43EE" w:rsidP="001D43EE">
      <w:pPr>
        <w:pStyle w:val="VCAAbody"/>
        <w:rPr>
          <w:sz w:val="24"/>
          <w:szCs w:val="24"/>
        </w:rPr>
      </w:pPr>
      <w:r>
        <w:t>Students were required to choose one question to respond to in this section, with most choosing the evaluative task. When writing their essay, students should be aware of the requirements of the type of writing. The format should be addressed appropriately, and correct sentence structure and a wide range of vocabulary were expected.</w:t>
      </w:r>
    </w:p>
    <w:p w14:paraId="5CC114A5" w14:textId="77777777" w:rsidR="001D43EE" w:rsidRDefault="001D43EE" w:rsidP="00A00BB5">
      <w:pPr>
        <w:pStyle w:val="VCAAbody"/>
      </w:pPr>
      <w:r>
        <w:br w:type="page"/>
      </w:r>
    </w:p>
    <w:p w14:paraId="4EB77325" w14:textId="672DA287" w:rsidR="001D43EE" w:rsidRPr="008469E2" w:rsidRDefault="001D43EE" w:rsidP="001D43EE">
      <w:pPr>
        <w:pStyle w:val="VCAAHeading3"/>
      </w:pPr>
      <w:r w:rsidRPr="008469E2">
        <w:lastRenderedPageBreak/>
        <w:t>Q</w:t>
      </w:r>
      <w:r>
        <w:t>uestion</w:t>
      </w:r>
      <w:r w:rsidRPr="008469E2">
        <w:t xml:space="preserve"> 3</w:t>
      </w:r>
    </w:p>
    <w:p w14:paraId="6EC93A70" w14:textId="77777777" w:rsidR="001D43EE" w:rsidRPr="001D43EE" w:rsidRDefault="001D43EE" w:rsidP="001D43EE">
      <w:pPr>
        <w:pStyle w:val="VCAAbody"/>
      </w:pPr>
      <w:proofErr w:type="spellStart"/>
      <w:r w:rsidRPr="008469E2">
        <w:rPr>
          <w:i/>
          <w:iCs/>
        </w:rPr>
        <w:t>Suka</w:t>
      </w:r>
      <w:proofErr w:type="spellEnd"/>
      <w:r>
        <w:rPr>
          <w:i/>
          <w:iCs/>
        </w:rPr>
        <w:t xml:space="preserve"> </w:t>
      </w:r>
      <w:r>
        <w:t>(Highs):</w:t>
      </w:r>
    </w:p>
    <w:p w14:paraId="38D3DF63" w14:textId="77777777" w:rsidR="001D43EE" w:rsidRPr="008469E2" w:rsidRDefault="001D43EE" w:rsidP="001D43EE">
      <w:pPr>
        <w:pStyle w:val="VCAAbullet"/>
      </w:pPr>
      <w:proofErr w:type="spellStart"/>
      <w:r w:rsidRPr="001D43EE">
        <w:rPr>
          <w:i/>
          <w:iCs/>
        </w:rPr>
        <w:t>Berteman</w:t>
      </w:r>
      <w:proofErr w:type="spellEnd"/>
      <w:r w:rsidRPr="001D43EE">
        <w:rPr>
          <w:i/>
          <w:iCs/>
        </w:rPr>
        <w:t xml:space="preserve"> </w:t>
      </w:r>
      <w:proofErr w:type="spellStart"/>
      <w:r w:rsidRPr="001D43EE">
        <w:rPr>
          <w:i/>
          <w:iCs/>
        </w:rPr>
        <w:t>dari</w:t>
      </w:r>
      <w:proofErr w:type="spellEnd"/>
      <w:r w:rsidRPr="001D43EE">
        <w:rPr>
          <w:i/>
          <w:iCs/>
        </w:rPr>
        <w:t xml:space="preserve"> wakil </w:t>
      </w:r>
      <w:proofErr w:type="spellStart"/>
      <w:r w:rsidRPr="001D43EE">
        <w:rPr>
          <w:i/>
          <w:iCs/>
        </w:rPr>
        <w:t>manca</w:t>
      </w:r>
      <w:proofErr w:type="spellEnd"/>
      <w:r w:rsidRPr="001D43EE">
        <w:rPr>
          <w:i/>
          <w:iCs/>
        </w:rPr>
        <w:t xml:space="preserve"> negara</w:t>
      </w:r>
      <w:r>
        <w:t xml:space="preserve"> (</w:t>
      </w:r>
      <w:r w:rsidRPr="00863F2B">
        <w:t>Making friends with representatives from other countries</w:t>
      </w:r>
      <w:r>
        <w:t>)</w:t>
      </w:r>
    </w:p>
    <w:p w14:paraId="332DA6D1" w14:textId="77777777" w:rsidR="001D43EE" w:rsidRPr="008469E2" w:rsidRDefault="001D43EE" w:rsidP="001D43EE">
      <w:pPr>
        <w:pStyle w:val="VCAAbullet"/>
      </w:pPr>
      <w:proofErr w:type="spellStart"/>
      <w:r w:rsidRPr="001D43EE">
        <w:rPr>
          <w:i/>
          <w:iCs/>
        </w:rPr>
        <w:t>Memperluas</w:t>
      </w:r>
      <w:proofErr w:type="spellEnd"/>
      <w:r w:rsidRPr="001D43EE">
        <w:rPr>
          <w:i/>
          <w:iCs/>
        </w:rPr>
        <w:t xml:space="preserve"> </w:t>
      </w:r>
      <w:proofErr w:type="spellStart"/>
      <w:r w:rsidRPr="001D43EE">
        <w:rPr>
          <w:i/>
          <w:iCs/>
        </w:rPr>
        <w:t>wawasan</w:t>
      </w:r>
      <w:proofErr w:type="spellEnd"/>
      <w:r w:rsidRPr="001D43EE">
        <w:rPr>
          <w:i/>
          <w:iCs/>
        </w:rPr>
        <w:t xml:space="preserve"> </w:t>
      </w:r>
      <w:proofErr w:type="spellStart"/>
      <w:r w:rsidRPr="001D43EE">
        <w:rPr>
          <w:i/>
          <w:iCs/>
        </w:rPr>
        <w:t>tentang</w:t>
      </w:r>
      <w:proofErr w:type="spellEnd"/>
      <w:r w:rsidRPr="001D43EE">
        <w:rPr>
          <w:i/>
          <w:iCs/>
        </w:rPr>
        <w:t xml:space="preserve"> </w:t>
      </w:r>
      <w:proofErr w:type="spellStart"/>
      <w:r w:rsidRPr="001D43EE">
        <w:rPr>
          <w:i/>
          <w:iCs/>
        </w:rPr>
        <w:t>diri</w:t>
      </w:r>
      <w:proofErr w:type="spellEnd"/>
      <w:r w:rsidRPr="001D43EE">
        <w:rPr>
          <w:i/>
          <w:iCs/>
        </w:rPr>
        <w:t xml:space="preserve"> </w:t>
      </w:r>
      <w:proofErr w:type="spellStart"/>
      <w:r w:rsidRPr="001D43EE">
        <w:rPr>
          <w:i/>
          <w:iCs/>
        </w:rPr>
        <w:t>sendiri</w:t>
      </w:r>
      <w:proofErr w:type="spellEnd"/>
      <w:r w:rsidRPr="001D43EE">
        <w:rPr>
          <w:i/>
          <w:iCs/>
        </w:rPr>
        <w:t xml:space="preserve"> dan dunia </w:t>
      </w:r>
      <w:proofErr w:type="spellStart"/>
      <w:r w:rsidRPr="001D43EE">
        <w:rPr>
          <w:i/>
          <w:iCs/>
        </w:rPr>
        <w:t>luar</w:t>
      </w:r>
      <w:proofErr w:type="spellEnd"/>
      <w:r>
        <w:t xml:space="preserve"> (</w:t>
      </w:r>
      <w:r w:rsidRPr="00863F2B">
        <w:t>Widen understanding about self and the world outside</w:t>
      </w:r>
      <w:r>
        <w:t>)</w:t>
      </w:r>
    </w:p>
    <w:p w14:paraId="79656F32" w14:textId="77777777" w:rsidR="001D43EE" w:rsidRPr="008469E2" w:rsidRDefault="001D43EE" w:rsidP="001D43EE">
      <w:pPr>
        <w:pStyle w:val="VCAAbullet"/>
      </w:pPr>
      <w:proofErr w:type="spellStart"/>
      <w:r w:rsidRPr="001D43EE">
        <w:rPr>
          <w:i/>
          <w:iCs/>
        </w:rPr>
        <w:t>Menjalin</w:t>
      </w:r>
      <w:proofErr w:type="spellEnd"/>
      <w:r w:rsidRPr="001D43EE">
        <w:rPr>
          <w:i/>
          <w:iCs/>
        </w:rPr>
        <w:t xml:space="preserve"> </w:t>
      </w:r>
      <w:proofErr w:type="spellStart"/>
      <w:r w:rsidRPr="001D43EE">
        <w:rPr>
          <w:i/>
          <w:iCs/>
        </w:rPr>
        <w:t>jaringan</w:t>
      </w:r>
      <w:proofErr w:type="spellEnd"/>
      <w:r w:rsidRPr="001D43EE">
        <w:rPr>
          <w:i/>
          <w:iCs/>
        </w:rPr>
        <w:t xml:space="preserve"> </w:t>
      </w:r>
      <w:proofErr w:type="spellStart"/>
      <w:r w:rsidRPr="001D43EE">
        <w:rPr>
          <w:i/>
          <w:iCs/>
        </w:rPr>
        <w:t>sosial</w:t>
      </w:r>
      <w:proofErr w:type="spellEnd"/>
      <w:r w:rsidRPr="008469E2">
        <w:t xml:space="preserve"> </w:t>
      </w:r>
      <w:r>
        <w:t>(</w:t>
      </w:r>
      <w:r w:rsidRPr="00863F2B">
        <w:t>Establish social network</w:t>
      </w:r>
      <w:r>
        <w:t>)</w:t>
      </w:r>
    </w:p>
    <w:p w14:paraId="4367D81C" w14:textId="77777777" w:rsidR="001D43EE" w:rsidRPr="008469E2" w:rsidRDefault="001D43EE" w:rsidP="001D43EE">
      <w:pPr>
        <w:pStyle w:val="VCAAbullet"/>
      </w:pPr>
      <w:proofErr w:type="spellStart"/>
      <w:r w:rsidRPr="001D43EE">
        <w:rPr>
          <w:i/>
          <w:iCs/>
        </w:rPr>
        <w:t>Memperlancar</w:t>
      </w:r>
      <w:proofErr w:type="spellEnd"/>
      <w:r w:rsidRPr="001D43EE">
        <w:rPr>
          <w:i/>
          <w:iCs/>
        </w:rPr>
        <w:t xml:space="preserve"> </w:t>
      </w:r>
      <w:proofErr w:type="spellStart"/>
      <w:r w:rsidRPr="001D43EE">
        <w:rPr>
          <w:i/>
          <w:iCs/>
        </w:rPr>
        <w:t>hubungan</w:t>
      </w:r>
      <w:proofErr w:type="spellEnd"/>
      <w:r w:rsidRPr="001D43EE">
        <w:rPr>
          <w:i/>
          <w:iCs/>
        </w:rPr>
        <w:t xml:space="preserve"> </w:t>
      </w:r>
      <w:proofErr w:type="spellStart"/>
      <w:r w:rsidRPr="001D43EE">
        <w:rPr>
          <w:i/>
          <w:iCs/>
        </w:rPr>
        <w:t>antar</w:t>
      </w:r>
      <w:proofErr w:type="spellEnd"/>
      <w:r w:rsidRPr="001D43EE">
        <w:rPr>
          <w:i/>
          <w:iCs/>
        </w:rPr>
        <w:t xml:space="preserve"> negara</w:t>
      </w:r>
      <w:r>
        <w:t xml:space="preserve"> (</w:t>
      </w:r>
      <w:r w:rsidRPr="00863F2B">
        <w:t>Accelerate relations with other countries</w:t>
      </w:r>
      <w:r>
        <w:t>)</w:t>
      </w:r>
    </w:p>
    <w:p w14:paraId="01DA8943" w14:textId="77777777" w:rsidR="001D43EE" w:rsidRPr="008469E2" w:rsidRDefault="001D43EE" w:rsidP="001D43EE">
      <w:pPr>
        <w:pStyle w:val="VCAAbullet"/>
      </w:pPr>
      <w:proofErr w:type="spellStart"/>
      <w:r w:rsidRPr="001D43EE">
        <w:rPr>
          <w:i/>
          <w:iCs/>
        </w:rPr>
        <w:t>Meningkatkan</w:t>
      </w:r>
      <w:proofErr w:type="spellEnd"/>
      <w:r w:rsidRPr="001D43EE">
        <w:rPr>
          <w:i/>
          <w:iCs/>
        </w:rPr>
        <w:t xml:space="preserve"> </w:t>
      </w:r>
      <w:proofErr w:type="spellStart"/>
      <w:r w:rsidRPr="001D43EE">
        <w:rPr>
          <w:i/>
          <w:iCs/>
        </w:rPr>
        <w:t>toleransi</w:t>
      </w:r>
      <w:proofErr w:type="spellEnd"/>
      <w:r w:rsidRPr="001D43EE">
        <w:rPr>
          <w:i/>
          <w:iCs/>
        </w:rPr>
        <w:t xml:space="preserve"> </w:t>
      </w:r>
      <w:proofErr w:type="spellStart"/>
      <w:r w:rsidRPr="001D43EE">
        <w:rPr>
          <w:i/>
          <w:iCs/>
        </w:rPr>
        <w:t>tehadap</w:t>
      </w:r>
      <w:proofErr w:type="spellEnd"/>
      <w:r w:rsidRPr="001D43EE">
        <w:rPr>
          <w:i/>
          <w:iCs/>
        </w:rPr>
        <w:t xml:space="preserve"> </w:t>
      </w:r>
      <w:proofErr w:type="spellStart"/>
      <w:r w:rsidRPr="001D43EE">
        <w:rPr>
          <w:i/>
          <w:iCs/>
        </w:rPr>
        <w:t>perbedaan</w:t>
      </w:r>
      <w:proofErr w:type="spellEnd"/>
      <w:r>
        <w:t xml:space="preserve"> (</w:t>
      </w:r>
      <w:r w:rsidRPr="00863F2B">
        <w:t>Increased tolerance towards differences</w:t>
      </w:r>
      <w:r>
        <w:t>)</w:t>
      </w:r>
    </w:p>
    <w:p w14:paraId="37D06FB6" w14:textId="77777777" w:rsidR="001D43EE" w:rsidRPr="008469E2" w:rsidRDefault="001D43EE" w:rsidP="001D43EE">
      <w:pPr>
        <w:pStyle w:val="VCAAbody"/>
        <w:rPr>
          <w:i/>
          <w:iCs/>
        </w:rPr>
      </w:pPr>
      <w:proofErr w:type="spellStart"/>
      <w:r w:rsidRPr="008469E2">
        <w:rPr>
          <w:i/>
          <w:iCs/>
        </w:rPr>
        <w:t>Duka</w:t>
      </w:r>
      <w:proofErr w:type="spellEnd"/>
      <w:r w:rsidRPr="008469E2">
        <w:rPr>
          <w:i/>
          <w:iCs/>
        </w:rPr>
        <w:t xml:space="preserve"> </w:t>
      </w:r>
      <w:r w:rsidRPr="001D43EE">
        <w:t>(Lows):</w:t>
      </w:r>
    </w:p>
    <w:p w14:paraId="525A5E94" w14:textId="77777777" w:rsidR="001D43EE" w:rsidRPr="008469E2" w:rsidRDefault="001D43EE" w:rsidP="001D43EE">
      <w:pPr>
        <w:pStyle w:val="VCAAbullet"/>
      </w:pPr>
      <w:proofErr w:type="spellStart"/>
      <w:r w:rsidRPr="00925CD7">
        <w:rPr>
          <w:i/>
          <w:iCs/>
        </w:rPr>
        <w:t>Jadwalnya</w:t>
      </w:r>
      <w:proofErr w:type="spellEnd"/>
      <w:r w:rsidRPr="00925CD7">
        <w:rPr>
          <w:i/>
          <w:iCs/>
        </w:rPr>
        <w:t xml:space="preserve"> </w:t>
      </w:r>
      <w:proofErr w:type="spellStart"/>
      <w:r w:rsidRPr="00925CD7">
        <w:rPr>
          <w:i/>
          <w:iCs/>
        </w:rPr>
        <w:t>terlalu</w:t>
      </w:r>
      <w:proofErr w:type="spellEnd"/>
      <w:r w:rsidRPr="00925CD7">
        <w:rPr>
          <w:i/>
          <w:iCs/>
        </w:rPr>
        <w:t xml:space="preserve"> </w:t>
      </w:r>
      <w:proofErr w:type="spellStart"/>
      <w:r w:rsidRPr="00925CD7">
        <w:rPr>
          <w:i/>
          <w:iCs/>
        </w:rPr>
        <w:t>padat</w:t>
      </w:r>
      <w:proofErr w:type="spellEnd"/>
      <w:r>
        <w:t xml:space="preserve"> (</w:t>
      </w:r>
      <w:r w:rsidRPr="00863F2B">
        <w:t>A packed timetable</w:t>
      </w:r>
      <w:r>
        <w:t>)</w:t>
      </w:r>
    </w:p>
    <w:p w14:paraId="6FEB2CDA" w14:textId="77777777" w:rsidR="001D43EE" w:rsidRPr="008469E2" w:rsidRDefault="001D43EE" w:rsidP="001D43EE">
      <w:pPr>
        <w:pStyle w:val="VCAAbullet"/>
      </w:pPr>
      <w:proofErr w:type="spellStart"/>
      <w:r w:rsidRPr="001D43EE">
        <w:rPr>
          <w:i/>
          <w:iCs/>
        </w:rPr>
        <w:t>Dukungan</w:t>
      </w:r>
      <w:proofErr w:type="spellEnd"/>
      <w:r w:rsidRPr="001D43EE">
        <w:rPr>
          <w:i/>
          <w:iCs/>
        </w:rPr>
        <w:t xml:space="preserve"> </w:t>
      </w:r>
      <w:proofErr w:type="spellStart"/>
      <w:r w:rsidRPr="001D43EE">
        <w:rPr>
          <w:i/>
          <w:iCs/>
        </w:rPr>
        <w:t>dari</w:t>
      </w:r>
      <w:proofErr w:type="spellEnd"/>
      <w:r w:rsidRPr="001D43EE">
        <w:rPr>
          <w:i/>
          <w:iCs/>
        </w:rPr>
        <w:t xml:space="preserve"> </w:t>
      </w:r>
      <w:proofErr w:type="spellStart"/>
      <w:r w:rsidRPr="001D43EE">
        <w:rPr>
          <w:i/>
          <w:iCs/>
        </w:rPr>
        <w:t>panitia</w:t>
      </w:r>
      <w:proofErr w:type="spellEnd"/>
      <w:r w:rsidRPr="001D43EE">
        <w:rPr>
          <w:i/>
          <w:iCs/>
        </w:rPr>
        <w:t xml:space="preserve"> </w:t>
      </w:r>
      <w:proofErr w:type="spellStart"/>
      <w:r w:rsidRPr="001D43EE">
        <w:rPr>
          <w:i/>
          <w:iCs/>
        </w:rPr>
        <w:t>lokal</w:t>
      </w:r>
      <w:proofErr w:type="spellEnd"/>
      <w:r w:rsidRPr="001D43EE">
        <w:rPr>
          <w:i/>
          <w:iCs/>
        </w:rPr>
        <w:t xml:space="preserve"> </w:t>
      </w:r>
      <w:proofErr w:type="spellStart"/>
      <w:r w:rsidRPr="001D43EE">
        <w:rPr>
          <w:i/>
          <w:iCs/>
        </w:rPr>
        <w:t>sangat</w:t>
      </w:r>
      <w:proofErr w:type="spellEnd"/>
      <w:r w:rsidRPr="001D43EE">
        <w:rPr>
          <w:i/>
          <w:iCs/>
        </w:rPr>
        <w:t xml:space="preserve"> minimum</w:t>
      </w:r>
      <w:r>
        <w:t xml:space="preserve"> (</w:t>
      </w:r>
      <w:r w:rsidRPr="00863F2B">
        <w:t>Supports from local committee are minimal</w:t>
      </w:r>
      <w:r>
        <w:t>)</w:t>
      </w:r>
    </w:p>
    <w:p w14:paraId="2C24A646" w14:textId="77777777" w:rsidR="001D43EE" w:rsidRPr="008469E2" w:rsidRDefault="001D43EE" w:rsidP="001D43EE">
      <w:pPr>
        <w:pStyle w:val="VCAAbullet"/>
      </w:pPr>
      <w:proofErr w:type="spellStart"/>
      <w:r w:rsidRPr="00925CD7">
        <w:rPr>
          <w:i/>
          <w:iCs/>
        </w:rPr>
        <w:t>Fasilitas</w:t>
      </w:r>
      <w:proofErr w:type="spellEnd"/>
      <w:r w:rsidRPr="00925CD7">
        <w:rPr>
          <w:i/>
          <w:iCs/>
        </w:rPr>
        <w:t xml:space="preserve"> </w:t>
      </w:r>
      <w:proofErr w:type="spellStart"/>
      <w:r w:rsidRPr="00925CD7">
        <w:rPr>
          <w:i/>
          <w:iCs/>
        </w:rPr>
        <w:t>penginapan</w:t>
      </w:r>
      <w:proofErr w:type="spellEnd"/>
      <w:r w:rsidRPr="00925CD7">
        <w:rPr>
          <w:i/>
          <w:iCs/>
        </w:rPr>
        <w:t xml:space="preserve"> yang </w:t>
      </w:r>
      <w:proofErr w:type="spellStart"/>
      <w:r w:rsidRPr="00925CD7">
        <w:rPr>
          <w:i/>
          <w:iCs/>
        </w:rPr>
        <w:t>kurang</w:t>
      </w:r>
      <w:proofErr w:type="spellEnd"/>
      <w:r w:rsidRPr="00925CD7">
        <w:rPr>
          <w:i/>
          <w:iCs/>
        </w:rPr>
        <w:t xml:space="preserve"> </w:t>
      </w:r>
      <w:proofErr w:type="spellStart"/>
      <w:r w:rsidRPr="00925CD7">
        <w:rPr>
          <w:i/>
          <w:iCs/>
        </w:rPr>
        <w:t>memadai</w:t>
      </w:r>
      <w:proofErr w:type="spellEnd"/>
      <w:r>
        <w:t xml:space="preserve"> (</w:t>
      </w:r>
      <w:r w:rsidRPr="00863F2B">
        <w:t>Accommodations not quite adequate</w:t>
      </w:r>
      <w:r>
        <w:t>)</w:t>
      </w:r>
    </w:p>
    <w:p w14:paraId="150BA7AB" w14:textId="77777777" w:rsidR="001D43EE" w:rsidRPr="008469E2" w:rsidRDefault="001D43EE" w:rsidP="001D43EE">
      <w:pPr>
        <w:pStyle w:val="VCAAbullet"/>
      </w:pPr>
      <w:r w:rsidRPr="00925CD7">
        <w:rPr>
          <w:i/>
          <w:iCs/>
        </w:rPr>
        <w:t xml:space="preserve">Bahasa </w:t>
      </w:r>
      <w:proofErr w:type="spellStart"/>
      <w:r w:rsidRPr="00925CD7">
        <w:rPr>
          <w:i/>
          <w:iCs/>
        </w:rPr>
        <w:t>pengantar</w:t>
      </w:r>
      <w:proofErr w:type="spellEnd"/>
      <w:r w:rsidRPr="00925CD7">
        <w:rPr>
          <w:i/>
          <w:iCs/>
        </w:rPr>
        <w:t xml:space="preserve"> </w:t>
      </w:r>
      <w:proofErr w:type="spellStart"/>
      <w:r w:rsidRPr="00925CD7">
        <w:rPr>
          <w:i/>
          <w:iCs/>
        </w:rPr>
        <w:t>masih</w:t>
      </w:r>
      <w:proofErr w:type="spellEnd"/>
      <w:r w:rsidRPr="00925CD7">
        <w:rPr>
          <w:i/>
          <w:iCs/>
        </w:rPr>
        <w:t xml:space="preserve"> </w:t>
      </w:r>
      <w:proofErr w:type="spellStart"/>
      <w:r w:rsidRPr="00925CD7">
        <w:rPr>
          <w:i/>
          <w:iCs/>
        </w:rPr>
        <w:t>merupakan</w:t>
      </w:r>
      <w:proofErr w:type="spellEnd"/>
      <w:r w:rsidRPr="00925CD7">
        <w:rPr>
          <w:i/>
          <w:iCs/>
        </w:rPr>
        <w:t xml:space="preserve"> </w:t>
      </w:r>
      <w:proofErr w:type="spellStart"/>
      <w:r w:rsidRPr="00925CD7">
        <w:rPr>
          <w:i/>
          <w:iCs/>
        </w:rPr>
        <w:t>masalah</w:t>
      </w:r>
      <w:proofErr w:type="spellEnd"/>
      <w:r w:rsidRPr="008469E2">
        <w:t xml:space="preserve"> </w:t>
      </w:r>
      <w:r>
        <w:t>(</w:t>
      </w:r>
      <w:r w:rsidRPr="00863F2B">
        <w:t>Language of instruction is a problem</w:t>
      </w:r>
      <w:r>
        <w:t>)</w:t>
      </w:r>
    </w:p>
    <w:p w14:paraId="7B2C1599" w14:textId="77777777" w:rsidR="001D43EE" w:rsidRPr="008469E2" w:rsidRDefault="001D43EE" w:rsidP="001D43EE">
      <w:pPr>
        <w:pStyle w:val="VCAAbullet"/>
      </w:pPr>
      <w:proofErr w:type="spellStart"/>
      <w:r w:rsidRPr="00925CD7">
        <w:rPr>
          <w:i/>
          <w:iCs/>
        </w:rPr>
        <w:t>Tidak</w:t>
      </w:r>
      <w:proofErr w:type="spellEnd"/>
      <w:r w:rsidRPr="00925CD7">
        <w:rPr>
          <w:i/>
          <w:iCs/>
        </w:rPr>
        <w:t xml:space="preserve"> </w:t>
      </w:r>
      <w:proofErr w:type="spellStart"/>
      <w:r w:rsidRPr="00925CD7">
        <w:rPr>
          <w:i/>
          <w:iCs/>
        </w:rPr>
        <w:t>ada</w:t>
      </w:r>
      <w:proofErr w:type="spellEnd"/>
      <w:r w:rsidRPr="00925CD7">
        <w:rPr>
          <w:i/>
          <w:iCs/>
        </w:rPr>
        <w:t xml:space="preserve"> </w:t>
      </w:r>
      <w:proofErr w:type="spellStart"/>
      <w:r w:rsidRPr="00925CD7">
        <w:rPr>
          <w:i/>
          <w:iCs/>
        </w:rPr>
        <w:t>kesempatan</w:t>
      </w:r>
      <w:proofErr w:type="spellEnd"/>
      <w:r w:rsidRPr="00925CD7">
        <w:rPr>
          <w:i/>
          <w:iCs/>
        </w:rPr>
        <w:t xml:space="preserve"> </w:t>
      </w:r>
      <w:proofErr w:type="spellStart"/>
      <w:r w:rsidRPr="00925CD7">
        <w:rPr>
          <w:i/>
          <w:iCs/>
        </w:rPr>
        <w:t>untuk</w:t>
      </w:r>
      <w:proofErr w:type="spellEnd"/>
      <w:r w:rsidRPr="00925CD7">
        <w:rPr>
          <w:i/>
          <w:iCs/>
        </w:rPr>
        <w:t xml:space="preserve"> </w:t>
      </w:r>
      <w:proofErr w:type="spellStart"/>
      <w:r w:rsidRPr="00925CD7">
        <w:rPr>
          <w:i/>
          <w:iCs/>
        </w:rPr>
        <w:t>melihat</w:t>
      </w:r>
      <w:proofErr w:type="spellEnd"/>
      <w:r w:rsidRPr="00925CD7">
        <w:rPr>
          <w:i/>
          <w:iCs/>
        </w:rPr>
        <w:t xml:space="preserve"> </w:t>
      </w:r>
      <w:proofErr w:type="spellStart"/>
      <w:r w:rsidRPr="00925CD7">
        <w:rPr>
          <w:i/>
          <w:iCs/>
        </w:rPr>
        <w:t>keindahan</w:t>
      </w:r>
      <w:proofErr w:type="spellEnd"/>
      <w:r w:rsidRPr="00925CD7">
        <w:rPr>
          <w:i/>
          <w:iCs/>
        </w:rPr>
        <w:t xml:space="preserve"> </w:t>
      </w:r>
      <w:proofErr w:type="spellStart"/>
      <w:r w:rsidRPr="00925CD7">
        <w:rPr>
          <w:i/>
          <w:iCs/>
        </w:rPr>
        <w:t>danau</w:t>
      </w:r>
      <w:proofErr w:type="spellEnd"/>
      <w:r w:rsidRPr="00925CD7">
        <w:rPr>
          <w:i/>
          <w:iCs/>
        </w:rPr>
        <w:t xml:space="preserve"> Toba</w:t>
      </w:r>
      <w:r>
        <w:t xml:space="preserve"> (</w:t>
      </w:r>
      <w:r w:rsidRPr="00863F2B">
        <w:t>No opportunities to see the beauty of Lake Toba</w:t>
      </w:r>
      <w:r>
        <w:t>)</w:t>
      </w:r>
      <w:r w:rsidRPr="008469E2">
        <w:t xml:space="preserve"> </w:t>
      </w:r>
    </w:p>
    <w:p w14:paraId="65457D8D" w14:textId="77777777" w:rsidR="001D43EE" w:rsidRPr="008469E2" w:rsidRDefault="001D43EE" w:rsidP="001D43EE">
      <w:pPr>
        <w:pStyle w:val="VCAAHeading3"/>
      </w:pPr>
      <w:r w:rsidRPr="008469E2">
        <w:t>Q</w:t>
      </w:r>
      <w:r>
        <w:t>uestion</w:t>
      </w:r>
      <w:r w:rsidRPr="008469E2">
        <w:t xml:space="preserve"> 4</w:t>
      </w:r>
    </w:p>
    <w:p w14:paraId="35EE6483" w14:textId="77777777" w:rsidR="001D43EE" w:rsidRPr="008469E2" w:rsidRDefault="001D43EE" w:rsidP="001D43EE">
      <w:pPr>
        <w:pStyle w:val="VCAAbody"/>
        <w:rPr>
          <w:i/>
          <w:iCs/>
        </w:rPr>
      </w:pPr>
      <w:proofErr w:type="spellStart"/>
      <w:r w:rsidRPr="008469E2">
        <w:rPr>
          <w:i/>
          <w:iCs/>
        </w:rPr>
        <w:t>Keuntungan</w:t>
      </w:r>
      <w:proofErr w:type="spellEnd"/>
      <w:r>
        <w:rPr>
          <w:i/>
          <w:iCs/>
        </w:rPr>
        <w:t xml:space="preserve"> </w:t>
      </w:r>
      <w:r>
        <w:t>(Advantages)</w:t>
      </w:r>
      <w:r w:rsidRPr="001D43EE">
        <w:t>:</w:t>
      </w:r>
    </w:p>
    <w:p w14:paraId="1592CAB6" w14:textId="77777777" w:rsidR="001D43EE" w:rsidRPr="008469E2" w:rsidRDefault="001D43EE" w:rsidP="001D43EE">
      <w:pPr>
        <w:pStyle w:val="VCAAbullet"/>
      </w:pPr>
      <w:proofErr w:type="spellStart"/>
      <w:r w:rsidRPr="001D43EE">
        <w:rPr>
          <w:i/>
          <w:iCs/>
        </w:rPr>
        <w:t>Membina</w:t>
      </w:r>
      <w:proofErr w:type="spellEnd"/>
      <w:r w:rsidRPr="001D43EE">
        <w:rPr>
          <w:i/>
          <w:iCs/>
        </w:rPr>
        <w:t xml:space="preserve"> </w:t>
      </w:r>
      <w:proofErr w:type="spellStart"/>
      <w:r w:rsidRPr="001D43EE">
        <w:rPr>
          <w:i/>
          <w:iCs/>
        </w:rPr>
        <w:t>calon</w:t>
      </w:r>
      <w:proofErr w:type="spellEnd"/>
      <w:r w:rsidRPr="001D43EE">
        <w:rPr>
          <w:i/>
          <w:iCs/>
        </w:rPr>
        <w:t xml:space="preserve"> </w:t>
      </w:r>
      <w:proofErr w:type="spellStart"/>
      <w:r w:rsidRPr="001D43EE">
        <w:rPr>
          <w:i/>
          <w:iCs/>
        </w:rPr>
        <w:t>olahragawan</w:t>
      </w:r>
      <w:proofErr w:type="spellEnd"/>
      <w:r w:rsidRPr="008469E2">
        <w:t xml:space="preserve"> </w:t>
      </w:r>
      <w:r>
        <w:t>(</w:t>
      </w:r>
      <w:r w:rsidRPr="00FA0D9D">
        <w:t>Encourages potential sportspersons</w:t>
      </w:r>
      <w:r>
        <w:t>)</w:t>
      </w:r>
    </w:p>
    <w:p w14:paraId="3B7768C8" w14:textId="77777777" w:rsidR="001D43EE" w:rsidRPr="008469E2" w:rsidRDefault="001D43EE" w:rsidP="001D43EE">
      <w:pPr>
        <w:pStyle w:val="VCAAbullet"/>
      </w:pPr>
      <w:proofErr w:type="spellStart"/>
      <w:r w:rsidRPr="001D43EE">
        <w:rPr>
          <w:i/>
          <w:iCs/>
        </w:rPr>
        <w:t>Menyediakan</w:t>
      </w:r>
      <w:proofErr w:type="spellEnd"/>
      <w:r w:rsidRPr="001D43EE">
        <w:rPr>
          <w:i/>
          <w:iCs/>
        </w:rPr>
        <w:t xml:space="preserve"> </w:t>
      </w:r>
      <w:proofErr w:type="spellStart"/>
      <w:r w:rsidRPr="001D43EE">
        <w:rPr>
          <w:i/>
          <w:iCs/>
        </w:rPr>
        <w:t>ruang</w:t>
      </w:r>
      <w:proofErr w:type="spellEnd"/>
      <w:r w:rsidRPr="001D43EE">
        <w:rPr>
          <w:i/>
          <w:iCs/>
        </w:rPr>
        <w:t xml:space="preserve"> </w:t>
      </w:r>
      <w:proofErr w:type="spellStart"/>
      <w:r w:rsidRPr="001D43EE">
        <w:rPr>
          <w:i/>
          <w:iCs/>
        </w:rPr>
        <w:t>gerak</w:t>
      </w:r>
      <w:proofErr w:type="spellEnd"/>
      <w:r w:rsidRPr="001D43EE">
        <w:rPr>
          <w:i/>
          <w:iCs/>
        </w:rPr>
        <w:t xml:space="preserve"> </w:t>
      </w:r>
      <w:proofErr w:type="spellStart"/>
      <w:r w:rsidRPr="001D43EE">
        <w:rPr>
          <w:i/>
          <w:iCs/>
        </w:rPr>
        <w:t>remaja</w:t>
      </w:r>
      <w:proofErr w:type="spellEnd"/>
      <w:r w:rsidRPr="008469E2">
        <w:t xml:space="preserve"> </w:t>
      </w:r>
      <w:r>
        <w:t>(</w:t>
      </w:r>
      <w:r w:rsidRPr="00FA0D9D">
        <w:t>Provides spaces for teenagers</w:t>
      </w:r>
      <w:r>
        <w:t>)</w:t>
      </w:r>
    </w:p>
    <w:p w14:paraId="6EFB9120" w14:textId="77777777" w:rsidR="001D43EE" w:rsidRPr="008469E2" w:rsidRDefault="001D43EE" w:rsidP="001D43EE">
      <w:pPr>
        <w:pStyle w:val="VCAAbullet"/>
      </w:pPr>
      <w:proofErr w:type="spellStart"/>
      <w:r w:rsidRPr="001D43EE">
        <w:rPr>
          <w:i/>
          <w:iCs/>
        </w:rPr>
        <w:t>Mengharumkan</w:t>
      </w:r>
      <w:proofErr w:type="spellEnd"/>
      <w:r w:rsidRPr="001D43EE">
        <w:rPr>
          <w:i/>
          <w:iCs/>
        </w:rPr>
        <w:t xml:space="preserve"> </w:t>
      </w:r>
      <w:proofErr w:type="spellStart"/>
      <w:r w:rsidRPr="001D43EE">
        <w:rPr>
          <w:i/>
          <w:iCs/>
        </w:rPr>
        <w:t>nama</w:t>
      </w:r>
      <w:proofErr w:type="spellEnd"/>
      <w:r w:rsidRPr="001D43EE">
        <w:rPr>
          <w:i/>
          <w:iCs/>
        </w:rPr>
        <w:t xml:space="preserve"> </w:t>
      </w:r>
      <w:proofErr w:type="spellStart"/>
      <w:r w:rsidRPr="001D43EE">
        <w:rPr>
          <w:i/>
          <w:iCs/>
        </w:rPr>
        <w:t>daerah</w:t>
      </w:r>
      <w:proofErr w:type="spellEnd"/>
      <w:r w:rsidRPr="008469E2">
        <w:t xml:space="preserve"> </w:t>
      </w:r>
      <w:r>
        <w:t>(</w:t>
      </w:r>
      <w:r w:rsidRPr="00FA0D9D">
        <w:t>Makes the area well-known</w:t>
      </w:r>
      <w:r>
        <w:t>)</w:t>
      </w:r>
    </w:p>
    <w:p w14:paraId="43FB7BF9" w14:textId="77777777" w:rsidR="001D43EE" w:rsidRPr="008469E2" w:rsidRDefault="001D43EE" w:rsidP="001D43EE">
      <w:pPr>
        <w:pStyle w:val="VCAAbullet"/>
      </w:pPr>
      <w:proofErr w:type="spellStart"/>
      <w:r w:rsidRPr="001D43EE">
        <w:rPr>
          <w:i/>
          <w:iCs/>
        </w:rPr>
        <w:t>Memperkaya</w:t>
      </w:r>
      <w:proofErr w:type="spellEnd"/>
      <w:r w:rsidRPr="001D43EE">
        <w:rPr>
          <w:i/>
          <w:iCs/>
        </w:rPr>
        <w:t xml:space="preserve"> </w:t>
      </w:r>
      <w:proofErr w:type="spellStart"/>
      <w:r w:rsidRPr="001D43EE">
        <w:rPr>
          <w:i/>
          <w:iCs/>
        </w:rPr>
        <w:t>fasilitas</w:t>
      </w:r>
      <w:proofErr w:type="spellEnd"/>
      <w:r w:rsidRPr="001D43EE">
        <w:rPr>
          <w:i/>
          <w:iCs/>
        </w:rPr>
        <w:t xml:space="preserve"> </w:t>
      </w:r>
      <w:proofErr w:type="spellStart"/>
      <w:r w:rsidRPr="001D43EE">
        <w:rPr>
          <w:i/>
          <w:iCs/>
        </w:rPr>
        <w:t>daerah</w:t>
      </w:r>
      <w:proofErr w:type="spellEnd"/>
      <w:r w:rsidRPr="008469E2">
        <w:t xml:space="preserve"> </w:t>
      </w:r>
      <w:r>
        <w:t>(</w:t>
      </w:r>
      <w:r w:rsidRPr="00FA0D9D">
        <w:t>Enriches local facilities</w:t>
      </w:r>
      <w:r>
        <w:t>)</w:t>
      </w:r>
    </w:p>
    <w:p w14:paraId="21CFE955" w14:textId="77777777" w:rsidR="001D43EE" w:rsidRPr="008469E2" w:rsidRDefault="001D43EE" w:rsidP="001D43EE">
      <w:pPr>
        <w:pStyle w:val="VCAAbullet"/>
      </w:pPr>
      <w:proofErr w:type="spellStart"/>
      <w:r w:rsidRPr="003E63F3">
        <w:t>Memperkuat</w:t>
      </w:r>
      <w:proofErr w:type="spellEnd"/>
      <w:r w:rsidRPr="003E63F3">
        <w:t xml:space="preserve"> </w:t>
      </w:r>
      <w:proofErr w:type="spellStart"/>
      <w:r w:rsidRPr="003E63F3">
        <w:t>perekonomian</w:t>
      </w:r>
      <w:proofErr w:type="spellEnd"/>
      <w:r w:rsidRPr="003E63F3">
        <w:t xml:space="preserve"> </w:t>
      </w:r>
      <w:proofErr w:type="spellStart"/>
      <w:r w:rsidRPr="003E63F3">
        <w:t>daerah</w:t>
      </w:r>
      <w:proofErr w:type="spellEnd"/>
      <w:r w:rsidRPr="008469E2">
        <w:t xml:space="preserve"> </w:t>
      </w:r>
      <w:r>
        <w:t>(</w:t>
      </w:r>
      <w:r w:rsidRPr="00FA0D9D">
        <w:t>Strengthens local economy</w:t>
      </w:r>
      <w:r>
        <w:t>)</w:t>
      </w:r>
    </w:p>
    <w:p w14:paraId="40372E9B" w14:textId="77777777" w:rsidR="001D43EE" w:rsidRPr="008469E2" w:rsidRDefault="001D43EE" w:rsidP="001D43EE">
      <w:pPr>
        <w:pStyle w:val="VCAAbody"/>
        <w:rPr>
          <w:i/>
          <w:iCs/>
        </w:rPr>
      </w:pPr>
      <w:proofErr w:type="spellStart"/>
      <w:r w:rsidRPr="008469E2">
        <w:rPr>
          <w:i/>
          <w:iCs/>
        </w:rPr>
        <w:t>Kerugian</w:t>
      </w:r>
      <w:proofErr w:type="spellEnd"/>
      <w:r>
        <w:rPr>
          <w:i/>
          <w:iCs/>
        </w:rPr>
        <w:t xml:space="preserve"> </w:t>
      </w:r>
      <w:r>
        <w:t>(Disadvantages)</w:t>
      </w:r>
      <w:r w:rsidRPr="001D43EE">
        <w:t>:</w:t>
      </w:r>
      <w:r w:rsidRPr="008469E2">
        <w:rPr>
          <w:i/>
          <w:iCs/>
        </w:rPr>
        <w:t xml:space="preserve"> </w:t>
      </w:r>
    </w:p>
    <w:p w14:paraId="2003CA26" w14:textId="77777777" w:rsidR="001D43EE" w:rsidRPr="008469E2" w:rsidRDefault="001D43EE" w:rsidP="001D43EE">
      <w:pPr>
        <w:pStyle w:val="VCAAbullet"/>
      </w:pPr>
      <w:proofErr w:type="spellStart"/>
      <w:r w:rsidRPr="001D43EE">
        <w:rPr>
          <w:i/>
          <w:iCs/>
        </w:rPr>
        <w:t>Merusak</w:t>
      </w:r>
      <w:proofErr w:type="spellEnd"/>
      <w:r w:rsidRPr="001D43EE">
        <w:rPr>
          <w:i/>
          <w:iCs/>
        </w:rPr>
        <w:t xml:space="preserve"> </w:t>
      </w:r>
      <w:proofErr w:type="spellStart"/>
      <w:r w:rsidRPr="001D43EE">
        <w:rPr>
          <w:i/>
          <w:iCs/>
        </w:rPr>
        <w:t>lingkungan</w:t>
      </w:r>
      <w:proofErr w:type="spellEnd"/>
      <w:r w:rsidRPr="008469E2">
        <w:t xml:space="preserve"> </w:t>
      </w:r>
      <w:r>
        <w:t>(</w:t>
      </w:r>
      <w:r w:rsidRPr="00FA0D9D">
        <w:t>Ruins the environment</w:t>
      </w:r>
      <w:r>
        <w:t>)</w:t>
      </w:r>
    </w:p>
    <w:p w14:paraId="4C6EE57A" w14:textId="77777777" w:rsidR="001D43EE" w:rsidRPr="008469E2" w:rsidRDefault="001D43EE" w:rsidP="001D43EE">
      <w:pPr>
        <w:pStyle w:val="VCAAbullet"/>
      </w:pPr>
      <w:proofErr w:type="spellStart"/>
      <w:r w:rsidRPr="001D43EE">
        <w:rPr>
          <w:i/>
          <w:iCs/>
        </w:rPr>
        <w:t>Mencemari</w:t>
      </w:r>
      <w:proofErr w:type="spellEnd"/>
      <w:r w:rsidRPr="001D43EE">
        <w:rPr>
          <w:i/>
          <w:iCs/>
        </w:rPr>
        <w:t xml:space="preserve"> </w:t>
      </w:r>
      <w:proofErr w:type="spellStart"/>
      <w:r w:rsidRPr="001D43EE">
        <w:rPr>
          <w:i/>
          <w:iCs/>
        </w:rPr>
        <w:t>lingkungan</w:t>
      </w:r>
      <w:proofErr w:type="spellEnd"/>
      <w:r>
        <w:t xml:space="preserve"> (</w:t>
      </w:r>
      <w:r w:rsidRPr="00FA0D9D">
        <w:t>Pollutes the environment</w:t>
      </w:r>
      <w:r>
        <w:t>)</w:t>
      </w:r>
    </w:p>
    <w:p w14:paraId="556652B5" w14:textId="77777777" w:rsidR="001D43EE" w:rsidRPr="008469E2" w:rsidRDefault="001D43EE" w:rsidP="001D43EE">
      <w:pPr>
        <w:pStyle w:val="VCAAbullet"/>
      </w:pPr>
      <w:proofErr w:type="spellStart"/>
      <w:r w:rsidRPr="001D43EE">
        <w:rPr>
          <w:i/>
          <w:iCs/>
        </w:rPr>
        <w:t>Kemacetan</w:t>
      </w:r>
      <w:proofErr w:type="spellEnd"/>
      <w:r w:rsidRPr="001D43EE">
        <w:rPr>
          <w:i/>
          <w:iCs/>
        </w:rPr>
        <w:t xml:space="preserve"> </w:t>
      </w:r>
      <w:proofErr w:type="spellStart"/>
      <w:r w:rsidRPr="001D43EE">
        <w:rPr>
          <w:i/>
          <w:iCs/>
        </w:rPr>
        <w:t>lalu</w:t>
      </w:r>
      <w:proofErr w:type="spellEnd"/>
      <w:r w:rsidRPr="001D43EE">
        <w:rPr>
          <w:i/>
          <w:iCs/>
        </w:rPr>
        <w:t xml:space="preserve"> </w:t>
      </w:r>
      <w:proofErr w:type="spellStart"/>
      <w:r w:rsidRPr="001D43EE">
        <w:rPr>
          <w:i/>
          <w:iCs/>
        </w:rPr>
        <w:t>lintas</w:t>
      </w:r>
      <w:proofErr w:type="spellEnd"/>
      <w:r>
        <w:t xml:space="preserve"> (</w:t>
      </w:r>
      <w:r w:rsidRPr="00FA0D9D">
        <w:t>Creates traffic jam</w:t>
      </w:r>
      <w:r>
        <w:t>)</w:t>
      </w:r>
    </w:p>
    <w:p w14:paraId="517FDE57" w14:textId="77777777" w:rsidR="001D43EE" w:rsidRPr="008469E2" w:rsidRDefault="001D43EE" w:rsidP="001D43EE">
      <w:pPr>
        <w:pStyle w:val="VCAAbullet"/>
      </w:pPr>
      <w:proofErr w:type="spellStart"/>
      <w:r w:rsidRPr="001D43EE">
        <w:rPr>
          <w:i/>
          <w:iCs/>
        </w:rPr>
        <w:t>Kejahatan</w:t>
      </w:r>
      <w:proofErr w:type="spellEnd"/>
      <w:r w:rsidRPr="001D43EE">
        <w:rPr>
          <w:i/>
          <w:iCs/>
        </w:rPr>
        <w:t xml:space="preserve"> </w:t>
      </w:r>
      <w:proofErr w:type="spellStart"/>
      <w:r w:rsidRPr="001D43EE">
        <w:rPr>
          <w:i/>
          <w:iCs/>
        </w:rPr>
        <w:t>meningkat</w:t>
      </w:r>
      <w:proofErr w:type="spellEnd"/>
      <w:r>
        <w:t xml:space="preserve"> (</w:t>
      </w:r>
      <w:r w:rsidRPr="00FA0D9D">
        <w:t>Increases criminal activities</w:t>
      </w:r>
      <w:r>
        <w:t>)</w:t>
      </w:r>
    </w:p>
    <w:p w14:paraId="3181A1B9" w14:textId="77777777" w:rsidR="001D43EE" w:rsidRPr="008469E2" w:rsidRDefault="001D43EE" w:rsidP="001D43EE">
      <w:pPr>
        <w:pStyle w:val="VCAAbullet"/>
      </w:pPr>
      <w:proofErr w:type="spellStart"/>
      <w:r w:rsidRPr="001D43EE">
        <w:rPr>
          <w:i/>
          <w:iCs/>
        </w:rPr>
        <w:t>Anggaran</w:t>
      </w:r>
      <w:proofErr w:type="spellEnd"/>
      <w:r w:rsidRPr="001D43EE">
        <w:rPr>
          <w:i/>
          <w:iCs/>
        </w:rPr>
        <w:t xml:space="preserve"> </w:t>
      </w:r>
      <w:proofErr w:type="spellStart"/>
      <w:r w:rsidRPr="001D43EE">
        <w:rPr>
          <w:i/>
          <w:iCs/>
        </w:rPr>
        <w:t>daerah</w:t>
      </w:r>
      <w:proofErr w:type="spellEnd"/>
      <w:r w:rsidRPr="001D43EE">
        <w:rPr>
          <w:i/>
          <w:iCs/>
        </w:rPr>
        <w:t xml:space="preserve"> naik</w:t>
      </w:r>
      <w:r>
        <w:t xml:space="preserve"> (</w:t>
      </w:r>
      <w:r w:rsidRPr="00FA0D9D">
        <w:t>Increases local budget</w:t>
      </w:r>
      <w:r>
        <w:t>)</w:t>
      </w:r>
    </w:p>
    <w:p w14:paraId="5526022F" w14:textId="77777777" w:rsidR="001D43EE" w:rsidRPr="008469E2" w:rsidRDefault="001D43EE" w:rsidP="001D43EE">
      <w:pPr>
        <w:pStyle w:val="VCAAHeading3"/>
      </w:pPr>
      <w:r w:rsidRPr="008469E2">
        <w:t>Q</w:t>
      </w:r>
      <w:r>
        <w:t>uestion</w:t>
      </w:r>
      <w:r w:rsidRPr="008469E2">
        <w:t xml:space="preserve"> 5</w:t>
      </w:r>
    </w:p>
    <w:p w14:paraId="2E2EA5F5" w14:textId="77777777" w:rsidR="001D43EE" w:rsidRPr="008469E2" w:rsidRDefault="001D43EE" w:rsidP="001D43EE">
      <w:pPr>
        <w:pStyle w:val="VCAAbody"/>
        <w:rPr>
          <w:i/>
          <w:iCs/>
        </w:rPr>
      </w:pPr>
      <w:proofErr w:type="spellStart"/>
      <w:r w:rsidRPr="008469E2">
        <w:rPr>
          <w:i/>
          <w:iCs/>
        </w:rPr>
        <w:t>Tantangan</w:t>
      </w:r>
      <w:proofErr w:type="spellEnd"/>
      <w:r>
        <w:rPr>
          <w:i/>
          <w:iCs/>
        </w:rPr>
        <w:t xml:space="preserve"> </w:t>
      </w:r>
      <w:r>
        <w:t>(Challenges)</w:t>
      </w:r>
      <w:r w:rsidRPr="001D43EE">
        <w:t>:</w:t>
      </w:r>
      <w:r w:rsidRPr="008469E2">
        <w:rPr>
          <w:i/>
          <w:iCs/>
        </w:rPr>
        <w:t xml:space="preserve"> </w:t>
      </w:r>
    </w:p>
    <w:p w14:paraId="4EA17C86" w14:textId="77777777" w:rsidR="001D43EE" w:rsidRPr="008469E2" w:rsidRDefault="001D43EE" w:rsidP="001D43EE">
      <w:pPr>
        <w:pStyle w:val="VCAAbullet"/>
      </w:pPr>
      <w:proofErr w:type="spellStart"/>
      <w:r w:rsidRPr="001D43EE">
        <w:rPr>
          <w:i/>
          <w:iCs/>
        </w:rPr>
        <w:t>Biaya</w:t>
      </w:r>
      <w:proofErr w:type="spellEnd"/>
      <w:r w:rsidRPr="008469E2">
        <w:t xml:space="preserve"> </w:t>
      </w:r>
      <w:r>
        <w:t>(</w:t>
      </w:r>
      <w:r w:rsidRPr="00FA0D9D">
        <w:t>The cost of maintaining the rehabilitation centre</w:t>
      </w:r>
      <w:r>
        <w:t>)</w:t>
      </w:r>
    </w:p>
    <w:p w14:paraId="2432F653" w14:textId="77777777" w:rsidR="001D43EE" w:rsidRPr="008469E2" w:rsidRDefault="001D43EE" w:rsidP="001D43EE">
      <w:pPr>
        <w:pStyle w:val="VCAAbullet"/>
      </w:pPr>
      <w:proofErr w:type="spellStart"/>
      <w:r w:rsidRPr="001D43EE">
        <w:rPr>
          <w:i/>
          <w:iCs/>
        </w:rPr>
        <w:t>Kesulitan</w:t>
      </w:r>
      <w:proofErr w:type="spellEnd"/>
      <w:r w:rsidRPr="001D43EE">
        <w:rPr>
          <w:i/>
          <w:iCs/>
        </w:rPr>
        <w:t xml:space="preserve"> </w:t>
      </w:r>
      <w:proofErr w:type="spellStart"/>
      <w:r w:rsidRPr="001D43EE">
        <w:rPr>
          <w:i/>
          <w:iCs/>
        </w:rPr>
        <w:t>mencari</w:t>
      </w:r>
      <w:proofErr w:type="spellEnd"/>
      <w:r w:rsidRPr="001D43EE">
        <w:rPr>
          <w:i/>
          <w:iCs/>
        </w:rPr>
        <w:t xml:space="preserve"> </w:t>
      </w:r>
      <w:proofErr w:type="spellStart"/>
      <w:r w:rsidRPr="001D43EE">
        <w:rPr>
          <w:i/>
          <w:iCs/>
        </w:rPr>
        <w:t>sukarelawan</w:t>
      </w:r>
      <w:proofErr w:type="spellEnd"/>
      <w:r w:rsidRPr="008469E2">
        <w:t xml:space="preserve"> </w:t>
      </w:r>
      <w:r>
        <w:t>(</w:t>
      </w:r>
      <w:r w:rsidRPr="00FA0D9D">
        <w:t>Difficulties in finding volunteers</w:t>
      </w:r>
      <w:r>
        <w:t>)</w:t>
      </w:r>
    </w:p>
    <w:p w14:paraId="5220993B" w14:textId="77777777" w:rsidR="001D43EE" w:rsidRPr="008469E2" w:rsidRDefault="001D43EE" w:rsidP="001D43EE">
      <w:pPr>
        <w:pStyle w:val="VCAAbullet"/>
      </w:pPr>
      <w:proofErr w:type="spellStart"/>
      <w:r w:rsidRPr="001D43EE">
        <w:rPr>
          <w:i/>
          <w:iCs/>
        </w:rPr>
        <w:t>Fasilitas</w:t>
      </w:r>
      <w:proofErr w:type="spellEnd"/>
      <w:r>
        <w:t xml:space="preserve"> (</w:t>
      </w:r>
      <w:r w:rsidRPr="00FA0D9D">
        <w:t>Lack of facilities</w:t>
      </w:r>
      <w:r>
        <w:t>)</w:t>
      </w:r>
    </w:p>
    <w:p w14:paraId="47A3466C" w14:textId="77777777" w:rsidR="001D43EE" w:rsidRPr="008469E2" w:rsidRDefault="001D43EE" w:rsidP="001D43EE">
      <w:pPr>
        <w:pStyle w:val="VCAAbullet"/>
      </w:pPr>
      <w:r w:rsidRPr="001D43EE">
        <w:rPr>
          <w:i/>
          <w:iCs/>
        </w:rPr>
        <w:t xml:space="preserve">Daerah </w:t>
      </w:r>
      <w:proofErr w:type="spellStart"/>
      <w:r w:rsidRPr="001D43EE">
        <w:rPr>
          <w:i/>
          <w:iCs/>
        </w:rPr>
        <w:t>pelestarian</w:t>
      </w:r>
      <w:proofErr w:type="spellEnd"/>
      <w:r w:rsidRPr="001D43EE">
        <w:rPr>
          <w:i/>
          <w:iCs/>
        </w:rPr>
        <w:t xml:space="preserve"> yang </w:t>
      </w:r>
      <w:proofErr w:type="spellStart"/>
      <w:r w:rsidRPr="001D43EE">
        <w:rPr>
          <w:i/>
          <w:iCs/>
        </w:rPr>
        <w:t>menciut</w:t>
      </w:r>
      <w:proofErr w:type="spellEnd"/>
      <w:r>
        <w:t xml:space="preserve"> (</w:t>
      </w:r>
      <w:r w:rsidRPr="00FA0D9D">
        <w:t>The diminishing of conservation area</w:t>
      </w:r>
      <w:r>
        <w:t>)</w:t>
      </w:r>
    </w:p>
    <w:p w14:paraId="5DD17CD7" w14:textId="77777777" w:rsidR="001D43EE" w:rsidRPr="008469E2" w:rsidRDefault="001D43EE" w:rsidP="001D43EE">
      <w:pPr>
        <w:pStyle w:val="VCAAbullet"/>
      </w:pPr>
      <w:proofErr w:type="spellStart"/>
      <w:r w:rsidRPr="001D43EE">
        <w:rPr>
          <w:i/>
          <w:iCs/>
        </w:rPr>
        <w:t>Kurangnya</w:t>
      </w:r>
      <w:proofErr w:type="spellEnd"/>
      <w:r w:rsidRPr="001D43EE">
        <w:rPr>
          <w:i/>
          <w:iCs/>
        </w:rPr>
        <w:t xml:space="preserve"> </w:t>
      </w:r>
      <w:proofErr w:type="spellStart"/>
      <w:r w:rsidRPr="001D43EE">
        <w:rPr>
          <w:i/>
          <w:iCs/>
        </w:rPr>
        <w:t>kepedulian</w:t>
      </w:r>
      <w:proofErr w:type="spellEnd"/>
      <w:r w:rsidRPr="001D43EE">
        <w:rPr>
          <w:i/>
          <w:iCs/>
        </w:rPr>
        <w:t xml:space="preserve"> </w:t>
      </w:r>
      <w:proofErr w:type="spellStart"/>
      <w:r w:rsidRPr="001D43EE">
        <w:rPr>
          <w:i/>
          <w:iCs/>
        </w:rPr>
        <w:t>masyarakat</w:t>
      </w:r>
      <w:proofErr w:type="spellEnd"/>
      <w:r w:rsidRPr="001D43EE">
        <w:rPr>
          <w:i/>
          <w:iCs/>
        </w:rPr>
        <w:t xml:space="preserve"> </w:t>
      </w:r>
      <w:proofErr w:type="spellStart"/>
      <w:r w:rsidRPr="001D43EE">
        <w:rPr>
          <w:i/>
          <w:iCs/>
        </w:rPr>
        <w:t>akan</w:t>
      </w:r>
      <w:proofErr w:type="spellEnd"/>
      <w:r w:rsidRPr="001D43EE">
        <w:rPr>
          <w:i/>
          <w:iCs/>
        </w:rPr>
        <w:t xml:space="preserve"> </w:t>
      </w:r>
      <w:proofErr w:type="spellStart"/>
      <w:r w:rsidRPr="001D43EE">
        <w:rPr>
          <w:i/>
          <w:iCs/>
        </w:rPr>
        <w:t>pentingnya</w:t>
      </w:r>
      <w:proofErr w:type="spellEnd"/>
      <w:r w:rsidRPr="001D43EE">
        <w:rPr>
          <w:i/>
          <w:iCs/>
        </w:rPr>
        <w:t xml:space="preserve"> </w:t>
      </w:r>
      <w:proofErr w:type="spellStart"/>
      <w:r w:rsidRPr="001D43EE">
        <w:rPr>
          <w:i/>
          <w:iCs/>
        </w:rPr>
        <w:t>pusat</w:t>
      </w:r>
      <w:proofErr w:type="spellEnd"/>
      <w:r w:rsidRPr="001D43EE">
        <w:rPr>
          <w:i/>
          <w:iCs/>
        </w:rPr>
        <w:t xml:space="preserve"> </w:t>
      </w:r>
      <w:proofErr w:type="spellStart"/>
      <w:r w:rsidRPr="001D43EE">
        <w:rPr>
          <w:i/>
          <w:iCs/>
        </w:rPr>
        <w:t>rehabilitasi</w:t>
      </w:r>
      <w:proofErr w:type="spellEnd"/>
      <w:r>
        <w:t xml:space="preserve"> (</w:t>
      </w:r>
      <w:r w:rsidRPr="00FA0D9D">
        <w:t>Lack of community concern of the importance of the rehabilitation centre</w:t>
      </w:r>
      <w:r>
        <w:t>)</w:t>
      </w:r>
    </w:p>
    <w:p w14:paraId="48AF3B9E" w14:textId="77777777" w:rsidR="001D43EE" w:rsidRPr="008469E2" w:rsidRDefault="001D43EE" w:rsidP="001D43EE">
      <w:pPr>
        <w:pStyle w:val="VCAAbody"/>
        <w:rPr>
          <w:i/>
          <w:iCs/>
        </w:rPr>
      </w:pPr>
      <w:r w:rsidRPr="008469E2">
        <w:rPr>
          <w:i/>
          <w:iCs/>
        </w:rPr>
        <w:t>Solusi</w:t>
      </w:r>
      <w:r>
        <w:rPr>
          <w:i/>
          <w:iCs/>
        </w:rPr>
        <w:t xml:space="preserve"> </w:t>
      </w:r>
      <w:r w:rsidRPr="001D43EE">
        <w:t>(Solutions):</w:t>
      </w:r>
    </w:p>
    <w:p w14:paraId="058EEB60" w14:textId="77777777" w:rsidR="001D43EE" w:rsidRPr="008469E2" w:rsidRDefault="001D43EE" w:rsidP="001D43EE">
      <w:pPr>
        <w:pStyle w:val="VCAAbullet"/>
      </w:pPr>
      <w:proofErr w:type="spellStart"/>
      <w:r w:rsidRPr="001D43EE">
        <w:t>Promosi</w:t>
      </w:r>
      <w:proofErr w:type="spellEnd"/>
      <w:r w:rsidRPr="001D43EE">
        <w:t xml:space="preserve"> yang </w:t>
      </w:r>
      <w:proofErr w:type="spellStart"/>
      <w:r w:rsidRPr="001D43EE">
        <w:t>berkelanjutan</w:t>
      </w:r>
      <w:proofErr w:type="spellEnd"/>
      <w:r>
        <w:t xml:space="preserve"> (C</w:t>
      </w:r>
      <w:r w:rsidRPr="00FA0D9D">
        <w:t>ontinuous promotion</w:t>
      </w:r>
      <w:r>
        <w:t>)</w:t>
      </w:r>
    </w:p>
    <w:p w14:paraId="56E88695" w14:textId="77777777" w:rsidR="001D43EE" w:rsidRPr="008469E2" w:rsidRDefault="001D43EE" w:rsidP="001D43EE">
      <w:pPr>
        <w:pStyle w:val="VCAAbullet"/>
      </w:pPr>
      <w:proofErr w:type="spellStart"/>
      <w:r w:rsidRPr="001D43EE">
        <w:rPr>
          <w:i/>
          <w:iCs/>
        </w:rPr>
        <w:t>Menyebarluaskan</w:t>
      </w:r>
      <w:proofErr w:type="spellEnd"/>
      <w:r w:rsidRPr="001D43EE">
        <w:rPr>
          <w:i/>
          <w:iCs/>
        </w:rPr>
        <w:t xml:space="preserve"> program </w:t>
      </w:r>
      <w:proofErr w:type="spellStart"/>
      <w:r w:rsidRPr="001D43EE">
        <w:rPr>
          <w:i/>
          <w:iCs/>
        </w:rPr>
        <w:t>sukarelawan</w:t>
      </w:r>
      <w:proofErr w:type="spellEnd"/>
      <w:r w:rsidRPr="001D43EE">
        <w:rPr>
          <w:i/>
          <w:iCs/>
        </w:rPr>
        <w:t xml:space="preserve"> </w:t>
      </w:r>
      <w:proofErr w:type="spellStart"/>
      <w:r w:rsidRPr="001D43EE">
        <w:rPr>
          <w:i/>
          <w:iCs/>
        </w:rPr>
        <w:t>ke</w:t>
      </w:r>
      <w:proofErr w:type="spellEnd"/>
      <w:r w:rsidRPr="001D43EE">
        <w:rPr>
          <w:i/>
          <w:iCs/>
        </w:rPr>
        <w:t xml:space="preserve"> </w:t>
      </w:r>
      <w:proofErr w:type="spellStart"/>
      <w:r w:rsidRPr="001D43EE">
        <w:rPr>
          <w:i/>
          <w:iCs/>
        </w:rPr>
        <w:t>seluruh</w:t>
      </w:r>
      <w:proofErr w:type="spellEnd"/>
      <w:r w:rsidRPr="001D43EE">
        <w:rPr>
          <w:i/>
          <w:iCs/>
        </w:rPr>
        <w:t xml:space="preserve"> dunia</w:t>
      </w:r>
      <w:r>
        <w:t xml:space="preserve"> (P</w:t>
      </w:r>
      <w:r w:rsidRPr="00FA0D9D">
        <w:t>ublicise the volunteer program throughout the world</w:t>
      </w:r>
      <w:r>
        <w:t>)</w:t>
      </w:r>
    </w:p>
    <w:p w14:paraId="317FF1A0" w14:textId="77777777" w:rsidR="001D43EE" w:rsidRPr="008469E2" w:rsidRDefault="001D43EE" w:rsidP="001D43EE">
      <w:pPr>
        <w:pStyle w:val="VCAAbullet"/>
      </w:pPr>
      <w:proofErr w:type="spellStart"/>
      <w:r w:rsidRPr="00925CD7">
        <w:rPr>
          <w:i/>
          <w:iCs/>
        </w:rPr>
        <w:t>Mendidik</w:t>
      </w:r>
      <w:proofErr w:type="spellEnd"/>
      <w:r w:rsidRPr="00925CD7">
        <w:rPr>
          <w:i/>
          <w:iCs/>
        </w:rPr>
        <w:t xml:space="preserve"> </w:t>
      </w:r>
      <w:proofErr w:type="spellStart"/>
      <w:r w:rsidRPr="00925CD7">
        <w:rPr>
          <w:i/>
          <w:iCs/>
        </w:rPr>
        <w:t>masyarakat</w:t>
      </w:r>
      <w:proofErr w:type="spellEnd"/>
      <w:r w:rsidRPr="00925CD7">
        <w:rPr>
          <w:i/>
          <w:iCs/>
        </w:rPr>
        <w:t xml:space="preserve"> </w:t>
      </w:r>
      <w:proofErr w:type="spellStart"/>
      <w:r w:rsidRPr="00925CD7">
        <w:rPr>
          <w:i/>
          <w:iCs/>
        </w:rPr>
        <w:t>lokal</w:t>
      </w:r>
      <w:proofErr w:type="spellEnd"/>
      <w:r w:rsidRPr="00925CD7">
        <w:rPr>
          <w:i/>
          <w:iCs/>
        </w:rPr>
        <w:t xml:space="preserve"> dan </w:t>
      </w:r>
      <w:proofErr w:type="spellStart"/>
      <w:r w:rsidRPr="00925CD7">
        <w:rPr>
          <w:i/>
          <w:iCs/>
        </w:rPr>
        <w:t>anak-anak</w:t>
      </w:r>
      <w:proofErr w:type="spellEnd"/>
      <w:r w:rsidRPr="00925CD7">
        <w:rPr>
          <w:i/>
          <w:iCs/>
        </w:rPr>
        <w:t xml:space="preserve"> </w:t>
      </w:r>
      <w:proofErr w:type="spellStart"/>
      <w:r w:rsidRPr="00925CD7">
        <w:rPr>
          <w:i/>
          <w:iCs/>
        </w:rPr>
        <w:t>sekolah</w:t>
      </w:r>
      <w:proofErr w:type="spellEnd"/>
      <w:r w:rsidRPr="008469E2">
        <w:t xml:space="preserve"> </w:t>
      </w:r>
      <w:r>
        <w:t>(E</w:t>
      </w:r>
      <w:r w:rsidRPr="00FA0D9D">
        <w:t>ducate local community and school students</w:t>
      </w:r>
      <w:r>
        <w:t>)</w:t>
      </w:r>
    </w:p>
    <w:p w14:paraId="14654565" w14:textId="77777777" w:rsidR="001D43EE" w:rsidRPr="008469E2" w:rsidRDefault="001D43EE" w:rsidP="001D43EE">
      <w:pPr>
        <w:pStyle w:val="VCAAbullet"/>
      </w:pPr>
      <w:proofErr w:type="spellStart"/>
      <w:r w:rsidRPr="001D43EE">
        <w:rPr>
          <w:i/>
          <w:iCs/>
        </w:rPr>
        <w:t>Mengundang</w:t>
      </w:r>
      <w:proofErr w:type="spellEnd"/>
      <w:r w:rsidRPr="001D43EE">
        <w:rPr>
          <w:i/>
          <w:iCs/>
        </w:rPr>
        <w:t xml:space="preserve"> </w:t>
      </w:r>
      <w:proofErr w:type="spellStart"/>
      <w:r w:rsidRPr="001D43EE">
        <w:rPr>
          <w:i/>
          <w:iCs/>
        </w:rPr>
        <w:t>komitmen</w:t>
      </w:r>
      <w:proofErr w:type="spellEnd"/>
      <w:r w:rsidRPr="001D43EE">
        <w:rPr>
          <w:i/>
          <w:iCs/>
        </w:rPr>
        <w:t xml:space="preserve"> </w:t>
      </w:r>
      <w:proofErr w:type="spellStart"/>
      <w:r w:rsidRPr="001D43EE">
        <w:rPr>
          <w:i/>
          <w:iCs/>
        </w:rPr>
        <w:t>pemerintah</w:t>
      </w:r>
      <w:proofErr w:type="spellEnd"/>
      <w:r w:rsidRPr="008469E2">
        <w:t xml:space="preserve"> </w:t>
      </w:r>
      <w:r>
        <w:t>(I</w:t>
      </w:r>
      <w:r w:rsidRPr="00FA0D9D">
        <w:t>nvite government commitment</w:t>
      </w:r>
      <w:r>
        <w:t>)</w:t>
      </w:r>
    </w:p>
    <w:p w14:paraId="0C23E4FF" w14:textId="77777777" w:rsidR="001D43EE" w:rsidRPr="008469E2" w:rsidRDefault="001D43EE" w:rsidP="001D43EE">
      <w:pPr>
        <w:pStyle w:val="VCAAbullet"/>
      </w:pPr>
      <w:proofErr w:type="spellStart"/>
      <w:r w:rsidRPr="00925CD7">
        <w:rPr>
          <w:i/>
          <w:iCs/>
        </w:rPr>
        <w:t>Memperluas</w:t>
      </w:r>
      <w:proofErr w:type="spellEnd"/>
      <w:r w:rsidRPr="00925CD7">
        <w:rPr>
          <w:i/>
          <w:iCs/>
        </w:rPr>
        <w:t xml:space="preserve"> </w:t>
      </w:r>
      <w:proofErr w:type="spellStart"/>
      <w:r w:rsidRPr="00925CD7">
        <w:rPr>
          <w:i/>
          <w:iCs/>
        </w:rPr>
        <w:t>kawasan</w:t>
      </w:r>
      <w:proofErr w:type="spellEnd"/>
      <w:r w:rsidRPr="00925CD7">
        <w:rPr>
          <w:i/>
          <w:iCs/>
        </w:rPr>
        <w:t xml:space="preserve"> </w:t>
      </w:r>
      <w:proofErr w:type="spellStart"/>
      <w:r w:rsidRPr="00925CD7">
        <w:rPr>
          <w:i/>
          <w:iCs/>
        </w:rPr>
        <w:t>hutan</w:t>
      </w:r>
      <w:proofErr w:type="spellEnd"/>
      <w:r w:rsidRPr="00925CD7">
        <w:rPr>
          <w:i/>
          <w:iCs/>
        </w:rPr>
        <w:t xml:space="preserve"> </w:t>
      </w:r>
      <w:proofErr w:type="spellStart"/>
      <w:r w:rsidRPr="00925CD7">
        <w:rPr>
          <w:i/>
          <w:iCs/>
        </w:rPr>
        <w:t>lindung</w:t>
      </w:r>
      <w:proofErr w:type="spellEnd"/>
      <w:r>
        <w:t xml:space="preserve"> (E</w:t>
      </w:r>
      <w:r w:rsidRPr="00FA0D9D">
        <w:t>xpand protected forest area</w:t>
      </w:r>
      <w:r>
        <w:t>)</w:t>
      </w:r>
    </w:p>
    <w:p w14:paraId="5814D20B" w14:textId="64F1D229" w:rsidR="001D43EE" w:rsidRPr="008469E2" w:rsidRDefault="001D43EE" w:rsidP="001D43EE">
      <w:pPr>
        <w:pStyle w:val="VCAAHeading3"/>
      </w:pPr>
      <w:bookmarkStart w:id="2" w:name="_Hlk79160519"/>
      <w:r w:rsidRPr="008469E2">
        <w:lastRenderedPageBreak/>
        <w:t>Q</w:t>
      </w:r>
      <w:r>
        <w:t>uestion</w:t>
      </w:r>
      <w:r w:rsidRPr="008469E2">
        <w:t xml:space="preserve"> 6</w:t>
      </w:r>
    </w:p>
    <w:p w14:paraId="31CACDCF" w14:textId="77777777" w:rsidR="001D43EE" w:rsidRPr="008469E2" w:rsidRDefault="001D43EE" w:rsidP="001D43EE">
      <w:pPr>
        <w:pStyle w:val="VCAAbody"/>
      </w:pPr>
      <w:bookmarkStart w:id="3" w:name="_Hlk79161154"/>
      <w:r w:rsidRPr="008469E2">
        <w:t>The response must reflect</w:t>
      </w:r>
      <w:r>
        <w:t xml:space="preserve"> the</w:t>
      </w:r>
      <w:r w:rsidRPr="008469E2">
        <w:t xml:space="preserve"> criteria of an imaginative story.</w:t>
      </w:r>
    </w:p>
    <w:bookmarkEnd w:id="3"/>
    <w:p w14:paraId="4C46418F" w14:textId="77777777" w:rsidR="001D43EE" w:rsidRPr="008469E2" w:rsidRDefault="001D43EE" w:rsidP="001D43EE">
      <w:pPr>
        <w:pStyle w:val="VCAAHeading3"/>
      </w:pPr>
      <w:r w:rsidRPr="008469E2">
        <w:t>Q</w:t>
      </w:r>
      <w:r>
        <w:t>uestion</w:t>
      </w:r>
      <w:r w:rsidRPr="008469E2">
        <w:t xml:space="preserve"> 7</w:t>
      </w:r>
    </w:p>
    <w:p w14:paraId="5CF116B9" w14:textId="466EF399" w:rsidR="001D43EE" w:rsidRDefault="001D43EE" w:rsidP="001D43EE">
      <w:pPr>
        <w:pStyle w:val="VCAAbody"/>
      </w:pPr>
      <w:r w:rsidRPr="008469E2">
        <w:t xml:space="preserve">The response must reflect </w:t>
      </w:r>
      <w:r>
        <w:t xml:space="preserve">the </w:t>
      </w:r>
      <w:r w:rsidRPr="008469E2">
        <w:t>criteria of an imaginative story.</w:t>
      </w:r>
    </w:p>
    <w:bookmarkEnd w:id="2"/>
    <w:p w14:paraId="116C805D" w14:textId="77777777" w:rsidR="00E6691A" w:rsidRPr="00E6691A" w:rsidRDefault="00E6691A" w:rsidP="00A00BB5">
      <w:pPr>
        <w:pStyle w:val="VCAAbody"/>
      </w:pPr>
    </w:p>
    <w:sectPr w:rsidR="00E6691A" w:rsidRPr="00E6691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C6B21" w14:textId="77777777" w:rsidR="00103725" w:rsidRDefault="00103725" w:rsidP="00304EA1">
      <w:r>
        <w:separator/>
      </w:r>
    </w:p>
  </w:endnote>
  <w:endnote w:type="continuationSeparator" w:id="0">
    <w:p w14:paraId="440AE5D4" w14:textId="77777777" w:rsidR="00103725" w:rsidRDefault="00103725"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103725" w:rsidRPr="00D06414" w14:paraId="08063AE5" w14:textId="77777777" w:rsidTr="00BB3BAB">
      <w:trPr>
        <w:trHeight w:val="476"/>
      </w:trPr>
      <w:tc>
        <w:tcPr>
          <w:tcW w:w="1667" w:type="pct"/>
          <w:tcMar>
            <w:left w:w="0" w:type="dxa"/>
            <w:right w:w="0" w:type="dxa"/>
          </w:tcMar>
        </w:tcPr>
        <w:p w14:paraId="71D358F1" w14:textId="77777777" w:rsidR="00103725" w:rsidRPr="00D06414" w:rsidRDefault="0010372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407F72E" w14:textId="77777777" w:rsidR="00103725" w:rsidRPr="00D06414" w:rsidRDefault="0010372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0A293A0" w14:textId="77777777" w:rsidR="00103725" w:rsidRPr="00D06414" w:rsidRDefault="0010372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20E0787" w14:textId="77777777" w:rsidR="00103725" w:rsidRPr="00D06414" w:rsidRDefault="00103725"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4A7A4859" wp14:editId="50364AE8">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103725" w:rsidRPr="00D06414" w14:paraId="0C385C0B" w14:textId="77777777" w:rsidTr="000F5AAF">
      <w:tc>
        <w:tcPr>
          <w:tcW w:w="1459" w:type="pct"/>
          <w:tcMar>
            <w:left w:w="0" w:type="dxa"/>
            <w:right w:w="0" w:type="dxa"/>
          </w:tcMar>
        </w:tcPr>
        <w:p w14:paraId="60E9ACC4" w14:textId="77777777" w:rsidR="00103725" w:rsidRPr="00D06414" w:rsidRDefault="0010372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F95BA35" w14:textId="77777777" w:rsidR="00103725" w:rsidRPr="00D06414" w:rsidRDefault="0010372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E158FBF" w14:textId="77777777" w:rsidR="00103725" w:rsidRPr="00D06414" w:rsidRDefault="0010372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92FDAAD" w14:textId="77777777" w:rsidR="00103725" w:rsidRPr="00D06414" w:rsidRDefault="00103725"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509FE092" wp14:editId="2077164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65B3" w14:textId="77777777" w:rsidR="00103725" w:rsidRDefault="00103725" w:rsidP="00304EA1">
      <w:r>
        <w:separator/>
      </w:r>
    </w:p>
  </w:footnote>
  <w:footnote w:type="continuationSeparator" w:id="0">
    <w:p w14:paraId="1236DA35" w14:textId="77777777" w:rsidR="00103725" w:rsidRDefault="00103725"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3EA8" w14:textId="77777777" w:rsidR="00103725" w:rsidRPr="00D86DE4" w:rsidRDefault="00103725"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0A3A" w14:textId="77777777" w:rsidR="00103725" w:rsidRPr="009370BC" w:rsidRDefault="00103725" w:rsidP="00970580">
    <w:pPr>
      <w:ind w:right="-142"/>
      <w:jc w:val="right"/>
    </w:pPr>
    <w:r>
      <w:rPr>
        <w:noProof/>
        <w:lang w:eastAsia="en-AU"/>
      </w:rPr>
      <w:drawing>
        <wp:anchor distT="0" distB="0" distL="114300" distR="114300" simplePos="0" relativeHeight="251660288" behindDoc="1" locked="1" layoutInCell="1" allowOverlap="1" wp14:anchorId="4DE4988C" wp14:editId="55BD0CC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7669"/>
    <w:multiLevelType w:val="hybridMultilevel"/>
    <w:tmpl w:val="D1DC7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EC61DC"/>
    <w:multiLevelType w:val="hybridMultilevel"/>
    <w:tmpl w:val="23DAC0EC"/>
    <w:lvl w:ilvl="0" w:tplc="04090001">
      <w:start w:val="1"/>
      <w:numFmt w:val="bullet"/>
      <w:lvlText w:val=""/>
      <w:lvlJc w:val="left"/>
      <w:pPr>
        <w:ind w:left="1637" w:hanging="360"/>
      </w:pPr>
      <w:rPr>
        <w:rFonts w:ascii="Symbol" w:hAnsi="Symbol" w:hint="default"/>
      </w:rPr>
    </w:lvl>
    <w:lvl w:ilvl="1" w:tplc="04090003">
      <w:start w:val="1"/>
      <w:numFmt w:val="bullet"/>
      <w:lvlText w:val="o"/>
      <w:lvlJc w:val="left"/>
      <w:pPr>
        <w:ind w:left="1440" w:hanging="360"/>
      </w:pPr>
      <w:rPr>
        <w:rFonts w:ascii="Courier New" w:hAnsi="Courier New" w:cs="Book Antiqu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Book Antiqu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Book Antiqua"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8D5DB1"/>
    <w:multiLevelType w:val="hybridMultilevel"/>
    <w:tmpl w:val="2F3C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Book Antiqu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Book Antiqu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Book Antiqua"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75738"/>
    <w:multiLevelType w:val="hybridMultilevel"/>
    <w:tmpl w:val="AC4EB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Book Antiqu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Book Antiqu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Book Antiqua"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BE72A1"/>
    <w:multiLevelType w:val="hybridMultilevel"/>
    <w:tmpl w:val="B0789AA0"/>
    <w:lvl w:ilvl="0" w:tplc="0C090001">
      <w:start w:val="1"/>
      <w:numFmt w:val="bullet"/>
      <w:lvlText w:val=""/>
      <w:lvlJc w:val="left"/>
      <w:pPr>
        <w:ind w:left="5180" w:hanging="360"/>
      </w:pPr>
      <w:rPr>
        <w:rFonts w:ascii="Symbol" w:hAnsi="Symbol" w:hint="default"/>
      </w:rPr>
    </w:lvl>
    <w:lvl w:ilvl="1" w:tplc="0C090003">
      <w:start w:val="1"/>
      <w:numFmt w:val="bullet"/>
      <w:lvlText w:val="o"/>
      <w:lvlJc w:val="left"/>
      <w:pPr>
        <w:ind w:left="1440" w:hanging="360"/>
      </w:pPr>
      <w:rPr>
        <w:rFonts w:ascii="Courier New" w:hAnsi="Courier New" w:cs="Book Antiqua"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Book Antiqua"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Book Antiqua"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AFB7A74"/>
    <w:multiLevelType w:val="hybridMultilevel"/>
    <w:tmpl w:val="15C8F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3C93685"/>
    <w:multiLevelType w:val="hybridMultilevel"/>
    <w:tmpl w:val="78024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Book Antiqu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Book Antiqu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Book Antiqua"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4F4789"/>
    <w:multiLevelType w:val="hybridMultilevel"/>
    <w:tmpl w:val="49E66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9645BD"/>
    <w:multiLevelType w:val="hybridMultilevel"/>
    <w:tmpl w:val="83BA0888"/>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11" w15:restartNumberingAfterBreak="0">
    <w:nsid w:val="4EE143ED"/>
    <w:multiLevelType w:val="hybridMultilevel"/>
    <w:tmpl w:val="67689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495050"/>
    <w:multiLevelType w:val="hybridMultilevel"/>
    <w:tmpl w:val="ADB0B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712544"/>
    <w:multiLevelType w:val="hybridMultilevel"/>
    <w:tmpl w:val="96CE0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68589838"/>
    <w:lvl w:ilvl="0" w:tplc="0CBCE12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4D919C1"/>
    <w:multiLevelType w:val="hybridMultilevel"/>
    <w:tmpl w:val="4DBA6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9D017F"/>
    <w:multiLevelType w:val="hybridMultilevel"/>
    <w:tmpl w:val="2BB06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Book Antiqu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Book Antiqu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Book Antiqua"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7B77EF"/>
    <w:multiLevelType w:val="hybridMultilevel"/>
    <w:tmpl w:val="CF78DC7C"/>
    <w:lvl w:ilvl="0" w:tplc="1D1E7924">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20B10"/>
    <w:multiLevelType w:val="hybridMultilevel"/>
    <w:tmpl w:val="2D4E7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A6455FC"/>
    <w:multiLevelType w:val="hybridMultilevel"/>
    <w:tmpl w:val="F1469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D00285"/>
    <w:multiLevelType w:val="hybridMultilevel"/>
    <w:tmpl w:val="A116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0A7411"/>
    <w:multiLevelType w:val="hybridMultilevel"/>
    <w:tmpl w:val="E7F2D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Book Antiqu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Book Antiqu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Book Antiqua"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9772C8"/>
    <w:multiLevelType w:val="hybridMultilevel"/>
    <w:tmpl w:val="7638A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BE718E"/>
    <w:multiLevelType w:val="hybridMultilevel"/>
    <w:tmpl w:val="3D18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1"/>
  </w:num>
  <w:num w:numId="5">
    <w:abstractNumId w:val="15"/>
  </w:num>
  <w:num w:numId="6">
    <w:abstractNumId w:val="20"/>
  </w:num>
  <w:num w:numId="7">
    <w:abstractNumId w:val="22"/>
  </w:num>
  <w:num w:numId="8">
    <w:abstractNumId w:val="11"/>
  </w:num>
  <w:num w:numId="9">
    <w:abstractNumId w:val="25"/>
  </w:num>
  <w:num w:numId="10">
    <w:abstractNumId w:val="0"/>
  </w:num>
  <w:num w:numId="11">
    <w:abstractNumId w:val="5"/>
  </w:num>
  <w:num w:numId="12">
    <w:abstractNumId w:val="14"/>
  </w:num>
  <w:num w:numId="13">
    <w:abstractNumId w:val="10"/>
  </w:num>
  <w:num w:numId="14">
    <w:abstractNumId w:val="23"/>
  </w:num>
  <w:num w:numId="15">
    <w:abstractNumId w:val="3"/>
  </w:num>
  <w:num w:numId="16">
    <w:abstractNumId w:val="24"/>
  </w:num>
  <w:num w:numId="17">
    <w:abstractNumId w:val="17"/>
  </w:num>
  <w:num w:numId="18">
    <w:abstractNumId w:val="2"/>
  </w:num>
  <w:num w:numId="19">
    <w:abstractNumId w:val="8"/>
  </w:num>
  <w:num w:numId="20">
    <w:abstractNumId w:val="9"/>
  </w:num>
  <w:num w:numId="21">
    <w:abstractNumId w:val="21"/>
  </w:num>
  <w:num w:numId="22">
    <w:abstractNumId w:val="4"/>
  </w:num>
  <w:num w:numId="23">
    <w:abstractNumId w:val="18"/>
  </w:num>
  <w:num w:numId="24">
    <w:abstractNumId w:val="13"/>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B6"/>
    <w:rsid w:val="0000273F"/>
    <w:rsid w:val="00003885"/>
    <w:rsid w:val="00024018"/>
    <w:rsid w:val="0005780E"/>
    <w:rsid w:val="00065CC6"/>
    <w:rsid w:val="00090D46"/>
    <w:rsid w:val="000A2161"/>
    <w:rsid w:val="000A71F7"/>
    <w:rsid w:val="000F09E4"/>
    <w:rsid w:val="000F16FD"/>
    <w:rsid w:val="000F5AAF"/>
    <w:rsid w:val="00103725"/>
    <w:rsid w:val="00107628"/>
    <w:rsid w:val="00120DB9"/>
    <w:rsid w:val="00143520"/>
    <w:rsid w:val="00153AD2"/>
    <w:rsid w:val="001779EA"/>
    <w:rsid w:val="00182027"/>
    <w:rsid w:val="00184297"/>
    <w:rsid w:val="00190CCB"/>
    <w:rsid w:val="001C3EEA"/>
    <w:rsid w:val="001D3246"/>
    <w:rsid w:val="001D43EE"/>
    <w:rsid w:val="001D5DF5"/>
    <w:rsid w:val="002279BA"/>
    <w:rsid w:val="002329F3"/>
    <w:rsid w:val="00233226"/>
    <w:rsid w:val="00243F0D"/>
    <w:rsid w:val="002519B0"/>
    <w:rsid w:val="00260083"/>
    <w:rsid w:val="00260767"/>
    <w:rsid w:val="00261BA8"/>
    <w:rsid w:val="002647BB"/>
    <w:rsid w:val="002754C1"/>
    <w:rsid w:val="002841C8"/>
    <w:rsid w:val="0028516B"/>
    <w:rsid w:val="002C6F90"/>
    <w:rsid w:val="002E4FB5"/>
    <w:rsid w:val="00302FB8"/>
    <w:rsid w:val="00304EA1"/>
    <w:rsid w:val="00314D81"/>
    <w:rsid w:val="00322FC6"/>
    <w:rsid w:val="00350651"/>
    <w:rsid w:val="0035293F"/>
    <w:rsid w:val="003726BD"/>
    <w:rsid w:val="00385147"/>
    <w:rsid w:val="00391986"/>
    <w:rsid w:val="003A00B4"/>
    <w:rsid w:val="003B2257"/>
    <w:rsid w:val="003C5E71"/>
    <w:rsid w:val="003D395A"/>
    <w:rsid w:val="003D6CBD"/>
    <w:rsid w:val="003E1E34"/>
    <w:rsid w:val="003E63F3"/>
    <w:rsid w:val="00400537"/>
    <w:rsid w:val="00417AA3"/>
    <w:rsid w:val="00425DFE"/>
    <w:rsid w:val="00434EDB"/>
    <w:rsid w:val="00440B32"/>
    <w:rsid w:val="0044213C"/>
    <w:rsid w:val="00452379"/>
    <w:rsid w:val="0046078D"/>
    <w:rsid w:val="00465642"/>
    <w:rsid w:val="00471054"/>
    <w:rsid w:val="00490EDB"/>
    <w:rsid w:val="00495C80"/>
    <w:rsid w:val="004A11B9"/>
    <w:rsid w:val="004A2ED8"/>
    <w:rsid w:val="004C06F6"/>
    <w:rsid w:val="004C14CF"/>
    <w:rsid w:val="004F5BDA"/>
    <w:rsid w:val="00503086"/>
    <w:rsid w:val="005109C3"/>
    <w:rsid w:val="0051631E"/>
    <w:rsid w:val="00537A1F"/>
    <w:rsid w:val="00553594"/>
    <w:rsid w:val="005570CF"/>
    <w:rsid w:val="00563DE9"/>
    <w:rsid w:val="00566029"/>
    <w:rsid w:val="0058531A"/>
    <w:rsid w:val="0059091D"/>
    <w:rsid w:val="005923CB"/>
    <w:rsid w:val="005B391B"/>
    <w:rsid w:val="005D3D78"/>
    <w:rsid w:val="005E2EF0"/>
    <w:rsid w:val="005F4092"/>
    <w:rsid w:val="006266B6"/>
    <w:rsid w:val="006408FE"/>
    <w:rsid w:val="006663C6"/>
    <w:rsid w:val="006758D6"/>
    <w:rsid w:val="0068471E"/>
    <w:rsid w:val="00684F98"/>
    <w:rsid w:val="00693624"/>
    <w:rsid w:val="00693FFD"/>
    <w:rsid w:val="006A648B"/>
    <w:rsid w:val="006C39BD"/>
    <w:rsid w:val="006D2159"/>
    <w:rsid w:val="006F1570"/>
    <w:rsid w:val="006F787C"/>
    <w:rsid w:val="00702636"/>
    <w:rsid w:val="00703900"/>
    <w:rsid w:val="00704C50"/>
    <w:rsid w:val="007153CB"/>
    <w:rsid w:val="00722042"/>
    <w:rsid w:val="00724507"/>
    <w:rsid w:val="007425EE"/>
    <w:rsid w:val="00747109"/>
    <w:rsid w:val="00756F82"/>
    <w:rsid w:val="00773E6C"/>
    <w:rsid w:val="00781FB1"/>
    <w:rsid w:val="007918E8"/>
    <w:rsid w:val="007A4B91"/>
    <w:rsid w:val="007C600D"/>
    <w:rsid w:val="007D1B6D"/>
    <w:rsid w:val="007E58E8"/>
    <w:rsid w:val="00813C37"/>
    <w:rsid w:val="008154B5"/>
    <w:rsid w:val="00820287"/>
    <w:rsid w:val="00823962"/>
    <w:rsid w:val="00826A4A"/>
    <w:rsid w:val="008469E2"/>
    <w:rsid w:val="00850410"/>
    <w:rsid w:val="00852719"/>
    <w:rsid w:val="00860115"/>
    <w:rsid w:val="00883259"/>
    <w:rsid w:val="0088783C"/>
    <w:rsid w:val="00896173"/>
    <w:rsid w:val="008A0FFC"/>
    <w:rsid w:val="008A342F"/>
    <w:rsid w:val="00925CD7"/>
    <w:rsid w:val="009370BC"/>
    <w:rsid w:val="00970580"/>
    <w:rsid w:val="0098739B"/>
    <w:rsid w:val="009906B5"/>
    <w:rsid w:val="009B61E5"/>
    <w:rsid w:val="009D0E9E"/>
    <w:rsid w:val="009D1E89"/>
    <w:rsid w:val="009E5707"/>
    <w:rsid w:val="00A00BB5"/>
    <w:rsid w:val="00A17661"/>
    <w:rsid w:val="00A24B2D"/>
    <w:rsid w:val="00A40966"/>
    <w:rsid w:val="00A921E0"/>
    <w:rsid w:val="00A922F4"/>
    <w:rsid w:val="00AA65EC"/>
    <w:rsid w:val="00AB064A"/>
    <w:rsid w:val="00AE5526"/>
    <w:rsid w:val="00AF051B"/>
    <w:rsid w:val="00B01578"/>
    <w:rsid w:val="00B0738F"/>
    <w:rsid w:val="00B13D3B"/>
    <w:rsid w:val="00B230DB"/>
    <w:rsid w:val="00B26601"/>
    <w:rsid w:val="00B41951"/>
    <w:rsid w:val="00B428A5"/>
    <w:rsid w:val="00B53229"/>
    <w:rsid w:val="00B62480"/>
    <w:rsid w:val="00B717F4"/>
    <w:rsid w:val="00B72C5E"/>
    <w:rsid w:val="00B81B70"/>
    <w:rsid w:val="00BB3BAB"/>
    <w:rsid w:val="00BD0724"/>
    <w:rsid w:val="00BD2B91"/>
    <w:rsid w:val="00BD6C02"/>
    <w:rsid w:val="00BE5521"/>
    <w:rsid w:val="00BF0BBA"/>
    <w:rsid w:val="00BF6C23"/>
    <w:rsid w:val="00C244CD"/>
    <w:rsid w:val="00C35203"/>
    <w:rsid w:val="00C53263"/>
    <w:rsid w:val="00C75F1D"/>
    <w:rsid w:val="00C856BB"/>
    <w:rsid w:val="00C872CC"/>
    <w:rsid w:val="00C95156"/>
    <w:rsid w:val="00CA0DC2"/>
    <w:rsid w:val="00CB68E8"/>
    <w:rsid w:val="00CC3833"/>
    <w:rsid w:val="00CC4536"/>
    <w:rsid w:val="00D04F01"/>
    <w:rsid w:val="00D06414"/>
    <w:rsid w:val="00D1140A"/>
    <w:rsid w:val="00D20ED9"/>
    <w:rsid w:val="00D24E5A"/>
    <w:rsid w:val="00D338E4"/>
    <w:rsid w:val="00D51947"/>
    <w:rsid w:val="00D532F0"/>
    <w:rsid w:val="00D56E0F"/>
    <w:rsid w:val="00D77413"/>
    <w:rsid w:val="00D82759"/>
    <w:rsid w:val="00D86DE4"/>
    <w:rsid w:val="00DC12FB"/>
    <w:rsid w:val="00DE1909"/>
    <w:rsid w:val="00DE51DB"/>
    <w:rsid w:val="00DF4A82"/>
    <w:rsid w:val="00E23F1D"/>
    <w:rsid w:val="00E30E05"/>
    <w:rsid w:val="00E35622"/>
    <w:rsid w:val="00E36361"/>
    <w:rsid w:val="00E55AE9"/>
    <w:rsid w:val="00E6691A"/>
    <w:rsid w:val="00E87DCB"/>
    <w:rsid w:val="00EB0C84"/>
    <w:rsid w:val="00EC3A08"/>
    <w:rsid w:val="00EC51E7"/>
    <w:rsid w:val="00EC64A6"/>
    <w:rsid w:val="00EE199A"/>
    <w:rsid w:val="00EF4188"/>
    <w:rsid w:val="00F17FDE"/>
    <w:rsid w:val="00F40D53"/>
    <w:rsid w:val="00F42FE6"/>
    <w:rsid w:val="00F4525C"/>
    <w:rsid w:val="00F50D86"/>
    <w:rsid w:val="00F76DC7"/>
    <w:rsid w:val="00FA0EBF"/>
    <w:rsid w:val="00FB264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88933"/>
  <w15:docId w15:val="{24C9EF87-DC95-D843-932B-E4437D46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CB"/>
    <w:pPr>
      <w:spacing w:after="0" w:line="240" w:lineRule="auto"/>
    </w:pPr>
    <w:rPr>
      <w:rFonts w:ascii="Calibri" w:eastAsia="Calibri" w:hAnsi="Calibri" w:cs="Times New Roman"/>
      <w:lang w:val="en-AU"/>
    </w:rPr>
  </w:style>
  <w:style w:type="paragraph" w:styleId="Heading2">
    <w:name w:val="heading 2"/>
    <w:basedOn w:val="Normal"/>
    <w:next w:val="Normal"/>
    <w:link w:val="Heading2Char"/>
    <w:unhideWhenUsed/>
    <w:qFormat/>
    <w:rsid w:val="00190CCB"/>
    <w:pPr>
      <w:keepNext/>
      <w:spacing w:before="240" w:after="60"/>
      <w:outlineLvl w:val="1"/>
    </w:pPr>
    <w:rPr>
      <w:rFonts w:ascii="Arial" w:eastAsia="Arial Unicode MS" w:hAnsi="Arial"/>
      <w:b/>
      <w:i/>
      <w:sz w:val="24"/>
      <w:szCs w:val="20"/>
    </w:rPr>
  </w:style>
  <w:style w:type="paragraph" w:styleId="Heading3">
    <w:name w:val="heading 3"/>
    <w:basedOn w:val="Normal"/>
    <w:next w:val="Normal"/>
    <w:link w:val="Heading3Char"/>
    <w:uiPriority w:val="9"/>
    <w:unhideWhenUsed/>
    <w:qFormat/>
    <w:rsid w:val="00190CCB"/>
    <w:pPr>
      <w:keepNext/>
      <w:keepLines/>
      <w:spacing w:before="40"/>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D43EE"/>
    <w:pPr>
      <w:numPr>
        <w:numId w:val="26"/>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Heading2Char">
    <w:name w:val="Heading 2 Char"/>
    <w:basedOn w:val="DefaultParagraphFont"/>
    <w:link w:val="Heading2"/>
    <w:rsid w:val="00190CCB"/>
    <w:rPr>
      <w:rFonts w:ascii="Arial" w:eastAsia="Arial Unicode MS" w:hAnsi="Arial" w:cs="Times New Roman"/>
      <w:b/>
      <w:i/>
      <w:sz w:val="24"/>
      <w:szCs w:val="20"/>
      <w:lang w:val="en-AU"/>
    </w:rPr>
  </w:style>
  <w:style w:type="character" w:customStyle="1" w:styleId="Heading3Char">
    <w:name w:val="Heading 3 Char"/>
    <w:basedOn w:val="DefaultParagraphFont"/>
    <w:link w:val="Heading3"/>
    <w:uiPriority w:val="9"/>
    <w:rsid w:val="00190CCB"/>
    <w:rPr>
      <w:rFonts w:asciiTheme="majorHAnsi" w:eastAsiaTheme="majorEastAsia" w:hAnsiTheme="majorHAnsi" w:cstheme="majorBidi"/>
      <w:color w:val="004B71" w:themeColor="accent1" w:themeShade="7F"/>
      <w:sz w:val="24"/>
      <w:szCs w:val="24"/>
      <w:lang w:val="en-AU"/>
    </w:rPr>
  </w:style>
  <w:style w:type="paragraph" w:customStyle="1" w:styleId="Bodytab">
    <w:name w:val="Body tab"/>
    <w:basedOn w:val="Normal"/>
    <w:rsid w:val="00190CCB"/>
    <w:pPr>
      <w:spacing w:after="57"/>
      <w:ind w:left="454" w:hanging="454"/>
      <w:jc w:val="both"/>
    </w:pPr>
    <w:rPr>
      <w:rFonts w:ascii="Times New Roman" w:eastAsia="Batang" w:hAnsi="Times New Roman"/>
      <w:lang w:val="en-US" w:eastAsia="zh-CN"/>
    </w:rPr>
  </w:style>
  <w:style w:type="paragraph" w:styleId="HTMLPreformatted">
    <w:name w:val="HTML Preformatted"/>
    <w:basedOn w:val="Normal"/>
    <w:link w:val="HTMLPreformattedChar"/>
    <w:uiPriority w:val="99"/>
    <w:unhideWhenUsed/>
    <w:rsid w:val="0019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90CCB"/>
    <w:rPr>
      <w:rFonts w:ascii="Courier New" w:eastAsia="Times New Roman" w:hAnsi="Courier New" w:cs="Courier New"/>
      <w:sz w:val="20"/>
      <w:szCs w:val="20"/>
      <w:lang w:val="en-AU" w:eastAsia="en-GB"/>
    </w:rPr>
  </w:style>
  <w:style w:type="character" w:customStyle="1" w:styleId="ListParagraphChar">
    <w:name w:val="List Paragraph Char"/>
    <w:link w:val="ListParagraph"/>
    <w:uiPriority w:val="34"/>
    <w:locked/>
    <w:rsid w:val="00190CCB"/>
    <w:rPr>
      <w:rFonts w:ascii="Calibri" w:hAnsi="Calibri"/>
      <w:szCs w:val="24"/>
    </w:rPr>
  </w:style>
  <w:style w:type="paragraph" w:styleId="ListParagraph">
    <w:name w:val="List Paragraph"/>
    <w:basedOn w:val="Normal"/>
    <w:link w:val="ListParagraphChar"/>
    <w:uiPriority w:val="34"/>
    <w:qFormat/>
    <w:rsid w:val="00190CCB"/>
    <w:pPr>
      <w:ind w:left="720"/>
      <w:contextualSpacing/>
    </w:pPr>
    <w:rPr>
      <w:rFonts w:eastAsiaTheme="minorHAnsi" w:cstheme="minorBidi"/>
      <w:szCs w:val="24"/>
      <w:lang w:val="en-US"/>
    </w:rPr>
  </w:style>
  <w:style w:type="paragraph" w:styleId="Revision">
    <w:name w:val="Revision"/>
    <w:hidden/>
    <w:uiPriority w:val="99"/>
    <w:semiHidden/>
    <w:rsid w:val="00F42FE6"/>
    <w:pPr>
      <w:spacing w:after="0" w:line="240" w:lineRule="auto"/>
    </w:pPr>
    <w:rPr>
      <w:rFonts w:ascii="Calibri" w:eastAsia="Calibri" w:hAnsi="Calibri" w:cs="Times New Roman"/>
      <w:lang w:val="en-AU"/>
    </w:rPr>
  </w:style>
  <w:style w:type="paragraph" w:customStyle="1" w:styleId="5979C6907C13074CA9815F91D9E0CFAA">
    <w:name w:val="5979C6907C13074CA9815F91D9E0CFAA"/>
    <w:rsid w:val="001D43EE"/>
    <w:pPr>
      <w:spacing w:after="0" w:line="240" w:lineRule="auto"/>
    </w:pPr>
    <w:rPr>
      <w:rFonts w:eastAsiaTheme="minorEastAsia"/>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9AE700E-5B2D-47DB-8D73-A0FB6148C9D4}"/>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Lauren McGregor</dc:creator>
  <cp:lastModifiedBy>Victoria Harrison</cp:lastModifiedBy>
  <cp:revision>3</cp:revision>
  <cp:lastPrinted>2021-08-11T02:56:00Z</cp:lastPrinted>
  <dcterms:created xsi:type="dcterms:W3CDTF">2021-08-11T02:57:00Z</dcterms:created>
  <dcterms:modified xsi:type="dcterms:W3CDTF">2021-08-11T02:58:00Z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