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7F4DC3CC" w:rsidR="00F4525C" w:rsidRPr="002C75FA" w:rsidRDefault="004771C5" w:rsidP="009B61E5">
      <w:pPr>
        <w:pStyle w:val="VCAADocumenttitle"/>
      </w:pPr>
      <w:r w:rsidRPr="002C75FA">
        <w:t>202</w:t>
      </w:r>
      <w:r w:rsidR="004E6959">
        <w:t>2</w:t>
      </w:r>
      <w:r w:rsidRPr="002C75FA">
        <w:t xml:space="preserve"> VCE Music Prescribed list of notated solo works: </w:t>
      </w:r>
      <w:r w:rsidR="00F25400" w:rsidRPr="002C75FA">
        <w:t>Contemporary Piano</w:t>
      </w:r>
    </w:p>
    <w:p w14:paraId="3ACF5CE1" w14:textId="77777777" w:rsidR="00287FE4" w:rsidRPr="002C75FA" w:rsidRDefault="00287FE4" w:rsidP="00287FE4">
      <w:pPr>
        <w:pStyle w:val="VCAAbody"/>
      </w:pPr>
      <w:bookmarkStart w:id="0" w:name="TemplateOverview"/>
      <w:bookmarkEnd w:id="0"/>
      <w:r w:rsidRPr="002C75FA">
        <w:t>This list must be used in conjunction with information provided in the following documents:</w:t>
      </w:r>
    </w:p>
    <w:p w14:paraId="402AEFF1" w14:textId="376758FC" w:rsidR="00287FE4" w:rsidRPr="002C75FA" w:rsidRDefault="00E83CD1" w:rsidP="00761184">
      <w:pPr>
        <w:pStyle w:val="VCAAbullet"/>
        <w:rPr>
          <w:rStyle w:val="Hyperlink"/>
          <w:rFonts w:asciiTheme="minorHAnsi" w:hAnsiTheme="minorHAnsi"/>
        </w:rPr>
      </w:pPr>
      <w:r w:rsidRPr="002C75FA">
        <w:fldChar w:fldCharType="begin"/>
      </w:r>
      <w:r w:rsidRPr="002C75FA">
        <w:instrText xml:space="preserve"> HYPERLINK "https://www.vcaa.vic.edu.au/curriculum/vce/vce-study-designs/music/Pages/Index.aspx" </w:instrText>
      </w:r>
      <w:r w:rsidRPr="002C75FA">
        <w:fldChar w:fldCharType="separate"/>
      </w:r>
      <w:r w:rsidR="00287FE4" w:rsidRPr="002C75FA">
        <w:rPr>
          <w:rStyle w:val="Hyperlink"/>
          <w:rFonts w:asciiTheme="minorHAnsi" w:hAnsiTheme="minorHAnsi"/>
        </w:rPr>
        <w:t>VCE Music Study Design 2017–202</w:t>
      </w:r>
      <w:r w:rsidR="00E54EAA" w:rsidRPr="002C75FA">
        <w:rPr>
          <w:rStyle w:val="Hyperlink"/>
          <w:rFonts w:asciiTheme="minorHAnsi" w:hAnsiTheme="minorHAnsi"/>
        </w:rPr>
        <w:t>2</w:t>
      </w:r>
    </w:p>
    <w:p w14:paraId="4A43BFF9" w14:textId="5D679914" w:rsidR="00287FE4" w:rsidRPr="002C75FA" w:rsidRDefault="00E83CD1" w:rsidP="00761184">
      <w:pPr>
        <w:pStyle w:val="VCAAbullet"/>
      </w:pPr>
      <w:r w:rsidRPr="002C75FA">
        <w:rPr>
          <w:color w:val="auto"/>
        </w:rPr>
        <w:fldChar w:fldCharType="end"/>
      </w:r>
      <w:r w:rsidR="00287FE4" w:rsidRPr="002C75FA">
        <w:t>VCE Music</w:t>
      </w:r>
      <w:r w:rsidR="00287FE4" w:rsidRPr="002C75FA" w:rsidDel="00AA4FB9">
        <w:t xml:space="preserve"> </w:t>
      </w:r>
      <w:r w:rsidR="00287FE4" w:rsidRPr="002C75FA">
        <w:t>Performance Examination Specifications and Assessment Criteria (both 2017–202</w:t>
      </w:r>
      <w:r w:rsidR="00E54EAA" w:rsidRPr="002C75FA">
        <w:t>2</w:t>
      </w:r>
      <w:r w:rsidR="00287FE4" w:rsidRPr="002C75FA">
        <w:t xml:space="preserve">), available via the </w:t>
      </w:r>
      <w:hyperlink r:id="rId11" w:history="1">
        <w:r w:rsidR="00287FE4" w:rsidRPr="002C75FA">
          <w:rPr>
            <w:rStyle w:val="Hyperlink"/>
            <w:rFonts w:asciiTheme="minorHAnsi" w:hAnsiTheme="minorHAnsi"/>
          </w:rPr>
          <w:t>Music Performance Units 3–4</w:t>
        </w:r>
      </w:hyperlink>
      <w:r w:rsidR="00287FE4" w:rsidRPr="002C75FA">
        <w:t xml:space="preserve"> webpage of the VCAA website</w:t>
      </w:r>
    </w:p>
    <w:p w14:paraId="2428A1FA" w14:textId="631BB957" w:rsidR="00287FE4" w:rsidRPr="002C75FA" w:rsidRDefault="00287FE4" w:rsidP="00761184">
      <w:pPr>
        <w:pStyle w:val="VCAAbullet"/>
      </w:pPr>
      <w:r w:rsidRPr="002C75FA">
        <w:t>VCE Music Investigation Examination Specifications and Assessment Criteria (both 2017–202</w:t>
      </w:r>
      <w:r w:rsidR="00E54EAA" w:rsidRPr="002C75FA">
        <w:t>2</w:t>
      </w:r>
      <w:r w:rsidRPr="002C75FA">
        <w:t xml:space="preserve">), available via the </w:t>
      </w:r>
      <w:hyperlink r:id="rId12" w:history="1">
        <w:r w:rsidRPr="002C75FA">
          <w:rPr>
            <w:rStyle w:val="Hyperlink"/>
            <w:rFonts w:asciiTheme="minorHAnsi" w:hAnsiTheme="minorHAnsi"/>
          </w:rPr>
          <w:t>Music Investigation Units 3–4</w:t>
        </w:r>
      </w:hyperlink>
      <w:r w:rsidRPr="002C75FA">
        <w:t xml:space="preserve"> webpage of the VCAA website </w:t>
      </w:r>
    </w:p>
    <w:p w14:paraId="45DACA96" w14:textId="506466BB" w:rsidR="00287FE4" w:rsidRPr="002C75FA" w:rsidRDefault="00761184" w:rsidP="00761184">
      <w:pPr>
        <w:pStyle w:val="VCAAbullet"/>
        <w:rPr>
          <w:rFonts w:asciiTheme="minorHAnsi" w:hAnsiTheme="minorHAnsi"/>
        </w:rPr>
      </w:pPr>
      <w:hyperlink r:id="rId13" w:history="1">
        <w:r w:rsidR="00287FE4" w:rsidRPr="002C75FA">
          <w:rPr>
            <w:rStyle w:val="Hyperlink"/>
            <w:rFonts w:asciiTheme="minorHAnsi" w:hAnsiTheme="minorHAnsi"/>
          </w:rPr>
          <w:t>Notices to Schools</w:t>
        </w:r>
      </w:hyperlink>
      <w:r w:rsidR="00287FE4" w:rsidRPr="002C75FA">
        <w:rPr>
          <w:rFonts w:asciiTheme="minorHAnsi" w:hAnsiTheme="minorHAnsi"/>
        </w:rPr>
        <w:t xml:space="preserve"> and the </w:t>
      </w:r>
      <w:hyperlink r:id="rId14" w:history="1">
        <w:r w:rsidR="00287FE4" w:rsidRPr="002C75FA">
          <w:rPr>
            <w:rStyle w:val="Hyperlink"/>
            <w:rFonts w:asciiTheme="minorHAnsi" w:hAnsiTheme="minorHAnsi"/>
            <w:i/>
          </w:rPr>
          <w:t>VCAA Bulletin</w:t>
        </w:r>
      </w:hyperlink>
      <w:r w:rsidR="00287FE4" w:rsidRPr="002C75FA">
        <w:rPr>
          <w:rFonts w:asciiTheme="minorHAnsi" w:hAnsiTheme="minorHAnsi"/>
        </w:rPr>
        <w:t xml:space="preserve">, both </w:t>
      </w:r>
      <w:r w:rsidR="00287FE4" w:rsidRPr="002C75FA">
        <w:rPr>
          <w:rFonts w:asciiTheme="minorHAnsi" w:eastAsia="Times" w:hAnsiTheme="minorHAnsi"/>
        </w:rPr>
        <w:t>available via the webpage of the VCAA website.</w:t>
      </w:r>
    </w:p>
    <w:p w14:paraId="759AC35E" w14:textId="77777777" w:rsidR="00287FE4" w:rsidRPr="002C75FA" w:rsidRDefault="00287FE4" w:rsidP="00287FE4">
      <w:pPr>
        <w:pStyle w:val="VCAAbody"/>
      </w:pPr>
      <w:r w:rsidRPr="002C75FA">
        <w:t>An assessment report is published annually and provided on the VCAA website.</w:t>
      </w:r>
    </w:p>
    <w:p w14:paraId="0B316F97" w14:textId="33C08B13" w:rsidR="00287FE4" w:rsidRPr="002C75FA" w:rsidRDefault="002D087C" w:rsidP="00287FE4">
      <w:pPr>
        <w:pStyle w:val="VCAAbody"/>
      </w:pPr>
      <w:r w:rsidRPr="002C75FA">
        <w:t>Students may not perform the same work in more than one examination across VCE Music Performance, VCE Music Investigation and/or VCE VET Music. This rule applies for studies undertaken in the same, previous and/or subsequent years.</w:t>
      </w:r>
    </w:p>
    <w:p w14:paraId="0602C6FB" w14:textId="77777777" w:rsidR="00F25400" w:rsidRPr="002C75FA" w:rsidRDefault="00F25400" w:rsidP="00F25400">
      <w:pPr>
        <w:pStyle w:val="VCAAHeading4"/>
      </w:pPr>
      <w:r w:rsidRPr="002C75FA">
        <w:t>Instrument</w:t>
      </w:r>
    </w:p>
    <w:p w14:paraId="33984BFF" w14:textId="77777777" w:rsidR="00F25400" w:rsidRPr="002C75FA" w:rsidRDefault="00F25400" w:rsidP="00F25400">
      <w:pPr>
        <w:pStyle w:val="VCAAbody"/>
        <w:rPr>
          <w:lang w:eastAsia="en-AU"/>
        </w:rPr>
      </w:pPr>
      <w:r w:rsidRPr="002C75FA">
        <w:rPr>
          <w:lang w:eastAsia="en-AU"/>
        </w:rPr>
        <w:t>Students perform on an acoustic piano (upright or grand).</w:t>
      </w:r>
    </w:p>
    <w:p w14:paraId="50646837" w14:textId="5A79EB55" w:rsidR="002754C1" w:rsidRPr="002C75FA" w:rsidRDefault="00287FE4" w:rsidP="00287FE4">
      <w:pPr>
        <w:pStyle w:val="VCAAHeading3"/>
      </w:pPr>
      <w:r w:rsidRPr="002C75FA">
        <w:t>Study design requirements</w:t>
      </w:r>
    </w:p>
    <w:p w14:paraId="6A0B7666" w14:textId="57E86F1A" w:rsidR="00BD0724" w:rsidRPr="002C75FA" w:rsidRDefault="00287FE4" w:rsidP="000F16FD">
      <w:pPr>
        <w:pStyle w:val="VCAAHeading4"/>
      </w:pPr>
      <w:r w:rsidRPr="002C75FA">
        <w:t>Music Investigation</w:t>
      </w:r>
    </w:p>
    <w:p w14:paraId="6956CBE6" w14:textId="719E3B5B" w:rsidR="00B62480" w:rsidRPr="002C75FA" w:rsidRDefault="00287FE4" w:rsidP="000F16FD">
      <w:pPr>
        <w:pStyle w:val="VCAAHeading5"/>
      </w:pPr>
      <w:r w:rsidRPr="002C75FA">
        <w:t>Compliance requirements</w:t>
      </w:r>
    </w:p>
    <w:p w14:paraId="54697CFA" w14:textId="77777777" w:rsidR="00E83CD1" w:rsidRPr="002C75FA" w:rsidRDefault="00E83CD1" w:rsidP="00E83CD1">
      <w:pPr>
        <w:pStyle w:val="VCAAbody"/>
      </w:pPr>
      <w:r w:rsidRPr="002C75FA">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2C75FA" w:rsidRDefault="00E83CD1" w:rsidP="00F25400">
      <w:pPr>
        <w:pStyle w:val="VCAAHeading4"/>
      </w:pPr>
      <w:r w:rsidRPr="002C75FA">
        <w:t>M</w:t>
      </w:r>
      <w:r w:rsidR="001A3336" w:rsidRPr="002C75FA">
        <w:t>usic Performance</w:t>
      </w:r>
    </w:p>
    <w:p w14:paraId="21EA7734" w14:textId="08304025" w:rsidR="00E83CD1" w:rsidRPr="002C75FA" w:rsidRDefault="001A3336" w:rsidP="003D7353">
      <w:pPr>
        <w:pStyle w:val="VCAAHeading5"/>
      </w:pPr>
      <w:r w:rsidRPr="002C75FA">
        <w:t>Compliance requirements</w:t>
      </w:r>
    </w:p>
    <w:p w14:paraId="072009FC" w14:textId="77777777" w:rsidR="00F25400" w:rsidRPr="002C75FA" w:rsidRDefault="00F25400" w:rsidP="00F25400">
      <w:pPr>
        <w:pStyle w:val="VCAAbody"/>
      </w:pPr>
      <w:r w:rsidRPr="002C75FA">
        <w:t>Students who select to perform as a soloist for Units 3 and 4 and select Contemporary piano as their instrument must choose all solo works for Units 3 and 4, Outcome 1 from this list. All works performed in the end-of-year performance examination must also be selected from this list or be app</w:t>
      </w:r>
      <w:r w:rsidRPr="002C75FA">
        <w:rPr>
          <w:rFonts w:eastAsia="Times New Roman"/>
          <w:sz w:val="23"/>
          <w:szCs w:val="23"/>
          <w:lang w:eastAsia="en-AU"/>
        </w:rPr>
        <w:t xml:space="preserve">roved as alternative works. </w:t>
      </w:r>
    </w:p>
    <w:p w14:paraId="732BC636" w14:textId="77777777" w:rsidR="00F25400" w:rsidRPr="002C75FA" w:rsidRDefault="00F25400" w:rsidP="00F25400">
      <w:pPr>
        <w:pStyle w:val="VCAAbody"/>
      </w:pPr>
      <w:r w:rsidRPr="002C75FA">
        <w:t>The program for the Music Performance end-of-year Solo performance recital examination for Contemporary piano must consist of at least five works from at least four different categories.</w:t>
      </w:r>
    </w:p>
    <w:p w14:paraId="6CEA04FF" w14:textId="715FF243" w:rsidR="00E83CD1" w:rsidRPr="002C75FA" w:rsidRDefault="00F25400" w:rsidP="00F25400">
      <w:pPr>
        <w:pStyle w:val="VCAAbody"/>
        <w:rPr>
          <w:rFonts w:asciiTheme="minorHAnsi" w:hAnsiTheme="minorHAnsi" w:cstheme="minorHAnsi"/>
        </w:rPr>
      </w:pPr>
      <w:r w:rsidRPr="002C75FA">
        <w:t>All works are to be performed unaccompanied.</w:t>
      </w:r>
    </w:p>
    <w:p w14:paraId="68CEA717" w14:textId="23284330" w:rsidR="00E83CD1" w:rsidRPr="002C75FA" w:rsidRDefault="00E83CD1" w:rsidP="00E83CD1">
      <w:pPr>
        <w:pStyle w:val="VCAAHeading4"/>
      </w:pPr>
      <w:r w:rsidRPr="002C75FA">
        <w:lastRenderedPageBreak/>
        <w:t>Sample programs</w:t>
      </w:r>
    </w:p>
    <w:p w14:paraId="27C0B87B" w14:textId="0F7C130B" w:rsidR="002329F3" w:rsidRPr="002C75FA" w:rsidRDefault="002D087C" w:rsidP="001A3336">
      <w:pPr>
        <w:pStyle w:val="VCAAbody"/>
      </w:pPr>
      <w:r w:rsidRPr="002C75FA">
        <w:t xml:space="preserve">Sample programs for Music Performance are provided as advice only. The works need not be performed in the order listed. Sample programs for </w:t>
      </w:r>
      <w:r w:rsidR="00F25400" w:rsidRPr="002C75FA">
        <w:t>Contemporary piano</w:t>
      </w:r>
      <w:r w:rsidRPr="002C75FA">
        <w:t xml:space="preserve"> are provided at the end of this list.</w:t>
      </w:r>
    </w:p>
    <w:p w14:paraId="0B926A54" w14:textId="2236DAF3" w:rsidR="00E83CD1" w:rsidRPr="002C75FA" w:rsidRDefault="00E83CD1" w:rsidP="00E83CD1">
      <w:pPr>
        <w:pStyle w:val="VCAAHeading3"/>
      </w:pPr>
      <w:r w:rsidRPr="002C75FA">
        <w:t>Music Inve</w:t>
      </w:r>
      <w:r w:rsidR="001A3336" w:rsidRPr="002C75FA">
        <w:t>stigation and Music Performance</w:t>
      </w:r>
    </w:p>
    <w:p w14:paraId="0B05DC1B" w14:textId="2C919BDA" w:rsidR="00E83CD1" w:rsidRPr="002C75FA" w:rsidRDefault="00E83CD1" w:rsidP="00E83CD1">
      <w:pPr>
        <w:pStyle w:val="VCAAHeading4"/>
      </w:pPr>
      <w:r w:rsidRPr="002C75FA">
        <w:t>202</w:t>
      </w:r>
      <w:r w:rsidR="004E6959">
        <w:t>2</w:t>
      </w:r>
      <w:r w:rsidRPr="002C75FA">
        <w:t xml:space="preserve"> update</w:t>
      </w:r>
    </w:p>
    <w:p w14:paraId="07D744D3" w14:textId="17139C56" w:rsidR="00F25400" w:rsidRPr="002C75FA" w:rsidRDefault="00F25400" w:rsidP="00761184">
      <w:pPr>
        <w:pStyle w:val="VCAAbullet"/>
      </w:pPr>
      <w:r w:rsidRPr="002C75FA">
        <w:t>Each title listed constitutes one work.</w:t>
      </w:r>
    </w:p>
    <w:p w14:paraId="7508B0F7" w14:textId="12E5A0FD" w:rsidR="002D087C" w:rsidRPr="002C75FA" w:rsidRDefault="00F25400" w:rsidP="00761184">
      <w:pPr>
        <w:pStyle w:val="VCAAbullet"/>
      </w:pPr>
      <w:r w:rsidRPr="002C75FA">
        <w:t>In many cases, the editions identified in this list are the only editions that should be used. Before using an alternative edition, students and teachers should check that it is in fact an edition of the listed work; that is, it is not a simplified version or an arrangement of the work</w:t>
      </w:r>
    </w:p>
    <w:p w14:paraId="6979DC1A" w14:textId="52353B38" w:rsidR="002D087C" w:rsidRPr="00761184" w:rsidRDefault="00F25400" w:rsidP="00761184">
      <w:pPr>
        <w:pStyle w:val="VCAAbullet"/>
      </w:pPr>
      <w:r w:rsidRPr="002C75FA">
        <w:t>Students should use information provided in the music by the composer, arranger and/or an editor approp</w:t>
      </w:r>
      <w:r w:rsidR="00E54EAA" w:rsidRPr="002C75FA">
        <w:t xml:space="preserve">riately. </w:t>
      </w:r>
      <w:r w:rsidRPr="002C75FA">
        <w:t>Details added to th</w:t>
      </w:r>
      <w:r w:rsidRPr="005E3E98">
        <w:t xml:space="preserve">e original score by an editor, such as fingering or dynamics, may be varied to achieve the student’s intended interpretation of the work. Repeats are </w:t>
      </w:r>
      <w:r w:rsidRPr="00761184">
        <w:t>optional.</w:t>
      </w:r>
    </w:p>
    <w:p w14:paraId="02FDD2B3" w14:textId="23E57F9F" w:rsidR="002D087C" w:rsidRDefault="002D087C" w:rsidP="00761184">
      <w:pPr>
        <w:pStyle w:val="VCAAbullet"/>
      </w:pPr>
      <w:r w:rsidRPr="00761184">
        <w:t xml:space="preserve">The closing date for alternative works and alternative instrument applications is Wednesday </w:t>
      </w:r>
      <w:r w:rsidR="00F25400" w:rsidRPr="00761184">
        <w:br/>
      </w:r>
      <w:r w:rsidR="00761184" w:rsidRPr="00761184">
        <w:t>23 February 2022</w:t>
      </w:r>
      <w:r w:rsidRPr="00761184">
        <w:t>.</w:t>
      </w:r>
    </w:p>
    <w:p w14:paraId="365DCB95" w14:textId="37956F83" w:rsidR="00761184" w:rsidRPr="00761184" w:rsidRDefault="00761184" w:rsidP="00761184">
      <w:pPr>
        <w:pStyle w:val="VCAAbullet"/>
      </w:pPr>
      <w:r w:rsidRPr="00761184">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p>
    <w:p w14:paraId="46396FFE" w14:textId="77777777" w:rsidR="00F25400" w:rsidRPr="005E3E98" w:rsidRDefault="00F25400" w:rsidP="00761184">
      <w:pPr>
        <w:pStyle w:val="VCAAbullet"/>
        <w:rPr>
          <w:b/>
        </w:rPr>
      </w:pPr>
      <w:r w:rsidRPr="005E3E98">
        <w:t>Popular and Rock Idiom</w:t>
      </w:r>
    </w:p>
    <w:p w14:paraId="248A47FB" w14:textId="77777777" w:rsidR="00F25400" w:rsidRPr="005E3E98" w:rsidRDefault="00F25400" w:rsidP="00761184">
      <w:pPr>
        <w:pStyle w:val="VCAAbullet"/>
      </w:pPr>
      <w:r w:rsidRPr="005E3E98">
        <w:t>Ragtime, Blues, Boogie and Gospel Style</w:t>
      </w:r>
    </w:p>
    <w:p w14:paraId="67F82074" w14:textId="77777777" w:rsidR="00F25400" w:rsidRPr="005E3E98" w:rsidRDefault="00F25400" w:rsidP="00761184">
      <w:pPr>
        <w:pStyle w:val="VCAAbullet"/>
      </w:pPr>
      <w:r w:rsidRPr="005E3E98">
        <w:t>Latin American</w:t>
      </w:r>
    </w:p>
    <w:p w14:paraId="3501EBCA" w14:textId="77777777" w:rsidR="00F25400" w:rsidRPr="005E3E98" w:rsidRDefault="00F25400" w:rsidP="00761184">
      <w:pPr>
        <w:pStyle w:val="VCAAbullet"/>
      </w:pPr>
      <w:r w:rsidRPr="005E3E98">
        <w:t>Original Works and Transcriptions</w:t>
      </w:r>
    </w:p>
    <w:p w14:paraId="08D0DBFE" w14:textId="25BF8292" w:rsidR="00A440CD" w:rsidRPr="005E3E98" w:rsidRDefault="00F25400" w:rsidP="00761184">
      <w:pPr>
        <w:pStyle w:val="VCAAbullet"/>
      </w:pPr>
      <w:r w:rsidRPr="005E3E98">
        <w:t>Jazz Arrangements of Standards</w:t>
      </w:r>
      <w:r w:rsidR="00A440CD" w:rsidRPr="005E3E98">
        <w:t>.</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1DA206B5" w:rsidR="00E83CD1" w:rsidRPr="00646D64" w:rsidRDefault="007777D0" w:rsidP="00E83CD1">
      <w:pPr>
        <w:pStyle w:val="VCAAHeading2"/>
        <w:spacing w:before="240"/>
      </w:pPr>
      <w:r>
        <w:lastRenderedPageBreak/>
        <w:t xml:space="preserve">Contemporary </w:t>
      </w:r>
      <w:r w:rsidR="003D7353">
        <w:t>P</w:t>
      </w:r>
      <w:r>
        <w:t>iano</w:t>
      </w:r>
    </w:p>
    <w:p w14:paraId="622066DF" w14:textId="0BB38064" w:rsidR="00E83CD1" w:rsidRDefault="00F25400" w:rsidP="00F25400">
      <w:pPr>
        <w:pStyle w:val="VCAAHeading4"/>
        <w:spacing w:after="240"/>
      </w:pPr>
      <w:r>
        <w:t>Popular and Rock Idiom</w:t>
      </w:r>
    </w:p>
    <w:tbl>
      <w:tblPr>
        <w:tblStyle w:val="VCAATableClosed"/>
        <w:tblW w:w="0" w:type="auto"/>
        <w:tblLayout w:type="fixed"/>
        <w:tblLook w:val="04A0" w:firstRow="1" w:lastRow="0" w:firstColumn="1" w:lastColumn="0" w:noHBand="0" w:noVBand="1"/>
        <w:tblCaption w:val="Table one"/>
        <w:tblDescription w:val="VCAA closed table style"/>
      </w:tblPr>
      <w:tblGrid>
        <w:gridCol w:w="1829"/>
        <w:gridCol w:w="1829"/>
        <w:gridCol w:w="2574"/>
        <w:gridCol w:w="3397"/>
      </w:tblGrid>
      <w:tr w:rsidR="000F305C" w:rsidRPr="00B13D3B" w14:paraId="4966E8D8" w14:textId="77777777" w:rsidTr="000F305C">
        <w:trPr>
          <w:cnfStyle w:val="100000000000" w:firstRow="1" w:lastRow="0" w:firstColumn="0" w:lastColumn="0" w:oddVBand="0" w:evenVBand="0" w:oddHBand="0" w:evenHBand="0" w:firstRowFirstColumn="0" w:firstRowLastColumn="0" w:lastRowFirstColumn="0" w:lastRowLastColumn="0"/>
        </w:trPr>
        <w:tc>
          <w:tcPr>
            <w:tcW w:w="1829" w:type="dxa"/>
            <w:tcBorders>
              <w:bottom w:val="single" w:sz="4" w:space="0" w:color="000000" w:themeColor="text1"/>
            </w:tcBorders>
          </w:tcPr>
          <w:p w14:paraId="14EEECB2" w14:textId="59589B62" w:rsidR="000F305C" w:rsidRPr="00B13D3B" w:rsidRDefault="000F305C" w:rsidP="000F305C">
            <w:pPr>
              <w:pStyle w:val="VCAAtablecondensedheading"/>
            </w:pPr>
            <w:r w:rsidRPr="00833E99">
              <w:t>Composer</w:t>
            </w:r>
            <w:r>
              <w:t>(s)/</w:t>
            </w:r>
            <w:r>
              <w:br/>
              <w:t>arranger(s)</w:t>
            </w:r>
          </w:p>
        </w:tc>
        <w:tc>
          <w:tcPr>
            <w:tcW w:w="1829" w:type="dxa"/>
            <w:tcBorders>
              <w:bottom w:val="single" w:sz="4" w:space="0" w:color="000000" w:themeColor="text1"/>
            </w:tcBorders>
          </w:tcPr>
          <w:p w14:paraId="2CFB1DB7" w14:textId="444F2C5D" w:rsidR="000F305C" w:rsidRPr="00B13D3B" w:rsidRDefault="000F305C" w:rsidP="000F305C">
            <w:pPr>
              <w:pStyle w:val="VCAAtablecondensedheading"/>
            </w:pPr>
            <w:r w:rsidRPr="00833E99">
              <w:t>Title</w:t>
            </w:r>
          </w:p>
        </w:tc>
        <w:tc>
          <w:tcPr>
            <w:tcW w:w="2574" w:type="dxa"/>
            <w:tcBorders>
              <w:bottom w:val="single" w:sz="4" w:space="0" w:color="000000" w:themeColor="text1"/>
            </w:tcBorders>
          </w:tcPr>
          <w:p w14:paraId="42B740E2" w14:textId="2C65CB18" w:rsidR="000F305C" w:rsidRPr="00B13D3B" w:rsidRDefault="000F305C" w:rsidP="000F305C">
            <w:pPr>
              <w:pStyle w:val="VCAAtablecondensedheading"/>
            </w:pPr>
            <w:r>
              <w:t>Publication</w:t>
            </w:r>
          </w:p>
        </w:tc>
        <w:tc>
          <w:tcPr>
            <w:tcW w:w="3397" w:type="dxa"/>
            <w:tcBorders>
              <w:bottom w:val="single" w:sz="4" w:space="0" w:color="000000" w:themeColor="text1"/>
            </w:tcBorders>
          </w:tcPr>
          <w:p w14:paraId="38AFC009" w14:textId="59180984" w:rsidR="000F305C" w:rsidRPr="00B13D3B" w:rsidRDefault="000F305C" w:rsidP="000F305C">
            <w:pPr>
              <w:pStyle w:val="VCAAtablecondensedheading"/>
            </w:pPr>
            <w:r>
              <w:t>Publisher</w:t>
            </w:r>
          </w:p>
        </w:tc>
      </w:tr>
      <w:tr w:rsidR="000F305C" w14:paraId="7E9DCB00" w14:textId="77777777" w:rsidTr="000F305C">
        <w:tc>
          <w:tcPr>
            <w:tcW w:w="1829" w:type="dxa"/>
            <w:tcBorders>
              <w:bottom w:val="nil"/>
            </w:tcBorders>
          </w:tcPr>
          <w:p w14:paraId="0BFF7C91" w14:textId="2DCF110E" w:rsidR="000F305C" w:rsidRDefault="000F305C" w:rsidP="000F305C">
            <w:pPr>
              <w:pStyle w:val="VCAAtablecondensed"/>
              <w:spacing w:line="240" w:lineRule="auto"/>
            </w:pPr>
            <w:r w:rsidRPr="00F25400">
              <w:rPr>
                <w:szCs w:val="20"/>
              </w:rPr>
              <w:t>HUPFIELD, Herman</w:t>
            </w:r>
          </w:p>
        </w:tc>
        <w:tc>
          <w:tcPr>
            <w:tcW w:w="1829" w:type="dxa"/>
            <w:tcBorders>
              <w:bottom w:val="nil"/>
            </w:tcBorders>
          </w:tcPr>
          <w:p w14:paraId="635A6ED6" w14:textId="0D21B0C6" w:rsidR="000F305C" w:rsidRDefault="000F305C" w:rsidP="000F305C">
            <w:pPr>
              <w:pStyle w:val="VCAAtablecondensed"/>
              <w:spacing w:line="240" w:lineRule="auto"/>
            </w:pPr>
            <w:r w:rsidRPr="00F25400">
              <w:rPr>
                <w:szCs w:val="20"/>
              </w:rPr>
              <w:t>‘As Time Goes By</w:t>
            </w:r>
            <w:r w:rsidR="002F44DD">
              <w:rPr>
                <w:szCs w:val="20"/>
              </w:rPr>
              <w:t>’</w:t>
            </w:r>
            <w:r w:rsidRPr="00F25400">
              <w:rPr>
                <w:szCs w:val="20"/>
              </w:rPr>
              <w:t xml:space="preserve"> </w:t>
            </w:r>
          </w:p>
        </w:tc>
        <w:tc>
          <w:tcPr>
            <w:tcW w:w="2574" w:type="dxa"/>
            <w:tcBorders>
              <w:bottom w:val="nil"/>
            </w:tcBorders>
          </w:tcPr>
          <w:p w14:paraId="5785BDF0" w14:textId="5F1123EF" w:rsidR="000F305C" w:rsidRDefault="000F305C" w:rsidP="000F305C">
            <w:pPr>
              <w:pStyle w:val="VCAAtablecondensed"/>
              <w:spacing w:line="240" w:lineRule="auto"/>
            </w:pPr>
            <w:r w:rsidRPr="00F25400">
              <w:rPr>
                <w:i/>
                <w:szCs w:val="20"/>
                <w:lang w:val="es-AR"/>
              </w:rPr>
              <w:t xml:space="preserve">Dan Coates Complete </w:t>
            </w:r>
            <w:proofErr w:type="spellStart"/>
            <w:r w:rsidRPr="00F25400">
              <w:rPr>
                <w:i/>
                <w:szCs w:val="20"/>
                <w:lang w:val="es-AR"/>
              </w:rPr>
              <w:t>Advanced</w:t>
            </w:r>
            <w:proofErr w:type="spellEnd"/>
            <w:r w:rsidRPr="00F25400">
              <w:rPr>
                <w:i/>
                <w:szCs w:val="20"/>
                <w:lang w:val="es-AR"/>
              </w:rPr>
              <w:t xml:space="preserve"> Piano Solos</w:t>
            </w:r>
          </w:p>
        </w:tc>
        <w:tc>
          <w:tcPr>
            <w:tcW w:w="3397" w:type="dxa"/>
            <w:tcBorders>
              <w:bottom w:val="nil"/>
            </w:tcBorders>
          </w:tcPr>
          <w:p w14:paraId="1F5AEF5F" w14:textId="21523AC8" w:rsidR="000F305C" w:rsidRDefault="000F305C" w:rsidP="000F305C">
            <w:pPr>
              <w:pStyle w:val="VCAAtablecondensed"/>
              <w:spacing w:line="240" w:lineRule="auto"/>
            </w:pPr>
            <w:r w:rsidRPr="00F25400">
              <w:rPr>
                <w:szCs w:val="20"/>
              </w:rPr>
              <w:t>Alfred Music</w:t>
            </w:r>
            <w:r>
              <w:rPr>
                <w:szCs w:val="20"/>
              </w:rPr>
              <w:br/>
            </w:r>
            <w:hyperlink r:id="rId15" w:history="1">
              <w:r w:rsidRPr="00F25400">
                <w:rPr>
                  <w:rStyle w:val="Hyperlink"/>
                  <w:szCs w:val="20"/>
                </w:rPr>
                <w:t>www.alfred.com</w:t>
              </w:r>
            </w:hyperlink>
          </w:p>
        </w:tc>
      </w:tr>
      <w:tr w:rsidR="000F305C" w14:paraId="6650649A" w14:textId="77777777" w:rsidTr="000F305C">
        <w:tc>
          <w:tcPr>
            <w:tcW w:w="1829" w:type="dxa"/>
            <w:tcBorders>
              <w:top w:val="nil"/>
              <w:bottom w:val="nil"/>
            </w:tcBorders>
          </w:tcPr>
          <w:p w14:paraId="1C754982" w14:textId="5A9DF9E8" w:rsidR="000F305C" w:rsidRDefault="000F305C" w:rsidP="000F305C">
            <w:pPr>
              <w:pStyle w:val="VCAAtablecondensed"/>
              <w:spacing w:line="240" w:lineRule="auto"/>
            </w:pPr>
            <w:r w:rsidRPr="00F25400">
              <w:rPr>
                <w:szCs w:val="20"/>
              </w:rPr>
              <w:t>JOHN, Elton</w:t>
            </w:r>
          </w:p>
        </w:tc>
        <w:tc>
          <w:tcPr>
            <w:tcW w:w="1829" w:type="dxa"/>
            <w:tcBorders>
              <w:top w:val="nil"/>
              <w:bottom w:val="nil"/>
            </w:tcBorders>
          </w:tcPr>
          <w:p w14:paraId="79892A1F" w14:textId="77777777" w:rsidR="000F305C" w:rsidRPr="00F25400" w:rsidRDefault="000F305C" w:rsidP="000F305C">
            <w:pPr>
              <w:pStyle w:val="VCAAtablecondensed"/>
              <w:spacing w:before="120" w:after="0" w:line="240" w:lineRule="auto"/>
              <w:rPr>
                <w:szCs w:val="20"/>
              </w:rPr>
            </w:pPr>
            <w:r w:rsidRPr="00F25400">
              <w:rPr>
                <w:szCs w:val="20"/>
              </w:rPr>
              <w:t>‘Rocket Man’</w:t>
            </w:r>
          </w:p>
          <w:p w14:paraId="5A91B619" w14:textId="3BECE880" w:rsidR="000F305C" w:rsidRPr="000F305C" w:rsidRDefault="000F305C" w:rsidP="000F305C">
            <w:pPr>
              <w:pStyle w:val="VCAAtablecondensed"/>
              <w:spacing w:before="0" w:line="240" w:lineRule="auto"/>
              <w:rPr>
                <w:szCs w:val="20"/>
              </w:rPr>
            </w:pPr>
            <w:r w:rsidRPr="00F25400">
              <w:rPr>
                <w:szCs w:val="20"/>
              </w:rPr>
              <w:t>‘Benny and the Jets’</w:t>
            </w:r>
          </w:p>
        </w:tc>
        <w:tc>
          <w:tcPr>
            <w:tcW w:w="2574" w:type="dxa"/>
            <w:tcBorders>
              <w:top w:val="nil"/>
              <w:bottom w:val="nil"/>
            </w:tcBorders>
          </w:tcPr>
          <w:p w14:paraId="13246FBA" w14:textId="77777777" w:rsidR="000F305C" w:rsidRPr="00E54EAA" w:rsidRDefault="000F305C" w:rsidP="00761184">
            <w:pPr>
              <w:pStyle w:val="VCAAbullet"/>
            </w:pPr>
            <w:r w:rsidRPr="00E54EAA">
              <w:t>1.</w:t>
            </w:r>
            <w:r w:rsidRPr="00E54EAA">
              <w:tab/>
              <w:t xml:space="preserve">Jazz Piano Solos Series Volume 29 </w:t>
            </w:r>
          </w:p>
          <w:p w14:paraId="2303CDED" w14:textId="77DEE153" w:rsidR="000F305C" w:rsidRDefault="000F305C" w:rsidP="000F305C">
            <w:pPr>
              <w:pStyle w:val="VCAAtablecondensed"/>
              <w:spacing w:before="0" w:line="240" w:lineRule="auto"/>
              <w:ind w:left="180" w:hanging="180"/>
            </w:pPr>
            <w:r>
              <w:t>2.</w:t>
            </w:r>
            <w:r>
              <w:tab/>
            </w:r>
            <w:r w:rsidRPr="00F25400">
              <w:t xml:space="preserve">Elton John for Classical Piano, 15 of the Rocket Man's Best Arranged by Phillip </w:t>
            </w:r>
            <w:proofErr w:type="spellStart"/>
            <w:r w:rsidRPr="00F25400">
              <w:t>Keveren</w:t>
            </w:r>
            <w:proofErr w:type="spellEnd"/>
          </w:p>
        </w:tc>
        <w:tc>
          <w:tcPr>
            <w:tcW w:w="3397" w:type="dxa"/>
            <w:tcBorders>
              <w:top w:val="nil"/>
              <w:bottom w:val="nil"/>
            </w:tcBorders>
          </w:tcPr>
          <w:p w14:paraId="3C77142E" w14:textId="50815CC0" w:rsidR="000F305C" w:rsidRPr="00E54EAA" w:rsidRDefault="000F305C" w:rsidP="00761184">
            <w:pPr>
              <w:pStyle w:val="VCAAbullet"/>
            </w:pPr>
            <w:r w:rsidRPr="00E54EAA">
              <w:rPr>
                <w:lang w:val="en-AU"/>
              </w:rPr>
              <w:t xml:space="preserve">1. Hal Leonard </w:t>
            </w:r>
            <w:hyperlink r:id="rId16" w:history="1">
              <w:r w:rsidRPr="00E54EAA">
                <w:rPr>
                  <w:rStyle w:val="Hyperlink"/>
                  <w:szCs w:val="20"/>
                  <w:lang w:val="en-AU"/>
                </w:rPr>
                <w:t>https://print.halleonard.com.au</w:t>
              </w:r>
            </w:hyperlink>
          </w:p>
          <w:p w14:paraId="63FFC5B4" w14:textId="0362C9EB" w:rsidR="000F305C" w:rsidRDefault="000F305C" w:rsidP="00761184">
            <w:pPr>
              <w:pStyle w:val="VCAAbullet"/>
            </w:pPr>
            <w:r w:rsidRPr="00E54EAA">
              <w:t xml:space="preserve">2. </w:t>
            </w:r>
            <w:hyperlink r:id="rId17" w:history="1">
              <w:r w:rsidRPr="00E54EAA">
                <w:rPr>
                  <w:rStyle w:val="Hyperlink"/>
                </w:rPr>
                <w:t>https://print.halleonard.com.au/products/ 126449/</w:t>
              </w:r>
              <w:proofErr w:type="spellStart"/>
              <w:r w:rsidRPr="00E54EAA">
                <w:rPr>
                  <w:rStyle w:val="Hyperlink"/>
                </w:rPr>
                <w:t>elton</w:t>
              </w:r>
              <w:proofErr w:type="spellEnd"/>
              <w:r w:rsidRPr="00E54EAA">
                <w:rPr>
                  <w:rStyle w:val="Hyperlink"/>
                </w:rPr>
                <w:t>-john-for-classical-piano-</w:t>
              </w:r>
              <w:proofErr w:type="spellStart"/>
              <w:r w:rsidRPr="00E54EAA">
                <w:rPr>
                  <w:rStyle w:val="Hyperlink"/>
                </w:rPr>
                <w:t>keveren</w:t>
              </w:r>
              <w:proofErr w:type="spellEnd"/>
              <w:r w:rsidRPr="00E54EAA">
                <w:rPr>
                  <w:rStyle w:val="Hyperlink"/>
                </w:rPr>
                <w:t>-piano-solo</w:t>
              </w:r>
            </w:hyperlink>
          </w:p>
        </w:tc>
      </w:tr>
      <w:tr w:rsidR="000F305C" w14:paraId="5CE14230" w14:textId="77777777" w:rsidTr="000F305C">
        <w:tc>
          <w:tcPr>
            <w:tcW w:w="1829" w:type="dxa"/>
            <w:tcBorders>
              <w:top w:val="nil"/>
              <w:bottom w:val="nil"/>
            </w:tcBorders>
          </w:tcPr>
          <w:p w14:paraId="4D8C47A5" w14:textId="39DF6884" w:rsidR="000F305C" w:rsidRDefault="000F305C" w:rsidP="000F305C">
            <w:pPr>
              <w:pStyle w:val="VCAAtablecondensed"/>
              <w:spacing w:line="240" w:lineRule="auto"/>
            </w:pPr>
            <w:r w:rsidRPr="00F25400">
              <w:rPr>
                <w:szCs w:val="20"/>
              </w:rPr>
              <w:t>LENNON, John and MCCARTNEY, Paul</w:t>
            </w:r>
          </w:p>
        </w:tc>
        <w:tc>
          <w:tcPr>
            <w:tcW w:w="1829" w:type="dxa"/>
            <w:tcBorders>
              <w:top w:val="nil"/>
              <w:bottom w:val="nil"/>
            </w:tcBorders>
          </w:tcPr>
          <w:p w14:paraId="19A56F44" w14:textId="43BA6F97" w:rsidR="000F305C" w:rsidRDefault="000F305C" w:rsidP="000F305C">
            <w:pPr>
              <w:pStyle w:val="VCAAtablecondensed"/>
              <w:spacing w:line="240" w:lineRule="auto"/>
            </w:pPr>
            <w:r w:rsidRPr="00F25400">
              <w:rPr>
                <w:szCs w:val="20"/>
              </w:rPr>
              <w:t>‘Michelle’</w:t>
            </w:r>
            <w:r>
              <w:rPr>
                <w:szCs w:val="20"/>
              </w:rPr>
              <w:br/>
            </w:r>
            <w:r w:rsidRPr="00F25400">
              <w:rPr>
                <w:szCs w:val="20"/>
              </w:rPr>
              <w:t>‘With a Little Help From My Friends’</w:t>
            </w:r>
          </w:p>
        </w:tc>
        <w:tc>
          <w:tcPr>
            <w:tcW w:w="2574" w:type="dxa"/>
            <w:tcBorders>
              <w:top w:val="nil"/>
              <w:bottom w:val="nil"/>
            </w:tcBorders>
          </w:tcPr>
          <w:p w14:paraId="7AAA53E0" w14:textId="7D9BB1D8" w:rsidR="000F305C" w:rsidRDefault="000F305C" w:rsidP="000F305C">
            <w:pPr>
              <w:pStyle w:val="VCAAtablecondensed"/>
              <w:spacing w:line="240" w:lineRule="auto"/>
            </w:pPr>
            <w:r w:rsidRPr="00F25400">
              <w:rPr>
                <w:i/>
                <w:szCs w:val="20"/>
              </w:rPr>
              <w:t>The Beatles for Jazz Piano</w:t>
            </w:r>
          </w:p>
        </w:tc>
        <w:tc>
          <w:tcPr>
            <w:tcW w:w="3397" w:type="dxa"/>
            <w:tcBorders>
              <w:top w:val="nil"/>
              <w:bottom w:val="nil"/>
            </w:tcBorders>
          </w:tcPr>
          <w:p w14:paraId="531F7E3B" w14:textId="42C24A2A" w:rsidR="000F305C" w:rsidRPr="00F25400" w:rsidRDefault="000F305C" w:rsidP="000F305C">
            <w:pPr>
              <w:pStyle w:val="VCAAtablecondensed"/>
              <w:spacing w:line="240" w:lineRule="auto"/>
              <w:rPr>
                <w:szCs w:val="20"/>
              </w:rPr>
            </w:pPr>
            <w:r w:rsidRPr="00F25400">
              <w:rPr>
                <w:szCs w:val="20"/>
              </w:rPr>
              <w:t>Wise Publications 90504</w:t>
            </w:r>
            <w:r>
              <w:rPr>
                <w:szCs w:val="20"/>
              </w:rPr>
              <w:br/>
            </w:r>
            <w:hyperlink r:id="rId18" w:history="1">
              <w:r w:rsidR="002F44DD" w:rsidRPr="0075530B">
                <w:rPr>
                  <w:rStyle w:val="Hyperlink"/>
                  <w:szCs w:val="20"/>
                </w:rPr>
                <w:t>www.bookdepository.com/Beatles-For-Jazz-Piano-Beatles/9780793570492</w:t>
              </w:r>
            </w:hyperlink>
          </w:p>
          <w:p w14:paraId="73609FD9" w14:textId="0415F037" w:rsidR="000F305C" w:rsidRDefault="000F305C" w:rsidP="000F305C">
            <w:pPr>
              <w:pStyle w:val="VCAAtablecondensed"/>
              <w:spacing w:line="240" w:lineRule="auto"/>
            </w:pPr>
            <w:r w:rsidRPr="00F25400">
              <w:rPr>
                <w:szCs w:val="20"/>
              </w:rPr>
              <w:t>Reference:</w:t>
            </w:r>
            <w:r w:rsidRPr="00F25400">
              <w:rPr>
                <w:szCs w:val="20"/>
              </w:rPr>
              <w:br/>
            </w:r>
            <w:hyperlink r:id="rId19" w:history="1">
              <w:r w:rsidRPr="002F44DD">
                <w:rPr>
                  <w:rStyle w:val="Hyperlink"/>
                  <w:rFonts w:eastAsia="Times"/>
                  <w:szCs w:val="20"/>
                  <w:lang w:val="en-AU" w:eastAsia="ja-JP"/>
                </w:rPr>
                <w:t>https://trove.nla.gov.au/work/184206417?q&amp;versionId=200619472</w:t>
              </w:r>
            </w:hyperlink>
          </w:p>
        </w:tc>
      </w:tr>
      <w:tr w:rsidR="000F305C" w14:paraId="1AF34123" w14:textId="77777777" w:rsidTr="000F305C">
        <w:tc>
          <w:tcPr>
            <w:tcW w:w="1829" w:type="dxa"/>
            <w:tcBorders>
              <w:top w:val="nil"/>
            </w:tcBorders>
          </w:tcPr>
          <w:p w14:paraId="3BD8B0E5" w14:textId="1044476C" w:rsidR="000F305C" w:rsidRPr="000F09E4" w:rsidRDefault="000F305C" w:rsidP="002F44DD">
            <w:pPr>
              <w:pStyle w:val="VCAAtablecondensedbullet2"/>
              <w:numPr>
                <w:ilvl w:val="0"/>
                <w:numId w:val="0"/>
              </w:numPr>
              <w:tabs>
                <w:tab w:val="clear" w:pos="425"/>
              </w:tabs>
              <w:spacing w:line="240" w:lineRule="auto"/>
            </w:pPr>
            <w:r w:rsidRPr="00F25400">
              <w:rPr>
                <w:szCs w:val="20"/>
              </w:rPr>
              <w:t>SOLAL, Martin</w:t>
            </w:r>
          </w:p>
        </w:tc>
        <w:tc>
          <w:tcPr>
            <w:tcW w:w="1829" w:type="dxa"/>
            <w:tcBorders>
              <w:top w:val="nil"/>
            </w:tcBorders>
          </w:tcPr>
          <w:p w14:paraId="4234B89F" w14:textId="68B9C870" w:rsidR="000F305C" w:rsidRPr="000F09E4" w:rsidRDefault="000F305C" w:rsidP="000F305C">
            <w:pPr>
              <w:pStyle w:val="VCAAtablecondensedbullet2"/>
              <w:numPr>
                <w:ilvl w:val="0"/>
                <w:numId w:val="0"/>
              </w:numPr>
              <w:tabs>
                <w:tab w:val="clear" w:pos="425"/>
              </w:tabs>
              <w:spacing w:line="240" w:lineRule="auto"/>
            </w:pPr>
            <w:r w:rsidRPr="00F25400">
              <w:rPr>
                <w:i/>
                <w:szCs w:val="20"/>
              </w:rPr>
              <w:t xml:space="preserve">Jazz Preludes – </w:t>
            </w:r>
            <w:r w:rsidRPr="00F25400">
              <w:rPr>
                <w:szCs w:val="20"/>
              </w:rPr>
              <w:t>any one prelude</w:t>
            </w:r>
          </w:p>
        </w:tc>
        <w:tc>
          <w:tcPr>
            <w:tcW w:w="2574" w:type="dxa"/>
            <w:tcBorders>
              <w:top w:val="nil"/>
            </w:tcBorders>
          </w:tcPr>
          <w:p w14:paraId="311B1E92" w14:textId="3A4B5CA9" w:rsidR="000F305C" w:rsidRDefault="000F305C" w:rsidP="000F305C">
            <w:pPr>
              <w:pStyle w:val="VCAAtablecondensedbullet"/>
              <w:numPr>
                <w:ilvl w:val="0"/>
                <w:numId w:val="0"/>
              </w:numPr>
              <w:spacing w:line="240" w:lineRule="auto"/>
            </w:pPr>
            <w:r w:rsidRPr="00F25400">
              <w:rPr>
                <w:szCs w:val="20"/>
              </w:rPr>
              <w:t>Jazz Preludes</w:t>
            </w:r>
          </w:p>
        </w:tc>
        <w:tc>
          <w:tcPr>
            <w:tcW w:w="3397" w:type="dxa"/>
            <w:tcBorders>
              <w:top w:val="nil"/>
            </w:tcBorders>
          </w:tcPr>
          <w:p w14:paraId="1966E1DB" w14:textId="2D40D569" w:rsidR="000F305C" w:rsidRPr="000F09E4" w:rsidRDefault="000F305C" w:rsidP="000F305C">
            <w:pPr>
              <w:pStyle w:val="VCAAtablecondensedbullet2"/>
              <w:numPr>
                <w:ilvl w:val="0"/>
                <w:numId w:val="0"/>
              </w:numPr>
              <w:tabs>
                <w:tab w:val="clear" w:pos="425"/>
              </w:tabs>
              <w:spacing w:line="240" w:lineRule="auto"/>
            </w:pPr>
            <w:r w:rsidRPr="00F25400">
              <w:rPr>
                <w:szCs w:val="20"/>
              </w:rPr>
              <w:t>Boosey and Hawkes</w:t>
            </w:r>
          </w:p>
        </w:tc>
      </w:tr>
    </w:tbl>
    <w:p w14:paraId="6A984C57" w14:textId="77777777" w:rsidR="0047655E" w:rsidRPr="00141CF6" w:rsidRDefault="0047655E" w:rsidP="002F44DD">
      <w:pPr>
        <w:pStyle w:val="VCAAHeading4"/>
        <w:spacing w:after="240"/>
        <w:rPr>
          <w:color w:val="auto"/>
          <w:sz w:val="20"/>
          <w:szCs w:val="20"/>
        </w:rPr>
      </w:pPr>
    </w:p>
    <w:p w14:paraId="264DABE2" w14:textId="77777777" w:rsidR="0047655E" w:rsidRPr="00141CF6" w:rsidRDefault="0047655E">
      <w:pPr>
        <w:rPr>
          <w:rFonts w:ascii="Arial" w:hAnsi="Arial" w:cs="Arial"/>
          <w:sz w:val="20"/>
          <w:szCs w:val="20"/>
          <w:lang w:val="en" w:eastAsia="en-AU"/>
        </w:rPr>
      </w:pPr>
      <w:r w:rsidRPr="00141CF6">
        <w:rPr>
          <w:sz w:val="20"/>
          <w:szCs w:val="20"/>
        </w:rPr>
        <w:br w:type="page"/>
      </w:r>
    </w:p>
    <w:p w14:paraId="4A45F544" w14:textId="6FB5A37B" w:rsidR="002F44DD" w:rsidRDefault="002F44DD" w:rsidP="002F44DD">
      <w:pPr>
        <w:pStyle w:val="VCAAHeading4"/>
        <w:spacing w:after="240"/>
      </w:pPr>
      <w:r>
        <w:lastRenderedPageBreak/>
        <w:t xml:space="preserve">Ragtime, </w:t>
      </w:r>
      <w:proofErr w:type="spellStart"/>
      <w:r>
        <w:t>Vlues</w:t>
      </w:r>
      <w:proofErr w:type="spellEnd"/>
      <w:r>
        <w:t>, Boogie and Gospel style</w:t>
      </w:r>
    </w:p>
    <w:tbl>
      <w:tblPr>
        <w:tblStyle w:val="VCAATableClosed"/>
        <w:tblW w:w="9776" w:type="dxa"/>
        <w:tblLayout w:type="fixed"/>
        <w:tblLook w:val="04A0" w:firstRow="1" w:lastRow="0" w:firstColumn="1" w:lastColumn="0" w:noHBand="0" w:noVBand="1"/>
        <w:tblCaption w:val="Table one"/>
        <w:tblDescription w:val="VCAA closed table style"/>
      </w:tblPr>
      <w:tblGrid>
        <w:gridCol w:w="1696"/>
        <w:gridCol w:w="1843"/>
        <w:gridCol w:w="2977"/>
        <w:gridCol w:w="3260"/>
      </w:tblGrid>
      <w:tr w:rsidR="002F44DD" w:rsidRPr="00B13D3B" w14:paraId="6ADC66D3" w14:textId="77777777" w:rsidTr="0047655E">
        <w:trPr>
          <w:cnfStyle w:val="100000000000" w:firstRow="1" w:lastRow="0" w:firstColumn="0" w:lastColumn="0" w:oddVBand="0" w:evenVBand="0" w:oddHBand="0" w:evenHBand="0" w:firstRowFirstColumn="0" w:firstRowLastColumn="0" w:lastRowFirstColumn="0" w:lastRowLastColumn="0"/>
        </w:trPr>
        <w:tc>
          <w:tcPr>
            <w:tcW w:w="1696" w:type="dxa"/>
            <w:tcBorders>
              <w:bottom w:val="single" w:sz="4" w:space="0" w:color="000000" w:themeColor="text1"/>
            </w:tcBorders>
          </w:tcPr>
          <w:p w14:paraId="78DF0086" w14:textId="77777777" w:rsidR="002F44DD" w:rsidRPr="00B13D3B" w:rsidRDefault="002F44DD" w:rsidP="002F44DD">
            <w:pPr>
              <w:pStyle w:val="VCAAtablecondensedheading"/>
            </w:pPr>
            <w:r w:rsidRPr="00833E99">
              <w:t>Composer</w:t>
            </w:r>
            <w:r>
              <w:t>(s)/</w:t>
            </w:r>
            <w:r>
              <w:br/>
              <w:t>arranger(s)</w:t>
            </w:r>
          </w:p>
        </w:tc>
        <w:tc>
          <w:tcPr>
            <w:tcW w:w="1843" w:type="dxa"/>
            <w:tcBorders>
              <w:bottom w:val="single" w:sz="4" w:space="0" w:color="000000" w:themeColor="text1"/>
            </w:tcBorders>
          </w:tcPr>
          <w:p w14:paraId="1E24182E" w14:textId="77777777" w:rsidR="002F44DD" w:rsidRPr="00B13D3B" w:rsidRDefault="002F44DD" w:rsidP="002F44DD">
            <w:pPr>
              <w:pStyle w:val="VCAAtablecondensedheading"/>
            </w:pPr>
            <w:r w:rsidRPr="00833E99">
              <w:t>Title</w:t>
            </w:r>
          </w:p>
        </w:tc>
        <w:tc>
          <w:tcPr>
            <w:tcW w:w="2977" w:type="dxa"/>
            <w:tcBorders>
              <w:bottom w:val="single" w:sz="4" w:space="0" w:color="000000" w:themeColor="text1"/>
            </w:tcBorders>
          </w:tcPr>
          <w:p w14:paraId="69C06E28" w14:textId="77777777" w:rsidR="002F44DD" w:rsidRPr="00B13D3B" w:rsidRDefault="002F44DD" w:rsidP="002F44DD">
            <w:pPr>
              <w:pStyle w:val="VCAAtablecondensedheading"/>
            </w:pPr>
            <w:r>
              <w:t>Publication</w:t>
            </w:r>
          </w:p>
        </w:tc>
        <w:tc>
          <w:tcPr>
            <w:tcW w:w="3260" w:type="dxa"/>
            <w:tcBorders>
              <w:bottom w:val="single" w:sz="4" w:space="0" w:color="000000" w:themeColor="text1"/>
            </w:tcBorders>
          </w:tcPr>
          <w:p w14:paraId="164EDF62" w14:textId="77777777" w:rsidR="002F44DD" w:rsidRPr="00B13D3B" w:rsidRDefault="002F44DD" w:rsidP="002F44DD">
            <w:pPr>
              <w:pStyle w:val="VCAAtablecondensedheading"/>
            </w:pPr>
            <w:r>
              <w:t>Publisher</w:t>
            </w:r>
          </w:p>
        </w:tc>
      </w:tr>
      <w:tr w:rsidR="002F44DD" w14:paraId="6FF3C295" w14:textId="77777777" w:rsidTr="0047655E">
        <w:tc>
          <w:tcPr>
            <w:tcW w:w="1696" w:type="dxa"/>
            <w:tcBorders>
              <w:bottom w:val="nil"/>
            </w:tcBorders>
          </w:tcPr>
          <w:p w14:paraId="24619DA5" w14:textId="488235E8" w:rsidR="002F44DD" w:rsidRDefault="002F44DD" w:rsidP="002F44DD">
            <w:pPr>
              <w:pStyle w:val="VCAAtablecondensed"/>
              <w:spacing w:line="240" w:lineRule="auto"/>
            </w:pPr>
            <w:r w:rsidRPr="009552C4">
              <w:t xml:space="preserve">BOWMAN, </w:t>
            </w:r>
            <w:proofErr w:type="spellStart"/>
            <w:r w:rsidRPr="009552C4">
              <w:t>Euday</w:t>
            </w:r>
            <w:proofErr w:type="spellEnd"/>
          </w:p>
        </w:tc>
        <w:tc>
          <w:tcPr>
            <w:tcW w:w="1843" w:type="dxa"/>
            <w:tcBorders>
              <w:bottom w:val="nil"/>
            </w:tcBorders>
          </w:tcPr>
          <w:p w14:paraId="4FE9997C" w14:textId="685075A9" w:rsidR="002F44DD" w:rsidRDefault="002F44DD" w:rsidP="002F44DD">
            <w:pPr>
              <w:pStyle w:val="VCAAtablecondensed"/>
              <w:spacing w:line="240" w:lineRule="auto"/>
            </w:pPr>
            <w:r w:rsidRPr="00A32B8E">
              <w:t xml:space="preserve">‘Twelfth </w:t>
            </w:r>
            <w:r>
              <w:t>S</w:t>
            </w:r>
            <w:r w:rsidRPr="00A32B8E">
              <w:t xml:space="preserve">treet </w:t>
            </w:r>
            <w:r>
              <w:t>R</w:t>
            </w:r>
            <w:r w:rsidRPr="00A32B8E">
              <w:t>ag’</w:t>
            </w:r>
          </w:p>
        </w:tc>
        <w:tc>
          <w:tcPr>
            <w:tcW w:w="2977" w:type="dxa"/>
            <w:tcBorders>
              <w:bottom w:val="nil"/>
            </w:tcBorders>
          </w:tcPr>
          <w:p w14:paraId="4FB1FC05" w14:textId="247502C8" w:rsidR="002F44DD" w:rsidRDefault="002F44DD" w:rsidP="002F44DD">
            <w:pPr>
              <w:pStyle w:val="VCAAtablecondensed"/>
              <w:spacing w:line="240" w:lineRule="auto"/>
            </w:pPr>
            <w:r w:rsidRPr="00A32B8E">
              <w:t>a. EMI Music Publishing</w:t>
            </w:r>
            <w:r>
              <w:br/>
            </w:r>
            <w:r w:rsidRPr="00A32B8E">
              <w:t xml:space="preserve">b. AMEB CPM Keyboard Step 3 Advancing, </w:t>
            </w:r>
            <w:proofErr w:type="spellStart"/>
            <w:r w:rsidRPr="00A32B8E">
              <w:t>Allans</w:t>
            </w:r>
            <w:proofErr w:type="spellEnd"/>
            <w:r w:rsidRPr="00A32B8E">
              <w:t xml:space="preserve"> Publishing</w:t>
            </w:r>
            <w:r>
              <w:br/>
            </w:r>
            <w:r w:rsidRPr="00A32B8E">
              <w:t>or</w:t>
            </w:r>
            <w:r>
              <w:br/>
            </w:r>
            <w:r w:rsidRPr="00A32B8E">
              <w:t xml:space="preserve">c. </w:t>
            </w:r>
            <w:r w:rsidRPr="00A32B8E">
              <w:rPr>
                <w:i/>
              </w:rPr>
              <w:t>Anthology of American Piano Music</w:t>
            </w:r>
            <w:r w:rsidRPr="00A32B8E">
              <w:t>, ed. HINSON, M, Alfred</w:t>
            </w:r>
          </w:p>
        </w:tc>
        <w:tc>
          <w:tcPr>
            <w:tcW w:w="3260" w:type="dxa"/>
            <w:tcBorders>
              <w:bottom w:val="nil"/>
            </w:tcBorders>
          </w:tcPr>
          <w:p w14:paraId="7227B417" w14:textId="16208426" w:rsidR="002F44DD" w:rsidRPr="00A32B8E" w:rsidRDefault="002F44DD" w:rsidP="002F44DD">
            <w:pPr>
              <w:pStyle w:val="VCAAtablecondensed"/>
              <w:spacing w:line="240" w:lineRule="auto"/>
              <w:rPr>
                <w:rFonts w:eastAsia="Times"/>
                <w:sz w:val="24"/>
                <w:szCs w:val="20"/>
                <w:lang w:val="en-AU" w:eastAsia="ja-JP"/>
              </w:rPr>
            </w:pPr>
            <w:r w:rsidRPr="00A32B8E">
              <w:t>a. EMI Music Publishing</w:t>
            </w:r>
            <w:r>
              <w:br/>
            </w:r>
            <w:r w:rsidRPr="00A32B8E">
              <w:t xml:space="preserve">b. AMEB CPM Keyboard Step 3 Advancing, </w:t>
            </w:r>
            <w:proofErr w:type="spellStart"/>
            <w:r w:rsidRPr="00A32B8E">
              <w:t>Allans</w:t>
            </w:r>
            <w:proofErr w:type="spellEnd"/>
            <w:r w:rsidRPr="00A32B8E">
              <w:t xml:space="preserve"> Publishing</w:t>
            </w:r>
          </w:p>
          <w:p w14:paraId="7A1E1AB6" w14:textId="7834BC7B" w:rsidR="002F44DD" w:rsidRDefault="002F44DD" w:rsidP="002F44DD">
            <w:pPr>
              <w:pStyle w:val="VCAAtablecondensed"/>
              <w:spacing w:before="320" w:line="240" w:lineRule="auto"/>
            </w:pPr>
            <w:r w:rsidRPr="00A32B8E">
              <w:t xml:space="preserve">c. </w:t>
            </w:r>
            <w:r w:rsidRPr="00A32B8E">
              <w:rPr>
                <w:i/>
              </w:rPr>
              <w:t>Anthology of American Piano Music</w:t>
            </w:r>
            <w:r w:rsidRPr="00A32B8E">
              <w:t xml:space="preserve">, ed. HINSON, M, Alfred </w:t>
            </w:r>
          </w:p>
        </w:tc>
      </w:tr>
      <w:tr w:rsidR="002F44DD" w14:paraId="3E69E7A8" w14:textId="77777777" w:rsidTr="0047655E">
        <w:tc>
          <w:tcPr>
            <w:tcW w:w="1696" w:type="dxa"/>
            <w:tcBorders>
              <w:top w:val="nil"/>
              <w:bottom w:val="nil"/>
            </w:tcBorders>
          </w:tcPr>
          <w:p w14:paraId="757CC1BE" w14:textId="47AE90A1" w:rsidR="002F44DD" w:rsidRDefault="002F44DD" w:rsidP="002F44DD">
            <w:pPr>
              <w:pStyle w:val="VCAAtablecondensed"/>
              <w:spacing w:line="240" w:lineRule="auto"/>
            </w:pPr>
            <w:r w:rsidRPr="009D2166">
              <w:t>ATWELL, Winifred</w:t>
            </w:r>
          </w:p>
        </w:tc>
        <w:tc>
          <w:tcPr>
            <w:tcW w:w="1843" w:type="dxa"/>
            <w:tcBorders>
              <w:top w:val="nil"/>
              <w:bottom w:val="nil"/>
            </w:tcBorders>
          </w:tcPr>
          <w:p w14:paraId="755FB0EC" w14:textId="0C4B5278" w:rsidR="002F44DD" w:rsidRPr="000F305C" w:rsidRDefault="002F44DD" w:rsidP="002F44DD">
            <w:pPr>
              <w:pStyle w:val="VCAAtablecondensed"/>
              <w:spacing w:line="240" w:lineRule="auto"/>
              <w:rPr>
                <w:szCs w:val="20"/>
              </w:rPr>
            </w:pPr>
            <w:r w:rsidRPr="009D2166">
              <w:t xml:space="preserve">‘Dixie </w:t>
            </w:r>
            <w:r>
              <w:t>B</w:t>
            </w:r>
            <w:r w:rsidRPr="009D2166">
              <w:t>oogie’</w:t>
            </w:r>
          </w:p>
        </w:tc>
        <w:tc>
          <w:tcPr>
            <w:tcW w:w="2977" w:type="dxa"/>
            <w:tcBorders>
              <w:top w:val="nil"/>
              <w:bottom w:val="nil"/>
            </w:tcBorders>
          </w:tcPr>
          <w:p w14:paraId="47625958" w14:textId="4C647EF1" w:rsidR="002F44DD" w:rsidRDefault="002F44DD" w:rsidP="002F44DD">
            <w:pPr>
              <w:pStyle w:val="VCAAtablecondensed"/>
              <w:spacing w:line="240" w:lineRule="auto"/>
            </w:pPr>
            <w:r>
              <w:rPr>
                <w:i/>
              </w:rPr>
              <w:t>AMEB Piano for Leisure Grade 8</w:t>
            </w:r>
          </w:p>
        </w:tc>
        <w:tc>
          <w:tcPr>
            <w:tcW w:w="3260" w:type="dxa"/>
            <w:tcBorders>
              <w:top w:val="nil"/>
              <w:bottom w:val="nil"/>
            </w:tcBorders>
          </w:tcPr>
          <w:p w14:paraId="60C9F286" w14:textId="6EA4A8F4" w:rsidR="002F44DD" w:rsidRDefault="002F44DD" w:rsidP="002F44DD">
            <w:pPr>
              <w:pStyle w:val="VCAAtablecondensed"/>
              <w:spacing w:line="240" w:lineRule="auto"/>
            </w:pPr>
            <w:proofErr w:type="spellStart"/>
            <w:r w:rsidRPr="009D2166">
              <w:t>Allans</w:t>
            </w:r>
            <w:proofErr w:type="spellEnd"/>
            <w:r w:rsidRPr="009D2166">
              <w:t xml:space="preserve"> Publishing</w:t>
            </w:r>
            <w:r>
              <w:br/>
              <w:t>Australian Music Examination Board (AMEB)</w:t>
            </w:r>
          </w:p>
        </w:tc>
      </w:tr>
      <w:tr w:rsidR="002F44DD" w14:paraId="5EDA2CA3" w14:textId="77777777" w:rsidTr="0047655E">
        <w:tc>
          <w:tcPr>
            <w:tcW w:w="1696" w:type="dxa"/>
            <w:tcBorders>
              <w:top w:val="nil"/>
              <w:bottom w:val="nil"/>
            </w:tcBorders>
          </w:tcPr>
          <w:p w14:paraId="7FE8DDDC" w14:textId="2009D195" w:rsidR="002F44DD" w:rsidRDefault="002F44DD" w:rsidP="002F44DD">
            <w:pPr>
              <w:pStyle w:val="VCAAtablecondensed"/>
              <w:spacing w:line="240" w:lineRule="auto"/>
            </w:pPr>
            <w:r w:rsidRPr="009D2166">
              <w:t>CHARLES, R</w:t>
            </w:r>
            <w:r>
              <w:t>ay</w:t>
            </w:r>
          </w:p>
        </w:tc>
        <w:tc>
          <w:tcPr>
            <w:tcW w:w="1843" w:type="dxa"/>
            <w:tcBorders>
              <w:top w:val="nil"/>
              <w:bottom w:val="nil"/>
            </w:tcBorders>
          </w:tcPr>
          <w:p w14:paraId="23944C37" w14:textId="03AF8488" w:rsidR="002F44DD" w:rsidRDefault="002F44DD" w:rsidP="002F44DD">
            <w:pPr>
              <w:pStyle w:val="VCAAtablecondensed"/>
              <w:spacing w:line="240" w:lineRule="auto"/>
            </w:pPr>
            <w:r w:rsidRPr="009D2166">
              <w:t xml:space="preserve">‘A </w:t>
            </w:r>
            <w:r>
              <w:t>B</w:t>
            </w:r>
            <w:r w:rsidRPr="009D2166">
              <w:t xml:space="preserve">it of </w:t>
            </w:r>
            <w:r>
              <w:t>S</w:t>
            </w:r>
            <w:r w:rsidRPr="009D2166">
              <w:t xml:space="preserve">oul’ </w:t>
            </w:r>
          </w:p>
        </w:tc>
        <w:tc>
          <w:tcPr>
            <w:tcW w:w="2977" w:type="dxa"/>
            <w:tcBorders>
              <w:top w:val="nil"/>
              <w:bottom w:val="nil"/>
            </w:tcBorders>
          </w:tcPr>
          <w:p w14:paraId="0B3CA73C" w14:textId="53D25EC2" w:rsidR="002F44DD" w:rsidRDefault="002F44DD" w:rsidP="002F44DD">
            <w:pPr>
              <w:pStyle w:val="VCAAtablecondensed"/>
              <w:spacing w:line="240" w:lineRule="auto"/>
            </w:pPr>
            <w:r w:rsidRPr="009D2166">
              <w:rPr>
                <w:i/>
              </w:rPr>
              <w:t>Legendary Performers, Vol</w:t>
            </w:r>
            <w:r>
              <w:rPr>
                <w:i/>
              </w:rPr>
              <w:t>.</w:t>
            </w:r>
            <w:r w:rsidRPr="009D2166">
              <w:rPr>
                <w:i/>
              </w:rPr>
              <w:t xml:space="preserve"> 5 Ray Charles</w:t>
            </w:r>
          </w:p>
        </w:tc>
        <w:tc>
          <w:tcPr>
            <w:tcW w:w="3260" w:type="dxa"/>
            <w:tcBorders>
              <w:top w:val="nil"/>
              <w:bottom w:val="nil"/>
            </w:tcBorders>
          </w:tcPr>
          <w:p w14:paraId="5EB84920" w14:textId="6A087E35" w:rsidR="002F44DD" w:rsidRDefault="002F44DD" w:rsidP="002F44DD">
            <w:pPr>
              <w:pStyle w:val="VCAAtablecondensed"/>
              <w:spacing w:line="240" w:lineRule="auto"/>
            </w:pPr>
            <w:r w:rsidRPr="009D2166">
              <w:t>Alfred</w:t>
            </w:r>
            <w:r>
              <w:t xml:space="preserve"> Music</w:t>
            </w:r>
            <w:r>
              <w:br/>
              <w:t>www.alfred.com</w:t>
            </w:r>
          </w:p>
        </w:tc>
      </w:tr>
      <w:tr w:rsidR="002F44DD" w14:paraId="2157E5CE" w14:textId="77777777" w:rsidTr="0047655E">
        <w:tc>
          <w:tcPr>
            <w:tcW w:w="1696" w:type="dxa"/>
            <w:tcBorders>
              <w:top w:val="nil"/>
              <w:bottom w:val="nil"/>
            </w:tcBorders>
          </w:tcPr>
          <w:p w14:paraId="68D76AC4" w14:textId="7C550D1B" w:rsidR="002F44DD" w:rsidRPr="009D2166" w:rsidRDefault="002F44DD" w:rsidP="002F44DD">
            <w:pPr>
              <w:pStyle w:val="VCAAtablecondensed"/>
              <w:spacing w:line="240" w:lineRule="auto"/>
            </w:pPr>
            <w:r w:rsidRPr="009D2166">
              <w:t>GRUSIN, Dave</w:t>
            </w:r>
          </w:p>
        </w:tc>
        <w:tc>
          <w:tcPr>
            <w:tcW w:w="1843" w:type="dxa"/>
            <w:tcBorders>
              <w:top w:val="nil"/>
              <w:bottom w:val="nil"/>
            </w:tcBorders>
          </w:tcPr>
          <w:p w14:paraId="2B27CAEE" w14:textId="1383C40E" w:rsidR="002F44DD" w:rsidRPr="009D2166" w:rsidRDefault="002F44DD" w:rsidP="002F44DD">
            <w:pPr>
              <w:pStyle w:val="VCAAtablecondensed"/>
              <w:spacing w:line="240" w:lineRule="auto"/>
            </w:pPr>
            <w:r>
              <w:t>A</w:t>
            </w:r>
            <w:r w:rsidRPr="009D2166">
              <w:t>ny of:</w:t>
            </w:r>
            <w:r>
              <w:br/>
              <w:t>‘Memphis Stomp</w:t>
            </w:r>
            <w:r>
              <w:br/>
            </w:r>
            <w:r w:rsidRPr="009D2166">
              <w:t xml:space="preserve">‘Ray’s </w:t>
            </w:r>
            <w:r>
              <w:t>B</w:t>
            </w:r>
            <w:r w:rsidRPr="009D2166">
              <w:t xml:space="preserve">lues’ </w:t>
            </w:r>
          </w:p>
        </w:tc>
        <w:tc>
          <w:tcPr>
            <w:tcW w:w="2977" w:type="dxa"/>
            <w:tcBorders>
              <w:top w:val="nil"/>
              <w:bottom w:val="nil"/>
            </w:tcBorders>
          </w:tcPr>
          <w:p w14:paraId="30A0CB41" w14:textId="17C06558" w:rsidR="002F44DD" w:rsidRPr="009D2166" w:rsidRDefault="002F44DD" w:rsidP="002F44DD">
            <w:pPr>
              <w:pStyle w:val="VCAAtablecondensed"/>
              <w:spacing w:line="240" w:lineRule="auto"/>
              <w:rPr>
                <w:i/>
              </w:rPr>
            </w:pPr>
            <w:r>
              <w:t xml:space="preserve">From the movie </w:t>
            </w:r>
            <w:r>
              <w:rPr>
                <w:i/>
              </w:rPr>
              <w:t>The Firm</w:t>
            </w:r>
          </w:p>
        </w:tc>
        <w:tc>
          <w:tcPr>
            <w:tcW w:w="3260" w:type="dxa"/>
            <w:tcBorders>
              <w:top w:val="nil"/>
              <w:bottom w:val="nil"/>
            </w:tcBorders>
          </w:tcPr>
          <w:p w14:paraId="23A23855" w14:textId="4AFC9BB6" w:rsidR="002F44DD" w:rsidRPr="009D2166" w:rsidRDefault="002F44DD" w:rsidP="002F44DD">
            <w:pPr>
              <w:pStyle w:val="VCAAtablecondensed"/>
              <w:spacing w:line="240" w:lineRule="auto"/>
            </w:pPr>
            <w:r w:rsidRPr="009D2166">
              <w:t>Hal Leonard HL00312494</w:t>
            </w:r>
          </w:p>
        </w:tc>
      </w:tr>
      <w:tr w:rsidR="002F44DD" w14:paraId="65503208" w14:textId="77777777" w:rsidTr="0047655E">
        <w:tc>
          <w:tcPr>
            <w:tcW w:w="1696" w:type="dxa"/>
            <w:tcBorders>
              <w:top w:val="nil"/>
              <w:bottom w:val="nil"/>
            </w:tcBorders>
          </w:tcPr>
          <w:p w14:paraId="301787B4" w14:textId="57EE7E8A" w:rsidR="002F44DD" w:rsidRPr="009D2166" w:rsidRDefault="002F44DD" w:rsidP="002F44DD">
            <w:pPr>
              <w:pStyle w:val="VCAAtablecondensed"/>
              <w:spacing w:line="240" w:lineRule="auto"/>
            </w:pPr>
            <w:r>
              <w:t>JOHNSON, James</w:t>
            </w:r>
          </w:p>
        </w:tc>
        <w:tc>
          <w:tcPr>
            <w:tcW w:w="1843" w:type="dxa"/>
            <w:tcBorders>
              <w:top w:val="nil"/>
              <w:bottom w:val="nil"/>
            </w:tcBorders>
          </w:tcPr>
          <w:p w14:paraId="11BDDB03" w14:textId="737963C6" w:rsidR="002F44DD" w:rsidRPr="009D2166" w:rsidRDefault="002F44DD" w:rsidP="002F44DD">
            <w:pPr>
              <w:pStyle w:val="VCAAtablecondensed"/>
              <w:spacing w:line="240" w:lineRule="auto"/>
            </w:pPr>
            <w:r>
              <w:t xml:space="preserve">‘Carolina Shout’ </w:t>
            </w:r>
          </w:p>
        </w:tc>
        <w:tc>
          <w:tcPr>
            <w:tcW w:w="2977" w:type="dxa"/>
            <w:tcBorders>
              <w:top w:val="nil"/>
              <w:bottom w:val="nil"/>
            </w:tcBorders>
          </w:tcPr>
          <w:p w14:paraId="3B87B4AB" w14:textId="12F59580" w:rsidR="002F44DD" w:rsidRPr="009D2166" w:rsidRDefault="002F44DD" w:rsidP="002F44DD">
            <w:pPr>
              <w:pStyle w:val="VCAAtablecondensed"/>
              <w:spacing w:line="240" w:lineRule="auto"/>
              <w:rPr>
                <w:i/>
              </w:rPr>
            </w:pPr>
            <w:r>
              <w:rPr>
                <w:i/>
              </w:rPr>
              <w:t>17 Selected Solos for Piano</w:t>
            </w:r>
          </w:p>
        </w:tc>
        <w:tc>
          <w:tcPr>
            <w:tcW w:w="3260" w:type="dxa"/>
            <w:tcBorders>
              <w:top w:val="nil"/>
              <w:bottom w:val="nil"/>
            </w:tcBorders>
          </w:tcPr>
          <w:p w14:paraId="602ACEE6" w14:textId="196EB505" w:rsidR="002F44DD" w:rsidRPr="009D2166" w:rsidRDefault="002F44DD" w:rsidP="002F44DD">
            <w:pPr>
              <w:pStyle w:val="VCAAtablecondensed"/>
              <w:spacing w:line="240" w:lineRule="auto"/>
            </w:pPr>
            <w:proofErr w:type="spellStart"/>
            <w:r>
              <w:t>Blueblack</w:t>
            </w:r>
            <w:proofErr w:type="spellEnd"/>
            <w:r>
              <w:t xml:space="preserve"> Jazz</w:t>
            </w:r>
            <w:r>
              <w:br/>
            </w:r>
            <w:hyperlink r:id="rId20" w:history="1">
              <w:r w:rsidRPr="004E00C4">
                <w:rPr>
                  <w:rStyle w:val="Hyperlink"/>
                </w:rPr>
                <w:t>http://blueblackjazz.com/en/transcription/74/74-james-p-johnson-carolina-shout-transcription-pdf</w:t>
              </w:r>
            </w:hyperlink>
          </w:p>
        </w:tc>
      </w:tr>
      <w:tr w:rsidR="002F44DD" w14:paraId="150411C1" w14:textId="77777777" w:rsidTr="0047655E">
        <w:tc>
          <w:tcPr>
            <w:tcW w:w="1696" w:type="dxa"/>
            <w:tcBorders>
              <w:top w:val="nil"/>
              <w:bottom w:val="nil"/>
            </w:tcBorders>
          </w:tcPr>
          <w:p w14:paraId="51B41507" w14:textId="41B5018C" w:rsidR="002F44DD" w:rsidRPr="009D2166" w:rsidRDefault="002F44DD" w:rsidP="002F44DD">
            <w:pPr>
              <w:pStyle w:val="VCAAtablecondensed"/>
              <w:spacing w:line="240" w:lineRule="auto"/>
            </w:pPr>
            <w:r w:rsidRPr="009D2166">
              <w:t>JOPLIN, S</w:t>
            </w:r>
            <w:r>
              <w:t>cott</w:t>
            </w:r>
          </w:p>
        </w:tc>
        <w:tc>
          <w:tcPr>
            <w:tcW w:w="1843" w:type="dxa"/>
            <w:tcBorders>
              <w:top w:val="nil"/>
              <w:bottom w:val="nil"/>
            </w:tcBorders>
          </w:tcPr>
          <w:p w14:paraId="04978DC1" w14:textId="186167CE" w:rsidR="002F44DD" w:rsidRPr="009D2166" w:rsidRDefault="002F44DD" w:rsidP="002F44DD">
            <w:pPr>
              <w:pStyle w:val="VCAAtablecondensed"/>
              <w:spacing w:line="240" w:lineRule="auto"/>
            </w:pPr>
            <w:r w:rsidRPr="009D2166">
              <w:t xml:space="preserve">Any </w:t>
            </w:r>
            <w:r>
              <w:t xml:space="preserve">one </w:t>
            </w:r>
            <w:r w:rsidRPr="009D2166">
              <w:t>of:</w:t>
            </w:r>
            <w:r>
              <w:br/>
              <w:t xml:space="preserve">‘Maple Leaf Rag’ </w:t>
            </w:r>
            <w:r>
              <w:br/>
              <w:t>‘</w:t>
            </w:r>
            <w:proofErr w:type="spellStart"/>
            <w:r>
              <w:t>Peacherine</w:t>
            </w:r>
            <w:proofErr w:type="spellEnd"/>
            <w:r>
              <w:t xml:space="preserve"> Rag’ </w:t>
            </w:r>
            <w:r>
              <w:br/>
              <w:t xml:space="preserve">‘Palm Leaf Rag’ </w:t>
            </w:r>
            <w:r>
              <w:br/>
              <w:t>‘The Favorite’</w:t>
            </w:r>
            <w:r>
              <w:br/>
              <w:t xml:space="preserve">‘Rose Leaf Rag’ </w:t>
            </w:r>
          </w:p>
        </w:tc>
        <w:tc>
          <w:tcPr>
            <w:tcW w:w="2977" w:type="dxa"/>
            <w:tcBorders>
              <w:top w:val="nil"/>
              <w:bottom w:val="nil"/>
            </w:tcBorders>
          </w:tcPr>
          <w:p w14:paraId="043D8056" w14:textId="6B6E6615" w:rsidR="002F44DD" w:rsidRDefault="002F44DD" w:rsidP="00292459">
            <w:pPr>
              <w:pStyle w:val="VCAAtablecondensed"/>
              <w:numPr>
                <w:ilvl w:val="0"/>
                <w:numId w:val="21"/>
              </w:numPr>
              <w:spacing w:after="0" w:line="240" w:lineRule="auto"/>
              <w:ind w:left="313" w:hanging="283"/>
              <w:rPr>
                <w:rFonts w:eastAsia="Times"/>
                <w:sz w:val="24"/>
                <w:szCs w:val="20"/>
                <w:lang w:val="en-AU" w:eastAsia="ja-JP"/>
              </w:rPr>
            </w:pPr>
            <w:r w:rsidRPr="00193BE2">
              <w:t>Joplin - Complete Rags for Piano (</w:t>
            </w:r>
            <w:proofErr w:type="spellStart"/>
            <w:r w:rsidRPr="00193BE2">
              <w:t>Schirmer's</w:t>
            </w:r>
            <w:proofErr w:type="spellEnd"/>
            <w:r w:rsidRPr="00193BE2">
              <w:t xml:space="preserve"> Library of Musical Classics) Vol. 2020</w:t>
            </w:r>
          </w:p>
          <w:p w14:paraId="467106D5" w14:textId="01B52900" w:rsidR="002F44DD" w:rsidRDefault="002F44DD" w:rsidP="00292459">
            <w:pPr>
              <w:pStyle w:val="VCAAtablecondensed"/>
              <w:numPr>
                <w:ilvl w:val="0"/>
                <w:numId w:val="21"/>
              </w:numPr>
              <w:spacing w:before="0" w:after="0" w:line="240" w:lineRule="auto"/>
              <w:ind w:left="313" w:hanging="283"/>
              <w:rPr>
                <w:rFonts w:eastAsia="Times"/>
                <w:sz w:val="24"/>
                <w:szCs w:val="20"/>
                <w:lang w:val="en-AU" w:eastAsia="ja-JP"/>
              </w:rPr>
            </w:pPr>
            <w:r w:rsidRPr="00E80EDC">
              <w:t>Complete Piano Rags (Dover Music for Piano)</w:t>
            </w:r>
          </w:p>
          <w:p w14:paraId="4525E148" w14:textId="76E88B2E" w:rsidR="002F44DD" w:rsidRPr="009D2166" w:rsidRDefault="002F44DD" w:rsidP="00292459">
            <w:pPr>
              <w:pStyle w:val="VCAAtablecondensed"/>
              <w:numPr>
                <w:ilvl w:val="0"/>
                <w:numId w:val="21"/>
              </w:numPr>
              <w:spacing w:before="0" w:line="240" w:lineRule="auto"/>
              <w:ind w:left="313" w:hanging="283"/>
              <w:rPr>
                <w:i/>
              </w:rPr>
            </w:pPr>
            <w:r w:rsidRPr="009D010B">
              <w:t>Scott Joplin at the Piano (Alfred Masterwork Edition: At the Piano)</w:t>
            </w:r>
          </w:p>
        </w:tc>
        <w:tc>
          <w:tcPr>
            <w:tcW w:w="3260" w:type="dxa"/>
            <w:tcBorders>
              <w:top w:val="nil"/>
              <w:bottom w:val="nil"/>
            </w:tcBorders>
          </w:tcPr>
          <w:p w14:paraId="033E14AB" w14:textId="77777777" w:rsidR="00292459" w:rsidRDefault="00292459" w:rsidP="005F73A2">
            <w:pPr>
              <w:pStyle w:val="VCAAtablecondensed"/>
              <w:spacing w:after="0" w:line="240" w:lineRule="auto"/>
              <w:ind w:left="31"/>
            </w:pPr>
            <w:r>
              <w:t xml:space="preserve">1. </w:t>
            </w:r>
            <w:r w:rsidR="002F44DD" w:rsidRPr="00193BE2">
              <w:t>G. Schirmer</w:t>
            </w:r>
            <w:r w:rsidR="002F44DD" w:rsidRPr="00193BE2" w:rsidDel="00193BE2">
              <w:t xml:space="preserve"> </w:t>
            </w:r>
          </w:p>
          <w:p w14:paraId="4C8E1D2A" w14:textId="51DF9A3A" w:rsidR="003633DC" w:rsidRDefault="005F73A2" w:rsidP="005F73A2">
            <w:pPr>
              <w:pStyle w:val="VCAAtablecondensed"/>
              <w:spacing w:before="0" w:after="0" w:line="240" w:lineRule="auto"/>
              <w:ind w:left="31"/>
            </w:pPr>
            <w:r>
              <w:t xml:space="preserve">2. </w:t>
            </w:r>
            <w:r w:rsidR="002F44DD" w:rsidRPr="009D2166">
              <w:t>Dover</w:t>
            </w:r>
          </w:p>
          <w:p w14:paraId="59405B86" w14:textId="3D189406" w:rsidR="002F44DD" w:rsidRPr="009D2166" w:rsidRDefault="005F73A2" w:rsidP="005F73A2">
            <w:pPr>
              <w:pStyle w:val="VCAAtablecondensed"/>
              <w:spacing w:before="0" w:line="240" w:lineRule="auto"/>
              <w:ind w:left="31"/>
            </w:pPr>
            <w:r>
              <w:t xml:space="preserve">3. </w:t>
            </w:r>
            <w:r w:rsidR="002F44DD">
              <w:t>Alfred Music</w:t>
            </w:r>
            <w:r w:rsidR="00292459">
              <w:br/>
            </w:r>
            <w:r w:rsidR="002F44DD">
              <w:t>Public domain version available at:</w:t>
            </w:r>
            <w:r w:rsidR="00292459">
              <w:br/>
            </w:r>
            <w:hyperlink r:id="rId21" w:history="1">
              <w:r w:rsidR="002F44DD" w:rsidRPr="0079688D">
                <w:rPr>
                  <w:rStyle w:val="Hyperlink"/>
                </w:rPr>
                <w:t>www.imslp.org</w:t>
              </w:r>
            </w:hyperlink>
          </w:p>
        </w:tc>
      </w:tr>
      <w:tr w:rsidR="002F44DD" w14:paraId="2E104C4A" w14:textId="77777777" w:rsidTr="0047655E">
        <w:tc>
          <w:tcPr>
            <w:tcW w:w="1696" w:type="dxa"/>
            <w:tcBorders>
              <w:top w:val="nil"/>
              <w:bottom w:val="nil"/>
            </w:tcBorders>
          </w:tcPr>
          <w:p w14:paraId="2976BB57" w14:textId="38DF762C" w:rsidR="002F44DD" w:rsidRPr="009D2166" w:rsidRDefault="002F44DD" w:rsidP="002F44DD">
            <w:pPr>
              <w:pStyle w:val="VCAAtablecondensed"/>
              <w:spacing w:line="240" w:lineRule="auto"/>
            </w:pPr>
            <w:r w:rsidRPr="009D2166">
              <w:t>MONK, T</w:t>
            </w:r>
            <w:r>
              <w:t>helonious</w:t>
            </w:r>
            <w:r w:rsidRPr="009D2166">
              <w:t xml:space="preserve"> </w:t>
            </w:r>
          </w:p>
        </w:tc>
        <w:tc>
          <w:tcPr>
            <w:tcW w:w="1843" w:type="dxa"/>
            <w:tcBorders>
              <w:top w:val="nil"/>
              <w:bottom w:val="nil"/>
            </w:tcBorders>
          </w:tcPr>
          <w:p w14:paraId="4AFDD418" w14:textId="2347B6F1" w:rsidR="002F44DD" w:rsidRPr="009D2166" w:rsidRDefault="002F44DD" w:rsidP="00292459">
            <w:pPr>
              <w:pStyle w:val="VCAAtablecondensed"/>
              <w:spacing w:line="240" w:lineRule="auto"/>
            </w:pPr>
            <w:r w:rsidRPr="009D2166">
              <w:t xml:space="preserve">‘Blue </w:t>
            </w:r>
            <w:r>
              <w:t>M</w:t>
            </w:r>
            <w:r w:rsidRPr="009D2166">
              <w:t xml:space="preserve">onk’ </w:t>
            </w:r>
            <w:r w:rsidR="00292459">
              <w:br/>
            </w:r>
            <w:r>
              <w:t>OR</w:t>
            </w:r>
            <w:r w:rsidR="00292459">
              <w:br/>
            </w:r>
            <w:r>
              <w:t>‘Straight, No Chaser’</w:t>
            </w:r>
          </w:p>
        </w:tc>
        <w:tc>
          <w:tcPr>
            <w:tcW w:w="2977" w:type="dxa"/>
            <w:tcBorders>
              <w:top w:val="nil"/>
              <w:bottom w:val="nil"/>
            </w:tcBorders>
          </w:tcPr>
          <w:p w14:paraId="06BE6E3F" w14:textId="56332DBA" w:rsidR="002F44DD" w:rsidRPr="009D2166" w:rsidRDefault="002F44DD" w:rsidP="00292459">
            <w:pPr>
              <w:pStyle w:val="VCAAtablecondensed"/>
              <w:spacing w:line="240" w:lineRule="auto"/>
              <w:rPr>
                <w:i/>
              </w:rPr>
            </w:pPr>
            <w:r w:rsidRPr="00AC00D9">
              <w:rPr>
                <w:i/>
              </w:rPr>
              <w:t>JAZZ BLUES – 2ND EDITION</w:t>
            </w:r>
            <w:r w:rsidR="00292459">
              <w:rPr>
                <w:i/>
              </w:rPr>
              <w:br/>
            </w:r>
            <w:r w:rsidRPr="00C84DA7">
              <w:rPr>
                <w:i/>
                <w:lang w:val="es-AR"/>
              </w:rPr>
              <w:t xml:space="preserve">Jazz Piano Solos Series </w:t>
            </w:r>
            <w:proofErr w:type="spellStart"/>
            <w:r w:rsidRPr="00C84DA7">
              <w:rPr>
                <w:i/>
                <w:lang w:val="es-AR"/>
              </w:rPr>
              <w:t>Volume</w:t>
            </w:r>
            <w:proofErr w:type="spellEnd"/>
            <w:r w:rsidRPr="00C84DA7">
              <w:rPr>
                <w:i/>
                <w:lang w:val="es-AR"/>
              </w:rPr>
              <w:t xml:space="preserve"> 2</w:t>
            </w:r>
          </w:p>
        </w:tc>
        <w:tc>
          <w:tcPr>
            <w:tcW w:w="3260" w:type="dxa"/>
            <w:tcBorders>
              <w:top w:val="nil"/>
              <w:bottom w:val="nil"/>
            </w:tcBorders>
          </w:tcPr>
          <w:p w14:paraId="52980BFA" w14:textId="5138EE04" w:rsidR="002F44DD" w:rsidRPr="009D2166" w:rsidRDefault="002F44DD" w:rsidP="002F44DD">
            <w:pPr>
              <w:pStyle w:val="VCAAtablecondensed"/>
              <w:spacing w:line="240" w:lineRule="auto"/>
            </w:pPr>
            <w:r w:rsidRPr="009D2166">
              <w:t>Hal Leonard HL00306522</w:t>
            </w:r>
          </w:p>
        </w:tc>
      </w:tr>
      <w:tr w:rsidR="002F44DD" w14:paraId="54A9B6D6" w14:textId="77777777" w:rsidTr="0047655E">
        <w:tc>
          <w:tcPr>
            <w:tcW w:w="1696" w:type="dxa"/>
            <w:tcBorders>
              <w:top w:val="nil"/>
              <w:bottom w:val="nil"/>
            </w:tcBorders>
          </w:tcPr>
          <w:p w14:paraId="51DB6A65" w14:textId="2D0BAAAE" w:rsidR="002F44DD" w:rsidRPr="0047655E" w:rsidRDefault="002F44DD" w:rsidP="002F44DD">
            <w:pPr>
              <w:pStyle w:val="VCAAtablecondensed"/>
              <w:spacing w:line="240" w:lineRule="auto"/>
              <w:rPr>
                <w:rFonts w:eastAsia="Times"/>
                <w:sz w:val="24"/>
                <w:szCs w:val="20"/>
                <w:lang w:val="en-AU" w:eastAsia="ja-JP"/>
              </w:rPr>
            </w:pPr>
            <w:r w:rsidRPr="009D2166">
              <w:t>PARKER, C</w:t>
            </w:r>
            <w:r>
              <w:t>harlie</w:t>
            </w:r>
          </w:p>
        </w:tc>
        <w:tc>
          <w:tcPr>
            <w:tcW w:w="1843" w:type="dxa"/>
            <w:tcBorders>
              <w:top w:val="nil"/>
              <w:bottom w:val="nil"/>
            </w:tcBorders>
          </w:tcPr>
          <w:p w14:paraId="698D971B" w14:textId="5A882DFC" w:rsidR="002F44DD" w:rsidRPr="009D2166" w:rsidRDefault="002F44DD" w:rsidP="003633DC">
            <w:pPr>
              <w:pStyle w:val="VCAAtablecondensed"/>
              <w:spacing w:line="240" w:lineRule="auto"/>
            </w:pPr>
            <w:r w:rsidRPr="009D2166">
              <w:t xml:space="preserve">‘Blues for Alice’ </w:t>
            </w:r>
            <w:r w:rsidR="003633DC">
              <w:br/>
            </w:r>
            <w:r w:rsidRPr="003633DC">
              <w:rPr>
                <w:rFonts w:eastAsia="Times"/>
                <w:szCs w:val="20"/>
                <w:lang w:val="en-AU" w:eastAsia="ja-JP"/>
              </w:rPr>
              <w:t>OR</w:t>
            </w:r>
            <w:r w:rsidR="003633DC">
              <w:rPr>
                <w:rFonts w:eastAsia="Times"/>
                <w:szCs w:val="20"/>
                <w:lang w:val="en-AU" w:eastAsia="ja-JP"/>
              </w:rPr>
              <w:br/>
            </w:r>
            <w:r w:rsidRPr="009D2166">
              <w:t xml:space="preserve">‘Au </w:t>
            </w:r>
            <w:proofErr w:type="spellStart"/>
            <w:r w:rsidRPr="009D2166">
              <w:t>Privave</w:t>
            </w:r>
            <w:proofErr w:type="spellEnd"/>
            <w:r w:rsidRPr="009D2166">
              <w:t xml:space="preserve">’ </w:t>
            </w:r>
          </w:p>
        </w:tc>
        <w:tc>
          <w:tcPr>
            <w:tcW w:w="2977" w:type="dxa"/>
            <w:tcBorders>
              <w:top w:val="nil"/>
              <w:bottom w:val="nil"/>
            </w:tcBorders>
          </w:tcPr>
          <w:p w14:paraId="77EACEA8" w14:textId="48A1A25B" w:rsidR="002F44DD" w:rsidRPr="009D2166" w:rsidRDefault="002F44DD" w:rsidP="003633DC">
            <w:pPr>
              <w:pStyle w:val="VCAAtablecondensed"/>
              <w:spacing w:line="240" w:lineRule="auto"/>
              <w:rPr>
                <w:i/>
              </w:rPr>
            </w:pPr>
            <w:r w:rsidRPr="00AC00D9">
              <w:rPr>
                <w:i/>
              </w:rPr>
              <w:t>JAZZ BLUES – 2ND EDITION</w:t>
            </w:r>
            <w:r w:rsidR="003633DC">
              <w:rPr>
                <w:i/>
              </w:rPr>
              <w:br/>
            </w:r>
            <w:r w:rsidRPr="00C84DA7">
              <w:rPr>
                <w:i/>
                <w:lang w:val="es-AR"/>
              </w:rPr>
              <w:t xml:space="preserve">Jazz Piano Solos Series </w:t>
            </w:r>
            <w:proofErr w:type="spellStart"/>
            <w:r w:rsidRPr="00C84DA7">
              <w:rPr>
                <w:i/>
                <w:lang w:val="es-AR"/>
              </w:rPr>
              <w:t>Volume</w:t>
            </w:r>
            <w:proofErr w:type="spellEnd"/>
            <w:r w:rsidRPr="00C84DA7">
              <w:rPr>
                <w:i/>
                <w:lang w:val="es-AR"/>
              </w:rPr>
              <w:t xml:space="preserve"> 2</w:t>
            </w:r>
          </w:p>
        </w:tc>
        <w:tc>
          <w:tcPr>
            <w:tcW w:w="3260" w:type="dxa"/>
            <w:tcBorders>
              <w:top w:val="nil"/>
              <w:bottom w:val="nil"/>
            </w:tcBorders>
          </w:tcPr>
          <w:p w14:paraId="0606F9CC" w14:textId="6A89D807" w:rsidR="002F44DD" w:rsidRPr="003633DC" w:rsidRDefault="002F44DD" w:rsidP="002F44DD">
            <w:pPr>
              <w:pStyle w:val="VCAAtablecondensed"/>
              <w:spacing w:line="240" w:lineRule="auto"/>
              <w:rPr>
                <w:rFonts w:eastAsia="Times"/>
                <w:sz w:val="24"/>
                <w:szCs w:val="20"/>
                <w:lang w:val="en-AU" w:eastAsia="ja-JP"/>
              </w:rPr>
            </w:pPr>
            <w:r w:rsidRPr="009D2166">
              <w:t>Hal Leonard HL00306522</w:t>
            </w:r>
          </w:p>
        </w:tc>
      </w:tr>
      <w:tr w:rsidR="002F44DD" w14:paraId="2D481EFD" w14:textId="77777777" w:rsidTr="0047655E">
        <w:tc>
          <w:tcPr>
            <w:tcW w:w="1696" w:type="dxa"/>
            <w:tcBorders>
              <w:top w:val="nil"/>
              <w:bottom w:val="nil"/>
            </w:tcBorders>
          </w:tcPr>
          <w:p w14:paraId="387889A1" w14:textId="12BCF3B9" w:rsidR="002F44DD" w:rsidRPr="009D2166" w:rsidRDefault="002F44DD" w:rsidP="002F44DD">
            <w:pPr>
              <w:pStyle w:val="VCAAtablecondensed"/>
              <w:spacing w:line="240" w:lineRule="auto"/>
            </w:pPr>
            <w:r w:rsidRPr="009D2166">
              <w:t>PETERSON, Oscar</w:t>
            </w:r>
          </w:p>
        </w:tc>
        <w:tc>
          <w:tcPr>
            <w:tcW w:w="1843" w:type="dxa"/>
            <w:tcBorders>
              <w:top w:val="nil"/>
              <w:bottom w:val="nil"/>
            </w:tcBorders>
          </w:tcPr>
          <w:p w14:paraId="0344AD80" w14:textId="75DEB122" w:rsidR="002F44DD" w:rsidRPr="009D2166" w:rsidRDefault="002F44DD" w:rsidP="002F44DD">
            <w:pPr>
              <w:pStyle w:val="VCAAtablecondensed"/>
              <w:spacing w:line="240" w:lineRule="auto"/>
            </w:pPr>
            <w:r w:rsidRPr="009D2166">
              <w:t xml:space="preserve">‘Hymn to </w:t>
            </w:r>
            <w:r>
              <w:t>F</w:t>
            </w:r>
            <w:r w:rsidRPr="009D2166">
              <w:t xml:space="preserve">reedom’ </w:t>
            </w:r>
          </w:p>
        </w:tc>
        <w:tc>
          <w:tcPr>
            <w:tcW w:w="2977" w:type="dxa"/>
            <w:tcBorders>
              <w:top w:val="nil"/>
              <w:bottom w:val="nil"/>
            </w:tcBorders>
          </w:tcPr>
          <w:p w14:paraId="7CC0A9F7" w14:textId="7B3E56A4" w:rsidR="002F44DD" w:rsidRPr="009D2166" w:rsidRDefault="002F44DD" w:rsidP="002F44DD">
            <w:pPr>
              <w:pStyle w:val="VCAAtablecondensed"/>
              <w:spacing w:line="240" w:lineRule="auto"/>
              <w:rPr>
                <w:i/>
              </w:rPr>
            </w:pPr>
            <w:r w:rsidRPr="00C84DA7">
              <w:rPr>
                <w:i/>
                <w:lang w:val="es-AR"/>
              </w:rPr>
              <w:t>Jazz Piano Solos</w:t>
            </w:r>
            <w:r w:rsidRPr="00C84DA7">
              <w:rPr>
                <w:lang w:val="es-AR"/>
              </w:rPr>
              <w:t xml:space="preserve">, 2nd </w:t>
            </w:r>
            <w:proofErr w:type="spellStart"/>
            <w:r w:rsidRPr="00C84DA7">
              <w:rPr>
                <w:lang w:val="es-AR"/>
              </w:rPr>
              <w:t>ed</w:t>
            </w:r>
            <w:r>
              <w:rPr>
                <w:lang w:val="es-AR"/>
              </w:rPr>
              <w:t>ition</w:t>
            </w:r>
            <w:proofErr w:type="spellEnd"/>
          </w:p>
        </w:tc>
        <w:tc>
          <w:tcPr>
            <w:tcW w:w="3260" w:type="dxa"/>
            <w:tcBorders>
              <w:top w:val="nil"/>
              <w:bottom w:val="nil"/>
            </w:tcBorders>
          </w:tcPr>
          <w:p w14:paraId="064557DB" w14:textId="218EC3FF" w:rsidR="002F44DD" w:rsidRPr="009D2166" w:rsidRDefault="002F44DD" w:rsidP="002F44DD">
            <w:pPr>
              <w:pStyle w:val="VCAAtablecondensed"/>
              <w:spacing w:line="240" w:lineRule="auto"/>
            </w:pPr>
            <w:r w:rsidRPr="009D2166">
              <w:t>Hal Leonard HL00672542</w:t>
            </w:r>
          </w:p>
        </w:tc>
      </w:tr>
      <w:tr w:rsidR="002F44DD" w14:paraId="587884D6" w14:textId="77777777" w:rsidTr="0047655E">
        <w:tc>
          <w:tcPr>
            <w:tcW w:w="1696" w:type="dxa"/>
            <w:tcBorders>
              <w:top w:val="nil"/>
              <w:bottom w:val="nil"/>
            </w:tcBorders>
          </w:tcPr>
          <w:p w14:paraId="069B041B" w14:textId="2FC6A8DD" w:rsidR="002F44DD" w:rsidRPr="009D2166" w:rsidRDefault="002F44DD" w:rsidP="002F44DD">
            <w:pPr>
              <w:pStyle w:val="VCAAtablecondensed"/>
              <w:spacing w:line="240" w:lineRule="auto"/>
            </w:pPr>
            <w:r w:rsidRPr="0008607F">
              <w:t xml:space="preserve">WALLER, </w:t>
            </w:r>
            <w:r w:rsidR="004E6959">
              <w:t>Thomas Wright ‘Fats’</w:t>
            </w:r>
          </w:p>
        </w:tc>
        <w:tc>
          <w:tcPr>
            <w:tcW w:w="1843" w:type="dxa"/>
            <w:tcBorders>
              <w:top w:val="nil"/>
              <w:bottom w:val="nil"/>
            </w:tcBorders>
          </w:tcPr>
          <w:p w14:paraId="4976AEE5" w14:textId="0734E48B" w:rsidR="002F44DD" w:rsidRDefault="0047655E" w:rsidP="0047655E">
            <w:pPr>
              <w:pStyle w:val="VCAAtablecondensed"/>
              <w:spacing w:after="0" w:line="240" w:lineRule="auto"/>
            </w:pPr>
            <w:r>
              <w:t xml:space="preserve">1. </w:t>
            </w:r>
            <w:r w:rsidR="002F44DD" w:rsidRPr="0008607F">
              <w:t xml:space="preserve">‘Handful of </w:t>
            </w:r>
            <w:r w:rsidR="002F44DD">
              <w:t>K</w:t>
            </w:r>
            <w:r w:rsidR="002F44DD" w:rsidRPr="0008607F">
              <w:t>eys’</w:t>
            </w:r>
          </w:p>
          <w:p w14:paraId="03F93397" w14:textId="78461E8C" w:rsidR="002F44DD" w:rsidRPr="009D2166" w:rsidRDefault="0047655E" w:rsidP="0047655E">
            <w:pPr>
              <w:pStyle w:val="VCAAtablecondensed"/>
              <w:spacing w:before="0" w:line="240" w:lineRule="auto"/>
            </w:pPr>
            <w:r>
              <w:t xml:space="preserve">2. </w:t>
            </w:r>
            <w:r w:rsidR="002F44DD" w:rsidRPr="0008607F">
              <w:t xml:space="preserve">‘The Joint is </w:t>
            </w:r>
            <w:proofErr w:type="spellStart"/>
            <w:r w:rsidR="002F44DD" w:rsidRPr="0008607F">
              <w:t>Jumpin</w:t>
            </w:r>
            <w:proofErr w:type="spellEnd"/>
            <w:r w:rsidR="002F44DD" w:rsidRPr="0008607F">
              <w:t xml:space="preserve">’ </w:t>
            </w:r>
          </w:p>
        </w:tc>
        <w:tc>
          <w:tcPr>
            <w:tcW w:w="2977" w:type="dxa"/>
            <w:tcBorders>
              <w:top w:val="nil"/>
              <w:bottom w:val="nil"/>
            </w:tcBorders>
          </w:tcPr>
          <w:p w14:paraId="0A3CC8AD" w14:textId="190C4F08" w:rsidR="002F44DD" w:rsidRPr="009D2166" w:rsidRDefault="002F44DD" w:rsidP="002F44DD">
            <w:pPr>
              <w:pStyle w:val="VCAAtablecondensed"/>
              <w:spacing w:line="240" w:lineRule="auto"/>
              <w:rPr>
                <w:i/>
              </w:rPr>
            </w:pPr>
            <w:r w:rsidRPr="00C84DA7">
              <w:rPr>
                <w:i/>
              </w:rPr>
              <w:t>Fats Waller: The Genius Of Thomas 'Fats' Waller</w:t>
            </w:r>
          </w:p>
        </w:tc>
        <w:tc>
          <w:tcPr>
            <w:tcW w:w="3260" w:type="dxa"/>
            <w:tcBorders>
              <w:top w:val="nil"/>
              <w:bottom w:val="nil"/>
            </w:tcBorders>
          </w:tcPr>
          <w:p w14:paraId="58EB5DC0" w14:textId="65378E9A" w:rsidR="002F44DD" w:rsidRPr="009D2166" w:rsidRDefault="002F44DD" w:rsidP="0047655E">
            <w:pPr>
              <w:pStyle w:val="VCAAtablecondensed"/>
              <w:spacing w:line="240" w:lineRule="auto"/>
            </w:pPr>
            <w:r>
              <w:t>Note this album has recently also been published by Alfred, but does not include Handful of Keys.</w:t>
            </w:r>
            <w:r w:rsidR="0047655E">
              <w:br/>
            </w:r>
            <w:r>
              <w:t>The Wise publication is listed in State Library of Victoria catalogue.</w:t>
            </w:r>
          </w:p>
        </w:tc>
      </w:tr>
      <w:tr w:rsidR="002F44DD" w14:paraId="0889113F" w14:textId="77777777" w:rsidTr="0047655E">
        <w:tc>
          <w:tcPr>
            <w:tcW w:w="1696" w:type="dxa"/>
            <w:tcBorders>
              <w:top w:val="nil"/>
            </w:tcBorders>
          </w:tcPr>
          <w:p w14:paraId="72EF4526" w14:textId="65EAC378" w:rsidR="002F44DD" w:rsidRPr="000F09E4" w:rsidRDefault="002F44DD" w:rsidP="0047655E">
            <w:pPr>
              <w:pStyle w:val="VCAAtablecondensedbullet2"/>
              <w:numPr>
                <w:ilvl w:val="0"/>
                <w:numId w:val="0"/>
              </w:numPr>
              <w:tabs>
                <w:tab w:val="clear" w:pos="425"/>
              </w:tabs>
              <w:spacing w:line="240" w:lineRule="auto"/>
            </w:pPr>
            <w:r w:rsidRPr="0008607F">
              <w:t xml:space="preserve">WALLER, </w:t>
            </w:r>
            <w:r>
              <w:t xml:space="preserve">Thomas Wright </w:t>
            </w:r>
            <w:r w:rsidR="0047655E">
              <w:t>‘</w:t>
            </w:r>
            <w:r>
              <w:t>Fats</w:t>
            </w:r>
            <w:r w:rsidR="0047655E">
              <w:t>’</w:t>
            </w:r>
          </w:p>
        </w:tc>
        <w:tc>
          <w:tcPr>
            <w:tcW w:w="1843" w:type="dxa"/>
            <w:tcBorders>
              <w:top w:val="nil"/>
            </w:tcBorders>
          </w:tcPr>
          <w:p w14:paraId="452B5B0F" w14:textId="266CD3BB" w:rsidR="002F44DD" w:rsidRDefault="0047655E" w:rsidP="0047655E">
            <w:pPr>
              <w:pStyle w:val="VCAAtablecondensed"/>
              <w:spacing w:after="0" w:line="240" w:lineRule="auto"/>
              <w:ind w:left="186" w:hanging="186"/>
              <w:rPr>
                <w:rFonts w:eastAsia="Times"/>
                <w:sz w:val="24"/>
                <w:szCs w:val="20"/>
                <w:lang w:val="en-AU" w:eastAsia="ja-JP"/>
              </w:rPr>
            </w:pPr>
            <w:r>
              <w:t xml:space="preserve">1. </w:t>
            </w:r>
            <w:r w:rsidR="002F44DD">
              <w:t>‘</w:t>
            </w:r>
            <w:r w:rsidR="002F44DD" w:rsidRPr="0008607F">
              <w:t>Honeysuckle Rose</w:t>
            </w:r>
            <w:r w:rsidR="002F44DD">
              <w:t>’</w:t>
            </w:r>
            <w:r w:rsidR="002F44DD" w:rsidRPr="0008607F">
              <w:t xml:space="preserve"> </w:t>
            </w:r>
          </w:p>
          <w:p w14:paraId="603CBE23" w14:textId="3864F77F" w:rsidR="002F44DD" w:rsidRPr="000F09E4" w:rsidRDefault="0047655E" w:rsidP="0047655E">
            <w:pPr>
              <w:pStyle w:val="VCAAtablecondensedbullet2"/>
              <w:numPr>
                <w:ilvl w:val="0"/>
                <w:numId w:val="0"/>
              </w:numPr>
              <w:tabs>
                <w:tab w:val="clear" w:pos="425"/>
              </w:tabs>
              <w:spacing w:before="0" w:line="240" w:lineRule="auto"/>
              <w:ind w:left="186" w:hanging="186"/>
            </w:pPr>
            <w:r>
              <w:t xml:space="preserve">2. </w:t>
            </w:r>
            <w:r w:rsidR="002F44DD">
              <w:t>‘</w:t>
            </w:r>
            <w:r w:rsidR="002F44DD" w:rsidRPr="0008607F">
              <w:t>Smashing Thirds</w:t>
            </w:r>
            <w:r w:rsidR="002F44DD">
              <w:t>’</w:t>
            </w:r>
          </w:p>
        </w:tc>
        <w:tc>
          <w:tcPr>
            <w:tcW w:w="2977" w:type="dxa"/>
            <w:tcBorders>
              <w:top w:val="nil"/>
            </w:tcBorders>
          </w:tcPr>
          <w:p w14:paraId="15571DF5" w14:textId="2BFCD180" w:rsidR="002F44DD" w:rsidRDefault="002F44DD" w:rsidP="0047655E">
            <w:pPr>
              <w:pStyle w:val="VCAAtablecondensed"/>
              <w:spacing w:line="240" w:lineRule="auto"/>
            </w:pPr>
            <w:r w:rsidRPr="00C84DA7">
              <w:rPr>
                <w:i/>
              </w:rPr>
              <w:t>THOMAS “FATS” WALLER</w:t>
            </w:r>
            <w:r w:rsidR="0047655E">
              <w:rPr>
                <w:i/>
              </w:rPr>
              <w:br/>
            </w:r>
            <w:r w:rsidRPr="00C84DA7">
              <w:rPr>
                <w:i/>
              </w:rPr>
              <w:t>The Great Solos, 1929-1937</w:t>
            </w:r>
          </w:p>
        </w:tc>
        <w:tc>
          <w:tcPr>
            <w:tcW w:w="3260" w:type="dxa"/>
            <w:tcBorders>
              <w:top w:val="nil"/>
            </w:tcBorders>
          </w:tcPr>
          <w:p w14:paraId="4A25004B" w14:textId="6199A801" w:rsidR="002F44DD" w:rsidRPr="000F09E4" w:rsidRDefault="002F44DD" w:rsidP="0047655E">
            <w:pPr>
              <w:pStyle w:val="VCAAtablecondensed"/>
              <w:spacing w:after="240" w:line="240" w:lineRule="auto"/>
            </w:pPr>
            <w:r>
              <w:t>Hal Leonard: HL672370</w:t>
            </w:r>
            <w:r w:rsidR="0047655E">
              <w:br/>
            </w:r>
            <w:hyperlink r:id="rId22" w:history="1">
              <w:r w:rsidR="0047655E" w:rsidRPr="0075530B">
                <w:rPr>
                  <w:rStyle w:val="Hyperlink"/>
                </w:rPr>
                <w:t>www.halleonard.com/product/672370/thomas-fats-waller</w:t>
              </w:r>
            </w:hyperlink>
          </w:p>
        </w:tc>
      </w:tr>
    </w:tbl>
    <w:p w14:paraId="34249ED0" w14:textId="476519A5" w:rsidR="00CC38EC" w:rsidRDefault="00CC38EC" w:rsidP="005D3D78"/>
    <w:p w14:paraId="753DECAE" w14:textId="77777777" w:rsidR="007356D6" w:rsidRPr="001A3336" w:rsidRDefault="007356D6" w:rsidP="001A3336">
      <w:pPr>
        <w:pStyle w:val="VCAAbody"/>
        <w:rPr>
          <w:lang w:val="en" w:eastAsia="en-AU"/>
        </w:rPr>
      </w:pPr>
      <w:r>
        <w:br w:type="page"/>
      </w:r>
    </w:p>
    <w:p w14:paraId="2C1F580C" w14:textId="1962981B" w:rsidR="005F73A2" w:rsidRDefault="005F73A2" w:rsidP="005F73A2">
      <w:pPr>
        <w:pStyle w:val="VCAAHeading4"/>
        <w:spacing w:after="240"/>
      </w:pPr>
      <w:r>
        <w:lastRenderedPageBreak/>
        <w:t>Latin American</w:t>
      </w:r>
    </w:p>
    <w:tbl>
      <w:tblPr>
        <w:tblStyle w:val="VCAATableClosed"/>
        <w:tblW w:w="9776" w:type="dxa"/>
        <w:tblLayout w:type="fixed"/>
        <w:tblLook w:val="04A0" w:firstRow="1" w:lastRow="0" w:firstColumn="1" w:lastColumn="0" w:noHBand="0" w:noVBand="1"/>
        <w:tblCaption w:val="Table one"/>
        <w:tblDescription w:val="VCAA closed table style"/>
      </w:tblPr>
      <w:tblGrid>
        <w:gridCol w:w="1696"/>
        <w:gridCol w:w="1843"/>
        <w:gridCol w:w="2977"/>
        <w:gridCol w:w="3260"/>
      </w:tblGrid>
      <w:tr w:rsidR="005F73A2" w:rsidRPr="00B13D3B" w14:paraId="2E122F71" w14:textId="77777777" w:rsidTr="005F73A2">
        <w:trPr>
          <w:cnfStyle w:val="100000000000" w:firstRow="1" w:lastRow="0" w:firstColumn="0" w:lastColumn="0" w:oddVBand="0" w:evenVBand="0" w:oddHBand="0" w:evenHBand="0" w:firstRowFirstColumn="0" w:firstRowLastColumn="0" w:lastRowFirstColumn="0" w:lastRowLastColumn="0"/>
        </w:trPr>
        <w:tc>
          <w:tcPr>
            <w:tcW w:w="1696" w:type="dxa"/>
            <w:tcBorders>
              <w:bottom w:val="single" w:sz="4" w:space="0" w:color="000000" w:themeColor="text1"/>
            </w:tcBorders>
          </w:tcPr>
          <w:p w14:paraId="49819069" w14:textId="77777777" w:rsidR="005F73A2" w:rsidRPr="00B13D3B" w:rsidRDefault="005F73A2" w:rsidP="005F73A2">
            <w:pPr>
              <w:pStyle w:val="VCAAtablecondensedheading"/>
            </w:pPr>
            <w:r w:rsidRPr="00833E99">
              <w:t>Composer</w:t>
            </w:r>
            <w:r>
              <w:t>(s)/</w:t>
            </w:r>
            <w:r>
              <w:br/>
              <w:t>arranger(s)</w:t>
            </w:r>
          </w:p>
        </w:tc>
        <w:tc>
          <w:tcPr>
            <w:tcW w:w="1843" w:type="dxa"/>
            <w:tcBorders>
              <w:bottom w:val="single" w:sz="4" w:space="0" w:color="000000" w:themeColor="text1"/>
            </w:tcBorders>
          </w:tcPr>
          <w:p w14:paraId="0A8DF400" w14:textId="77777777" w:rsidR="005F73A2" w:rsidRPr="00B13D3B" w:rsidRDefault="005F73A2" w:rsidP="005F73A2">
            <w:pPr>
              <w:pStyle w:val="VCAAtablecondensedheading"/>
            </w:pPr>
            <w:r w:rsidRPr="00833E99">
              <w:t>Title</w:t>
            </w:r>
          </w:p>
        </w:tc>
        <w:tc>
          <w:tcPr>
            <w:tcW w:w="2977" w:type="dxa"/>
            <w:tcBorders>
              <w:bottom w:val="single" w:sz="4" w:space="0" w:color="000000" w:themeColor="text1"/>
            </w:tcBorders>
          </w:tcPr>
          <w:p w14:paraId="02D64E0A" w14:textId="77777777" w:rsidR="005F73A2" w:rsidRPr="00B13D3B" w:rsidRDefault="005F73A2" w:rsidP="005F73A2">
            <w:pPr>
              <w:pStyle w:val="VCAAtablecondensedheading"/>
            </w:pPr>
            <w:r>
              <w:t>Publication</w:t>
            </w:r>
          </w:p>
        </w:tc>
        <w:tc>
          <w:tcPr>
            <w:tcW w:w="3260" w:type="dxa"/>
            <w:tcBorders>
              <w:bottom w:val="single" w:sz="4" w:space="0" w:color="000000" w:themeColor="text1"/>
            </w:tcBorders>
          </w:tcPr>
          <w:p w14:paraId="727C8549" w14:textId="77777777" w:rsidR="005F73A2" w:rsidRPr="00B13D3B" w:rsidRDefault="005F73A2" w:rsidP="005F73A2">
            <w:pPr>
              <w:pStyle w:val="VCAAtablecondensedheading"/>
            </w:pPr>
            <w:r>
              <w:t>Publisher</w:t>
            </w:r>
          </w:p>
        </w:tc>
      </w:tr>
      <w:tr w:rsidR="005F73A2" w14:paraId="14FF99A5" w14:textId="77777777" w:rsidTr="005F73A2">
        <w:tc>
          <w:tcPr>
            <w:tcW w:w="1696" w:type="dxa"/>
            <w:tcBorders>
              <w:bottom w:val="nil"/>
            </w:tcBorders>
          </w:tcPr>
          <w:p w14:paraId="0AB2DE71" w14:textId="252EE931" w:rsidR="005F73A2" w:rsidRDefault="005F73A2" w:rsidP="005F73A2">
            <w:pPr>
              <w:pStyle w:val="VCAAtablecondensed"/>
              <w:spacing w:line="240" w:lineRule="auto"/>
            </w:pPr>
            <w:r w:rsidRPr="0008607F">
              <w:t>CERVANTES, Ignacio</w:t>
            </w:r>
          </w:p>
        </w:tc>
        <w:tc>
          <w:tcPr>
            <w:tcW w:w="1843" w:type="dxa"/>
            <w:tcBorders>
              <w:bottom w:val="nil"/>
            </w:tcBorders>
          </w:tcPr>
          <w:p w14:paraId="1839EA2E" w14:textId="77777777" w:rsidR="005F73A2" w:rsidRDefault="005F73A2" w:rsidP="005F73A2">
            <w:pPr>
              <w:pStyle w:val="VCAAtablecondensed"/>
              <w:spacing w:line="240" w:lineRule="auto"/>
            </w:pPr>
            <w:r w:rsidRPr="0008607F">
              <w:t xml:space="preserve">Any two of </w:t>
            </w:r>
          </w:p>
          <w:p w14:paraId="00D9A68E" w14:textId="77777777" w:rsidR="005F73A2" w:rsidRDefault="005F73A2" w:rsidP="005F73A2">
            <w:pPr>
              <w:pStyle w:val="VCAAtablecondensed"/>
              <w:numPr>
                <w:ilvl w:val="0"/>
                <w:numId w:val="24"/>
              </w:numPr>
              <w:spacing w:before="0" w:after="0" w:line="240" w:lineRule="auto"/>
              <w:ind w:left="325" w:hanging="284"/>
              <w:rPr>
                <w:lang w:val="es-AR"/>
              </w:rPr>
            </w:pPr>
            <w:r w:rsidRPr="00C84DA7">
              <w:rPr>
                <w:lang w:val="es-AR"/>
              </w:rPr>
              <w:t>‘La Carcajada’</w:t>
            </w:r>
          </w:p>
          <w:p w14:paraId="38D73FC5" w14:textId="77777777" w:rsidR="005F73A2" w:rsidRDefault="005F73A2" w:rsidP="005F73A2">
            <w:pPr>
              <w:pStyle w:val="VCAAtablecondensed"/>
              <w:numPr>
                <w:ilvl w:val="0"/>
                <w:numId w:val="24"/>
              </w:numPr>
              <w:spacing w:before="0" w:after="0" w:line="240" w:lineRule="auto"/>
              <w:ind w:left="325" w:hanging="284"/>
              <w:rPr>
                <w:lang w:val="es-AR"/>
              </w:rPr>
            </w:pPr>
            <w:r w:rsidRPr="00C84DA7">
              <w:rPr>
                <w:lang w:val="es-AR"/>
              </w:rPr>
              <w:t>‘</w:t>
            </w:r>
            <w:proofErr w:type="spellStart"/>
            <w:r w:rsidRPr="00C84DA7">
              <w:rPr>
                <w:lang w:val="es-AR"/>
              </w:rPr>
              <w:t>Adios</w:t>
            </w:r>
            <w:proofErr w:type="spellEnd"/>
            <w:r w:rsidRPr="00C84DA7">
              <w:rPr>
                <w:lang w:val="es-AR"/>
              </w:rPr>
              <w:t xml:space="preserve"> a Cuba’</w:t>
            </w:r>
          </w:p>
          <w:p w14:paraId="34B64C86" w14:textId="443E99F8" w:rsidR="005F73A2" w:rsidRPr="005F73A2" w:rsidRDefault="005F73A2" w:rsidP="005F73A2">
            <w:pPr>
              <w:pStyle w:val="VCAAtablecondensed"/>
              <w:numPr>
                <w:ilvl w:val="0"/>
                <w:numId w:val="24"/>
              </w:numPr>
              <w:spacing w:before="0" w:after="0" w:line="240" w:lineRule="auto"/>
              <w:ind w:left="325" w:hanging="284"/>
              <w:rPr>
                <w:rFonts w:eastAsia="Times"/>
                <w:sz w:val="24"/>
                <w:szCs w:val="20"/>
                <w:lang w:val="es-AR" w:eastAsia="ja-JP"/>
              </w:rPr>
            </w:pPr>
            <w:r w:rsidRPr="00C84DA7">
              <w:rPr>
                <w:lang w:val="es-AR"/>
              </w:rPr>
              <w:t>'Los Tres Golpes'</w:t>
            </w:r>
          </w:p>
          <w:p w14:paraId="0B0C471B" w14:textId="5ADA26F3" w:rsidR="005F73A2" w:rsidRPr="005F73A2" w:rsidRDefault="005F73A2" w:rsidP="005F73A2">
            <w:pPr>
              <w:pStyle w:val="VCAAtablecondensed"/>
              <w:numPr>
                <w:ilvl w:val="0"/>
                <w:numId w:val="24"/>
              </w:numPr>
              <w:spacing w:before="0" w:after="0" w:line="240" w:lineRule="auto"/>
              <w:ind w:left="325" w:hanging="284"/>
              <w:rPr>
                <w:rFonts w:eastAsia="Times"/>
                <w:sz w:val="24"/>
                <w:szCs w:val="20"/>
                <w:lang w:val="es-AR" w:eastAsia="ja-JP"/>
              </w:rPr>
            </w:pPr>
            <w:r>
              <w:rPr>
                <w:lang w:val="es-AR"/>
              </w:rPr>
              <w:t>‘</w:t>
            </w:r>
            <w:r w:rsidRPr="00C84DA7">
              <w:rPr>
                <w:lang w:val="es-AR"/>
              </w:rPr>
              <w:t>No Me Toques’</w:t>
            </w:r>
            <w:r w:rsidRPr="005F73A2">
              <w:rPr>
                <w:lang w:val="es-AR"/>
              </w:rPr>
              <w:t xml:space="preserve"> </w:t>
            </w:r>
          </w:p>
        </w:tc>
        <w:tc>
          <w:tcPr>
            <w:tcW w:w="2977" w:type="dxa"/>
            <w:tcBorders>
              <w:bottom w:val="nil"/>
            </w:tcBorders>
          </w:tcPr>
          <w:p w14:paraId="7110972B" w14:textId="02A95C48" w:rsidR="005F73A2" w:rsidRDefault="005F73A2" w:rsidP="005F73A2">
            <w:pPr>
              <w:pStyle w:val="VCAAtablecondensed"/>
              <w:spacing w:line="240" w:lineRule="auto"/>
            </w:pPr>
            <w:r w:rsidRPr="00C84DA7">
              <w:rPr>
                <w:i/>
                <w:lang w:val="es-AR"/>
              </w:rPr>
              <w:t>Danzas y Contradanzas</w:t>
            </w:r>
          </w:p>
        </w:tc>
        <w:tc>
          <w:tcPr>
            <w:tcW w:w="3260" w:type="dxa"/>
            <w:tcBorders>
              <w:bottom w:val="nil"/>
            </w:tcBorders>
          </w:tcPr>
          <w:p w14:paraId="02AF2A8A" w14:textId="5C8D6475" w:rsidR="005F73A2" w:rsidRDefault="005F73A2" w:rsidP="005F73A2">
            <w:pPr>
              <w:pStyle w:val="VCAAtablecondensed"/>
              <w:spacing w:line="240" w:lineRule="auto"/>
            </w:pPr>
            <w:r w:rsidRPr="0008607F">
              <w:t>Any edition</w:t>
            </w:r>
            <w:r>
              <w:br/>
              <w:t xml:space="preserve">Public domain available at </w:t>
            </w:r>
            <w:hyperlink r:id="rId23" w:history="1">
              <w:r w:rsidRPr="0079688D">
                <w:rPr>
                  <w:rStyle w:val="Hyperlink"/>
                </w:rPr>
                <w:t>www.imslp.org</w:t>
              </w:r>
            </w:hyperlink>
          </w:p>
        </w:tc>
      </w:tr>
      <w:tr w:rsidR="005F73A2" w14:paraId="31986832" w14:textId="77777777" w:rsidTr="005F73A2">
        <w:tc>
          <w:tcPr>
            <w:tcW w:w="1696" w:type="dxa"/>
            <w:tcBorders>
              <w:top w:val="nil"/>
              <w:bottom w:val="nil"/>
            </w:tcBorders>
          </w:tcPr>
          <w:p w14:paraId="2CB61A8C" w14:textId="7EA6CC47" w:rsidR="005F73A2" w:rsidRDefault="005F73A2" w:rsidP="005F73A2">
            <w:pPr>
              <w:pStyle w:val="VCAAtablecondensed"/>
              <w:spacing w:line="240" w:lineRule="auto"/>
            </w:pPr>
            <w:r>
              <w:t>FARIÑAS, Carlos</w:t>
            </w:r>
          </w:p>
        </w:tc>
        <w:tc>
          <w:tcPr>
            <w:tcW w:w="1843" w:type="dxa"/>
            <w:tcBorders>
              <w:top w:val="nil"/>
              <w:bottom w:val="nil"/>
            </w:tcBorders>
          </w:tcPr>
          <w:p w14:paraId="612541E7" w14:textId="3DC9F42E" w:rsidR="005F73A2" w:rsidRPr="000F305C" w:rsidRDefault="005F73A2" w:rsidP="005F73A2">
            <w:pPr>
              <w:pStyle w:val="VCAAtablecondensed"/>
              <w:spacing w:line="240" w:lineRule="auto"/>
              <w:rPr>
                <w:szCs w:val="20"/>
              </w:rPr>
            </w:pPr>
            <w:r w:rsidRPr="000C6D01">
              <w:rPr>
                <w:lang w:val="es-AR"/>
              </w:rPr>
              <w:t xml:space="preserve">‘Son Sencillo No 1’ </w:t>
            </w:r>
            <w:proofErr w:type="spellStart"/>
            <w:r w:rsidRPr="000C6D01">
              <w:rPr>
                <w:lang w:val="es-AR"/>
              </w:rPr>
              <w:t>or</w:t>
            </w:r>
            <w:proofErr w:type="spellEnd"/>
            <w:r w:rsidRPr="000C6D01">
              <w:rPr>
                <w:lang w:val="es-AR"/>
              </w:rPr>
              <w:t xml:space="preserve"> ‘Son Sencillo No 2’</w:t>
            </w:r>
          </w:p>
        </w:tc>
        <w:tc>
          <w:tcPr>
            <w:tcW w:w="2977" w:type="dxa"/>
            <w:tcBorders>
              <w:top w:val="nil"/>
              <w:bottom w:val="nil"/>
            </w:tcBorders>
          </w:tcPr>
          <w:p w14:paraId="6D5E1AF9" w14:textId="05314FB0" w:rsidR="005F73A2" w:rsidRDefault="005F73A2" w:rsidP="005F73A2">
            <w:pPr>
              <w:pStyle w:val="VCAAtablecondensed"/>
              <w:spacing w:line="240" w:lineRule="auto"/>
            </w:pPr>
            <w:r w:rsidRPr="00C84DA7">
              <w:rPr>
                <w:i/>
                <w:lang w:val="es-AR"/>
              </w:rPr>
              <w:t>6 Sones Sencillos</w:t>
            </w:r>
          </w:p>
        </w:tc>
        <w:tc>
          <w:tcPr>
            <w:tcW w:w="3260" w:type="dxa"/>
            <w:tcBorders>
              <w:top w:val="nil"/>
              <w:bottom w:val="nil"/>
            </w:tcBorders>
          </w:tcPr>
          <w:p w14:paraId="4E3DBD6A" w14:textId="43E17C78" w:rsidR="005F73A2" w:rsidRDefault="005F73A2" w:rsidP="005F73A2">
            <w:pPr>
              <w:pStyle w:val="VCAAtablecondensed"/>
              <w:spacing w:line="240" w:lineRule="auto"/>
            </w:pPr>
            <w:r w:rsidRPr="00D950D8">
              <w:rPr>
                <w:lang w:val="es-AR"/>
              </w:rPr>
              <w:t>Tonos International, 1979</w:t>
            </w:r>
            <w:r>
              <w:rPr>
                <w:lang w:val="es-AR"/>
              </w:rPr>
              <w:br/>
            </w:r>
            <w:hyperlink r:id="rId24" w:history="1">
              <w:r w:rsidRPr="0075530B">
                <w:rPr>
                  <w:rStyle w:val="Hyperlink"/>
                  <w:lang w:val="es-AR"/>
                </w:rPr>
                <w:t>www.stretta-music.com/en/farinas-6-sones-sencillos-nr-281931.html</w:t>
              </w:r>
            </w:hyperlink>
          </w:p>
        </w:tc>
      </w:tr>
      <w:tr w:rsidR="005F73A2" w14:paraId="6C8B29D8" w14:textId="77777777" w:rsidTr="005F73A2">
        <w:tc>
          <w:tcPr>
            <w:tcW w:w="1696" w:type="dxa"/>
            <w:tcBorders>
              <w:top w:val="nil"/>
              <w:bottom w:val="nil"/>
            </w:tcBorders>
          </w:tcPr>
          <w:p w14:paraId="3EE21417" w14:textId="6366CE92" w:rsidR="005F73A2" w:rsidRDefault="005F73A2" w:rsidP="005F73A2">
            <w:pPr>
              <w:pStyle w:val="VCAAtablecondensed"/>
              <w:spacing w:line="240" w:lineRule="auto"/>
            </w:pPr>
            <w:r w:rsidRPr="00C84DA7">
              <w:rPr>
                <w:lang w:val="es-AR"/>
              </w:rPr>
              <w:t xml:space="preserve">JOBIM, Antonio Carlos, </w:t>
            </w:r>
            <w:r w:rsidR="005E3E98">
              <w:rPr>
                <w:lang w:val="es-AR"/>
              </w:rPr>
              <w:br/>
            </w:r>
            <w:r w:rsidRPr="00C84DA7">
              <w:rPr>
                <w:lang w:val="es-AR"/>
              </w:rPr>
              <w:t>arr. EDSTROM, B</w:t>
            </w:r>
          </w:p>
        </w:tc>
        <w:tc>
          <w:tcPr>
            <w:tcW w:w="1843" w:type="dxa"/>
            <w:tcBorders>
              <w:top w:val="nil"/>
              <w:bottom w:val="nil"/>
            </w:tcBorders>
          </w:tcPr>
          <w:p w14:paraId="02298C9A" w14:textId="677EEEF5" w:rsidR="005F73A2" w:rsidRDefault="005F73A2" w:rsidP="005F73A2">
            <w:pPr>
              <w:pStyle w:val="VCAAtablecondensed"/>
              <w:spacing w:line="240" w:lineRule="auto"/>
            </w:pPr>
            <w:r w:rsidRPr="009552C4">
              <w:t>‘</w:t>
            </w:r>
            <w:proofErr w:type="spellStart"/>
            <w:r w:rsidRPr="009552C4">
              <w:t>Desafinado</w:t>
            </w:r>
            <w:proofErr w:type="spellEnd"/>
            <w:r w:rsidRPr="009552C4">
              <w:t xml:space="preserve">’ </w:t>
            </w:r>
            <w:r>
              <w:br/>
            </w:r>
            <w:r w:rsidRPr="009552C4">
              <w:t xml:space="preserve">‘Triste’ </w:t>
            </w:r>
          </w:p>
        </w:tc>
        <w:tc>
          <w:tcPr>
            <w:tcW w:w="2977" w:type="dxa"/>
            <w:tcBorders>
              <w:top w:val="nil"/>
              <w:bottom w:val="nil"/>
            </w:tcBorders>
          </w:tcPr>
          <w:p w14:paraId="0F03A60C" w14:textId="75F4185A" w:rsidR="005F73A2" w:rsidRDefault="005F73A2" w:rsidP="005F73A2">
            <w:pPr>
              <w:pStyle w:val="VCAAtablecondensed"/>
              <w:spacing w:line="240" w:lineRule="auto"/>
            </w:pPr>
            <w:r w:rsidRPr="00D950D8">
              <w:rPr>
                <w:i/>
                <w:lang w:val="es-AR"/>
              </w:rPr>
              <w:t>LATIN JAZZ</w:t>
            </w:r>
            <w:r>
              <w:rPr>
                <w:i/>
                <w:lang w:val="es-AR"/>
              </w:rPr>
              <w:br/>
            </w:r>
            <w:proofErr w:type="spellStart"/>
            <w:r w:rsidRPr="00C84DA7">
              <w:rPr>
                <w:i/>
                <w:lang w:val="es-AR"/>
              </w:rPr>
              <w:t>Jazz</w:t>
            </w:r>
            <w:proofErr w:type="spellEnd"/>
            <w:r w:rsidRPr="00C84DA7">
              <w:rPr>
                <w:i/>
                <w:lang w:val="es-AR"/>
              </w:rPr>
              <w:t xml:space="preserve"> Piano Solos Series </w:t>
            </w:r>
            <w:proofErr w:type="spellStart"/>
            <w:r w:rsidRPr="00C84DA7">
              <w:rPr>
                <w:i/>
                <w:lang w:val="es-AR"/>
              </w:rPr>
              <w:t>Volume</w:t>
            </w:r>
            <w:proofErr w:type="spellEnd"/>
            <w:r w:rsidRPr="00C84DA7">
              <w:rPr>
                <w:i/>
                <w:lang w:val="es-AR"/>
              </w:rPr>
              <w:t xml:space="preserve"> 3</w:t>
            </w:r>
          </w:p>
        </w:tc>
        <w:tc>
          <w:tcPr>
            <w:tcW w:w="3260" w:type="dxa"/>
            <w:tcBorders>
              <w:top w:val="nil"/>
              <w:bottom w:val="nil"/>
            </w:tcBorders>
          </w:tcPr>
          <w:p w14:paraId="1A05D363" w14:textId="69923E0A" w:rsidR="005F73A2" w:rsidRDefault="005F73A2" w:rsidP="005F73A2">
            <w:pPr>
              <w:pStyle w:val="VCAAtablecondensed"/>
              <w:spacing w:line="240" w:lineRule="auto"/>
            </w:pPr>
            <w:r>
              <w:t>Hal Leonard HL00310621</w:t>
            </w:r>
            <w:r>
              <w:br/>
            </w:r>
            <w:hyperlink r:id="rId25" w:history="1">
              <w:r w:rsidRPr="0075530B">
                <w:rPr>
                  <w:rStyle w:val="Hyperlink"/>
                </w:rPr>
                <w:t>www.halleonard.com/product/310621/latin-jazz?subsiteid=1</w:t>
              </w:r>
            </w:hyperlink>
          </w:p>
        </w:tc>
      </w:tr>
      <w:tr w:rsidR="005F73A2" w14:paraId="530A6A41" w14:textId="77777777" w:rsidTr="005F73A2">
        <w:tc>
          <w:tcPr>
            <w:tcW w:w="1696" w:type="dxa"/>
            <w:tcBorders>
              <w:top w:val="nil"/>
              <w:bottom w:val="nil"/>
            </w:tcBorders>
          </w:tcPr>
          <w:p w14:paraId="31D13C1B" w14:textId="268DDE41" w:rsidR="005F73A2" w:rsidRPr="009D2166" w:rsidRDefault="005F73A2" w:rsidP="005F73A2">
            <w:pPr>
              <w:pStyle w:val="VCAAtablecondensed"/>
              <w:spacing w:line="240" w:lineRule="auto"/>
            </w:pPr>
            <w:r w:rsidRPr="00C84DA7">
              <w:rPr>
                <w:lang w:val="es-AR"/>
              </w:rPr>
              <w:t>PIAZZOLLA, Astor</w:t>
            </w:r>
          </w:p>
        </w:tc>
        <w:tc>
          <w:tcPr>
            <w:tcW w:w="1843" w:type="dxa"/>
            <w:tcBorders>
              <w:top w:val="nil"/>
              <w:bottom w:val="nil"/>
            </w:tcBorders>
          </w:tcPr>
          <w:p w14:paraId="42FB9C5E" w14:textId="5FFF0003" w:rsidR="005F73A2" w:rsidRPr="009D2166" w:rsidRDefault="005F73A2" w:rsidP="005F73A2">
            <w:pPr>
              <w:pStyle w:val="VCAAtablecondensed"/>
              <w:spacing w:line="240" w:lineRule="auto"/>
            </w:pPr>
            <w:r>
              <w:rPr>
                <w:lang w:val="es-AR"/>
              </w:rPr>
              <w:t>EITHER</w:t>
            </w:r>
            <w:r>
              <w:rPr>
                <w:lang w:val="es-AR"/>
              </w:rPr>
              <w:br/>
            </w:r>
            <w:r w:rsidRPr="000C6D01">
              <w:rPr>
                <w:lang w:val="es-AR"/>
              </w:rPr>
              <w:t xml:space="preserve">‘Buenos Aires Hora Cero’ </w:t>
            </w:r>
          </w:p>
        </w:tc>
        <w:tc>
          <w:tcPr>
            <w:tcW w:w="2977" w:type="dxa"/>
            <w:tcBorders>
              <w:top w:val="nil"/>
              <w:bottom w:val="nil"/>
            </w:tcBorders>
          </w:tcPr>
          <w:p w14:paraId="49AAA3B4" w14:textId="697B5569" w:rsidR="005F73A2" w:rsidRPr="009D2166" w:rsidRDefault="005F73A2" w:rsidP="005F73A2">
            <w:pPr>
              <w:pStyle w:val="VCAAtablecondensed"/>
              <w:spacing w:line="240" w:lineRule="auto"/>
              <w:rPr>
                <w:i/>
              </w:rPr>
            </w:pPr>
          </w:p>
        </w:tc>
        <w:tc>
          <w:tcPr>
            <w:tcW w:w="3260" w:type="dxa"/>
            <w:tcBorders>
              <w:top w:val="nil"/>
              <w:bottom w:val="nil"/>
            </w:tcBorders>
          </w:tcPr>
          <w:p w14:paraId="32571D43" w14:textId="4CADF710" w:rsidR="005F73A2" w:rsidRPr="009D2166" w:rsidRDefault="005F73A2" w:rsidP="005F73A2">
            <w:pPr>
              <w:pStyle w:val="VCAAtablecondensed"/>
              <w:spacing w:line="240" w:lineRule="auto"/>
            </w:pPr>
            <w:r>
              <w:t>1. Hal Leonard 306709</w:t>
            </w:r>
            <w:r>
              <w:br/>
              <w:t xml:space="preserve">Note: Extra staff is a tango </w:t>
            </w:r>
            <w:proofErr w:type="spellStart"/>
            <w:r w:rsidRPr="00D86B25">
              <w:rPr>
                <w:i/>
              </w:rPr>
              <w:t>variación</w:t>
            </w:r>
            <w:proofErr w:type="spellEnd"/>
            <w:r>
              <w:t xml:space="preserve"> for violin and may be omitted or rearranged at student’s discretion.</w:t>
            </w:r>
          </w:p>
        </w:tc>
      </w:tr>
      <w:tr w:rsidR="005F73A2" w14:paraId="41E09F3D" w14:textId="77777777" w:rsidTr="004E6959">
        <w:tc>
          <w:tcPr>
            <w:tcW w:w="1696" w:type="dxa"/>
            <w:tcBorders>
              <w:top w:val="nil"/>
              <w:bottom w:val="nil"/>
            </w:tcBorders>
          </w:tcPr>
          <w:p w14:paraId="519B346D" w14:textId="5885F794" w:rsidR="005F73A2" w:rsidRPr="009D2166" w:rsidRDefault="005F73A2" w:rsidP="005F73A2">
            <w:pPr>
              <w:pStyle w:val="VCAAtablecondensed"/>
              <w:spacing w:line="240" w:lineRule="auto"/>
            </w:pPr>
            <w:r w:rsidRPr="00167FB9">
              <w:rPr>
                <w:lang w:val="es-AR"/>
              </w:rPr>
              <w:t>PIAZZOLLA, Astor</w:t>
            </w:r>
          </w:p>
        </w:tc>
        <w:tc>
          <w:tcPr>
            <w:tcW w:w="1843" w:type="dxa"/>
            <w:tcBorders>
              <w:top w:val="nil"/>
              <w:bottom w:val="nil"/>
            </w:tcBorders>
          </w:tcPr>
          <w:p w14:paraId="4A371A41" w14:textId="4467CF91" w:rsidR="005F73A2" w:rsidRPr="009D2166" w:rsidRDefault="005F73A2" w:rsidP="005F73A2">
            <w:pPr>
              <w:pStyle w:val="VCAAtablecondensed"/>
              <w:spacing w:line="240" w:lineRule="auto"/>
            </w:pPr>
            <w:r w:rsidRPr="00761184">
              <w:rPr>
                <w:b/>
                <w:lang w:val="en-AU"/>
              </w:rPr>
              <w:t>OR</w:t>
            </w:r>
            <w:r w:rsidRPr="00761184">
              <w:rPr>
                <w:b/>
                <w:lang w:val="en-AU"/>
              </w:rPr>
              <w:br/>
            </w:r>
            <w:r w:rsidRPr="007B2DEE">
              <w:rPr>
                <w:lang w:val="en-AU"/>
              </w:rPr>
              <w:t xml:space="preserve">2. ‘Adios </w:t>
            </w:r>
            <w:proofErr w:type="spellStart"/>
            <w:r w:rsidRPr="007B2DEE">
              <w:rPr>
                <w:lang w:val="en-AU"/>
              </w:rPr>
              <w:t>Nonino</w:t>
            </w:r>
            <w:proofErr w:type="spellEnd"/>
            <w:r w:rsidRPr="007B2DEE">
              <w:rPr>
                <w:lang w:val="en-AU"/>
              </w:rPr>
              <w:t>’</w:t>
            </w:r>
            <w:r>
              <w:rPr>
                <w:lang w:val="en-AU"/>
              </w:rPr>
              <w:br/>
            </w:r>
            <w:r w:rsidRPr="00761184">
              <w:rPr>
                <w:b/>
                <w:lang w:val="en-AU"/>
              </w:rPr>
              <w:t>OR</w:t>
            </w:r>
            <w:r>
              <w:rPr>
                <w:lang w:val="en-AU"/>
              </w:rPr>
              <w:br/>
              <w:t xml:space="preserve">3. </w:t>
            </w:r>
            <w:r w:rsidRPr="007B2DEE">
              <w:rPr>
                <w:lang w:val="en-AU"/>
              </w:rPr>
              <w:t>‘</w:t>
            </w:r>
            <w:proofErr w:type="spellStart"/>
            <w:r w:rsidRPr="007B2DEE">
              <w:rPr>
                <w:lang w:val="en-AU"/>
              </w:rPr>
              <w:t>Decarismo</w:t>
            </w:r>
            <w:proofErr w:type="spellEnd"/>
            <w:r w:rsidRPr="007B2DEE">
              <w:rPr>
                <w:lang w:val="en-AU"/>
              </w:rPr>
              <w:t xml:space="preserve">’ </w:t>
            </w:r>
          </w:p>
        </w:tc>
        <w:tc>
          <w:tcPr>
            <w:tcW w:w="2977" w:type="dxa"/>
            <w:tcBorders>
              <w:top w:val="nil"/>
              <w:bottom w:val="nil"/>
            </w:tcBorders>
          </w:tcPr>
          <w:p w14:paraId="3EF71597" w14:textId="0FE4B7F1" w:rsidR="005F73A2" w:rsidRPr="009D2166" w:rsidRDefault="005F73A2" w:rsidP="005F73A2">
            <w:pPr>
              <w:pStyle w:val="VCAAtablecondensed"/>
              <w:spacing w:line="240" w:lineRule="auto"/>
              <w:rPr>
                <w:i/>
              </w:rPr>
            </w:pPr>
          </w:p>
        </w:tc>
        <w:tc>
          <w:tcPr>
            <w:tcW w:w="3260" w:type="dxa"/>
            <w:tcBorders>
              <w:top w:val="nil"/>
              <w:bottom w:val="nil"/>
            </w:tcBorders>
          </w:tcPr>
          <w:p w14:paraId="280423DD" w14:textId="6D84AB65" w:rsidR="005F73A2" w:rsidRPr="009D2166" w:rsidRDefault="005F73A2" w:rsidP="005F73A2">
            <w:pPr>
              <w:pStyle w:val="VCAAtablecondensed"/>
              <w:spacing w:line="240" w:lineRule="auto"/>
            </w:pPr>
            <w:r>
              <w:t>Boosey and Hawkes 48023139</w:t>
            </w:r>
            <w:r>
              <w:br/>
            </w:r>
            <w:hyperlink r:id="rId26" w:history="1">
              <w:r w:rsidRPr="0075530B">
                <w:rPr>
                  <w:rStyle w:val="Hyperlink"/>
                </w:rPr>
                <w:t>www.boosey.com/shop/prod/Piazzolla-Astor-40-Piazzolla-Tangos-for-piano-solo/2177749</w:t>
              </w:r>
            </w:hyperlink>
          </w:p>
        </w:tc>
      </w:tr>
      <w:tr w:rsidR="005F73A2" w14:paraId="0D298284" w14:textId="77777777" w:rsidTr="004E6959">
        <w:tc>
          <w:tcPr>
            <w:tcW w:w="1696" w:type="dxa"/>
            <w:tcBorders>
              <w:top w:val="nil"/>
              <w:bottom w:val="single" w:sz="4" w:space="0" w:color="auto"/>
            </w:tcBorders>
          </w:tcPr>
          <w:p w14:paraId="6149CBB6" w14:textId="2BE6BC01" w:rsidR="005F73A2" w:rsidRPr="009D2166" w:rsidRDefault="005F73A2" w:rsidP="005F73A2">
            <w:pPr>
              <w:pStyle w:val="VCAAtablecondensed"/>
              <w:spacing w:line="240" w:lineRule="auto"/>
            </w:pPr>
            <w:r w:rsidRPr="009552C4">
              <w:t>SOLAL, Martin</w:t>
            </w:r>
          </w:p>
        </w:tc>
        <w:tc>
          <w:tcPr>
            <w:tcW w:w="1843" w:type="dxa"/>
            <w:tcBorders>
              <w:top w:val="nil"/>
              <w:bottom w:val="single" w:sz="4" w:space="0" w:color="auto"/>
            </w:tcBorders>
          </w:tcPr>
          <w:p w14:paraId="6718FC2D" w14:textId="6F36B5EB" w:rsidR="005F73A2" w:rsidRPr="009D2166" w:rsidRDefault="005F73A2" w:rsidP="004E6959">
            <w:pPr>
              <w:pStyle w:val="VCAAtablecondensed"/>
              <w:spacing w:after="240" w:line="240" w:lineRule="auto"/>
            </w:pPr>
            <w:r w:rsidRPr="009552C4">
              <w:t xml:space="preserve">‘Jazz-Bossa’ from </w:t>
            </w:r>
          </w:p>
        </w:tc>
        <w:tc>
          <w:tcPr>
            <w:tcW w:w="2977" w:type="dxa"/>
            <w:tcBorders>
              <w:top w:val="nil"/>
              <w:bottom w:val="single" w:sz="4" w:space="0" w:color="auto"/>
            </w:tcBorders>
          </w:tcPr>
          <w:p w14:paraId="0E0A2D78" w14:textId="60CB3ABC" w:rsidR="005F73A2" w:rsidRPr="009D2166" w:rsidRDefault="005F73A2" w:rsidP="005F73A2">
            <w:pPr>
              <w:pStyle w:val="VCAAtablecondensed"/>
              <w:numPr>
                <w:ilvl w:val="0"/>
                <w:numId w:val="23"/>
              </w:numPr>
              <w:spacing w:before="0" w:line="240" w:lineRule="auto"/>
              <w:ind w:left="313" w:hanging="283"/>
              <w:rPr>
                <w:i/>
              </w:rPr>
            </w:pPr>
            <w:r w:rsidRPr="009552C4">
              <w:rPr>
                <w:i/>
              </w:rPr>
              <w:t>Jazz-Solal III</w:t>
            </w:r>
          </w:p>
        </w:tc>
        <w:tc>
          <w:tcPr>
            <w:tcW w:w="3260" w:type="dxa"/>
            <w:tcBorders>
              <w:top w:val="nil"/>
              <w:bottom w:val="single" w:sz="4" w:space="0" w:color="auto"/>
            </w:tcBorders>
          </w:tcPr>
          <w:p w14:paraId="054D9A6A" w14:textId="640B312A" w:rsidR="005F73A2" w:rsidRPr="009D2166" w:rsidRDefault="005F73A2" w:rsidP="005F73A2">
            <w:pPr>
              <w:pStyle w:val="VCAAtablecondensed"/>
              <w:spacing w:before="0" w:line="240" w:lineRule="auto"/>
              <w:ind w:left="31"/>
            </w:pPr>
            <w:r w:rsidRPr="009552C4">
              <w:t>Boosey and Hawkes</w:t>
            </w:r>
          </w:p>
        </w:tc>
      </w:tr>
    </w:tbl>
    <w:p w14:paraId="3EAF72C8" w14:textId="14AADD76" w:rsidR="005F73A2" w:rsidRDefault="005F73A2" w:rsidP="005F73A2"/>
    <w:p w14:paraId="0AD7A825" w14:textId="77777777" w:rsidR="005F73A2" w:rsidRPr="005E3E98" w:rsidRDefault="005F73A2">
      <w:pPr>
        <w:rPr>
          <w:rFonts w:ascii="Arial" w:hAnsi="Arial" w:cs="Arial"/>
          <w:sz w:val="20"/>
          <w:szCs w:val="20"/>
          <w:lang w:val="en" w:eastAsia="en-AU"/>
        </w:rPr>
      </w:pPr>
      <w:r>
        <w:br w:type="page"/>
      </w:r>
    </w:p>
    <w:p w14:paraId="5A0EFA43" w14:textId="1BD9BA95" w:rsidR="005F73A2" w:rsidRDefault="005F73A2" w:rsidP="005F73A2">
      <w:pPr>
        <w:pStyle w:val="VCAAHeading4"/>
        <w:spacing w:after="240"/>
      </w:pPr>
      <w:r>
        <w:lastRenderedPageBreak/>
        <w:t>Original works and transcriptions</w:t>
      </w:r>
    </w:p>
    <w:tbl>
      <w:tblPr>
        <w:tblStyle w:val="VCAATableClosed"/>
        <w:tblW w:w="9776" w:type="dxa"/>
        <w:tblLayout w:type="fixed"/>
        <w:tblLook w:val="04A0" w:firstRow="1" w:lastRow="0" w:firstColumn="1" w:lastColumn="0" w:noHBand="0" w:noVBand="1"/>
        <w:tblCaption w:val="Table one"/>
        <w:tblDescription w:val="VCAA closed table style"/>
      </w:tblPr>
      <w:tblGrid>
        <w:gridCol w:w="1696"/>
        <w:gridCol w:w="1843"/>
        <w:gridCol w:w="2977"/>
        <w:gridCol w:w="3260"/>
      </w:tblGrid>
      <w:tr w:rsidR="005F73A2" w:rsidRPr="00B13D3B" w14:paraId="0F045F64" w14:textId="77777777" w:rsidTr="005F73A2">
        <w:trPr>
          <w:cnfStyle w:val="100000000000" w:firstRow="1" w:lastRow="0" w:firstColumn="0" w:lastColumn="0" w:oddVBand="0" w:evenVBand="0" w:oddHBand="0" w:evenHBand="0" w:firstRowFirstColumn="0" w:firstRowLastColumn="0" w:lastRowFirstColumn="0" w:lastRowLastColumn="0"/>
        </w:trPr>
        <w:tc>
          <w:tcPr>
            <w:tcW w:w="1696" w:type="dxa"/>
            <w:tcBorders>
              <w:bottom w:val="single" w:sz="4" w:space="0" w:color="000000" w:themeColor="text1"/>
            </w:tcBorders>
          </w:tcPr>
          <w:p w14:paraId="0BA3B2F6" w14:textId="77777777" w:rsidR="005F73A2" w:rsidRPr="00B13D3B" w:rsidRDefault="005F73A2" w:rsidP="005F73A2">
            <w:pPr>
              <w:pStyle w:val="VCAAtablecondensedheading"/>
            </w:pPr>
            <w:r w:rsidRPr="00833E99">
              <w:t>Composer</w:t>
            </w:r>
            <w:r>
              <w:t>(s)/</w:t>
            </w:r>
            <w:r>
              <w:br/>
              <w:t>arranger(s)</w:t>
            </w:r>
          </w:p>
        </w:tc>
        <w:tc>
          <w:tcPr>
            <w:tcW w:w="1843" w:type="dxa"/>
            <w:tcBorders>
              <w:bottom w:val="single" w:sz="4" w:space="0" w:color="000000" w:themeColor="text1"/>
            </w:tcBorders>
          </w:tcPr>
          <w:p w14:paraId="221539F2" w14:textId="77777777" w:rsidR="005F73A2" w:rsidRPr="00B13D3B" w:rsidRDefault="005F73A2" w:rsidP="005F73A2">
            <w:pPr>
              <w:pStyle w:val="VCAAtablecondensedheading"/>
            </w:pPr>
            <w:r w:rsidRPr="00833E99">
              <w:t>Title</w:t>
            </w:r>
          </w:p>
        </w:tc>
        <w:tc>
          <w:tcPr>
            <w:tcW w:w="2977" w:type="dxa"/>
            <w:tcBorders>
              <w:bottom w:val="single" w:sz="4" w:space="0" w:color="000000" w:themeColor="text1"/>
            </w:tcBorders>
          </w:tcPr>
          <w:p w14:paraId="235CC3B2" w14:textId="77777777" w:rsidR="005F73A2" w:rsidRPr="00B13D3B" w:rsidRDefault="005F73A2" w:rsidP="005F73A2">
            <w:pPr>
              <w:pStyle w:val="VCAAtablecondensedheading"/>
            </w:pPr>
            <w:r>
              <w:t>Publication</w:t>
            </w:r>
          </w:p>
        </w:tc>
        <w:tc>
          <w:tcPr>
            <w:tcW w:w="3260" w:type="dxa"/>
            <w:tcBorders>
              <w:bottom w:val="single" w:sz="4" w:space="0" w:color="000000" w:themeColor="text1"/>
            </w:tcBorders>
          </w:tcPr>
          <w:p w14:paraId="38CC41C8" w14:textId="77777777" w:rsidR="005F73A2" w:rsidRPr="00B13D3B" w:rsidRDefault="005F73A2" w:rsidP="005F73A2">
            <w:pPr>
              <w:pStyle w:val="VCAAtablecondensedheading"/>
            </w:pPr>
            <w:r>
              <w:t>Publisher</w:t>
            </w:r>
          </w:p>
        </w:tc>
      </w:tr>
      <w:tr w:rsidR="005F73A2" w14:paraId="01047620" w14:textId="77777777" w:rsidTr="005F73A2">
        <w:tc>
          <w:tcPr>
            <w:tcW w:w="1696" w:type="dxa"/>
            <w:tcBorders>
              <w:bottom w:val="nil"/>
            </w:tcBorders>
          </w:tcPr>
          <w:p w14:paraId="35CC289D" w14:textId="06E7EB51" w:rsidR="005F73A2" w:rsidRDefault="005F73A2" w:rsidP="005F73A2">
            <w:pPr>
              <w:pStyle w:val="VCAAtablecondensed"/>
              <w:spacing w:line="240" w:lineRule="auto"/>
            </w:pPr>
            <w:r>
              <w:rPr>
                <w:rFonts w:cstheme="minorHAnsi"/>
              </w:rPr>
              <w:t>BRUBECK, Dave</w:t>
            </w:r>
          </w:p>
        </w:tc>
        <w:tc>
          <w:tcPr>
            <w:tcW w:w="1843" w:type="dxa"/>
            <w:tcBorders>
              <w:bottom w:val="nil"/>
            </w:tcBorders>
          </w:tcPr>
          <w:p w14:paraId="6EAD2454" w14:textId="0EC3B82D" w:rsidR="005F73A2" w:rsidRPr="005F73A2" w:rsidRDefault="005F73A2" w:rsidP="005F73A2">
            <w:pPr>
              <w:pStyle w:val="VCAAtablecondensed"/>
              <w:spacing w:line="240" w:lineRule="auto"/>
              <w:rPr>
                <w:rFonts w:eastAsia="Times"/>
                <w:sz w:val="24"/>
                <w:szCs w:val="20"/>
                <w:lang w:val="es-AR" w:eastAsia="ja-JP"/>
              </w:rPr>
            </w:pPr>
            <w:r w:rsidRPr="007B2DEE">
              <w:rPr>
                <w:rFonts w:cstheme="minorHAnsi"/>
              </w:rPr>
              <w:t>EITHER</w:t>
            </w:r>
            <w:r>
              <w:rPr>
                <w:rFonts w:cstheme="minorHAnsi"/>
              </w:rPr>
              <w:br/>
              <w:t xml:space="preserve"> ‘Blue Shadows in the Street’ from </w:t>
            </w:r>
            <w:r>
              <w:rPr>
                <w:rFonts w:cstheme="minorHAnsi"/>
              </w:rPr>
              <w:br/>
            </w:r>
            <w:r w:rsidRPr="00761184">
              <w:rPr>
                <w:rFonts w:cstheme="minorHAnsi"/>
                <w:b/>
              </w:rPr>
              <w:t>OR</w:t>
            </w:r>
            <w:r>
              <w:rPr>
                <w:rFonts w:cstheme="minorHAnsi"/>
              </w:rPr>
              <w:br/>
            </w:r>
            <w:r w:rsidRPr="007B2DEE">
              <w:rPr>
                <w:rFonts w:cstheme="minorHAnsi"/>
                <w:i/>
                <w:lang w:val="en-AU"/>
              </w:rPr>
              <w:t xml:space="preserve">‘Blue Rondo a la Turk’  </w:t>
            </w:r>
          </w:p>
        </w:tc>
        <w:tc>
          <w:tcPr>
            <w:tcW w:w="2977" w:type="dxa"/>
            <w:tcBorders>
              <w:bottom w:val="nil"/>
            </w:tcBorders>
          </w:tcPr>
          <w:p w14:paraId="03579990" w14:textId="11BB34B6" w:rsidR="005F73A2" w:rsidRDefault="005F73A2" w:rsidP="005F73A2">
            <w:pPr>
              <w:pStyle w:val="VCAAtablecondensed"/>
              <w:spacing w:line="240" w:lineRule="auto"/>
            </w:pPr>
            <w:r>
              <w:rPr>
                <w:rFonts w:cstheme="minorHAnsi"/>
                <w:i/>
              </w:rPr>
              <w:t>Time Out and Time Further Out</w:t>
            </w:r>
          </w:p>
        </w:tc>
        <w:tc>
          <w:tcPr>
            <w:tcW w:w="3260" w:type="dxa"/>
            <w:tcBorders>
              <w:bottom w:val="nil"/>
            </w:tcBorders>
          </w:tcPr>
          <w:p w14:paraId="52AAE448" w14:textId="6B14BF8D" w:rsidR="005F73A2" w:rsidRDefault="005F73A2" w:rsidP="00EF52D3">
            <w:pPr>
              <w:pStyle w:val="VCAAtablecondensed"/>
              <w:spacing w:line="240" w:lineRule="auto"/>
            </w:pPr>
            <w:r w:rsidRPr="007B2DEE">
              <w:rPr>
                <w:rFonts w:cstheme="minorHAnsi"/>
              </w:rPr>
              <w:t>Alfred Music</w:t>
            </w:r>
            <w:r w:rsidR="00EF52D3">
              <w:rPr>
                <w:rFonts w:cstheme="minorHAnsi"/>
              </w:rPr>
              <w:br/>
            </w:r>
            <w:hyperlink r:id="rId27" w:history="1">
              <w:r w:rsidR="00EF52D3" w:rsidRPr="0075530B">
                <w:rPr>
                  <w:rStyle w:val="Hyperlink"/>
                  <w:rFonts w:cstheme="minorHAnsi"/>
                </w:rPr>
                <w:t>www.alfred.com/time-out-the-dave-brubeck-quartet/p/00-33311</w:t>
              </w:r>
            </w:hyperlink>
            <w:r>
              <w:rPr>
                <w:rFonts w:cstheme="minorHAnsi"/>
              </w:rPr>
              <w:t>/</w:t>
            </w:r>
          </w:p>
        </w:tc>
      </w:tr>
      <w:tr w:rsidR="005F73A2" w14:paraId="722C4598" w14:textId="77777777" w:rsidTr="005F73A2">
        <w:tc>
          <w:tcPr>
            <w:tcW w:w="1696" w:type="dxa"/>
            <w:tcBorders>
              <w:top w:val="nil"/>
              <w:bottom w:val="nil"/>
            </w:tcBorders>
          </w:tcPr>
          <w:p w14:paraId="2334668B" w14:textId="24546BCD" w:rsidR="005F73A2" w:rsidRDefault="005F73A2" w:rsidP="004E6959">
            <w:pPr>
              <w:pStyle w:val="VCAAtablecondensed"/>
              <w:spacing w:line="240" w:lineRule="auto"/>
            </w:pPr>
            <w:r>
              <w:rPr>
                <w:rFonts w:cstheme="minorHAnsi"/>
              </w:rPr>
              <w:t>BRUBECK, D</w:t>
            </w:r>
          </w:p>
        </w:tc>
        <w:tc>
          <w:tcPr>
            <w:tcW w:w="1843" w:type="dxa"/>
            <w:tcBorders>
              <w:top w:val="nil"/>
              <w:bottom w:val="nil"/>
            </w:tcBorders>
          </w:tcPr>
          <w:p w14:paraId="2C4EAFD3" w14:textId="5849366E" w:rsidR="005F73A2" w:rsidRPr="000F305C" w:rsidRDefault="005F73A2" w:rsidP="00EF52D3">
            <w:pPr>
              <w:pStyle w:val="VCAAtablecondensed"/>
              <w:spacing w:line="240" w:lineRule="auto"/>
              <w:rPr>
                <w:szCs w:val="20"/>
              </w:rPr>
            </w:pPr>
            <w:r>
              <w:rPr>
                <w:rFonts w:cstheme="minorHAnsi"/>
              </w:rPr>
              <w:t>EITHER</w:t>
            </w:r>
            <w:r w:rsidR="00EF52D3">
              <w:rPr>
                <w:rFonts w:cstheme="minorHAnsi"/>
              </w:rPr>
              <w:br/>
            </w:r>
            <w:r>
              <w:rPr>
                <w:rFonts w:cstheme="minorHAnsi"/>
              </w:rPr>
              <w:t>‘Summer Song’</w:t>
            </w:r>
            <w:r w:rsidR="00EF52D3">
              <w:rPr>
                <w:rFonts w:cstheme="minorHAnsi"/>
              </w:rPr>
              <w:br/>
            </w:r>
            <w:r w:rsidRPr="00761184">
              <w:rPr>
                <w:rFonts w:cstheme="minorHAnsi"/>
                <w:b/>
              </w:rPr>
              <w:t>OR</w:t>
            </w:r>
            <w:bookmarkStart w:id="1" w:name="_GoBack"/>
            <w:bookmarkEnd w:id="1"/>
            <w:r w:rsidR="00EF52D3">
              <w:rPr>
                <w:rFonts w:cstheme="minorHAnsi"/>
              </w:rPr>
              <w:br/>
            </w:r>
            <w:r w:rsidRPr="007B2DEE">
              <w:rPr>
                <w:rFonts w:cstheme="minorHAnsi"/>
              </w:rPr>
              <w:t xml:space="preserve">‘In Your Own Sweet Way’ </w:t>
            </w:r>
          </w:p>
        </w:tc>
        <w:tc>
          <w:tcPr>
            <w:tcW w:w="2977" w:type="dxa"/>
            <w:tcBorders>
              <w:top w:val="nil"/>
              <w:bottom w:val="nil"/>
            </w:tcBorders>
          </w:tcPr>
          <w:p w14:paraId="61BC0203" w14:textId="3BC721E9" w:rsidR="005F73A2" w:rsidRDefault="005F73A2" w:rsidP="005F73A2">
            <w:pPr>
              <w:pStyle w:val="VCAAtablecondensed"/>
              <w:spacing w:line="240" w:lineRule="auto"/>
            </w:pPr>
            <w:r>
              <w:rPr>
                <w:rFonts w:cstheme="minorHAnsi"/>
                <w:i/>
              </w:rPr>
              <w:t>The Genius of Dave Brubeck</w:t>
            </w:r>
          </w:p>
        </w:tc>
        <w:tc>
          <w:tcPr>
            <w:tcW w:w="3260" w:type="dxa"/>
            <w:tcBorders>
              <w:top w:val="nil"/>
              <w:bottom w:val="nil"/>
            </w:tcBorders>
          </w:tcPr>
          <w:p w14:paraId="04A612CF" w14:textId="481277C0" w:rsidR="005F73A2" w:rsidRPr="00EF52D3" w:rsidRDefault="005F73A2" w:rsidP="005F73A2">
            <w:pPr>
              <w:pStyle w:val="VCAAtablecondensed"/>
              <w:spacing w:line="240" w:lineRule="auto"/>
              <w:rPr>
                <w:rFonts w:cstheme="minorHAnsi"/>
              </w:rPr>
            </w:pPr>
            <w:r>
              <w:rPr>
                <w:rFonts w:cstheme="minorHAnsi"/>
              </w:rPr>
              <w:t xml:space="preserve">Alfred </w:t>
            </w:r>
            <w:r w:rsidRPr="007B2DEE">
              <w:rPr>
                <w:rFonts w:cstheme="minorHAnsi"/>
              </w:rPr>
              <w:t>Music</w:t>
            </w:r>
            <w:r w:rsidR="00EF52D3">
              <w:rPr>
                <w:rFonts w:cstheme="minorHAnsi"/>
              </w:rPr>
              <w:br/>
            </w:r>
            <w:hyperlink r:id="rId28" w:history="1">
              <w:r w:rsidR="00EF52D3" w:rsidRPr="0075530B">
                <w:rPr>
                  <w:rStyle w:val="Hyperlink"/>
                  <w:rFonts w:cstheme="minorHAnsi"/>
                </w:rPr>
                <w:t>www.alfred.com/the-genius-of-dave-brubeck-book-1/p/00-TPF0130/</w:t>
              </w:r>
            </w:hyperlink>
          </w:p>
        </w:tc>
      </w:tr>
      <w:tr w:rsidR="005F73A2" w14:paraId="5AC33CB8" w14:textId="77777777" w:rsidTr="005F73A2">
        <w:tc>
          <w:tcPr>
            <w:tcW w:w="1696" w:type="dxa"/>
            <w:tcBorders>
              <w:top w:val="nil"/>
              <w:bottom w:val="nil"/>
            </w:tcBorders>
          </w:tcPr>
          <w:p w14:paraId="2776D37A" w14:textId="404CD6BB" w:rsidR="005F73A2" w:rsidRDefault="005F73A2" w:rsidP="004E6959">
            <w:pPr>
              <w:pStyle w:val="VCAAtablecondensed"/>
              <w:spacing w:line="240" w:lineRule="auto"/>
            </w:pPr>
            <w:r>
              <w:rPr>
                <w:rFonts w:cstheme="minorHAnsi"/>
              </w:rPr>
              <w:t>BAILEY, Judy</w:t>
            </w:r>
          </w:p>
        </w:tc>
        <w:tc>
          <w:tcPr>
            <w:tcW w:w="1843" w:type="dxa"/>
            <w:tcBorders>
              <w:top w:val="nil"/>
              <w:bottom w:val="nil"/>
            </w:tcBorders>
          </w:tcPr>
          <w:p w14:paraId="149BC185" w14:textId="45911E1D" w:rsidR="005F73A2" w:rsidRDefault="005F73A2" w:rsidP="005F73A2">
            <w:pPr>
              <w:pStyle w:val="VCAAtablecondensed"/>
              <w:spacing w:line="240" w:lineRule="auto"/>
            </w:pPr>
            <w:r w:rsidRPr="007B2DEE">
              <w:rPr>
                <w:rFonts w:cstheme="minorHAnsi"/>
              </w:rPr>
              <w:t>‘The Sprightly Ones’</w:t>
            </w:r>
          </w:p>
        </w:tc>
        <w:tc>
          <w:tcPr>
            <w:tcW w:w="2977" w:type="dxa"/>
            <w:tcBorders>
              <w:top w:val="nil"/>
              <w:bottom w:val="nil"/>
            </w:tcBorders>
          </w:tcPr>
          <w:p w14:paraId="365BC8C2" w14:textId="224A27A2" w:rsidR="005F73A2" w:rsidRDefault="005F73A2" w:rsidP="005F73A2">
            <w:pPr>
              <w:pStyle w:val="VCAAtablecondensed"/>
              <w:spacing w:line="240" w:lineRule="auto"/>
            </w:pPr>
            <w:r w:rsidRPr="007B2DEE">
              <w:rPr>
                <w:rFonts w:cstheme="minorHAnsi"/>
                <w:i/>
              </w:rPr>
              <w:t>AMEB Piano for Leisure Grade 8</w:t>
            </w:r>
          </w:p>
        </w:tc>
        <w:tc>
          <w:tcPr>
            <w:tcW w:w="3260" w:type="dxa"/>
            <w:tcBorders>
              <w:top w:val="nil"/>
              <w:bottom w:val="nil"/>
            </w:tcBorders>
          </w:tcPr>
          <w:p w14:paraId="7A319237" w14:textId="3DDD9D2E" w:rsidR="005F73A2" w:rsidRDefault="005F73A2" w:rsidP="005F73A2">
            <w:pPr>
              <w:pStyle w:val="VCAAtablecondensed"/>
              <w:spacing w:line="240" w:lineRule="auto"/>
            </w:pPr>
            <w:proofErr w:type="spellStart"/>
            <w:r w:rsidRPr="007B2DEE">
              <w:rPr>
                <w:rFonts w:cstheme="minorHAnsi"/>
              </w:rPr>
              <w:t>Allans</w:t>
            </w:r>
            <w:proofErr w:type="spellEnd"/>
            <w:r w:rsidRPr="007B2DEE">
              <w:rPr>
                <w:rFonts w:cstheme="minorHAnsi"/>
              </w:rPr>
              <w:t xml:space="preserve"> Publishing</w:t>
            </w:r>
          </w:p>
        </w:tc>
      </w:tr>
      <w:tr w:rsidR="005F73A2" w14:paraId="143DFE92" w14:textId="77777777" w:rsidTr="005F73A2">
        <w:tc>
          <w:tcPr>
            <w:tcW w:w="1696" w:type="dxa"/>
            <w:tcBorders>
              <w:top w:val="nil"/>
              <w:bottom w:val="nil"/>
            </w:tcBorders>
          </w:tcPr>
          <w:p w14:paraId="0EFD38B0" w14:textId="333FF453" w:rsidR="005F73A2" w:rsidRPr="009D2166" w:rsidRDefault="005F73A2" w:rsidP="005F73A2">
            <w:pPr>
              <w:pStyle w:val="VCAAtablecondensed"/>
              <w:spacing w:line="240" w:lineRule="auto"/>
            </w:pPr>
            <w:r w:rsidRPr="00603A11">
              <w:rPr>
                <w:rFonts w:cstheme="minorHAnsi"/>
              </w:rPr>
              <w:t>CHUA, Sonny</w:t>
            </w:r>
          </w:p>
        </w:tc>
        <w:tc>
          <w:tcPr>
            <w:tcW w:w="1843" w:type="dxa"/>
            <w:tcBorders>
              <w:top w:val="nil"/>
              <w:bottom w:val="nil"/>
            </w:tcBorders>
          </w:tcPr>
          <w:p w14:paraId="23746340" w14:textId="0DB96B4F" w:rsidR="005F73A2" w:rsidRPr="009D2166" w:rsidRDefault="005F73A2" w:rsidP="00EF52D3">
            <w:pPr>
              <w:pStyle w:val="VCAAtablecondensed"/>
              <w:spacing w:line="240" w:lineRule="auto"/>
            </w:pPr>
            <w:r>
              <w:rPr>
                <w:rFonts w:cstheme="minorHAnsi"/>
              </w:rPr>
              <w:t>Any of</w:t>
            </w:r>
            <w:proofErr w:type="gramStart"/>
            <w:r>
              <w:rPr>
                <w:rFonts w:cstheme="minorHAnsi"/>
              </w:rPr>
              <w:t>:</w:t>
            </w:r>
            <w:proofErr w:type="gramEnd"/>
            <w:r w:rsidR="00EF52D3">
              <w:rPr>
                <w:rFonts w:cstheme="minorHAnsi"/>
              </w:rPr>
              <w:br/>
            </w:r>
            <w:r>
              <w:rPr>
                <w:rFonts w:cstheme="minorHAnsi"/>
              </w:rPr>
              <w:t xml:space="preserve">1. </w:t>
            </w:r>
            <w:r w:rsidRPr="00603A11">
              <w:rPr>
                <w:rFonts w:cstheme="minorHAnsi"/>
              </w:rPr>
              <w:t>‘</w:t>
            </w:r>
            <w:proofErr w:type="spellStart"/>
            <w:r w:rsidRPr="00603A11">
              <w:rPr>
                <w:rFonts w:cstheme="minorHAnsi"/>
              </w:rPr>
              <w:t>Struttin</w:t>
            </w:r>
            <w:proofErr w:type="spellEnd"/>
            <w:r w:rsidRPr="00603A11">
              <w:rPr>
                <w:rFonts w:cstheme="minorHAnsi"/>
              </w:rPr>
              <w:t xml:space="preserve">’ it around’ </w:t>
            </w:r>
            <w:r w:rsidR="00EF52D3">
              <w:rPr>
                <w:rFonts w:cstheme="minorHAnsi"/>
              </w:rPr>
              <w:br/>
            </w:r>
            <w:r>
              <w:rPr>
                <w:rFonts w:cstheme="minorHAnsi"/>
              </w:rPr>
              <w:t xml:space="preserve">2. </w:t>
            </w:r>
            <w:r w:rsidRPr="00603A11">
              <w:rPr>
                <w:rFonts w:cstheme="minorHAnsi"/>
              </w:rPr>
              <w:t xml:space="preserve">‘The </w:t>
            </w:r>
            <w:r>
              <w:rPr>
                <w:rFonts w:cstheme="minorHAnsi"/>
              </w:rPr>
              <w:t>J</w:t>
            </w:r>
            <w:r w:rsidRPr="00603A11">
              <w:rPr>
                <w:rFonts w:cstheme="minorHAnsi"/>
              </w:rPr>
              <w:t xml:space="preserve">ig is </w:t>
            </w:r>
            <w:r>
              <w:rPr>
                <w:rFonts w:cstheme="minorHAnsi"/>
              </w:rPr>
              <w:t>U</w:t>
            </w:r>
            <w:r w:rsidRPr="00603A11">
              <w:rPr>
                <w:rFonts w:cstheme="minorHAnsi"/>
              </w:rPr>
              <w:t xml:space="preserve">p’ </w:t>
            </w:r>
            <w:r w:rsidR="00EF52D3">
              <w:rPr>
                <w:rFonts w:cstheme="minorHAnsi"/>
              </w:rPr>
              <w:br/>
            </w:r>
            <w:r>
              <w:rPr>
                <w:rFonts w:cstheme="minorHAnsi"/>
              </w:rPr>
              <w:t xml:space="preserve">3. </w:t>
            </w:r>
            <w:r w:rsidRPr="00603A11">
              <w:rPr>
                <w:rFonts w:cstheme="minorHAnsi"/>
              </w:rPr>
              <w:t xml:space="preserve">‘You </w:t>
            </w:r>
            <w:r>
              <w:rPr>
                <w:rFonts w:cstheme="minorHAnsi"/>
              </w:rPr>
              <w:t>D</w:t>
            </w:r>
            <w:r w:rsidRPr="00603A11">
              <w:rPr>
                <w:rFonts w:cstheme="minorHAnsi"/>
              </w:rPr>
              <w:t xml:space="preserve">irty </w:t>
            </w:r>
            <w:r>
              <w:rPr>
                <w:rFonts w:cstheme="minorHAnsi"/>
              </w:rPr>
              <w:t>R</w:t>
            </w:r>
            <w:r w:rsidRPr="00603A11">
              <w:rPr>
                <w:rFonts w:cstheme="minorHAnsi"/>
              </w:rPr>
              <w:t xml:space="preserve">at’ </w:t>
            </w:r>
          </w:p>
        </w:tc>
        <w:tc>
          <w:tcPr>
            <w:tcW w:w="2977" w:type="dxa"/>
            <w:tcBorders>
              <w:top w:val="nil"/>
              <w:bottom w:val="nil"/>
            </w:tcBorders>
          </w:tcPr>
          <w:p w14:paraId="43104147" w14:textId="323C0B48" w:rsidR="005F73A2" w:rsidRPr="009D2166" w:rsidRDefault="005F73A2" w:rsidP="005F73A2">
            <w:pPr>
              <w:pStyle w:val="VCAAtablecondensed"/>
              <w:spacing w:line="240" w:lineRule="auto"/>
              <w:rPr>
                <w:i/>
              </w:rPr>
            </w:pPr>
            <w:r w:rsidRPr="00603A11">
              <w:rPr>
                <w:rFonts w:cstheme="minorHAnsi"/>
                <w:i/>
              </w:rPr>
              <w:t>The Gangster Suite</w:t>
            </w:r>
          </w:p>
        </w:tc>
        <w:tc>
          <w:tcPr>
            <w:tcW w:w="3260" w:type="dxa"/>
            <w:tcBorders>
              <w:top w:val="nil"/>
              <w:bottom w:val="nil"/>
            </w:tcBorders>
          </w:tcPr>
          <w:p w14:paraId="61A50F04" w14:textId="702A97B4" w:rsidR="005F73A2" w:rsidRPr="009D2166" w:rsidRDefault="005F73A2" w:rsidP="005F73A2">
            <w:pPr>
              <w:pStyle w:val="VCAAtablecondensed"/>
              <w:spacing w:line="240" w:lineRule="auto"/>
            </w:pPr>
            <w:r w:rsidRPr="00603A11">
              <w:rPr>
                <w:rFonts w:cstheme="minorHAnsi"/>
              </w:rPr>
              <w:t>Midnight Editions</w:t>
            </w:r>
          </w:p>
        </w:tc>
      </w:tr>
      <w:tr w:rsidR="005F73A2" w14:paraId="432FEA20" w14:textId="77777777" w:rsidTr="005F73A2">
        <w:tc>
          <w:tcPr>
            <w:tcW w:w="1696" w:type="dxa"/>
            <w:tcBorders>
              <w:top w:val="nil"/>
              <w:bottom w:val="nil"/>
            </w:tcBorders>
          </w:tcPr>
          <w:p w14:paraId="295BF305" w14:textId="0ED35349" w:rsidR="005F73A2" w:rsidRPr="009D2166" w:rsidRDefault="005F73A2" w:rsidP="005F73A2">
            <w:pPr>
              <w:pStyle w:val="VCAAtablecondensed"/>
              <w:spacing w:line="240" w:lineRule="auto"/>
            </w:pPr>
            <w:r>
              <w:rPr>
                <w:rFonts w:cstheme="minorHAnsi"/>
              </w:rPr>
              <w:t>COREA, Corea, trans. DOBBINS, B</w:t>
            </w:r>
          </w:p>
        </w:tc>
        <w:tc>
          <w:tcPr>
            <w:tcW w:w="1843" w:type="dxa"/>
            <w:tcBorders>
              <w:top w:val="nil"/>
              <w:bottom w:val="nil"/>
            </w:tcBorders>
          </w:tcPr>
          <w:p w14:paraId="4786C156" w14:textId="0BD4F74D" w:rsidR="005F73A2" w:rsidRPr="009D2166" w:rsidRDefault="005F73A2" w:rsidP="005F73A2">
            <w:pPr>
              <w:pStyle w:val="VCAAtablecondensed"/>
              <w:spacing w:line="240" w:lineRule="auto"/>
            </w:pPr>
            <w:r>
              <w:rPr>
                <w:rFonts w:cstheme="minorHAnsi"/>
              </w:rPr>
              <w:t xml:space="preserve">‘Song for Sally’ </w:t>
            </w:r>
          </w:p>
        </w:tc>
        <w:tc>
          <w:tcPr>
            <w:tcW w:w="2977" w:type="dxa"/>
            <w:tcBorders>
              <w:top w:val="nil"/>
              <w:bottom w:val="nil"/>
            </w:tcBorders>
          </w:tcPr>
          <w:p w14:paraId="17B3D4C4" w14:textId="04200005" w:rsidR="005F73A2" w:rsidRPr="009D2166" w:rsidRDefault="005F73A2" w:rsidP="005F73A2">
            <w:pPr>
              <w:pStyle w:val="VCAAtablecondensed"/>
              <w:spacing w:line="240" w:lineRule="auto"/>
              <w:rPr>
                <w:i/>
              </w:rPr>
            </w:pPr>
            <w:r>
              <w:rPr>
                <w:rFonts w:cstheme="minorHAnsi"/>
                <w:i/>
              </w:rPr>
              <w:t>Chick Corea Piano Improvisations</w:t>
            </w:r>
          </w:p>
        </w:tc>
        <w:tc>
          <w:tcPr>
            <w:tcW w:w="3260" w:type="dxa"/>
            <w:tcBorders>
              <w:top w:val="nil"/>
              <w:bottom w:val="nil"/>
            </w:tcBorders>
          </w:tcPr>
          <w:p w14:paraId="68F6127B" w14:textId="1A599EA0" w:rsidR="005F73A2" w:rsidRPr="00EF52D3" w:rsidRDefault="005F73A2" w:rsidP="00EF52D3">
            <w:pPr>
              <w:pStyle w:val="VCAAtablecondensed"/>
              <w:spacing w:line="240" w:lineRule="auto"/>
              <w:rPr>
                <w:szCs w:val="20"/>
              </w:rPr>
            </w:pPr>
            <w:r w:rsidRPr="00EF52D3">
              <w:rPr>
                <w:rFonts w:cstheme="minorHAnsi"/>
                <w:szCs w:val="20"/>
              </w:rPr>
              <w:t>Advance Music Publications, 3-89221-024-1</w:t>
            </w:r>
            <w:r w:rsidR="00EF52D3" w:rsidRPr="00EF52D3">
              <w:rPr>
                <w:rFonts w:cstheme="minorHAnsi"/>
                <w:szCs w:val="20"/>
              </w:rPr>
              <w:br/>
            </w:r>
            <w:r w:rsidRPr="00EF52D3">
              <w:rPr>
                <w:rFonts w:cstheme="minorHAnsi"/>
                <w:szCs w:val="20"/>
              </w:rPr>
              <w:t>Jazzbooks.com:</w:t>
            </w:r>
            <w:r w:rsidRPr="00EF52D3">
              <w:rPr>
                <w:rFonts w:cstheme="minorHAnsi"/>
                <w:szCs w:val="20"/>
              </w:rPr>
              <w:br/>
            </w:r>
            <w:hyperlink r:id="rId29" w:history="1">
              <w:r w:rsidR="00EF52D3" w:rsidRPr="0075530B">
                <w:rPr>
                  <w:rStyle w:val="Hyperlink"/>
                  <w:rFonts w:eastAsia="Times" w:cstheme="minorHAnsi"/>
                  <w:szCs w:val="20"/>
                  <w:lang w:val="en-AU" w:eastAsia="ja-JP"/>
                </w:rPr>
                <w:t>www.jazzbooks.com/mm5/merchant.mvc?Screen=PROD&amp;Store_Code=JAJAZZ&amp;Product_Code=CC1</w:t>
              </w:r>
            </w:hyperlink>
          </w:p>
        </w:tc>
      </w:tr>
      <w:tr w:rsidR="005F73A2" w14:paraId="0ED6696E" w14:textId="77777777" w:rsidTr="005F73A2">
        <w:tc>
          <w:tcPr>
            <w:tcW w:w="1696" w:type="dxa"/>
            <w:tcBorders>
              <w:top w:val="nil"/>
              <w:bottom w:val="nil"/>
            </w:tcBorders>
          </w:tcPr>
          <w:p w14:paraId="3848673A" w14:textId="08B961DB" w:rsidR="005F73A2" w:rsidRPr="00167FB9" w:rsidRDefault="005F73A2" w:rsidP="005F73A2">
            <w:pPr>
              <w:pStyle w:val="VCAAtablecondensed"/>
              <w:spacing w:line="240" w:lineRule="auto"/>
              <w:rPr>
                <w:lang w:val="es-AR"/>
              </w:rPr>
            </w:pPr>
            <w:r w:rsidRPr="00AF0837">
              <w:rPr>
                <w:rFonts w:cstheme="minorHAnsi"/>
              </w:rPr>
              <w:t>Dargaville, Timothy</w:t>
            </w:r>
          </w:p>
        </w:tc>
        <w:tc>
          <w:tcPr>
            <w:tcW w:w="1843" w:type="dxa"/>
            <w:tcBorders>
              <w:top w:val="nil"/>
              <w:bottom w:val="nil"/>
            </w:tcBorders>
          </w:tcPr>
          <w:p w14:paraId="4CACED24" w14:textId="4AEBD105" w:rsidR="005F73A2" w:rsidRDefault="005F73A2" w:rsidP="005F73A2">
            <w:pPr>
              <w:pStyle w:val="VCAAtablecondensed"/>
              <w:spacing w:line="240" w:lineRule="auto"/>
              <w:rPr>
                <w:lang w:val="en-AU"/>
              </w:rPr>
            </w:pPr>
            <w:r w:rsidRPr="00AF0837">
              <w:rPr>
                <w:rFonts w:cstheme="minorHAnsi"/>
              </w:rPr>
              <w:t>‘Night Song’</w:t>
            </w:r>
          </w:p>
        </w:tc>
        <w:tc>
          <w:tcPr>
            <w:tcW w:w="2977" w:type="dxa"/>
            <w:tcBorders>
              <w:top w:val="nil"/>
              <w:bottom w:val="nil"/>
            </w:tcBorders>
          </w:tcPr>
          <w:p w14:paraId="21126C73" w14:textId="53BE8B13" w:rsidR="005F73A2" w:rsidRPr="009D2166" w:rsidRDefault="005F73A2" w:rsidP="005F73A2">
            <w:pPr>
              <w:pStyle w:val="VCAAtablecondensed"/>
              <w:spacing w:line="240" w:lineRule="auto"/>
              <w:rPr>
                <w:i/>
              </w:rPr>
            </w:pPr>
            <w:r w:rsidRPr="007B2DEE">
              <w:rPr>
                <w:rFonts w:cstheme="minorHAnsi"/>
              </w:rPr>
              <w:t>(Individual Work)</w:t>
            </w:r>
          </w:p>
        </w:tc>
        <w:tc>
          <w:tcPr>
            <w:tcW w:w="3260" w:type="dxa"/>
            <w:tcBorders>
              <w:top w:val="nil"/>
              <w:bottom w:val="nil"/>
            </w:tcBorders>
          </w:tcPr>
          <w:p w14:paraId="6968B654" w14:textId="0ED89C5D" w:rsidR="005F73A2" w:rsidRPr="007B2DEE" w:rsidRDefault="005F73A2" w:rsidP="005F73A2">
            <w:pPr>
              <w:pStyle w:val="VCAAtablecondensed"/>
              <w:spacing w:line="240" w:lineRule="auto"/>
              <w:rPr>
                <w:rFonts w:cstheme="minorHAnsi"/>
              </w:rPr>
            </w:pPr>
            <w:r>
              <w:rPr>
                <w:rFonts w:cstheme="minorHAnsi"/>
              </w:rPr>
              <w:t>1. Australian Music Centre</w:t>
            </w:r>
            <w:r w:rsidR="00EF52D3">
              <w:rPr>
                <w:rFonts w:cstheme="minorHAnsi"/>
              </w:rPr>
              <w:br/>
            </w:r>
            <w:hyperlink r:id="rId30" w:history="1">
              <w:r w:rsidR="00EF52D3" w:rsidRPr="0075530B">
                <w:rPr>
                  <w:rStyle w:val="Hyperlink"/>
                  <w:rFonts w:cstheme="minorHAnsi"/>
                </w:rPr>
                <w:t>www.australianmusiccentre.com.au</w:t>
              </w:r>
            </w:hyperlink>
          </w:p>
          <w:p w14:paraId="5AD7409B" w14:textId="0C10289F" w:rsidR="005F73A2" w:rsidRDefault="005F73A2" w:rsidP="00EF52D3">
            <w:pPr>
              <w:pStyle w:val="VCAAtablecondensed"/>
              <w:spacing w:line="240" w:lineRule="auto"/>
            </w:pPr>
            <w:r>
              <w:rPr>
                <w:rFonts w:cstheme="minorHAnsi"/>
              </w:rPr>
              <w:t>2. National Library of Australia:</w:t>
            </w:r>
            <w:r w:rsidR="00EF52D3">
              <w:rPr>
                <w:rFonts w:cstheme="minorHAnsi"/>
              </w:rPr>
              <w:br/>
            </w:r>
            <w:hyperlink r:id="rId31" w:history="1">
              <w:r w:rsidRPr="00EF52D3">
                <w:rPr>
                  <w:rStyle w:val="Hyperlink"/>
                  <w:rFonts w:cstheme="minorHAnsi"/>
                </w:rPr>
                <w:t>https://catalogue.nla.gov.au/Record/1658850?lookfor=Dargaville%20Tim&amp;offset=30&amp;max=46</w:t>
              </w:r>
            </w:hyperlink>
          </w:p>
        </w:tc>
      </w:tr>
      <w:tr w:rsidR="005F73A2" w14:paraId="11582B5B" w14:textId="77777777" w:rsidTr="005F73A2">
        <w:tc>
          <w:tcPr>
            <w:tcW w:w="1696" w:type="dxa"/>
            <w:tcBorders>
              <w:top w:val="nil"/>
              <w:bottom w:val="nil"/>
            </w:tcBorders>
          </w:tcPr>
          <w:p w14:paraId="4ABBF058" w14:textId="2D636A2B" w:rsidR="005F73A2" w:rsidRPr="00167FB9" w:rsidRDefault="005F73A2" w:rsidP="005F73A2">
            <w:pPr>
              <w:pStyle w:val="VCAAtablecondensed"/>
              <w:spacing w:line="240" w:lineRule="auto"/>
              <w:rPr>
                <w:lang w:val="es-AR"/>
              </w:rPr>
            </w:pPr>
            <w:r w:rsidRPr="00603A11">
              <w:rPr>
                <w:rFonts w:cstheme="minorHAnsi"/>
              </w:rPr>
              <w:t>EVANS, Bill</w:t>
            </w:r>
          </w:p>
        </w:tc>
        <w:tc>
          <w:tcPr>
            <w:tcW w:w="1843" w:type="dxa"/>
            <w:tcBorders>
              <w:top w:val="nil"/>
              <w:bottom w:val="nil"/>
            </w:tcBorders>
          </w:tcPr>
          <w:p w14:paraId="27004234" w14:textId="59ECB781" w:rsidR="005F73A2" w:rsidRDefault="005F73A2" w:rsidP="005F73A2">
            <w:pPr>
              <w:pStyle w:val="VCAAtablecondensed"/>
              <w:spacing w:line="240" w:lineRule="auto"/>
              <w:rPr>
                <w:lang w:val="en-AU"/>
              </w:rPr>
            </w:pPr>
            <w:r w:rsidRPr="00603A11">
              <w:rPr>
                <w:rFonts w:cstheme="minorHAnsi"/>
              </w:rPr>
              <w:t xml:space="preserve">‘Waltz for Debby’ </w:t>
            </w:r>
          </w:p>
        </w:tc>
        <w:tc>
          <w:tcPr>
            <w:tcW w:w="2977" w:type="dxa"/>
            <w:tcBorders>
              <w:top w:val="nil"/>
              <w:bottom w:val="nil"/>
            </w:tcBorders>
          </w:tcPr>
          <w:p w14:paraId="4FF87D63" w14:textId="6948BF6E" w:rsidR="005F73A2" w:rsidRPr="009D2166" w:rsidRDefault="005F73A2" w:rsidP="005F73A2">
            <w:pPr>
              <w:pStyle w:val="VCAAtablecondensed"/>
              <w:spacing w:line="240" w:lineRule="auto"/>
              <w:rPr>
                <w:i/>
              </w:rPr>
            </w:pPr>
            <w:r w:rsidRPr="00603A11">
              <w:rPr>
                <w:rFonts w:cstheme="minorHAnsi"/>
                <w:i/>
              </w:rPr>
              <w:t>Bill Evans – Jazz Piano</w:t>
            </w:r>
          </w:p>
        </w:tc>
        <w:tc>
          <w:tcPr>
            <w:tcW w:w="3260" w:type="dxa"/>
            <w:tcBorders>
              <w:top w:val="nil"/>
              <w:bottom w:val="nil"/>
            </w:tcBorders>
          </w:tcPr>
          <w:p w14:paraId="0AEF1729" w14:textId="26E4CA8F" w:rsidR="005F73A2" w:rsidRDefault="005F73A2" w:rsidP="005F73A2">
            <w:pPr>
              <w:pStyle w:val="VCAAtablecondensed"/>
              <w:spacing w:line="240" w:lineRule="auto"/>
            </w:pPr>
            <w:r w:rsidRPr="00603A11">
              <w:rPr>
                <w:rFonts w:cstheme="minorHAnsi"/>
              </w:rPr>
              <w:t>Wise 91954</w:t>
            </w:r>
          </w:p>
        </w:tc>
      </w:tr>
      <w:tr w:rsidR="005F73A2" w14:paraId="5519E079" w14:textId="77777777" w:rsidTr="005F73A2">
        <w:tc>
          <w:tcPr>
            <w:tcW w:w="1696" w:type="dxa"/>
            <w:tcBorders>
              <w:top w:val="nil"/>
              <w:bottom w:val="nil"/>
            </w:tcBorders>
          </w:tcPr>
          <w:p w14:paraId="1047C11B" w14:textId="4A98E64F" w:rsidR="005F73A2" w:rsidRPr="00EF52D3" w:rsidRDefault="00EF52D3" w:rsidP="005F73A2">
            <w:pPr>
              <w:pStyle w:val="VCAAtablecondensed"/>
              <w:spacing w:line="240" w:lineRule="auto"/>
              <w:rPr>
                <w:rFonts w:cstheme="minorHAnsi"/>
              </w:rPr>
            </w:pPr>
            <w:r>
              <w:rPr>
                <w:rFonts w:cstheme="minorHAnsi"/>
              </w:rPr>
              <w:t>EVANS, Bill</w:t>
            </w:r>
          </w:p>
        </w:tc>
        <w:tc>
          <w:tcPr>
            <w:tcW w:w="1843" w:type="dxa"/>
            <w:tcBorders>
              <w:top w:val="nil"/>
              <w:bottom w:val="nil"/>
            </w:tcBorders>
          </w:tcPr>
          <w:p w14:paraId="2BC7EDD2" w14:textId="0C35A576" w:rsidR="005F73A2" w:rsidRDefault="005F73A2" w:rsidP="00EF52D3">
            <w:pPr>
              <w:pStyle w:val="VCAAtablecondensed"/>
              <w:spacing w:line="240" w:lineRule="auto"/>
              <w:rPr>
                <w:lang w:val="en-AU"/>
              </w:rPr>
            </w:pPr>
            <w:r>
              <w:rPr>
                <w:rFonts w:cstheme="minorHAnsi"/>
              </w:rPr>
              <w:t>A</w:t>
            </w:r>
            <w:r w:rsidRPr="0094496C">
              <w:rPr>
                <w:rFonts w:cstheme="minorHAnsi"/>
              </w:rPr>
              <w:t>ny one of:</w:t>
            </w:r>
            <w:r w:rsidR="00EF52D3">
              <w:rPr>
                <w:rFonts w:cstheme="minorHAnsi"/>
              </w:rPr>
              <w:br/>
            </w:r>
            <w:r>
              <w:rPr>
                <w:rFonts w:cstheme="minorHAnsi"/>
              </w:rPr>
              <w:t xml:space="preserve">‘Time Remembered’ </w:t>
            </w:r>
            <w:r w:rsidR="00EF52D3">
              <w:rPr>
                <w:rFonts w:cstheme="minorHAnsi"/>
              </w:rPr>
              <w:br/>
            </w:r>
            <w:r>
              <w:rPr>
                <w:rFonts w:cstheme="minorHAnsi"/>
              </w:rPr>
              <w:t xml:space="preserve">‘Quiet Now’ </w:t>
            </w:r>
          </w:p>
        </w:tc>
        <w:tc>
          <w:tcPr>
            <w:tcW w:w="2977" w:type="dxa"/>
            <w:tcBorders>
              <w:top w:val="nil"/>
              <w:bottom w:val="nil"/>
            </w:tcBorders>
          </w:tcPr>
          <w:p w14:paraId="2FFB4FEE" w14:textId="05D3879F" w:rsidR="005F73A2" w:rsidRPr="009D2166" w:rsidRDefault="005F73A2" w:rsidP="005F73A2">
            <w:pPr>
              <w:pStyle w:val="VCAAtablecondensed"/>
              <w:spacing w:line="240" w:lineRule="auto"/>
              <w:rPr>
                <w:i/>
              </w:rPr>
            </w:pPr>
            <w:r w:rsidRPr="0094496C">
              <w:rPr>
                <w:rFonts w:cstheme="minorHAnsi"/>
                <w:i/>
              </w:rPr>
              <w:t>Bill Evans: Time Remembered</w:t>
            </w:r>
          </w:p>
        </w:tc>
        <w:tc>
          <w:tcPr>
            <w:tcW w:w="3260" w:type="dxa"/>
            <w:tcBorders>
              <w:top w:val="nil"/>
              <w:bottom w:val="nil"/>
            </w:tcBorders>
          </w:tcPr>
          <w:p w14:paraId="5736319B" w14:textId="1F0688E0" w:rsidR="005F73A2" w:rsidRDefault="005F73A2" w:rsidP="005F73A2">
            <w:pPr>
              <w:pStyle w:val="VCAAtablecondensed"/>
              <w:spacing w:line="240" w:lineRule="auto"/>
            </w:pPr>
            <w:r w:rsidRPr="0094496C">
              <w:rPr>
                <w:rFonts w:cstheme="minorHAnsi"/>
              </w:rPr>
              <w:t>Hal Leonard HL00121885</w:t>
            </w:r>
          </w:p>
        </w:tc>
      </w:tr>
      <w:tr w:rsidR="005F73A2" w14:paraId="5EB5C084" w14:textId="77777777" w:rsidTr="005F73A2">
        <w:tc>
          <w:tcPr>
            <w:tcW w:w="1696" w:type="dxa"/>
            <w:tcBorders>
              <w:top w:val="nil"/>
              <w:bottom w:val="nil"/>
            </w:tcBorders>
          </w:tcPr>
          <w:p w14:paraId="2805C155" w14:textId="58BDAFFF" w:rsidR="005F73A2" w:rsidRPr="00167FB9" w:rsidRDefault="005F73A2" w:rsidP="005F73A2">
            <w:pPr>
              <w:pStyle w:val="VCAAtablecondensed"/>
              <w:spacing w:line="240" w:lineRule="auto"/>
              <w:rPr>
                <w:lang w:val="es-AR"/>
              </w:rPr>
            </w:pPr>
            <w:r>
              <w:rPr>
                <w:rFonts w:cstheme="minorHAnsi"/>
              </w:rPr>
              <w:t>EVANS, Bill</w:t>
            </w:r>
          </w:p>
        </w:tc>
        <w:tc>
          <w:tcPr>
            <w:tcW w:w="1843" w:type="dxa"/>
            <w:tcBorders>
              <w:top w:val="nil"/>
              <w:bottom w:val="nil"/>
            </w:tcBorders>
          </w:tcPr>
          <w:p w14:paraId="7FD69119" w14:textId="0015B371" w:rsidR="005F73A2" w:rsidRDefault="005F73A2" w:rsidP="005F73A2">
            <w:pPr>
              <w:pStyle w:val="VCAAtablecondensed"/>
              <w:spacing w:line="240" w:lineRule="auto"/>
              <w:rPr>
                <w:lang w:val="en-AU"/>
              </w:rPr>
            </w:pPr>
            <w:r>
              <w:rPr>
                <w:rFonts w:cstheme="minorHAnsi"/>
              </w:rPr>
              <w:t xml:space="preserve">‘Nardis’ </w:t>
            </w:r>
          </w:p>
        </w:tc>
        <w:tc>
          <w:tcPr>
            <w:tcW w:w="2977" w:type="dxa"/>
            <w:tcBorders>
              <w:top w:val="nil"/>
              <w:bottom w:val="nil"/>
            </w:tcBorders>
          </w:tcPr>
          <w:p w14:paraId="65896743" w14:textId="5B919572" w:rsidR="005F73A2" w:rsidRPr="009D2166" w:rsidRDefault="005F73A2" w:rsidP="005F73A2">
            <w:pPr>
              <w:pStyle w:val="VCAAtablecondensed"/>
              <w:spacing w:line="240" w:lineRule="auto"/>
              <w:rPr>
                <w:i/>
              </w:rPr>
            </w:pPr>
            <w:r w:rsidRPr="00603A11">
              <w:rPr>
                <w:rFonts w:cstheme="minorHAnsi"/>
                <w:i/>
              </w:rPr>
              <w:t>Solos for Jazz Piano</w:t>
            </w:r>
          </w:p>
        </w:tc>
        <w:tc>
          <w:tcPr>
            <w:tcW w:w="3260" w:type="dxa"/>
            <w:tcBorders>
              <w:top w:val="nil"/>
              <w:bottom w:val="nil"/>
            </w:tcBorders>
          </w:tcPr>
          <w:p w14:paraId="634B66DB" w14:textId="7B1F145F" w:rsidR="005F73A2" w:rsidRDefault="005F73A2" w:rsidP="005F73A2">
            <w:pPr>
              <w:pStyle w:val="VCAAtablecondensed"/>
              <w:spacing w:line="240" w:lineRule="auto"/>
            </w:pPr>
            <w:r>
              <w:rPr>
                <w:rFonts w:cstheme="minorHAnsi"/>
              </w:rPr>
              <w:t>Carl Fischer</w:t>
            </w:r>
          </w:p>
        </w:tc>
      </w:tr>
      <w:tr w:rsidR="005F73A2" w14:paraId="1CD4D9A5" w14:textId="77777777" w:rsidTr="005F73A2">
        <w:tc>
          <w:tcPr>
            <w:tcW w:w="1696" w:type="dxa"/>
            <w:tcBorders>
              <w:top w:val="nil"/>
              <w:bottom w:val="nil"/>
            </w:tcBorders>
          </w:tcPr>
          <w:p w14:paraId="7461B0CD" w14:textId="725D85CE" w:rsidR="005F73A2" w:rsidRPr="00167FB9" w:rsidRDefault="005F73A2" w:rsidP="005F73A2">
            <w:pPr>
              <w:pStyle w:val="VCAAtablecondensed"/>
              <w:spacing w:line="240" w:lineRule="auto"/>
              <w:rPr>
                <w:lang w:val="es-AR"/>
              </w:rPr>
            </w:pPr>
            <w:r>
              <w:rPr>
                <w:rFonts w:cstheme="minorHAnsi"/>
              </w:rPr>
              <w:t>GOULD, Tony</w:t>
            </w:r>
          </w:p>
        </w:tc>
        <w:tc>
          <w:tcPr>
            <w:tcW w:w="1843" w:type="dxa"/>
            <w:tcBorders>
              <w:top w:val="nil"/>
              <w:bottom w:val="nil"/>
            </w:tcBorders>
          </w:tcPr>
          <w:p w14:paraId="62C89D22" w14:textId="08E33570" w:rsidR="005F73A2" w:rsidRDefault="005F73A2" w:rsidP="005F73A2">
            <w:pPr>
              <w:pStyle w:val="VCAAtablecondensed"/>
              <w:spacing w:line="240" w:lineRule="auto"/>
              <w:rPr>
                <w:lang w:val="en-AU"/>
              </w:rPr>
            </w:pPr>
            <w:r w:rsidRPr="00A041B5">
              <w:rPr>
                <w:rFonts w:cstheme="minorHAnsi"/>
              </w:rPr>
              <w:t>‘For Tomorrow’</w:t>
            </w:r>
          </w:p>
        </w:tc>
        <w:tc>
          <w:tcPr>
            <w:tcW w:w="2977" w:type="dxa"/>
            <w:tcBorders>
              <w:top w:val="nil"/>
              <w:bottom w:val="nil"/>
            </w:tcBorders>
          </w:tcPr>
          <w:p w14:paraId="45411A83" w14:textId="0F85B812" w:rsidR="005F73A2" w:rsidRPr="009D2166" w:rsidRDefault="005F73A2" w:rsidP="005F73A2">
            <w:pPr>
              <w:pStyle w:val="VCAAtablecondensed"/>
              <w:spacing w:line="240" w:lineRule="auto"/>
              <w:rPr>
                <w:i/>
              </w:rPr>
            </w:pPr>
            <w:r w:rsidRPr="007B2DEE">
              <w:rPr>
                <w:rFonts w:cstheme="minorHAnsi"/>
              </w:rPr>
              <w:t>(Individual Work)</w:t>
            </w:r>
          </w:p>
        </w:tc>
        <w:tc>
          <w:tcPr>
            <w:tcW w:w="3260" w:type="dxa"/>
            <w:tcBorders>
              <w:top w:val="nil"/>
              <w:bottom w:val="nil"/>
            </w:tcBorders>
          </w:tcPr>
          <w:p w14:paraId="6DA2E269" w14:textId="3205B5D5" w:rsidR="005F73A2" w:rsidRDefault="005F73A2" w:rsidP="00EF52D3">
            <w:pPr>
              <w:pStyle w:val="VCAAtablecondensed"/>
              <w:spacing w:line="240" w:lineRule="auto"/>
            </w:pPr>
            <w:r>
              <w:rPr>
                <w:rFonts w:cstheme="minorHAnsi"/>
              </w:rPr>
              <w:t>Australian Music Centre</w:t>
            </w:r>
            <w:r w:rsidR="00EF52D3">
              <w:rPr>
                <w:rFonts w:cstheme="minorHAnsi"/>
              </w:rPr>
              <w:br/>
            </w:r>
            <w:hyperlink r:id="rId32" w:history="1">
              <w:r w:rsidR="00EF52D3" w:rsidRPr="0075530B">
                <w:rPr>
                  <w:rStyle w:val="Hyperlink"/>
                  <w:rFonts w:cstheme="minorHAnsi"/>
                </w:rPr>
                <w:t>www.australianmusiccentre.com.au</w:t>
              </w:r>
            </w:hyperlink>
          </w:p>
        </w:tc>
      </w:tr>
      <w:tr w:rsidR="005F73A2" w14:paraId="774D072D" w14:textId="77777777" w:rsidTr="009A79AE">
        <w:tc>
          <w:tcPr>
            <w:tcW w:w="1696" w:type="dxa"/>
            <w:tcBorders>
              <w:top w:val="nil"/>
              <w:bottom w:val="nil"/>
            </w:tcBorders>
          </w:tcPr>
          <w:p w14:paraId="52E5A84C" w14:textId="20EB6FA2" w:rsidR="005F73A2" w:rsidRPr="00167FB9" w:rsidRDefault="005F73A2" w:rsidP="005F73A2">
            <w:pPr>
              <w:pStyle w:val="VCAAtablecondensed"/>
              <w:spacing w:line="240" w:lineRule="auto"/>
              <w:rPr>
                <w:lang w:val="es-AR"/>
              </w:rPr>
            </w:pPr>
            <w:r w:rsidRPr="00D950D8">
              <w:rPr>
                <w:rFonts w:cstheme="minorHAnsi"/>
              </w:rPr>
              <w:t>HANCOCK, Herbie</w:t>
            </w:r>
          </w:p>
        </w:tc>
        <w:tc>
          <w:tcPr>
            <w:tcW w:w="1843" w:type="dxa"/>
            <w:tcBorders>
              <w:top w:val="nil"/>
              <w:bottom w:val="nil"/>
            </w:tcBorders>
          </w:tcPr>
          <w:p w14:paraId="4F764E70" w14:textId="03266EE6" w:rsidR="005F73A2" w:rsidRDefault="005F73A2" w:rsidP="005F73A2">
            <w:pPr>
              <w:pStyle w:val="VCAAtablecondensed"/>
              <w:spacing w:line="240" w:lineRule="auto"/>
              <w:rPr>
                <w:lang w:val="en-AU"/>
              </w:rPr>
            </w:pPr>
            <w:r w:rsidRPr="00D950D8">
              <w:rPr>
                <w:rFonts w:cstheme="minorHAnsi"/>
              </w:rPr>
              <w:t xml:space="preserve">‘Textures’ </w:t>
            </w:r>
            <w:r>
              <w:rPr>
                <w:rFonts w:cstheme="minorHAnsi"/>
              </w:rPr>
              <w:t xml:space="preserve">  In bars unplayable by one player, the Hancock original may be used as basis for improvisation</w:t>
            </w:r>
            <w:proofErr w:type="gramStart"/>
            <w:r>
              <w:rPr>
                <w:rFonts w:cstheme="minorHAnsi"/>
              </w:rPr>
              <w:t>..</w:t>
            </w:r>
            <w:proofErr w:type="gramEnd"/>
          </w:p>
        </w:tc>
        <w:tc>
          <w:tcPr>
            <w:tcW w:w="2977" w:type="dxa"/>
            <w:tcBorders>
              <w:top w:val="nil"/>
              <w:bottom w:val="nil"/>
            </w:tcBorders>
          </w:tcPr>
          <w:p w14:paraId="08AC0EEF" w14:textId="7479273F" w:rsidR="005F73A2" w:rsidRPr="009D2166" w:rsidRDefault="005F73A2" w:rsidP="005F73A2">
            <w:pPr>
              <w:pStyle w:val="VCAAtablecondensed"/>
              <w:spacing w:line="240" w:lineRule="auto"/>
              <w:rPr>
                <w:i/>
              </w:rPr>
            </w:pPr>
            <w:r w:rsidRPr="00D950D8">
              <w:rPr>
                <w:rFonts w:cstheme="minorHAnsi"/>
                <w:i/>
              </w:rPr>
              <w:t>Solos for Jazz Piano</w:t>
            </w:r>
          </w:p>
        </w:tc>
        <w:tc>
          <w:tcPr>
            <w:tcW w:w="3260" w:type="dxa"/>
            <w:tcBorders>
              <w:top w:val="nil"/>
              <w:bottom w:val="nil"/>
            </w:tcBorders>
          </w:tcPr>
          <w:p w14:paraId="4BC59E0C" w14:textId="66E396D8" w:rsidR="005F73A2" w:rsidRDefault="005F73A2" w:rsidP="005F73A2">
            <w:pPr>
              <w:pStyle w:val="VCAAtablecondensed"/>
              <w:spacing w:line="240" w:lineRule="auto"/>
            </w:pPr>
            <w:r w:rsidRPr="00D950D8">
              <w:rPr>
                <w:rFonts w:cstheme="minorHAnsi"/>
              </w:rPr>
              <w:t>Carl Fischer</w:t>
            </w:r>
          </w:p>
        </w:tc>
      </w:tr>
      <w:tr w:rsidR="005F73A2" w14:paraId="648D8D8C" w14:textId="77777777" w:rsidTr="009A79AE">
        <w:tc>
          <w:tcPr>
            <w:tcW w:w="1696" w:type="dxa"/>
            <w:tcBorders>
              <w:top w:val="nil"/>
              <w:bottom w:val="nil"/>
            </w:tcBorders>
          </w:tcPr>
          <w:p w14:paraId="37967D54" w14:textId="441ED015" w:rsidR="005F73A2" w:rsidRPr="00167FB9" w:rsidRDefault="005F73A2" w:rsidP="005F73A2">
            <w:pPr>
              <w:pStyle w:val="VCAAtablecondensed"/>
              <w:spacing w:line="240" w:lineRule="auto"/>
              <w:rPr>
                <w:lang w:val="es-AR"/>
              </w:rPr>
            </w:pPr>
            <w:r>
              <w:rPr>
                <w:rFonts w:cstheme="minorHAnsi"/>
              </w:rPr>
              <w:t>HOWARD, Luke</w:t>
            </w:r>
          </w:p>
        </w:tc>
        <w:tc>
          <w:tcPr>
            <w:tcW w:w="1843" w:type="dxa"/>
            <w:tcBorders>
              <w:top w:val="nil"/>
              <w:bottom w:val="nil"/>
            </w:tcBorders>
          </w:tcPr>
          <w:p w14:paraId="2352E366" w14:textId="3D1B7346" w:rsidR="005F73A2" w:rsidRDefault="005F73A2" w:rsidP="00EF52D3">
            <w:pPr>
              <w:pStyle w:val="VCAAtablecondensed"/>
              <w:spacing w:line="240" w:lineRule="auto"/>
              <w:rPr>
                <w:lang w:val="en-AU"/>
              </w:rPr>
            </w:pPr>
            <w:r>
              <w:rPr>
                <w:rFonts w:cstheme="minorHAnsi"/>
              </w:rPr>
              <w:t>EITHER</w:t>
            </w:r>
            <w:r w:rsidR="00EF52D3">
              <w:rPr>
                <w:rFonts w:cstheme="minorHAnsi"/>
              </w:rPr>
              <w:br/>
            </w:r>
            <w:r>
              <w:rPr>
                <w:rFonts w:cstheme="minorHAnsi"/>
              </w:rPr>
              <w:t xml:space="preserve">‘Rotations’ </w:t>
            </w:r>
            <w:r w:rsidR="00EF52D3">
              <w:rPr>
                <w:rFonts w:cstheme="minorHAnsi"/>
              </w:rPr>
              <w:br/>
            </w:r>
            <w:r>
              <w:rPr>
                <w:rFonts w:cstheme="minorHAnsi"/>
              </w:rPr>
              <w:t>OR</w:t>
            </w:r>
            <w:r w:rsidR="00EF52D3">
              <w:rPr>
                <w:rFonts w:cstheme="minorHAnsi"/>
              </w:rPr>
              <w:br/>
            </w:r>
            <w:r>
              <w:rPr>
                <w:rFonts w:cstheme="minorHAnsi"/>
              </w:rPr>
              <w:t xml:space="preserve">‘Portrait Gallery’ </w:t>
            </w:r>
          </w:p>
        </w:tc>
        <w:tc>
          <w:tcPr>
            <w:tcW w:w="2977" w:type="dxa"/>
            <w:tcBorders>
              <w:top w:val="nil"/>
              <w:bottom w:val="nil"/>
            </w:tcBorders>
          </w:tcPr>
          <w:p w14:paraId="3DEA7867" w14:textId="2C0F11D9" w:rsidR="005F73A2" w:rsidRPr="009D2166" w:rsidRDefault="005F73A2" w:rsidP="005F73A2">
            <w:pPr>
              <w:pStyle w:val="VCAAtablecondensed"/>
              <w:spacing w:line="240" w:lineRule="auto"/>
              <w:rPr>
                <w:i/>
              </w:rPr>
            </w:pPr>
            <w:r w:rsidRPr="00137F2B">
              <w:rPr>
                <w:rFonts w:cstheme="minorHAnsi"/>
              </w:rPr>
              <w:t>(Individual Work</w:t>
            </w:r>
            <w:r>
              <w:rPr>
                <w:rFonts w:cstheme="minorHAnsi"/>
              </w:rPr>
              <w:t>s</w:t>
            </w:r>
            <w:r w:rsidRPr="00137F2B">
              <w:rPr>
                <w:rFonts w:cstheme="minorHAnsi"/>
              </w:rPr>
              <w:t>)</w:t>
            </w:r>
          </w:p>
        </w:tc>
        <w:tc>
          <w:tcPr>
            <w:tcW w:w="3260" w:type="dxa"/>
            <w:tcBorders>
              <w:top w:val="nil"/>
              <w:bottom w:val="nil"/>
            </w:tcBorders>
          </w:tcPr>
          <w:p w14:paraId="6719D1AB" w14:textId="3AC4C7E2" w:rsidR="005F73A2" w:rsidRDefault="005F73A2" w:rsidP="00AC75FC">
            <w:pPr>
              <w:pStyle w:val="VCAAtablecondensed"/>
              <w:spacing w:line="240" w:lineRule="auto"/>
            </w:pPr>
            <w:r>
              <w:rPr>
                <w:rFonts w:cstheme="minorHAnsi"/>
              </w:rPr>
              <w:t>Available through contacting Luke:</w:t>
            </w:r>
            <w:r w:rsidR="00EF52D3">
              <w:rPr>
                <w:rFonts w:cstheme="minorHAnsi"/>
              </w:rPr>
              <w:br/>
            </w:r>
            <w:hyperlink r:id="rId33" w:history="1">
              <w:r w:rsidRPr="005E5288">
                <w:rPr>
                  <w:rStyle w:val="Hyperlink"/>
                  <w:rFonts w:cstheme="minorHAnsi"/>
                </w:rPr>
                <w:t>www.lukehoward.com</w:t>
              </w:r>
            </w:hyperlink>
            <w:r w:rsidR="00EF52D3">
              <w:rPr>
                <w:rStyle w:val="Hyperlink"/>
                <w:rFonts w:cstheme="minorHAnsi"/>
              </w:rPr>
              <w:br/>
            </w:r>
          </w:p>
        </w:tc>
      </w:tr>
      <w:tr w:rsidR="005F73A2" w14:paraId="3702600F" w14:textId="77777777" w:rsidTr="009A79AE">
        <w:tc>
          <w:tcPr>
            <w:tcW w:w="1696" w:type="dxa"/>
            <w:tcBorders>
              <w:top w:val="nil"/>
              <w:bottom w:val="nil"/>
            </w:tcBorders>
          </w:tcPr>
          <w:p w14:paraId="4D3964F2" w14:textId="7F70C4F1" w:rsidR="005F73A2" w:rsidRPr="00167FB9" w:rsidRDefault="005F73A2" w:rsidP="005F73A2">
            <w:pPr>
              <w:pStyle w:val="VCAAtablecondensed"/>
              <w:spacing w:line="240" w:lineRule="auto"/>
              <w:rPr>
                <w:lang w:val="es-AR"/>
              </w:rPr>
            </w:pPr>
            <w:r>
              <w:rPr>
                <w:rFonts w:cstheme="minorHAnsi"/>
              </w:rPr>
              <w:lastRenderedPageBreak/>
              <w:t>KELLER, Andrea</w:t>
            </w:r>
          </w:p>
        </w:tc>
        <w:tc>
          <w:tcPr>
            <w:tcW w:w="1843" w:type="dxa"/>
            <w:tcBorders>
              <w:top w:val="nil"/>
              <w:bottom w:val="nil"/>
            </w:tcBorders>
          </w:tcPr>
          <w:p w14:paraId="2DE27EF1" w14:textId="24405547" w:rsidR="005F73A2" w:rsidRDefault="005F73A2" w:rsidP="005F73A2">
            <w:pPr>
              <w:pStyle w:val="VCAAtablecondensed"/>
              <w:spacing w:line="240" w:lineRule="auto"/>
              <w:rPr>
                <w:lang w:val="en-AU"/>
              </w:rPr>
            </w:pPr>
            <w:r>
              <w:rPr>
                <w:rFonts w:cstheme="minorHAnsi"/>
              </w:rPr>
              <w:t xml:space="preserve">‘Deep Blue’ </w:t>
            </w:r>
          </w:p>
        </w:tc>
        <w:tc>
          <w:tcPr>
            <w:tcW w:w="2977" w:type="dxa"/>
            <w:tcBorders>
              <w:top w:val="nil"/>
              <w:bottom w:val="nil"/>
            </w:tcBorders>
          </w:tcPr>
          <w:p w14:paraId="652CB406" w14:textId="531444DB" w:rsidR="005F73A2" w:rsidRPr="009D2166" w:rsidRDefault="005F73A2" w:rsidP="005F73A2">
            <w:pPr>
              <w:pStyle w:val="VCAAtablecondensed"/>
              <w:spacing w:line="240" w:lineRule="auto"/>
              <w:rPr>
                <w:i/>
              </w:rPr>
            </w:pPr>
            <w:r>
              <w:rPr>
                <w:rFonts w:cstheme="minorHAnsi"/>
              </w:rPr>
              <w:t>(Individual Work)</w:t>
            </w:r>
          </w:p>
        </w:tc>
        <w:tc>
          <w:tcPr>
            <w:tcW w:w="3260" w:type="dxa"/>
            <w:tcBorders>
              <w:top w:val="nil"/>
              <w:bottom w:val="nil"/>
            </w:tcBorders>
          </w:tcPr>
          <w:p w14:paraId="7F03272A" w14:textId="550D0C97" w:rsidR="005F73A2" w:rsidRDefault="005F73A2" w:rsidP="00EF52D3">
            <w:pPr>
              <w:pStyle w:val="VCAAtablecondensed"/>
              <w:spacing w:line="240" w:lineRule="auto"/>
            </w:pPr>
            <w:r>
              <w:rPr>
                <w:rFonts w:cstheme="minorHAnsi"/>
              </w:rPr>
              <w:t>Australian Music Centre</w:t>
            </w:r>
            <w:r w:rsidR="00EF52D3">
              <w:rPr>
                <w:rFonts w:cstheme="minorHAnsi"/>
              </w:rPr>
              <w:br/>
            </w:r>
            <w:hyperlink r:id="rId34" w:history="1">
              <w:r w:rsidR="00EF52D3" w:rsidRPr="0075530B">
                <w:rPr>
                  <w:rStyle w:val="Hyperlink"/>
                  <w:rFonts w:cstheme="minorHAnsi"/>
                </w:rPr>
                <w:t>www.australianmusiccentre.com.au</w:t>
              </w:r>
            </w:hyperlink>
          </w:p>
        </w:tc>
      </w:tr>
      <w:tr w:rsidR="005F73A2" w14:paraId="0E860E96" w14:textId="77777777" w:rsidTr="005F73A2">
        <w:tc>
          <w:tcPr>
            <w:tcW w:w="1696" w:type="dxa"/>
            <w:tcBorders>
              <w:top w:val="nil"/>
              <w:bottom w:val="nil"/>
            </w:tcBorders>
          </w:tcPr>
          <w:p w14:paraId="2D8A62E8" w14:textId="087BDF04" w:rsidR="005F73A2" w:rsidRPr="00167FB9" w:rsidRDefault="005F73A2" w:rsidP="005F73A2">
            <w:pPr>
              <w:pStyle w:val="VCAAtablecondensed"/>
              <w:spacing w:line="240" w:lineRule="auto"/>
              <w:rPr>
                <w:lang w:val="es-AR"/>
              </w:rPr>
            </w:pPr>
            <w:r>
              <w:rPr>
                <w:rFonts w:cstheme="minorHAnsi"/>
              </w:rPr>
              <w:t xml:space="preserve">LOVE, </w:t>
            </w:r>
            <w:proofErr w:type="spellStart"/>
            <w:r>
              <w:rPr>
                <w:rFonts w:cstheme="minorHAnsi"/>
              </w:rPr>
              <w:t>Karlin</w:t>
            </w:r>
            <w:proofErr w:type="spellEnd"/>
          </w:p>
        </w:tc>
        <w:tc>
          <w:tcPr>
            <w:tcW w:w="1843" w:type="dxa"/>
            <w:tcBorders>
              <w:top w:val="nil"/>
              <w:bottom w:val="nil"/>
            </w:tcBorders>
          </w:tcPr>
          <w:p w14:paraId="31012743" w14:textId="6F37FCE1" w:rsidR="005F73A2" w:rsidRDefault="005F73A2" w:rsidP="00EF52D3">
            <w:pPr>
              <w:pStyle w:val="VCAAtablecondensed"/>
              <w:spacing w:line="240" w:lineRule="auto"/>
              <w:rPr>
                <w:lang w:val="en-AU"/>
              </w:rPr>
            </w:pPr>
            <w:r>
              <w:rPr>
                <w:rFonts w:cstheme="minorHAnsi"/>
              </w:rPr>
              <w:t>EITHER</w:t>
            </w:r>
            <w:r w:rsidR="00EF52D3">
              <w:rPr>
                <w:rFonts w:cstheme="minorHAnsi"/>
              </w:rPr>
              <w:br/>
            </w:r>
            <w:r>
              <w:rPr>
                <w:rFonts w:cstheme="minorHAnsi"/>
              </w:rPr>
              <w:t xml:space="preserve">‘A </w:t>
            </w:r>
            <w:proofErr w:type="spellStart"/>
            <w:r>
              <w:rPr>
                <w:rFonts w:cstheme="minorHAnsi"/>
              </w:rPr>
              <w:t>Freygish</w:t>
            </w:r>
            <w:proofErr w:type="spellEnd"/>
            <w:r>
              <w:rPr>
                <w:rFonts w:cstheme="minorHAnsi"/>
              </w:rPr>
              <w:t xml:space="preserve"> Blue’ </w:t>
            </w:r>
            <w:r w:rsidR="00EF52D3">
              <w:rPr>
                <w:rFonts w:cstheme="minorHAnsi"/>
              </w:rPr>
              <w:br/>
            </w:r>
            <w:r>
              <w:rPr>
                <w:rFonts w:cstheme="minorHAnsi"/>
              </w:rPr>
              <w:t>OR</w:t>
            </w:r>
            <w:r w:rsidR="00EF52D3">
              <w:rPr>
                <w:rFonts w:cstheme="minorHAnsi"/>
              </w:rPr>
              <w:br/>
            </w:r>
            <w:r>
              <w:rPr>
                <w:rFonts w:cstheme="minorHAnsi"/>
              </w:rPr>
              <w:t>‘70% Cocoa’</w:t>
            </w:r>
          </w:p>
        </w:tc>
        <w:tc>
          <w:tcPr>
            <w:tcW w:w="2977" w:type="dxa"/>
            <w:tcBorders>
              <w:top w:val="nil"/>
              <w:bottom w:val="nil"/>
            </w:tcBorders>
          </w:tcPr>
          <w:p w14:paraId="144C0C09" w14:textId="25302DDB" w:rsidR="005F73A2" w:rsidRPr="009D2166" w:rsidRDefault="005F73A2" w:rsidP="005F73A2">
            <w:pPr>
              <w:pStyle w:val="VCAAtablecondensed"/>
              <w:spacing w:line="240" w:lineRule="auto"/>
              <w:rPr>
                <w:i/>
              </w:rPr>
            </w:pPr>
            <w:r>
              <w:rPr>
                <w:rFonts w:cstheme="minorHAnsi"/>
              </w:rPr>
              <w:t>(Individual Work)</w:t>
            </w:r>
          </w:p>
        </w:tc>
        <w:tc>
          <w:tcPr>
            <w:tcW w:w="3260" w:type="dxa"/>
            <w:tcBorders>
              <w:top w:val="nil"/>
              <w:bottom w:val="nil"/>
            </w:tcBorders>
          </w:tcPr>
          <w:p w14:paraId="44766ED1" w14:textId="7497B629" w:rsidR="005F73A2" w:rsidRDefault="005F73A2" w:rsidP="00EF52D3">
            <w:pPr>
              <w:pStyle w:val="VCAAtablecondensed"/>
              <w:spacing w:line="240" w:lineRule="auto"/>
            </w:pPr>
            <w:r w:rsidRPr="00B96D8F">
              <w:rPr>
                <w:rFonts w:cstheme="minorHAnsi"/>
              </w:rPr>
              <w:t>Australian Music Centre</w:t>
            </w:r>
            <w:r w:rsidR="00EF52D3">
              <w:rPr>
                <w:rFonts w:cstheme="minorHAnsi"/>
              </w:rPr>
              <w:br/>
            </w:r>
            <w:hyperlink r:id="rId35" w:history="1">
              <w:r w:rsidRPr="00EF52D3">
                <w:rPr>
                  <w:rStyle w:val="Hyperlink"/>
                  <w:rFonts w:cstheme="minorHAnsi"/>
                </w:rPr>
                <w:t>www.australianmusiccentre.com.au</w:t>
              </w:r>
            </w:hyperlink>
          </w:p>
        </w:tc>
      </w:tr>
      <w:tr w:rsidR="005F73A2" w14:paraId="62249696" w14:textId="77777777" w:rsidTr="00EF52D3">
        <w:tc>
          <w:tcPr>
            <w:tcW w:w="1696" w:type="dxa"/>
            <w:tcBorders>
              <w:top w:val="nil"/>
              <w:bottom w:val="nil"/>
            </w:tcBorders>
          </w:tcPr>
          <w:p w14:paraId="2035A79E" w14:textId="0823CB46" w:rsidR="005F73A2" w:rsidRPr="009D2166" w:rsidRDefault="005F73A2" w:rsidP="005F73A2">
            <w:pPr>
              <w:pStyle w:val="VCAAtablecondensed"/>
              <w:spacing w:line="240" w:lineRule="auto"/>
            </w:pPr>
            <w:r w:rsidRPr="00603A11">
              <w:rPr>
                <w:rFonts w:cstheme="minorHAnsi"/>
              </w:rPr>
              <w:t>NOCK, Mike</w:t>
            </w:r>
          </w:p>
        </w:tc>
        <w:tc>
          <w:tcPr>
            <w:tcW w:w="1843" w:type="dxa"/>
            <w:tcBorders>
              <w:top w:val="nil"/>
              <w:bottom w:val="nil"/>
            </w:tcBorders>
          </w:tcPr>
          <w:p w14:paraId="456C11A5" w14:textId="6CEA6ED8" w:rsidR="005F73A2" w:rsidRPr="009D2166" w:rsidRDefault="005F73A2" w:rsidP="00EF52D3">
            <w:pPr>
              <w:pStyle w:val="VCAAtablecondensed"/>
              <w:spacing w:line="240" w:lineRule="auto"/>
            </w:pPr>
            <w:r>
              <w:rPr>
                <w:rFonts w:cstheme="minorHAnsi"/>
              </w:rPr>
              <w:t xml:space="preserve">Any of: </w:t>
            </w:r>
            <w:r w:rsidR="00EF52D3">
              <w:rPr>
                <w:rFonts w:cstheme="minorHAnsi"/>
              </w:rPr>
              <w:br/>
            </w:r>
            <w:r>
              <w:rPr>
                <w:rFonts w:cstheme="minorHAnsi"/>
              </w:rPr>
              <w:t>‘Ever Distant’</w:t>
            </w:r>
            <w:r w:rsidR="00EF52D3">
              <w:rPr>
                <w:rFonts w:cstheme="minorHAnsi"/>
              </w:rPr>
              <w:br/>
            </w:r>
            <w:r>
              <w:rPr>
                <w:rFonts w:cstheme="minorHAnsi"/>
              </w:rPr>
              <w:t>‘Don Sergio’s Dream</w:t>
            </w:r>
            <w:r w:rsidR="00EF52D3">
              <w:rPr>
                <w:rFonts w:cstheme="minorHAnsi"/>
              </w:rPr>
              <w:br/>
            </w:r>
            <w:r>
              <w:rPr>
                <w:rFonts w:cstheme="minorHAnsi"/>
              </w:rPr>
              <w:t>‘Pogo’</w:t>
            </w:r>
            <w:r w:rsidR="00EF52D3">
              <w:rPr>
                <w:rFonts w:cstheme="minorHAnsi"/>
              </w:rPr>
              <w:br/>
            </w:r>
            <w:r>
              <w:rPr>
                <w:rFonts w:cstheme="minorHAnsi"/>
              </w:rPr>
              <w:t>‘Land of the Never-Never</w:t>
            </w:r>
            <w:r w:rsidR="00EF52D3">
              <w:rPr>
                <w:rFonts w:cstheme="minorHAnsi"/>
              </w:rPr>
              <w:br/>
            </w:r>
            <w:r>
              <w:rPr>
                <w:rFonts w:cstheme="minorHAnsi"/>
              </w:rPr>
              <w:t>‘Gestures’</w:t>
            </w:r>
            <w:r w:rsidR="00EF52D3">
              <w:rPr>
                <w:rFonts w:cstheme="minorHAnsi"/>
              </w:rPr>
              <w:br/>
            </w:r>
            <w:r>
              <w:rPr>
                <w:rFonts w:cstheme="minorHAnsi"/>
              </w:rPr>
              <w:t>‘Cartwheels’</w:t>
            </w:r>
          </w:p>
        </w:tc>
        <w:tc>
          <w:tcPr>
            <w:tcW w:w="2977" w:type="dxa"/>
            <w:tcBorders>
              <w:top w:val="nil"/>
              <w:bottom w:val="nil"/>
            </w:tcBorders>
          </w:tcPr>
          <w:p w14:paraId="5DEDB816" w14:textId="0428078E" w:rsidR="005F73A2" w:rsidRPr="009D2166" w:rsidRDefault="005F73A2" w:rsidP="00EF52D3">
            <w:pPr>
              <w:pStyle w:val="VCAAtablecondensed"/>
              <w:spacing w:line="240" w:lineRule="auto"/>
              <w:rPr>
                <w:i/>
              </w:rPr>
            </w:pPr>
            <w:proofErr w:type="spellStart"/>
            <w:r w:rsidRPr="00603A11">
              <w:rPr>
                <w:rFonts w:cstheme="minorHAnsi"/>
                <w:i/>
              </w:rPr>
              <w:t>Firestarters</w:t>
            </w:r>
            <w:proofErr w:type="spellEnd"/>
            <w:r w:rsidRPr="00603A11">
              <w:rPr>
                <w:rFonts w:cstheme="minorHAnsi"/>
                <w:i/>
              </w:rPr>
              <w:t xml:space="preserve"> 3 – The Mike Nock Piano Collection</w:t>
            </w:r>
          </w:p>
        </w:tc>
        <w:tc>
          <w:tcPr>
            <w:tcW w:w="3260" w:type="dxa"/>
            <w:tcBorders>
              <w:top w:val="nil"/>
              <w:bottom w:val="nil"/>
            </w:tcBorders>
          </w:tcPr>
          <w:p w14:paraId="03BC1955" w14:textId="7BF6857B" w:rsidR="005F73A2" w:rsidRPr="009D2166" w:rsidRDefault="005F73A2" w:rsidP="00EF52D3">
            <w:pPr>
              <w:pStyle w:val="VCAAtablecondensed"/>
              <w:spacing w:line="240" w:lineRule="auto"/>
            </w:pPr>
            <w:r w:rsidRPr="00603A11">
              <w:rPr>
                <w:rFonts w:cstheme="minorHAnsi"/>
              </w:rPr>
              <w:t>Promethean Editions</w:t>
            </w:r>
            <w:r w:rsidR="00EF52D3">
              <w:rPr>
                <w:rFonts w:cstheme="minorHAnsi"/>
              </w:rPr>
              <w:br/>
            </w:r>
            <w:r>
              <w:rPr>
                <w:rFonts w:cstheme="minorHAnsi"/>
              </w:rPr>
              <w:t>Australian Music Centre</w:t>
            </w:r>
            <w:r w:rsidR="00EF52D3">
              <w:rPr>
                <w:rFonts w:cstheme="minorHAnsi"/>
              </w:rPr>
              <w:br/>
            </w:r>
            <w:hyperlink r:id="rId36" w:history="1">
              <w:r w:rsidR="00EF52D3" w:rsidRPr="0075530B">
                <w:rPr>
                  <w:rStyle w:val="Hyperlink"/>
                  <w:rFonts w:cstheme="minorHAnsi"/>
                </w:rPr>
                <w:t>www.australianmusiccentre.com.au</w:t>
              </w:r>
            </w:hyperlink>
            <w:r w:rsidR="00EF52D3">
              <w:rPr>
                <w:rFonts w:cstheme="minorHAnsi"/>
              </w:rPr>
              <w:br/>
            </w:r>
            <w:r>
              <w:rPr>
                <w:rFonts w:cstheme="minorHAnsi"/>
              </w:rPr>
              <w:t>National Library of Australia:</w:t>
            </w:r>
            <w:r w:rsidR="00EF52D3">
              <w:rPr>
                <w:rFonts w:cstheme="minorHAnsi"/>
              </w:rPr>
              <w:br/>
            </w:r>
            <w:hyperlink r:id="rId37" w:history="1">
              <w:r w:rsidRPr="00EF52D3">
                <w:rPr>
                  <w:rStyle w:val="Hyperlink"/>
                  <w:rFonts w:cstheme="minorHAnsi"/>
                </w:rPr>
                <w:t>https://catalogue.nla.gov.au/Record/4507882</w:t>
              </w:r>
            </w:hyperlink>
          </w:p>
        </w:tc>
      </w:tr>
      <w:tr w:rsidR="005F73A2" w14:paraId="55D45ACE" w14:textId="77777777" w:rsidTr="005F73A2">
        <w:tc>
          <w:tcPr>
            <w:tcW w:w="1696" w:type="dxa"/>
            <w:tcBorders>
              <w:top w:val="nil"/>
            </w:tcBorders>
          </w:tcPr>
          <w:p w14:paraId="30B1E7FD" w14:textId="4231D365" w:rsidR="005F73A2" w:rsidRPr="000F09E4" w:rsidRDefault="005F73A2" w:rsidP="005F73A2">
            <w:pPr>
              <w:pStyle w:val="VCAAtablecondensedbullet2"/>
              <w:numPr>
                <w:ilvl w:val="0"/>
                <w:numId w:val="0"/>
              </w:numPr>
              <w:tabs>
                <w:tab w:val="clear" w:pos="425"/>
              </w:tabs>
              <w:spacing w:line="240" w:lineRule="auto"/>
            </w:pPr>
            <w:r>
              <w:t>WALLER, T (Fats)</w:t>
            </w:r>
          </w:p>
        </w:tc>
        <w:tc>
          <w:tcPr>
            <w:tcW w:w="1843" w:type="dxa"/>
            <w:tcBorders>
              <w:top w:val="nil"/>
            </w:tcBorders>
          </w:tcPr>
          <w:p w14:paraId="341D932D" w14:textId="4840A51B" w:rsidR="005F73A2" w:rsidRPr="000F09E4" w:rsidRDefault="005F73A2" w:rsidP="005F73A2">
            <w:pPr>
              <w:pStyle w:val="VCAAtablecondensedbullet2"/>
              <w:numPr>
                <w:ilvl w:val="0"/>
                <w:numId w:val="0"/>
              </w:numPr>
              <w:tabs>
                <w:tab w:val="clear" w:pos="425"/>
              </w:tabs>
              <w:spacing w:line="240" w:lineRule="auto"/>
            </w:pPr>
            <w:r>
              <w:t>‘Christopher Columbus’</w:t>
            </w:r>
          </w:p>
        </w:tc>
        <w:tc>
          <w:tcPr>
            <w:tcW w:w="2977" w:type="dxa"/>
            <w:tcBorders>
              <w:top w:val="nil"/>
            </w:tcBorders>
          </w:tcPr>
          <w:p w14:paraId="6DA3FD03" w14:textId="046032E2" w:rsidR="005F73A2" w:rsidRDefault="005F73A2" w:rsidP="005F73A2">
            <w:pPr>
              <w:pStyle w:val="VCAAtablecondensed"/>
              <w:spacing w:line="240" w:lineRule="auto"/>
            </w:pPr>
            <w:r w:rsidRPr="007B2DEE">
              <w:rPr>
                <w:i/>
              </w:rPr>
              <w:t>All That Jazz</w:t>
            </w:r>
            <w:r>
              <w:rPr>
                <w:i/>
              </w:rPr>
              <w:t>:</w:t>
            </w:r>
            <w:r w:rsidRPr="007B2DEE">
              <w:rPr>
                <w:i/>
              </w:rPr>
              <w:t xml:space="preserve"> Solos for Jazz Piano</w:t>
            </w:r>
          </w:p>
        </w:tc>
        <w:tc>
          <w:tcPr>
            <w:tcW w:w="3260" w:type="dxa"/>
            <w:tcBorders>
              <w:top w:val="nil"/>
            </w:tcBorders>
          </w:tcPr>
          <w:p w14:paraId="472E49DC" w14:textId="04270D52" w:rsidR="005F73A2" w:rsidRPr="000F09E4" w:rsidRDefault="005F73A2" w:rsidP="00EF52D3">
            <w:pPr>
              <w:pStyle w:val="VCAAtablecondensed"/>
              <w:spacing w:after="240" w:line="240" w:lineRule="auto"/>
            </w:pPr>
            <w:r w:rsidRPr="007B2DEE">
              <w:rPr>
                <w:lang w:val="es-AR"/>
              </w:rPr>
              <w:t>Carl Fischer</w:t>
            </w:r>
            <w:r w:rsidR="00EF52D3">
              <w:rPr>
                <w:lang w:val="es-AR"/>
              </w:rPr>
              <w:br/>
            </w:r>
            <w:hyperlink r:id="rId38" w:history="1">
              <w:r w:rsidRPr="00EF52D3">
                <w:rPr>
                  <w:rStyle w:val="Hyperlink"/>
                  <w:lang w:val="es-AR"/>
                </w:rPr>
                <w:t>http://jazzbooks.com/jazz/product/SJP</w:t>
              </w:r>
            </w:hyperlink>
          </w:p>
        </w:tc>
      </w:tr>
    </w:tbl>
    <w:p w14:paraId="4EAC8187" w14:textId="77777777" w:rsidR="005F73A2" w:rsidRDefault="005F73A2" w:rsidP="005F73A2"/>
    <w:p w14:paraId="79FEB9E0" w14:textId="75AE8739" w:rsidR="005F73A2" w:rsidRDefault="00EF52D3" w:rsidP="00EF52D3">
      <w:pPr>
        <w:pStyle w:val="VCAAHeading4"/>
      </w:pPr>
      <w:r>
        <w:t>Jazz Arrangements of Standards</w:t>
      </w:r>
    </w:p>
    <w:tbl>
      <w:tblPr>
        <w:tblStyle w:val="VCAATableClosed"/>
        <w:tblW w:w="9776" w:type="dxa"/>
        <w:tblLayout w:type="fixed"/>
        <w:tblLook w:val="04A0" w:firstRow="1" w:lastRow="0" w:firstColumn="1" w:lastColumn="0" w:noHBand="0" w:noVBand="1"/>
        <w:tblCaption w:val="Table one"/>
        <w:tblDescription w:val="VCAA closed table style"/>
      </w:tblPr>
      <w:tblGrid>
        <w:gridCol w:w="1696"/>
        <w:gridCol w:w="1843"/>
        <w:gridCol w:w="2977"/>
        <w:gridCol w:w="3260"/>
      </w:tblGrid>
      <w:tr w:rsidR="00EF52D3" w:rsidRPr="00B13D3B" w14:paraId="2ACEA4AB" w14:textId="77777777" w:rsidTr="00EF52D3">
        <w:trPr>
          <w:cnfStyle w:val="100000000000" w:firstRow="1" w:lastRow="0" w:firstColumn="0" w:lastColumn="0" w:oddVBand="0" w:evenVBand="0" w:oddHBand="0" w:evenHBand="0" w:firstRowFirstColumn="0" w:firstRowLastColumn="0" w:lastRowFirstColumn="0" w:lastRowLastColumn="0"/>
        </w:trPr>
        <w:tc>
          <w:tcPr>
            <w:tcW w:w="1696" w:type="dxa"/>
            <w:tcBorders>
              <w:bottom w:val="single" w:sz="4" w:space="0" w:color="000000" w:themeColor="text1"/>
            </w:tcBorders>
          </w:tcPr>
          <w:p w14:paraId="1B688C46" w14:textId="77777777" w:rsidR="00EF52D3" w:rsidRPr="00B13D3B" w:rsidRDefault="00EF52D3" w:rsidP="00EF52D3">
            <w:pPr>
              <w:pStyle w:val="VCAAtablecondensedheading"/>
            </w:pPr>
            <w:r w:rsidRPr="00833E99">
              <w:t>Composer</w:t>
            </w:r>
            <w:r>
              <w:t>(s)/</w:t>
            </w:r>
            <w:r>
              <w:br/>
              <w:t>arranger(s)</w:t>
            </w:r>
          </w:p>
        </w:tc>
        <w:tc>
          <w:tcPr>
            <w:tcW w:w="1843" w:type="dxa"/>
            <w:tcBorders>
              <w:bottom w:val="single" w:sz="4" w:space="0" w:color="000000" w:themeColor="text1"/>
            </w:tcBorders>
          </w:tcPr>
          <w:p w14:paraId="14DA15FA" w14:textId="77777777" w:rsidR="00EF52D3" w:rsidRPr="00B13D3B" w:rsidRDefault="00EF52D3" w:rsidP="00EF52D3">
            <w:pPr>
              <w:pStyle w:val="VCAAtablecondensedheading"/>
            </w:pPr>
            <w:r w:rsidRPr="00833E99">
              <w:t>Title</w:t>
            </w:r>
          </w:p>
        </w:tc>
        <w:tc>
          <w:tcPr>
            <w:tcW w:w="2977" w:type="dxa"/>
            <w:tcBorders>
              <w:bottom w:val="single" w:sz="4" w:space="0" w:color="000000" w:themeColor="text1"/>
            </w:tcBorders>
          </w:tcPr>
          <w:p w14:paraId="0D89C24F" w14:textId="77777777" w:rsidR="00EF52D3" w:rsidRPr="00B13D3B" w:rsidRDefault="00EF52D3" w:rsidP="00EF52D3">
            <w:pPr>
              <w:pStyle w:val="VCAAtablecondensedheading"/>
            </w:pPr>
            <w:r>
              <w:t>Publication</w:t>
            </w:r>
          </w:p>
        </w:tc>
        <w:tc>
          <w:tcPr>
            <w:tcW w:w="3260" w:type="dxa"/>
            <w:tcBorders>
              <w:bottom w:val="single" w:sz="4" w:space="0" w:color="000000" w:themeColor="text1"/>
            </w:tcBorders>
          </w:tcPr>
          <w:p w14:paraId="78F003CC" w14:textId="77777777" w:rsidR="00EF52D3" w:rsidRPr="00B13D3B" w:rsidRDefault="00EF52D3" w:rsidP="00EF52D3">
            <w:pPr>
              <w:pStyle w:val="VCAAtablecondensedheading"/>
            </w:pPr>
            <w:r>
              <w:t>Publisher</w:t>
            </w:r>
          </w:p>
        </w:tc>
      </w:tr>
      <w:tr w:rsidR="00EF52D3" w14:paraId="486C3143" w14:textId="77777777" w:rsidTr="00EF52D3">
        <w:tc>
          <w:tcPr>
            <w:tcW w:w="1696" w:type="dxa"/>
            <w:tcBorders>
              <w:bottom w:val="nil"/>
            </w:tcBorders>
          </w:tcPr>
          <w:p w14:paraId="548FFBD4" w14:textId="39B95963" w:rsidR="00EF52D3" w:rsidRDefault="00EF52D3" w:rsidP="00EF52D3">
            <w:pPr>
              <w:pStyle w:val="VCAAtablecondensed"/>
              <w:spacing w:line="240" w:lineRule="auto"/>
            </w:pPr>
            <w:r w:rsidRPr="009552C4">
              <w:t xml:space="preserve">CARMICHAEL, </w:t>
            </w:r>
            <w:proofErr w:type="spellStart"/>
            <w:r w:rsidRPr="009552C4">
              <w:t>Hoagy</w:t>
            </w:r>
            <w:proofErr w:type="spellEnd"/>
            <w:r w:rsidRPr="009552C4">
              <w:t xml:space="preserve">, </w:t>
            </w:r>
            <w:r w:rsidR="005E3E98">
              <w:br/>
            </w:r>
            <w:r w:rsidRPr="009552C4">
              <w:t>arr. BRUBECK, D</w:t>
            </w:r>
          </w:p>
        </w:tc>
        <w:tc>
          <w:tcPr>
            <w:tcW w:w="1843" w:type="dxa"/>
            <w:tcBorders>
              <w:bottom w:val="nil"/>
            </w:tcBorders>
          </w:tcPr>
          <w:p w14:paraId="73824A76" w14:textId="265879CE" w:rsidR="00EF52D3" w:rsidRPr="005F73A2" w:rsidRDefault="00EF52D3" w:rsidP="00EF52D3">
            <w:pPr>
              <w:pStyle w:val="VCAAtablecondensed"/>
              <w:spacing w:after="0" w:line="240" w:lineRule="auto"/>
              <w:ind w:left="41"/>
              <w:rPr>
                <w:rFonts w:eastAsia="Times"/>
                <w:sz w:val="24"/>
                <w:szCs w:val="20"/>
                <w:lang w:val="es-AR" w:eastAsia="ja-JP"/>
              </w:rPr>
            </w:pPr>
            <w:r w:rsidRPr="009552C4">
              <w:t xml:space="preserve">‘Georgia on </w:t>
            </w:r>
            <w:r>
              <w:t>m</w:t>
            </w:r>
            <w:r w:rsidRPr="009552C4">
              <w:t xml:space="preserve">y </w:t>
            </w:r>
            <w:r>
              <w:t>M</w:t>
            </w:r>
            <w:r w:rsidRPr="009552C4">
              <w:t>ind</w:t>
            </w:r>
            <w:r>
              <w:t>’</w:t>
            </w:r>
            <w:r w:rsidRPr="009552C4">
              <w:t xml:space="preserve"> </w:t>
            </w:r>
          </w:p>
        </w:tc>
        <w:tc>
          <w:tcPr>
            <w:tcW w:w="2977" w:type="dxa"/>
            <w:tcBorders>
              <w:bottom w:val="nil"/>
            </w:tcBorders>
          </w:tcPr>
          <w:p w14:paraId="686F7FC2" w14:textId="29DFC623" w:rsidR="00EF52D3" w:rsidRDefault="00EF52D3" w:rsidP="00EF52D3">
            <w:pPr>
              <w:pStyle w:val="VCAAtablecondensed"/>
              <w:spacing w:line="240" w:lineRule="auto"/>
            </w:pPr>
            <w:r>
              <w:t>All That Jazz, Solos for Jazz Piano</w:t>
            </w:r>
          </w:p>
        </w:tc>
        <w:tc>
          <w:tcPr>
            <w:tcW w:w="3260" w:type="dxa"/>
            <w:tcBorders>
              <w:bottom w:val="nil"/>
            </w:tcBorders>
          </w:tcPr>
          <w:p w14:paraId="18852F17" w14:textId="48B7E089" w:rsidR="00EF52D3" w:rsidRDefault="00EF52D3" w:rsidP="00EF52D3">
            <w:pPr>
              <w:pStyle w:val="VCAAtablecondensed"/>
              <w:spacing w:line="240" w:lineRule="auto"/>
            </w:pPr>
            <w:r w:rsidRPr="00BB5647">
              <w:rPr>
                <w:lang w:val="es-AR"/>
              </w:rPr>
              <w:t>Carl Fischer</w:t>
            </w:r>
            <w:r>
              <w:rPr>
                <w:lang w:val="es-AR"/>
              </w:rPr>
              <w:br/>
            </w:r>
            <w:hyperlink r:id="rId39" w:history="1">
              <w:r w:rsidRPr="00EF52D3">
                <w:rPr>
                  <w:rStyle w:val="Hyperlink"/>
                  <w:lang w:val="es-AR"/>
                </w:rPr>
                <w:t>www.carlfischer.com/atj305-solos-for-jazz-piano.html</w:t>
              </w:r>
            </w:hyperlink>
          </w:p>
        </w:tc>
      </w:tr>
      <w:tr w:rsidR="00EF52D3" w14:paraId="08B698A6" w14:textId="77777777" w:rsidTr="00EF52D3">
        <w:tc>
          <w:tcPr>
            <w:tcW w:w="1696" w:type="dxa"/>
            <w:tcBorders>
              <w:top w:val="nil"/>
              <w:bottom w:val="nil"/>
            </w:tcBorders>
          </w:tcPr>
          <w:p w14:paraId="79AAC21C" w14:textId="457B7C6E" w:rsidR="00EF52D3" w:rsidRDefault="00EF52D3" w:rsidP="00EF52D3">
            <w:pPr>
              <w:pStyle w:val="VCAAtablecondensed"/>
              <w:spacing w:line="240" w:lineRule="auto"/>
            </w:pPr>
            <w:r w:rsidRPr="009552C4">
              <w:t>CLAPP, S arr. WALLER, T</w:t>
            </w:r>
            <w:r>
              <w:t>homas ‘Fats’</w:t>
            </w:r>
          </w:p>
        </w:tc>
        <w:tc>
          <w:tcPr>
            <w:tcW w:w="1843" w:type="dxa"/>
            <w:tcBorders>
              <w:top w:val="nil"/>
              <w:bottom w:val="nil"/>
            </w:tcBorders>
          </w:tcPr>
          <w:p w14:paraId="26E5A628" w14:textId="0923277B" w:rsidR="00EF52D3" w:rsidRPr="000F305C" w:rsidRDefault="00EF52D3" w:rsidP="00EF52D3">
            <w:pPr>
              <w:pStyle w:val="VCAAtablecondensed"/>
              <w:spacing w:line="240" w:lineRule="auto"/>
              <w:rPr>
                <w:szCs w:val="20"/>
              </w:rPr>
            </w:pPr>
            <w:r w:rsidRPr="009552C4">
              <w:t xml:space="preserve">‘Girl of my </w:t>
            </w:r>
            <w:r>
              <w:t>D</w:t>
            </w:r>
            <w:r w:rsidRPr="009552C4">
              <w:t xml:space="preserve">reams’ </w:t>
            </w:r>
          </w:p>
        </w:tc>
        <w:tc>
          <w:tcPr>
            <w:tcW w:w="2977" w:type="dxa"/>
            <w:tcBorders>
              <w:top w:val="nil"/>
              <w:bottom w:val="nil"/>
            </w:tcBorders>
          </w:tcPr>
          <w:p w14:paraId="53241B48" w14:textId="4CECF9E9" w:rsidR="00EF52D3" w:rsidRDefault="00EF52D3" w:rsidP="00EF52D3">
            <w:pPr>
              <w:pStyle w:val="VCAAtablecondensed"/>
              <w:spacing w:line="240" w:lineRule="auto"/>
            </w:pPr>
            <w:r w:rsidRPr="009552C4">
              <w:rPr>
                <w:i/>
              </w:rPr>
              <w:t>The Genius of Thomas ‘Fats’ Waller</w:t>
            </w:r>
          </w:p>
        </w:tc>
        <w:tc>
          <w:tcPr>
            <w:tcW w:w="3260" w:type="dxa"/>
            <w:tcBorders>
              <w:top w:val="nil"/>
              <w:bottom w:val="nil"/>
            </w:tcBorders>
          </w:tcPr>
          <w:p w14:paraId="2B376F53" w14:textId="36CEB52E" w:rsidR="00EF52D3" w:rsidRDefault="00EF52D3" w:rsidP="00EF52D3">
            <w:pPr>
              <w:pStyle w:val="VCAAtablecondensed"/>
              <w:spacing w:line="240" w:lineRule="auto"/>
            </w:pPr>
            <w:r w:rsidRPr="009552C4">
              <w:t>Music Sales, 0 86001 637 4</w:t>
            </w:r>
          </w:p>
        </w:tc>
      </w:tr>
      <w:tr w:rsidR="00EF52D3" w14:paraId="552EAB94" w14:textId="77777777" w:rsidTr="00EF52D3">
        <w:tc>
          <w:tcPr>
            <w:tcW w:w="1696" w:type="dxa"/>
            <w:tcBorders>
              <w:top w:val="nil"/>
              <w:bottom w:val="nil"/>
            </w:tcBorders>
          </w:tcPr>
          <w:p w14:paraId="600AD572" w14:textId="0E4C9773" w:rsidR="00EF52D3" w:rsidRDefault="00EF52D3" w:rsidP="00EF52D3">
            <w:pPr>
              <w:pStyle w:val="VCAAtablecondensed"/>
              <w:spacing w:line="240" w:lineRule="auto"/>
            </w:pPr>
            <w:r w:rsidRPr="009552C4">
              <w:t>ELLINGTON, Edward (Duke)</w:t>
            </w:r>
          </w:p>
        </w:tc>
        <w:tc>
          <w:tcPr>
            <w:tcW w:w="1843" w:type="dxa"/>
            <w:tcBorders>
              <w:top w:val="nil"/>
              <w:bottom w:val="nil"/>
            </w:tcBorders>
          </w:tcPr>
          <w:p w14:paraId="1AAB58A6" w14:textId="56A61EEB" w:rsidR="00EF52D3" w:rsidRDefault="00EF52D3" w:rsidP="00EF52D3">
            <w:pPr>
              <w:pStyle w:val="VCAAtablecondensed"/>
              <w:spacing w:line="240" w:lineRule="auto"/>
            </w:pPr>
            <w:r>
              <w:t>‘</w:t>
            </w:r>
            <w:r w:rsidRPr="00537650">
              <w:t>Satin Doll</w:t>
            </w:r>
            <w:r>
              <w:t>’</w:t>
            </w:r>
          </w:p>
        </w:tc>
        <w:tc>
          <w:tcPr>
            <w:tcW w:w="2977" w:type="dxa"/>
            <w:tcBorders>
              <w:top w:val="nil"/>
              <w:bottom w:val="nil"/>
            </w:tcBorders>
          </w:tcPr>
          <w:p w14:paraId="3A7490CD" w14:textId="30DD73AA" w:rsidR="00EF52D3" w:rsidRDefault="00EF52D3" w:rsidP="00EF52D3">
            <w:pPr>
              <w:pStyle w:val="VCAAtablecondensed"/>
              <w:spacing w:line="240" w:lineRule="auto"/>
            </w:pPr>
            <w:r w:rsidRPr="007B2DEE">
              <w:rPr>
                <w:i/>
              </w:rPr>
              <w:t>AMEB Piano for Leisure Grade 8</w:t>
            </w:r>
          </w:p>
        </w:tc>
        <w:tc>
          <w:tcPr>
            <w:tcW w:w="3260" w:type="dxa"/>
            <w:tcBorders>
              <w:top w:val="nil"/>
              <w:bottom w:val="nil"/>
            </w:tcBorders>
          </w:tcPr>
          <w:p w14:paraId="24E3E0AA" w14:textId="3E6A5AF0" w:rsidR="00EF52D3" w:rsidRDefault="00EF52D3" w:rsidP="00EF52D3">
            <w:pPr>
              <w:pStyle w:val="VCAAtablecondensed"/>
              <w:spacing w:line="240" w:lineRule="auto"/>
            </w:pPr>
            <w:r w:rsidRPr="009552C4">
              <w:t>a. Campbell</w:t>
            </w:r>
            <w:r>
              <w:t xml:space="preserve"> Connelly</w:t>
            </w:r>
            <w:r w:rsidRPr="009552C4">
              <w:t xml:space="preserve"> </w:t>
            </w:r>
            <w:r>
              <w:br/>
            </w:r>
            <w:r w:rsidRPr="009552C4">
              <w:t>or</w:t>
            </w:r>
            <w:r>
              <w:br/>
            </w:r>
            <w:r w:rsidRPr="009552C4">
              <w:t xml:space="preserve">b. </w:t>
            </w:r>
            <w:proofErr w:type="spellStart"/>
            <w:r w:rsidRPr="009552C4">
              <w:t>Allans</w:t>
            </w:r>
            <w:proofErr w:type="spellEnd"/>
            <w:r w:rsidRPr="009552C4">
              <w:t xml:space="preserve"> Publishing </w:t>
            </w:r>
            <w:r>
              <w:t xml:space="preserve">– </w:t>
            </w:r>
            <w:r w:rsidRPr="009552C4">
              <w:t>A</w:t>
            </w:r>
            <w:r>
              <w:t>ustralian Music Examinations Board, AMEB</w:t>
            </w:r>
          </w:p>
        </w:tc>
      </w:tr>
      <w:tr w:rsidR="00EF52D3" w14:paraId="56C655C7" w14:textId="77777777" w:rsidTr="00EF52D3">
        <w:tc>
          <w:tcPr>
            <w:tcW w:w="1696" w:type="dxa"/>
            <w:tcBorders>
              <w:top w:val="nil"/>
              <w:bottom w:val="nil"/>
            </w:tcBorders>
          </w:tcPr>
          <w:p w14:paraId="3EB83211" w14:textId="000019ED" w:rsidR="00EF52D3" w:rsidRPr="009D2166" w:rsidRDefault="00EF52D3" w:rsidP="00EF52D3">
            <w:pPr>
              <w:pStyle w:val="VCAAtablecondensed"/>
              <w:spacing w:line="240" w:lineRule="auto"/>
            </w:pPr>
            <w:r>
              <w:t>GERSHWIN, George</w:t>
            </w:r>
          </w:p>
        </w:tc>
        <w:tc>
          <w:tcPr>
            <w:tcW w:w="1843" w:type="dxa"/>
            <w:tcBorders>
              <w:top w:val="nil"/>
              <w:bottom w:val="nil"/>
            </w:tcBorders>
          </w:tcPr>
          <w:p w14:paraId="3B6587EC" w14:textId="5E116CCC" w:rsidR="00EF52D3" w:rsidRPr="009D2166" w:rsidRDefault="00EF52D3" w:rsidP="00EF52D3">
            <w:pPr>
              <w:pStyle w:val="VCAAtablecondensed"/>
              <w:spacing w:line="240" w:lineRule="auto"/>
            </w:pPr>
            <w:r>
              <w:t>‘</w:t>
            </w:r>
            <w:r w:rsidRPr="00537650">
              <w:t>The Man I Love</w:t>
            </w:r>
            <w:r>
              <w:t>’</w:t>
            </w:r>
          </w:p>
        </w:tc>
        <w:tc>
          <w:tcPr>
            <w:tcW w:w="2977" w:type="dxa"/>
            <w:tcBorders>
              <w:top w:val="nil"/>
              <w:bottom w:val="nil"/>
            </w:tcBorders>
          </w:tcPr>
          <w:p w14:paraId="411C4918" w14:textId="5D87BA14" w:rsidR="00EF52D3" w:rsidRPr="009D2166" w:rsidRDefault="00EF52D3" w:rsidP="00EF52D3">
            <w:pPr>
              <w:pStyle w:val="VCAAtablecondensed"/>
              <w:spacing w:line="240" w:lineRule="auto"/>
              <w:rPr>
                <w:i/>
              </w:rPr>
            </w:pPr>
            <w:r w:rsidRPr="00D950D8">
              <w:rPr>
                <w:i/>
              </w:rPr>
              <w:t>All That Jazz, Solos for Jazz Piano</w:t>
            </w:r>
          </w:p>
        </w:tc>
        <w:tc>
          <w:tcPr>
            <w:tcW w:w="3260" w:type="dxa"/>
            <w:tcBorders>
              <w:top w:val="nil"/>
              <w:bottom w:val="nil"/>
            </w:tcBorders>
          </w:tcPr>
          <w:p w14:paraId="752CE7D2" w14:textId="3BC9FDD5" w:rsidR="00EF52D3" w:rsidRPr="00EF52D3" w:rsidRDefault="00EF52D3" w:rsidP="00EF52D3">
            <w:pPr>
              <w:pStyle w:val="VCAAtablecondensed"/>
              <w:spacing w:line="240" w:lineRule="auto"/>
              <w:rPr>
                <w:lang w:val="es-AR"/>
              </w:rPr>
            </w:pPr>
            <w:r w:rsidRPr="00BB5647">
              <w:rPr>
                <w:lang w:val="es-AR"/>
              </w:rPr>
              <w:t>Carl Fischer</w:t>
            </w:r>
            <w:r>
              <w:rPr>
                <w:lang w:val="es-AR"/>
              </w:rPr>
              <w:br/>
            </w:r>
            <w:hyperlink r:id="rId40" w:history="1">
              <w:r w:rsidRPr="00EF52D3">
                <w:rPr>
                  <w:rStyle w:val="Hyperlink"/>
                  <w:lang w:val="es-AR"/>
                </w:rPr>
                <w:t>www.carlfischer.com/atj305-solos-for-jazz-piano.html</w:t>
              </w:r>
            </w:hyperlink>
          </w:p>
        </w:tc>
      </w:tr>
      <w:tr w:rsidR="00EF52D3" w14:paraId="40A0C4C6" w14:textId="77777777" w:rsidTr="00EF52D3">
        <w:tc>
          <w:tcPr>
            <w:tcW w:w="1696" w:type="dxa"/>
            <w:tcBorders>
              <w:top w:val="nil"/>
              <w:bottom w:val="nil"/>
            </w:tcBorders>
          </w:tcPr>
          <w:p w14:paraId="11D5A21D" w14:textId="5E1E2454" w:rsidR="00EF52D3" w:rsidRPr="009D2166" w:rsidRDefault="00EF52D3" w:rsidP="00EF52D3">
            <w:pPr>
              <w:pStyle w:val="VCAAtablecondensed"/>
              <w:spacing w:line="240" w:lineRule="auto"/>
            </w:pPr>
            <w:r w:rsidRPr="009552C4">
              <w:t>LEGRAND, Michel, arr. BOOTH, F</w:t>
            </w:r>
          </w:p>
        </w:tc>
        <w:tc>
          <w:tcPr>
            <w:tcW w:w="1843" w:type="dxa"/>
            <w:tcBorders>
              <w:top w:val="nil"/>
              <w:bottom w:val="nil"/>
            </w:tcBorders>
          </w:tcPr>
          <w:p w14:paraId="4BB8FED0" w14:textId="3C3668BB" w:rsidR="00EF52D3" w:rsidRPr="009D2166" w:rsidRDefault="00EF52D3" w:rsidP="00EF52D3">
            <w:pPr>
              <w:pStyle w:val="VCAAtablecondensed"/>
              <w:spacing w:line="240" w:lineRule="auto"/>
            </w:pPr>
            <w:r w:rsidRPr="009552C4">
              <w:t xml:space="preserve">‘Watch </w:t>
            </w:r>
            <w:r>
              <w:t>W</w:t>
            </w:r>
            <w:r w:rsidRPr="009552C4">
              <w:t xml:space="preserve">hat </w:t>
            </w:r>
            <w:r>
              <w:t>H</w:t>
            </w:r>
            <w:r w:rsidRPr="009552C4">
              <w:t>appens’</w:t>
            </w:r>
            <w:r w:rsidRPr="009552C4">
              <w:rPr>
                <w:i/>
              </w:rPr>
              <w:t xml:space="preserve"> </w:t>
            </w:r>
          </w:p>
        </w:tc>
        <w:tc>
          <w:tcPr>
            <w:tcW w:w="2977" w:type="dxa"/>
            <w:tcBorders>
              <w:top w:val="nil"/>
              <w:bottom w:val="nil"/>
            </w:tcBorders>
          </w:tcPr>
          <w:p w14:paraId="131447F5" w14:textId="138BE961" w:rsidR="00EF52D3" w:rsidRPr="009D2166" w:rsidRDefault="00EF52D3" w:rsidP="00EF52D3">
            <w:pPr>
              <w:pStyle w:val="VCAAtablecondensed"/>
              <w:numPr>
                <w:ilvl w:val="0"/>
                <w:numId w:val="23"/>
              </w:numPr>
              <w:spacing w:before="0" w:line="240" w:lineRule="auto"/>
              <w:ind w:left="313" w:hanging="283"/>
              <w:rPr>
                <w:i/>
              </w:rPr>
            </w:pPr>
            <w:r w:rsidRPr="009552C4">
              <w:rPr>
                <w:i/>
              </w:rPr>
              <w:t>The Music of Michel Legrand</w:t>
            </w:r>
          </w:p>
        </w:tc>
        <w:tc>
          <w:tcPr>
            <w:tcW w:w="3260" w:type="dxa"/>
            <w:tcBorders>
              <w:top w:val="nil"/>
              <w:bottom w:val="nil"/>
            </w:tcBorders>
          </w:tcPr>
          <w:p w14:paraId="0C19460B" w14:textId="7D77513F" w:rsidR="00EF52D3" w:rsidRPr="009D2166" w:rsidRDefault="00EF52D3" w:rsidP="00EF52D3">
            <w:pPr>
              <w:pStyle w:val="VCAAtablecondensed"/>
              <w:spacing w:before="0" w:line="240" w:lineRule="auto"/>
              <w:ind w:left="31"/>
            </w:pPr>
            <w:r w:rsidRPr="009552C4">
              <w:t>Wise Productions AM25727</w:t>
            </w:r>
          </w:p>
        </w:tc>
      </w:tr>
      <w:tr w:rsidR="00EF52D3" w14:paraId="51D75D27" w14:textId="77777777" w:rsidTr="00EF52D3">
        <w:tc>
          <w:tcPr>
            <w:tcW w:w="1696" w:type="dxa"/>
            <w:tcBorders>
              <w:top w:val="nil"/>
            </w:tcBorders>
          </w:tcPr>
          <w:p w14:paraId="72A9C348" w14:textId="65F9FC99" w:rsidR="00EF52D3" w:rsidRPr="000F09E4" w:rsidRDefault="00EF52D3" w:rsidP="004E6959">
            <w:pPr>
              <w:pStyle w:val="VCAAtablecondensedbullet2"/>
              <w:numPr>
                <w:ilvl w:val="0"/>
                <w:numId w:val="0"/>
              </w:numPr>
              <w:tabs>
                <w:tab w:val="clear" w:pos="425"/>
              </w:tabs>
              <w:spacing w:after="240" w:line="240" w:lineRule="auto"/>
            </w:pPr>
            <w:proofErr w:type="spellStart"/>
            <w:r w:rsidRPr="009552C4">
              <w:t>M</w:t>
            </w:r>
            <w:r>
              <w:t>c</w:t>
            </w:r>
            <w:r w:rsidRPr="009552C4">
              <w:t>HUGH</w:t>
            </w:r>
            <w:proofErr w:type="spellEnd"/>
            <w:r>
              <w:t>, J</w:t>
            </w:r>
            <w:r w:rsidRPr="009552C4">
              <w:t xml:space="preserve"> </w:t>
            </w:r>
            <w:r>
              <w:t>and</w:t>
            </w:r>
            <w:r w:rsidRPr="009552C4">
              <w:t xml:space="preserve"> FIELDS, </w:t>
            </w:r>
            <w:r>
              <w:t xml:space="preserve">D </w:t>
            </w:r>
            <w:r w:rsidR="005E3E98">
              <w:br/>
            </w:r>
            <w:r w:rsidRPr="009552C4">
              <w:t>arr. PREVIN, A</w:t>
            </w:r>
          </w:p>
        </w:tc>
        <w:tc>
          <w:tcPr>
            <w:tcW w:w="1843" w:type="dxa"/>
            <w:tcBorders>
              <w:top w:val="nil"/>
            </w:tcBorders>
          </w:tcPr>
          <w:p w14:paraId="75B59BD0" w14:textId="6AD10767" w:rsidR="00EF52D3" w:rsidRPr="000F09E4" w:rsidRDefault="00EF52D3" w:rsidP="00EF52D3">
            <w:pPr>
              <w:pStyle w:val="VCAAtablecondensedbullet2"/>
              <w:numPr>
                <w:ilvl w:val="0"/>
                <w:numId w:val="0"/>
              </w:numPr>
              <w:tabs>
                <w:tab w:val="clear" w:pos="425"/>
              </w:tabs>
              <w:spacing w:after="240" w:line="240" w:lineRule="auto"/>
            </w:pPr>
            <w:r w:rsidRPr="009552C4">
              <w:t xml:space="preserve">‘I’m in the </w:t>
            </w:r>
            <w:r>
              <w:t>M</w:t>
            </w:r>
            <w:r w:rsidRPr="009552C4">
              <w:t xml:space="preserve">ood for </w:t>
            </w:r>
            <w:r>
              <w:t>L</w:t>
            </w:r>
            <w:r w:rsidRPr="009552C4">
              <w:t xml:space="preserve">ove’ from </w:t>
            </w:r>
          </w:p>
        </w:tc>
        <w:tc>
          <w:tcPr>
            <w:tcW w:w="2977" w:type="dxa"/>
            <w:tcBorders>
              <w:top w:val="nil"/>
            </w:tcBorders>
          </w:tcPr>
          <w:p w14:paraId="532761BD" w14:textId="154262B0" w:rsidR="00EF52D3" w:rsidRDefault="00EF52D3" w:rsidP="00EF52D3">
            <w:pPr>
              <w:pStyle w:val="VCAAtablecondensed"/>
              <w:spacing w:line="240" w:lineRule="auto"/>
            </w:pPr>
            <w:r w:rsidRPr="009552C4">
              <w:rPr>
                <w:i/>
              </w:rPr>
              <w:t>The Genius of Andre Previn</w:t>
            </w:r>
          </w:p>
        </w:tc>
        <w:tc>
          <w:tcPr>
            <w:tcW w:w="3260" w:type="dxa"/>
            <w:tcBorders>
              <w:top w:val="nil"/>
            </w:tcBorders>
          </w:tcPr>
          <w:p w14:paraId="28DD6E25" w14:textId="1887F6F0" w:rsidR="00EF52D3" w:rsidRPr="000F09E4" w:rsidRDefault="00EF52D3" w:rsidP="00EF52D3">
            <w:pPr>
              <w:pStyle w:val="VCAAtablecondensed"/>
              <w:spacing w:after="240" w:line="240" w:lineRule="auto"/>
            </w:pPr>
            <w:r w:rsidRPr="009552C4">
              <w:t>Wise Productions 0 86001 723 0</w:t>
            </w:r>
          </w:p>
        </w:tc>
      </w:tr>
    </w:tbl>
    <w:p w14:paraId="43869D2D" w14:textId="77777777" w:rsidR="00EF52D3" w:rsidRDefault="00EF52D3" w:rsidP="005F73A2"/>
    <w:p w14:paraId="6BD33CB8" w14:textId="77777777" w:rsidR="005F73A2" w:rsidRPr="001A3336" w:rsidRDefault="005F73A2" w:rsidP="005F73A2">
      <w:pPr>
        <w:pStyle w:val="VCAAbody"/>
        <w:rPr>
          <w:lang w:val="en" w:eastAsia="en-AU"/>
        </w:rPr>
      </w:pPr>
      <w:r>
        <w:br w:type="page"/>
      </w:r>
    </w:p>
    <w:p w14:paraId="5D2A7454" w14:textId="0526DF04" w:rsidR="001A3336" w:rsidRDefault="001A3336" w:rsidP="001A3336">
      <w:pPr>
        <w:pStyle w:val="VCAAHeading3"/>
      </w:pPr>
      <w:r w:rsidRPr="00646D64">
        <w:lastRenderedPageBreak/>
        <w:t>Sample program</w:t>
      </w:r>
      <w:r w:rsidR="00C971C2">
        <w:t>s</w:t>
      </w:r>
    </w:p>
    <w:p w14:paraId="6C550B78" w14:textId="4C2EA6F5" w:rsidR="00A0527B" w:rsidRPr="00A0527B" w:rsidRDefault="00A0527B" w:rsidP="00A0527B">
      <w:pPr>
        <w:pStyle w:val="VCAAHeading4"/>
      </w:pPr>
      <w:r>
        <w:t>No.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3496"/>
        <w:gridCol w:w="3249"/>
      </w:tblGrid>
      <w:tr w:rsidR="00C971C2" w:rsidRPr="008A3795" w14:paraId="7576F8AC" w14:textId="77777777" w:rsidTr="005E27E7">
        <w:tc>
          <w:tcPr>
            <w:tcW w:w="4361" w:type="dxa"/>
          </w:tcPr>
          <w:p w14:paraId="66094A69" w14:textId="77777777" w:rsidR="00C971C2" w:rsidRPr="008A3795" w:rsidRDefault="00C971C2" w:rsidP="008A3795">
            <w:pPr>
              <w:pStyle w:val="VCAAtablecondensed"/>
              <w:rPr>
                <w:i/>
              </w:rPr>
            </w:pPr>
            <w:r w:rsidRPr="008A3795">
              <w:rPr>
                <w:i/>
              </w:rPr>
              <w:t>Composer</w:t>
            </w:r>
          </w:p>
        </w:tc>
        <w:tc>
          <w:tcPr>
            <w:tcW w:w="5497" w:type="dxa"/>
          </w:tcPr>
          <w:p w14:paraId="0D789AFA" w14:textId="77777777" w:rsidR="00C971C2" w:rsidRPr="008A3795" w:rsidRDefault="00C971C2" w:rsidP="008A3795">
            <w:pPr>
              <w:pStyle w:val="VCAAtablecondensed"/>
              <w:rPr>
                <w:i/>
              </w:rPr>
            </w:pPr>
            <w:r w:rsidRPr="008A3795">
              <w:rPr>
                <w:i/>
              </w:rPr>
              <w:t>Title</w:t>
            </w:r>
          </w:p>
        </w:tc>
        <w:tc>
          <w:tcPr>
            <w:tcW w:w="4930" w:type="dxa"/>
          </w:tcPr>
          <w:p w14:paraId="66DE33D2" w14:textId="77777777" w:rsidR="00C971C2" w:rsidRPr="008A3795" w:rsidRDefault="00C971C2" w:rsidP="008A3795">
            <w:pPr>
              <w:pStyle w:val="VCAAtablecondensed"/>
              <w:rPr>
                <w:rFonts w:eastAsia="Times"/>
                <w:i/>
              </w:rPr>
            </w:pPr>
            <w:r w:rsidRPr="008A3795">
              <w:rPr>
                <w:rFonts w:eastAsia="Times"/>
                <w:i/>
              </w:rPr>
              <w:t>Category</w:t>
            </w:r>
          </w:p>
        </w:tc>
      </w:tr>
      <w:tr w:rsidR="00C971C2" w:rsidRPr="008A3795" w14:paraId="792351BF" w14:textId="77777777" w:rsidTr="005E27E7">
        <w:tc>
          <w:tcPr>
            <w:tcW w:w="4361" w:type="dxa"/>
          </w:tcPr>
          <w:p w14:paraId="702EC236" w14:textId="77777777" w:rsidR="00C971C2" w:rsidRPr="008A3795" w:rsidRDefault="00C971C2" w:rsidP="005E27E7">
            <w:pPr>
              <w:pStyle w:val="VCAAbody"/>
              <w:rPr>
                <w:rFonts w:ascii="Arial Narrow" w:hAnsi="Arial Narrow"/>
              </w:rPr>
            </w:pPr>
            <w:r w:rsidRPr="008A3795">
              <w:rPr>
                <w:rFonts w:ascii="Arial Narrow" w:hAnsi="Arial Narrow"/>
              </w:rPr>
              <w:t>HOWARD, Luke</w:t>
            </w:r>
          </w:p>
        </w:tc>
        <w:tc>
          <w:tcPr>
            <w:tcW w:w="5497" w:type="dxa"/>
          </w:tcPr>
          <w:p w14:paraId="4CDD88D4" w14:textId="77777777" w:rsidR="00C971C2" w:rsidRPr="008A3795" w:rsidRDefault="00C971C2" w:rsidP="005E27E7">
            <w:pPr>
              <w:pStyle w:val="VCAAbody"/>
              <w:rPr>
                <w:rFonts w:ascii="Arial Narrow" w:hAnsi="Arial Narrow"/>
              </w:rPr>
            </w:pPr>
            <w:r w:rsidRPr="008A3795">
              <w:rPr>
                <w:rFonts w:ascii="Arial Narrow" w:hAnsi="Arial Narrow"/>
              </w:rPr>
              <w:t>‘Rotations’</w:t>
            </w:r>
          </w:p>
        </w:tc>
        <w:tc>
          <w:tcPr>
            <w:tcW w:w="4930" w:type="dxa"/>
          </w:tcPr>
          <w:p w14:paraId="69D7068D" w14:textId="77777777" w:rsidR="00C971C2" w:rsidRPr="008A3795" w:rsidRDefault="00C971C2" w:rsidP="005E27E7">
            <w:pPr>
              <w:pStyle w:val="VCAAbody"/>
              <w:rPr>
                <w:rFonts w:ascii="Arial Narrow" w:eastAsia="Times" w:hAnsi="Arial Narrow"/>
              </w:rPr>
            </w:pPr>
            <w:r w:rsidRPr="008A3795">
              <w:rPr>
                <w:rFonts w:ascii="Arial Narrow" w:eastAsia="Times" w:hAnsi="Arial Narrow"/>
              </w:rPr>
              <w:t>Original Works and Transcriptions</w:t>
            </w:r>
          </w:p>
        </w:tc>
      </w:tr>
      <w:tr w:rsidR="00C971C2" w:rsidRPr="008A3795" w14:paraId="52FD8004" w14:textId="77777777" w:rsidTr="005E27E7">
        <w:tc>
          <w:tcPr>
            <w:tcW w:w="4361" w:type="dxa"/>
          </w:tcPr>
          <w:p w14:paraId="5B03F642" w14:textId="77777777" w:rsidR="00C971C2" w:rsidRPr="008A3795" w:rsidRDefault="00C971C2" w:rsidP="005E27E7">
            <w:pPr>
              <w:pStyle w:val="VCAAbody"/>
              <w:rPr>
                <w:rFonts w:ascii="Arial Narrow" w:hAnsi="Arial Narrow"/>
              </w:rPr>
            </w:pPr>
            <w:r w:rsidRPr="008A3795">
              <w:rPr>
                <w:rFonts w:ascii="Arial Narrow" w:hAnsi="Arial Narrow"/>
              </w:rPr>
              <w:t>PIAZZOLLA, Astor</w:t>
            </w:r>
          </w:p>
        </w:tc>
        <w:tc>
          <w:tcPr>
            <w:tcW w:w="5497" w:type="dxa"/>
          </w:tcPr>
          <w:p w14:paraId="420B3524" w14:textId="77777777" w:rsidR="00C971C2" w:rsidRPr="008A3795" w:rsidRDefault="00C971C2" w:rsidP="005E27E7">
            <w:pPr>
              <w:pStyle w:val="VCAAbody"/>
              <w:rPr>
                <w:rFonts w:ascii="Arial Narrow" w:hAnsi="Arial Narrow"/>
              </w:rPr>
            </w:pPr>
            <w:r w:rsidRPr="008A3795">
              <w:rPr>
                <w:rFonts w:ascii="Arial Narrow" w:hAnsi="Arial Narrow"/>
              </w:rPr>
              <w:t>‘Buenos Aires Hora Cero’</w:t>
            </w:r>
          </w:p>
        </w:tc>
        <w:tc>
          <w:tcPr>
            <w:tcW w:w="4930" w:type="dxa"/>
          </w:tcPr>
          <w:p w14:paraId="430286E3" w14:textId="77777777" w:rsidR="00C971C2" w:rsidRPr="008A3795" w:rsidRDefault="00C971C2" w:rsidP="005E27E7">
            <w:pPr>
              <w:pStyle w:val="VCAAbody"/>
              <w:rPr>
                <w:rFonts w:ascii="Arial Narrow" w:hAnsi="Arial Narrow"/>
              </w:rPr>
            </w:pPr>
            <w:r w:rsidRPr="008A3795">
              <w:rPr>
                <w:rFonts w:ascii="Arial Narrow" w:hAnsi="Arial Narrow"/>
              </w:rPr>
              <w:t>Latin American</w:t>
            </w:r>
          </w:p>
        </w:tc>
      </w:tr>
      <w:tr w:rsidR="00C971C2" w:rsidRPr="008A3795" w14:paraId="267D43DD" w14:textId="77777777" w:rsidTr="005E27E7">
        <w:tc>
          <w:tcPr>
            <w:tcW w:w="4361" w:type="dxa"/>
          </w:tcPr>
          <w:p w14:paraId="6224F337" w14:textId="77777777" w:rsidR="00C971C2" w:rsidRPr="008A3795" w:rsidRDefault="00C971C2" w:rsidP="005E27E7">
            <w:pPr>
              <w:pStyle w:val="VCAAbody"/>
              <w:rPr>
                <w:rFonts w:ascii="Arial Narrow" w:hAnsi="Arial Narrow"/>
              </w:rPr>
            </w:pPr>
            <w:r w:rsidRPr="008A3795">
              <w:rPr>
                <w:rFonts w:ascii="Arial Narrow" w:hAnsi="Arial Narrow"/>
              </w:rPr>
              <w:t>JOHN, Elton</w:t>
            </w:r>
          </w:p>
        </w:tc>
        <w:tc>
          <w:tcPr>
            <w:tcW w:w="5497" w:type="dxa"/>
          </w:tcPr>
          <w:p w14:paraId="3E93760C" w14:textId="77777777" w:rsidR="00C971C2" w:rsidRPr="008A3795" w:rsidRDefault="00C971C2" w:rsidP="005E27E7">
            <w:pPr>
              <w:pStyle w:val="VCAAbody"/>
              <w:rPr>
                <w:rFonts w:ascii="Arial Narrow" w:hAnsi="Arial Narrow"/>
              </w:rPr>
            </w:pPr>
            <w:r w:rsidRPr="008A3795">
              <w:rPr>
                <w:rFonts w:ascii="Arial Narrow" w:hAnsi="Arial Narrow"/>
              </w:rPr>
              <w:t>‘Benny and the Jets’</w:t>
            </w:r>
          </w:p>
        </w:tc>
        <w:tc>
          <w:tcPr>
            <w:tcW w:w="4930" w:type="dxa"/>
          </w:tcPr>
          <w:p w14:paraId="3A2487DF" w14:textId="77777777" w:rsidR="00C971C2" w:rsidRPr="008A3795" w:rsidRDefault="00C971C2" w:rsidP="005E27E7">
            <w:pPr>
              <w:pStyle w:val="VCAAbody"/>
              <w:rPr>
                <w:rFonts w:ascii="Arial Narrow" w:hAnsi="Arial Narrow"/>
              </w:rPr>
            </w:pPr>
            <w:r w:rsidRPr="008A3795">
              <w:rPr>
                <w:rFonts w:ascii="Arial Narrow" w:hAnsi="Arial Narrow"/>
              </w:rPr>
              <w:t>Popular and Rock Idiom</w:t>
            </w:r>
          </w:p>
        </w:tc>
      </w:tr>
      <w:tr w:rsidR="00C971C2" w:rsidRPr="008A3795" w14:paraId="2B7C9AA3" w14:textId="77777777" w:rsidTr="005E27E7">
        <w:tc>
          <w:tcPr>
            <w:tcW w:w="4361" w:type="dxa"/>
          </w:tcPr>
          <w:p w14:paraId="2EA14490" w14:textId="77777777" w:rsidR="00C971C2" w:rsidRPr="008A3795" w:rsidRDefault="00C971C2" w:rsidP="005E27E7">
            <w:pPr>
              <w:pStyle w:val="VCAAbody"/>
              <w:rPr>
                <w:rFonts w:ascii="Arial Narrow" w:hAnsi="Arial Narrow"/>
              </w:rPr>
            </w:pPr>
            <w:r w:rsidRPr="008A3795">
              <w:rPr>
                <w:rFonts w:ascii="Arial Narrow" w:hAnsi="Arial Narrow"/>
              </w:rPr>
              <w:t>WALLER, Thomas, (Fats)</w:t>
            </w:r>
          </w:p>
        </w:tc>
        <w:tc>
          <w:tcPr>
            <w:tcW w:w="5497" w:type="dxa"/>
          </w:tcPr>
          <w:p w14:paraId="7BD00287" w14:textId="77777777" w:rsidR="00C971C2" w:rsidRPr="008A3795" w:rsidRDefault="00C971C2" w:rsidP="005E27E7">
            <w:pPr>
              <w:pStyle w:val="VCAAbody"/>
              <w:rPr>
                <w:rFonts w:ascii="Arial Narrow" w:hAnsi="Arial Narrow"/>
              </w:rPr>
            </w:pPr>
            <w:r w:rsidRPr="008A3795">
              <w:rPr>
                <w:rFonts w:ascii="Arial Narrow" w:hAnsi="Arial Narrow"/>
              </w:rPr>
              <w:t xml:space="preserve">‘The Joint is </w:t>
            </w:r>
            <w:proofErr w:type="spellStart"/>
            <w:r w:rsidRPr="008A3795">
              <w:rPr>
                <w:rFonts w:ascii="Arial Narrow" w:hAnsi="Arial Narrow"/>
              </w:rPr>
              <w:t>Jumpin</w:t>
            </w:r>
            <w:proofErr w:type="spellEnd"/>
            <w:r w:rsidRPr="008A3795">
              <w:rPr>
                <w:rFonts w:ascii="Arial Narrow" w:hAnsi="Arial Narrow"/>
              </w:rPr>
              <w:t>’</w:t>
            </w:r>
          </w:p>
        </w:tc>
        <w:tc>
          <w:tcPr>
            <w:tcW w:w="4930" w:type="dxa"/>
          </w:tcPr>
          <w:p w14:paraId="75FDFA6A" w14:textId="77777777" w:rsidR="00C971C2" w:rsidRPr="008A3795" w:rsidRDefault="00C971C2" w:rsidP="005E27E7">
            <w:pPr>
              <w:pStyle w:val="VCAAbody"/>
              <w:rPr>
                <w:rFonts w:ascii="Arial Narrow" w:hAnsi="Arial Narrow"/>
              </w:rPr>
            </w:pPr>
            <w:r w:rsidRPr="008A3795">
              <w:rPr>
                <w:rFonts w:ascii="Arial Narrow" w:hAnsi="Arial Narrow"/>
              </w:rPr>
              <w:t xml:space="preserve">Ragtime, Blues, Boogie and Gospel Style </w:t>
            </w:r>
          </w:p>
        </w:tc>
      </w:tr>
      <w:tr w:rsidR="00C971C2" w:rsidRPr="008A3795" w14:paraId="50409D13" w14:textId="77777777" w:rsidTr="005E27E7">
        <w:tc>
          <w:tcPr>
            <w:tcW w:w="4361" w:type="dxa"/>
          </w:tcPr>
          <w:p w14:paraId="664528DE" w14:textId="77777777" w:rsidR="00C971C2" w:rsidRPr="008A3795" w:rsidRDefault="00C971C2" w:rsidP="005E27E7">
            <w:pPr>
              <w:pStyle w:val="VCAAbody"/>
              <w:rPr>
                <w:rFonts w:ascii="Arial Narrow" w:hAnsi="Arial Narrow"/>
              </w:rPr>
            </w:pPr>
            <w:r w:rsidRPr="008A3795">
              <w:rPr>
                <w:rFonts w:ascii="Arial Narrow" w:hAnsi="Arial Narrow"/>
              </w:rPr>
              <w:t xml:space="preserve">LOVE, </w:t>
            </w:r>
            <w:proofErr w:type="spellStart"/>
            <w:r w:rsidRPr="008A3795">
              <w:rPr>
                <w:rFonts w:ascii="Arial Narrow" w:hAnsi="Arial Narrow"/>
              </w:rPr>
              <w:t>Karlin</w:t>
            </w:r>
            <w:proofErr w:type="spellEnd"/>
          </w:p>
        </w:tc>
        <w:tc>
          <w:tcPr>
            <w:tcW w:w="5497" w:type="dxa"/>
          </w:tcPr>
          <w:p w14:paraId="063DBBB2" w14:textId="77777777" w:rsidR="00C971C2" w:rsidRPr="008A3795" w:rsidRDefault="00C971C2" w:rsidP="005E27E7">
            <w:pPr>
              <w:pStyle w:val="VCAAbody"/>
              <w:rPr>
                <w:rFonts w:ascii="Arial Narrow" w:hAnsi="Arial Narrow"/>
                <w:i/>
              </w:rPr>
            </w:pPr>
            <w:r w:rsidRPr="008A3795">
              <w:rPr>
                <w:rFonts w:ascii="Arial Narrow" w:hAnsi="Arial Narrow"/>
              </w:rPr>
              <w:t>‘70% Cocoa’</w:t>
            </w:r>
          </w:p>
        </w:tc>
        <w:tc>
          <w:tcPr>
            <w:tcW w:w="4930" w:type="dxa"/>
          </w:tcPr>
          <w:p w14:paraId="0956567D" w14:textId="77777777" w:rsidR="00C971C2" w:rsidRPr="008A3795" w:rsidRDefault="00C971C2" w:rsidP="005E27E7">
            <w:pPr>
              <w:pStyle w:val="VCAAbody"/>
              <w:rPr>
                <w:rFonts w:ascii="Arial Narrow" w:hAnsi="Arial Narrow"/>
                <w:i/>
              </w:rPr>
            </w:pPr>
            <w:r w:rsidRPr="008A3795">
              <w:rPr>
                <w:rFonts w:ascii="Arial Narrow" w:hAnsi="Arial Narrow"/>
              </w:rPr>
              <w:t>Original Works and Transcriptions</w:t>
            </w:r>
          </w:p>
        </w:tc>
      </w:tr>
      <w:tr w:rsidR="00C971C2" w:rsidRPr="008A3795" w14:paraId="09FF462B" w14:textId="77777777" w:rsidTr="005E27E7">
        <w:tc>
          <w:tcPr>
            <w:tcW w:w="4361" w:type="dxa"/>
          </w:tcPr>
          <w:p w14:paraId="59D6CD6C" w14:textId="77777777" w:rsidR="00C971C2" w:rsidRPr="008A3795" w:rsidRDefault="00C971C2" w:rsidP="005E27E7">
            <w:pPr>
              <w:pStyle w:val="VCAAbody"/>
              <w:rPr>
                <w:rFonts w:ascii="Arial Narrow" w:hAnsi="Arial Narrow"/>
              </w:rPr>
            </w:pPr>
            <w:r w:rsidRPr="008A3795">
              <w:rPr>
                <w:rFonts w:ascii="Arial Narrow" w:hAnsi="Arial Narrow"/>
              </w:rPr>
              <w:t>NOCK, Mike</w:t>
            </w:r>
          </w:p>
        </w:tc>
        <w:tc>
          <w:tcPr>
            <w:tcW w:w="5497" w:type="dxa"/>
          </w:tcPr>
          <w:p w14:paraId="20939B2D" w14:textId="77777777" w:rsidR="00C971C2" w:rsidRPr="008A3795" w:rsidRDefault="00C971C2" w:rsidP="005E27E7">
            <w:pPr>
              <w:pStyle w:val="VCAAbody"/>
              <w:rPr>
                <w:rFonts w:ascii="Arial Narrow" w:hAnsi="Arial Narrow"/>
              </w:rPr>
            </w:pPr>
            <w:r w:rsidRPr="008A3795">
              <w:rPr>
                <w:rFonts w:ascii="Arial Narrow" w:hAnsi="Arial Narrow"/>
              </w:rPr>
              <w:t>‘Cartwheels’</w:t>
            </w:r>
          </w:p>
        </w:tc>
        <w:tc>
          <w:tcPr>
            <w:tcW w:w="4930" w:type="dxa"/>
          </w:tcPr>
          <w:p w14:paraId="59B4D940" w14:textId="77777777" w:rsidR="00C971C2" w:rsidRPr="008A3795" w:rsidRDefault="00C971C2" w:rsidP="005E27E7">
            <w:pPr>
              <w:pStyle w:val="VCAAbody"/>
              <w:rPr>
                <w:rFonts w:ascii="Arial Narrow" w:hAnsi="Arial Narrow"/>
              </w:rPr>
            </w:pPr>
            <w:r w:rsidRPr="008A3795">
              <w:rPr>
                <w:rFonts w:ascii="Arial Narrow" w:hAnsi="Arial Narrow"/>
              </w:rPr>
              <w:t>Original Works and Transcriptions</w:t>
            </w:r>
          </w:p>
        </w:tc>
      </w:tr>
    </w:tbl>
    <w:p w14:paraId="547F2624" w14:textId="77777777" w:rsidR="007356D6" w:rsidRDefault="007356D6" w:rsidP="005D3D78"/>
    <w:p w14:paraId="2480442A" w14:textId="33539421" w:rsidR="00A0527B" w:rsidRPr="00A0527B" w:rsidRDefault="00A0527B" w:rsidP="00A0527B">
      <w:pPr>
        <w:pStyle w:val="VCAAHeading4"/>
      </w:pPr>
      <w:r>
        <w:t>No. 2</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C971C2" w:rsidRPr="008A3795" w14:paraId="32F5964B" w14:textId="77777777" w:rsidTr="00A0527B">
        <w:tc>
          <w:tcPr>
            <w:tcW w:w="2490" w:type="dxa"/>
          </w:tcPr>
          <w:p w14:paraId="5678AE07" w14:textId="746065F0" w:rsidR="00C971C2" w:rsidRPr="008A3795" w:rsidRDefault="00C971C2" w:rsidP="00C971C2">
            <w:pPr>
              <w:pStyle w:val="VCAAtablecondensed"/>
              <w:rPr>
                <w:i/>
                <w:szCs w:val="20"/>
              </w:rPr>
            </w:pPr>
            <w:r w:rsidRPr="008A3795">
              <w:rPr>
                <w:i/>
                <w:szCs w:val="20"/>
              </w:rPr>
              <w:t>Composer</w:t>
            </w:r>
          </w:p>
        </w:tc>
        <w:tc>
          <w:tcPr>
            <w:tcW w:w="4031" w:type="dxa"/>
          </w:tcPr>
          <w:p w14:paraId="6EB93375" w14:textId="26AA4C3F" w:rsidR="00C971C2" w:rsidRPr="008A3795" w:rsidRDefault="00C971C2" w:rsidP="00C971C2">
            <w:pPr>
              <w:pStyle w:val="VCAAtablecondensed"/>
              <w:rPr>
                <w:i/>
                <w:szCs w:val="20"/>
              </w:rPr>
            </w:pPr>
            <w:r w:rsidRPr="008A3795">
              <w:rPr>
                <w:i/>
                <w:szCs w:val="20"/>
              </w:rPr>
              <w:t>Title</w:t>
            </w:r>
          </w:p>
        </w:tc>
        <w:tc>
          <w:tcPr>
            <w:tcW w:w="3825" w:type="dxa"/>
          </w:tcPr>
          <w:p w14:paraId="51F80571" w14:textId="0B17DEDC" w:rsidR="00C971C2" w:rsidRPr="008A3795" w:rsidRDefault="00C971C2" w:rsidP="00C971C2">
            <w:pPr>
              <w:pStyle w:val="VCAAtablecondensed"/>
              <w:rPr>
                <w:i/>
                <w:szCs w:val="20"/>
              </w:rPr>
            </w:pPr>
            <w:r w:rsidRPr="008A3795">
              <w:rPr>
                <w:i/>
                <w:szCs w:val="20"/>
              </w:rPr>
              <w:t>Category</w:t>
            </w:r>
          </w:p>
        </w:tc>
      </w:tr>
      <w:tr w:rsidR="00C971C2" w:rsidRPr="008A3795" w14:paraId="5C194C20" w14:textId="77777777" w:rsidTr="00A0527B">
        <w:tc>
          <w:tcPr>
            <w:tcW w:w="2490" w:type="dxa"/>
          </w:tcPr>
          <w:p w14:paraId="129397B6" w14:textId="36CFDDB6" w:rsidR="00C971C2" w:rsidRPr="008A3795" w:rsidRDefault="00C971C2" w:rsidP="00C971C2">
            <w:pPr>
              <w:pStyle w:val="VCAAtablecondensed"/>
              <w:rPr>
                <w:szCs w:val="20"/>
              </w:rPr>
            </w:pPr>
            <w:r w:rsidRPr="008A3795">
              <w:rPr>
                <w:szCs w:val="20"/>
              </w:rPr>
              <w:t>HANCOCK, Herbie</w:t>
            </w:r>
          </w:p>
        </w:tc>
        <w:tc>
          <w:tcPr>
            <w:tcW w:w="4031" w:type="dxa"/>
          </w:tcPr>
          <w:p w14:paraId="432FDA23" w14:textId="512C401F" w:rsidR="00C971C2" w:rsidRPr="008A3795" w:rsidRDefault="00C971C2" w:rsidP="00C971C2">
            <w:pPr>
              <w:pStyle w:val="VCAAtablecondensed"/>
              <w:rPr>
                <w:szCs w:val="20"/>
              </w:rPr>
            </w:pPr>
            <w:r w:rsidRPr="008A3795">
              <w:rPr>
                <w:szCs w:val="20"/>
              </w:rPr>
              <w:t xml:space="preserve">‘Textures’ </w:t>
            </w:r>
          </w:p>
        </w:tc>
        <w:tc>
          <w:tcPr>
            <w:tcW w:w="3825" w:type="dxa"/>
          </w:tcPr>
          <w:p w14:paraId="1DD05353" w14:textId="31A2CA57" w:rsidR="00C971C2" w:rsidRPr="008A3795" w:rsidRDefault="00C971C2" w:rsidP="00C971C2">
            <w:pPr>
              <w:pStyle w:val="VCAAtablecondensed"/>
              <w:rPr>
                <w:szCs w:val="20"/>
              </w:rPr>
            </w:pPr>
            <w:r w:rsidRPr="008A3795">
              <w:rPr>
                <w:szCs w:val="20"/>
              </w:rPr>
              <w:t>Original Works and Transcriptions</w:t>
            </w:r>
          </w:p>
        </w:tc>
      </w:tr>
      <w:tr w:rsidR="00C971C2" w:rsidRPr="008A3795" w14:paraId="3F31D685" w14:textId="77777777" w:rsidTr="00A0527B">
        <w:tc>
          <w:tcPr>
            <w:tcW w:w="2490" w:type="dxa"/>
          </w:tcPr>
          <w:p w14:paraId="518A5193" w14:textId="287D7FD9" w:rsidR="00C971C2" w:rsidRPr="008A3795" w:rsidRDefault="00C971C2" w:rsidP="00C971C2">
            <w:pPr>
              <w:pStyle w:val="VCAAtablecondensed"/>
              <w:rPr>
                <w:szCs w:val="20"/>
              </w:rPr>
            </w:pPr>
            <w:r w:rsidRPr="008A3795">
              <w:rPr>
                <w:szCs w:val="20"/>
              </w:rPr>
              <w:t>JOHN, Elton</w:t>
            </w:r>
          </w:p>
        </w:tc>
        <w:tc>
          <w:tcPr>
            <w:tcW w:w="4031" w:type="dxa"/>
          </w:tcPr>
          <w:p w14:paraId="42684819" w14:textId="659FDAA9" w:rsidR="00C971C2" w:rsidRPr="008A3795" w:rsidRDefault="00C971C2" w:rsidP="00C971C2">
            <w:pPr>
              <w:pStyle w:val="VCAAtablecondensed"/>
              <w:rPr>
                <w:szCs w:val="20"/>
              </w:rPr>
            </w:pPr>
            <w:r w:rsidRPr="008A3795">
              <w:rPr>
                <w:szCs w:val="20"/>
              </w:rPr>
              <w:t>‘Rocket Man’</w:t>
            </w:r>
          </w:p>
        </w:tc>
        <w:tc>
          <w:tcPr>
            <w:tcW w:w="3825" w:type="dxa"/>
          </w:tcPr>
          <w:p w14:paraId="35A2BCCD" w14:textId="17E54929" w:rsidR="00C971C2" w:rsidRPr="008A3795" w:rsidRDefault="00C971C2" w:rsidP="00C971C2">
            <w:pPr>
              <w:pStyle w:val="VCAAtablecondensed"/>
              <w:rPr>
                <w:szCs w:val="20"/>
              </w:rPr>
            </w:pPr>
            <w:r w:rsidRPr="008A3795">
              <w:rPr>
                <w:rFonts w:eastAsia="Times"/>
                <w:szCs w:val="20"/>
              </w:rPr>
              <w:t>Popular and Rock idiom</w:t>
            </w:r>
          </w:p>
        </w:tc>
      </w:tr>
      <w:tr w:rsidR="00C971C2" w:rsidRPr="008A3795" w14:paraId="350DE6E9" w14:textId="77777777" w:rsidTr="00A0527B">
        <w:tc>
          <w:tcPr>
            <w:tcW w:w="2490" w:type="dxa"/>
          </w:tcPr>
          <w:p w14:paraId="12E358A6" w14:textId="5234671C" w:rsidR="00C971C2" w:rsidRPr="008A3795" w:rsidRDefault="00C971C2" w:rsidP="00C971C2">
            <w:pPr>
              <w:pStyle w:val="VCAAtablecondensed"/>
              <w:rPr>
                <w:szCs w:val="20"/>
              </w:rPr>
            </w:pPr>
            <w:r w:rsidRPr="008A3795">
              <w:rPr>
                <w:szCs w:val="20"/>
              </w:rPr>
              <w:t>GOULD, Tony</w:t>
            </w:r>
          </w:p>
        </w:tc>
        <w:tc>
          <w:tcPr>
            <w:tcW w:w="4031" w:type="dxa"/>
          </w:tcPr>
          <w:p w14:paraId="36CC955F" w14:textId="3F64865F" w:rsidR="00C971C2" w:rsidRPr="008A3795" w:rsidRDefault="00C971C2" w:rsidP="00C971C2">
            <w:pPr>
              <w:pStyle w:val="VCAAtablecondensed"/>
              <w:rPr>
                <w:i/>
                <w:szCs w:val="20"/>
              </w:rPr>
            </w:pPr>
            <w:r w:rsidRPr="008A3795">
              <w:rPr>
                <w:szCs w:val="20"/>
              </w:rPr>
              <w:t>‘For Tomorrow’</w:t>
            </w:r>
          </w:p>
        </w:tc>
        <w:tc>
          <w:tcPr>
            <w:tcW w:w="3825" w:type="dxa"/>
          </w:tcPr>
          <w:p w14:paraId="618B38C6" w14:textId="0E83C541" w:rsidR="00C971C2" w:rsidRPr="008A3795" w:rsidRDefault="00C971C2" w:rsidP="00C971C2">
            <w:pPr>
              <w:pStyle w:val="VCAAtablecondensed"/>
              <w:rPr>
                <w:szCs w:val="20"/>
              </w:rPr>
            </w:pPr>
            <w:r w:rsidRPr="008A3795">
              <w:rPr>
                <w:szCs w:val="20"/>
              </w:rPr>
              <w:t>Original Works and Transcriptions</w:t>
            </w:r>
          </w:p>
        </w:tc>
      </w:tr>
      <w:tr w:rsidR="00C971C2" w:rsidRPr="008A3795" w14:paraId="09285F82" w14:textId="77777777" w:rsidTr="00A0527B">
        <w:tc>
          <w:tcPr>
            <w:tcW w:w="2490" w:type="dxa"/>
          </w:tcPr>
          <w:p w14:paraId="75FF822E" w14:textId="6FB32039" w:rsidR="00C971C2" w:rsidRPr="008A3795" w:rsidRDefault="00C971C2" w:rsidP="00C971C2">
            <w:pPr>
              <w:pStyle w:val="VCAAtablecondensed"/>
              <w:rPr>
                <w:szCs w:val="20"/>
              </w:rPr>
            </w:pPr>
            <w:r w:rsidRPr="008A3795">
              <w:rPr>
                <w:szCs w:val="20"/>
              </w:rPr>
              <w:t>WALLER, Thomas (Fats)</w:t>
            </w:r>
          </w:p>
        </w:tc>
        <w:tc>
          <w:tcPr>
            <w:tcW w:w="4031" w:type="dxa"/>
          </w:tcPr>
          <w:p w14:paraId="6632250E" w14:textId="75B4CA8C" w:rsidR="00C971C2" w:rsidRPr="008A3795" w:rsidRDefault="00C971C2" w:rsidP="00C971C2">
            <w:pPr>
              <w:pStyle w:val="VCAAtablecondensed"/>
              <w:rPr>
                <w:szCs w:val="20"/>
              </w:rPr>
            </w:pPr>
            <w:r w:rsidRPr="008A3795">
              <w:rPr>
                <w:szCs w:val="20"/>
              </w:rPr>
              <w:t>‘Honeysuckle Rose’</w:t>
            </w:r>
          </w:p>
        </w:tc>
        <w:tc>
          <w:tcPr>
            <w:tcW w:w="3825" w:type="dxa"/>
          </w:tcPr>
          <w:p w14:paraId="2CC47E27" w14:textId="178810FC" w:rsidR="00C971C2" w:rsidRPr="008A3795" w:rsidRDefault="00C971C2" w:rsidP="00C971C2">
            <w:pPr>
              <w:pStyle w:val="VCAAtablecondensed"/>
              <w:rPr>
                <w:szCs w:val="20"/>
              </w:rPr>
            </w:pPr>
            <w:r w:rsidRPr="008A3795">
              <w:rPr>
                <w:szCs w:val="20"/>
              </w:rPr>
              <w:t>Ragtime, Blues, Boogie and Gospel Style</w:t>
            </w:r>
          </w:p>
        </w:tc>
      </w:tr>
      <w:tr w:rsidR="00C971C2" w:rsidRPr="008A3795" w14:paraId="1C79BC6A" w14:textId="77777777" w:rsidTr="00A0527B">
        <w:trPr>
          <w:trHeight w:val="202"/>
        </w:trPr>
        <w:tc>
          <w:tcPr>
            <w:tcW w:w="2490" w:type="dxa"/>
          </w:tcPr>
          <w:p w14:paraId="6CE4C0AF" w14:textId="594110E0" w:rsidR="00C971C2" w:rsidRPr="008A3795" w:rsidRDefault="00C971C2" w:rsidP="00C971C2">
            <w:pPr>
              <w:pStyle w:val="VCAAtablecondensed"/>
              <w:rPr>
                <w:szCs w:val="20"/>
              </w:rPr>
            </w:pPr>
            <w:r w:rsidRPr="008A3795">
              <w:rPr>
                <w:szCs w:val="20"/>
              </w:rPr>
              <w:t>FARIÑAS, Carlos</w:t>
            </w:r>
          </w:p>
        </w:tc>
        <w:tc>
          <w:tcPr>
            <w:tcW w:w="4031" w:type="dxa"/>
          </w:tcPr>
          <w:p w14:paraId="1EC0FE33" w14:textId="6C0CDAE6" w:rsidR="00C971C2" w:rsidRPr="008A3795" w:rsidRDefault="00C971C2" w:rsidP="00C971C2">
            <w:pPr>
              <w:pStyle w:val="VCAAtablecondensed"/>
              <w:rPr>
                <w:szCs w:val="20"/>
              </w:rPr>
            </w:pPr>
            <w:r w:rsidRPr="008A3795">
              <w:rPr>
                <w:szCs w:val="20"/>
              </w:rPr>
              <w:t xml:space="preserve">‘Son </w:t>
            </w:r>
            <w:proofErr w:type="spellStart"/>
            <w:r w:rsidRPr="008A3795">
              <w:rPr>
                <w:szCs w:val="20"/>
              </w:rPr>
              <w:t>Sencillo</w:t>
            </w:r>
            <w:proofErr w:type="spellEnd"/>
            <w:r w:rsidRPr="008A3795">
              <w:rPr>
                <w:szCs w:val="20"/>
              </w:rPr>
              <w:t xml:space="preserve"> no 2’</w:t>
            </w:r>
          </w:p>
        </w:tc>
        <w:tc>
          <w:tcPr>
            <w:tcW w:w="3825" w:type="dxa"/>
          </w:tcPr>
          <w:p w14:paraId="6CE4B17B" w14:textId="7F6071B3" w:rsidR="00C971C2" w:rsidRPr="008A3795" w:rsidRDefault="00C971C2" w:rsidP="00C971C2">
            <w:pPr>
              <w:pStyle w:val="VCAAtablecondensed"/>
              <w:rPr>
                <w:szCs w:val="20"/>
              </w:rPr>
            </w:pPr>
            <w:r w:rsidRPr="008A3795">
              <w:rPr>
                <w:szCs w:val="20"/>
              </w:rPr>
              <w:t>Latin American</w:t>
            </w:r>
          </w:p>
        </w:tc>
      </w:tr>
    </w:tbl>
    <w:p w14:paraId="1C84492C" w14:textId="77777777" w:rsidR="00A0527B" w:rsidRDefault="00A0527B" w:rsidP="00A0527B"/>
    <w:p w14:paraId="4F79D0EC" w14:textId="2F260595" w:rsidR="002647BB" w:rsidRDefault="002647BB" w:rsidP="004771C5">
      <w:pPr>
        <w:pStyle w:val="VCAAcaptionsandfootnotes"/>
        <w:rPr>
          <w:noProof/>
        </w:rPr>
      </w:pPr>
    </w:p>
    <w:sectPr w:rsidR="002647BB" w:rsidSect="00B230DB">
      <w:headerReference w:type="default" r:id="rId41"/>
      <w:footerReference w:type="default" r:id="rId42"/>
      <w:headerReference w:type="first" r:id="rId43"/>
      <w:footerReference w:type="first" r:id="rId4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EF52D3" w:rsidRDefault="00EF52D3" w:rsidP="00304EA1">
      <w:pPr>
        <w:spacing w:after="0" w:line="240" w:lineRule="auto"/>
      </w:pPr>
      <w:r>
        <w:separator/>
      </w:r>
    </w:p>
  </w:endnote>
  <w:endnote w:type="continuationSeparator" w:id="0">
    <w:p w14:paraId="3270DF94" w14:textId="77777777" w:rsidR="00EF52D3" w:rsidRDefault="00EF52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EF52D3" w:rsidRPr="002C75FA" w14:paraId="11B520DD" w14:textId="77777777" w:rsidTr="00287FE4">
      <w:trPr>
        <w:trHeight w:val="701"/>
      </w:trPr>
      <w:tc>
        <w:tcPr>
          <w:tcW w:w="2691" w:type="dxa"/>
          <w:vAlign w:val="center"/>
        </w:tcPr>
        <w:p w14:paraId="64B6B833" w14:textId="0E550DA4" w:rsidR="00EF52D3" w:rsidRPr="002329F3" w:rsidRDefault="00EF52D3"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06CDF80A" w:rsidR="00EF52D3" w:rsidRPr="00B41951" w:rsidRDefault="00EF52D3"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61184">
            <w:rPr>
              <w:noProof/>
            </w:rPr>
            <w:t>2</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61184">
            <w:rPr>
              <w:noProof/>
            </w:rPr>
            <w:t>8</w:t>
          </w:r>
          <w:r>
            <w:rPr>
              <w:noProof/>
            </w:rPr>
            <w:fldChar w:fldCharType="end"/>
          </w:r>
        </w:p>
      </w:tc>
      <w:tc>
        <w:tcPr>
          <w:tcW w:w="3463" w:type="dxa"/>
        </w:tcPr>
        <w:p w14:paraId="40D3A030" w14:textId="4C7B3B09" w:rsidR="00EF52D3" w:rsidRPr="002C75FA" w:rsidRDefault="00EF52D3" w:rsidP="004E6959">
          <w:pPr>
            <w:pStyle w:val="VCAAtrademarkinfo"/>
            <w:jc w:val="right"/>
          </w:pPr>
          <w:r w:rsidRPr="002C75FA">
            <w:t>For use from 1 January 202</w:t>
          </w:r>
          <w:r w:rsidR="004E6959">
            <w:t>2</w:t>
          </w:r>
          <w:r w:rsidRPr="002C75FA">
            <w:t>.</w:t>
          </w:r>
          <w:r w:rsidRPr="002C75FA">
            <w:br/>
            <w:t xml:space="preserve">Annual updates are published at </w:t>
          </w:r>
          <w:hyperlink r:id="rId2" w:history="1">
            <w:r w:rsidRPr="002C75FA">
              <w:rPr>
                <w:rStyle w:val="Hyperlink"/>
              </w:rPr>
              <w:t>www.vcaa.vic.edu.au</w:t>
            </w:r>
          </w:hyperlink>
        </w:p>
      </w:tc>
    </w:tr>
  </w:tbl>
  <w:p w14:paraId="7723AB21" w14:textId="77777777" w:rsidR="00EF52D3" w:rsidRPr="00D06414" w:rsidRDefault="00EF52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EF52D3" w:rsidRDefault="00EF52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EF52D3" w:rsidRPr="00D06414" w14:paraId="36A4ADC1" w14:textId="77777777" w:rsidTr="000F5AAF">
      <w:tc>
        <w:tcPr>
          <w:tcW w:w="1459" w:type="pct"/>
          <w:tcMar>
            <w:left w:w="0" w:type="dxa"/>
            <w:right w:w="0" w:type="dxa"/>
          </w:tcMar>
        </w:tcPr>
        <w:p w14:paraId="74DB1FC2" w14:textId="77777777" w:rsidR="00EF52D3" w:rsidRPr="00D06414" w:rsidRDefault="00EF52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F52D3" w:rsidRPr="00D06414" w:rsidRDefault="00EF52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1B5CE783" w:rsidR="00EF52D3" w:rsidRPr="00D06414" w:rsidRDefault="00EF52D3" w:rsidP="004E6959">
          <w:pPr>
            <w:tabs>
              <w:tab w:val="right" w:pos="9639"/>
            </w:tabs>
            <w:spacing w:before="120" w:line="240" w:lineRule="exact"/>
            <w:jc w:val="right"/>
            <w:rPr>
              <w:rFonts w:asciiTheme="majorHAnsi" w:hAnsiTheme="majorHAnsi" w:cs="Arial"/>
              <w:color w:val="999999" w:themeColor="accent2"/>
              <w:sz w:val="18"/>
              <w:szCs w:val="18"/>
            </w:rPr>
          </w:pPr>
          <w:r w:rsidRPr="000E5C9E">
            <w:rPr>
              <w:sz w:val="16"/>
              <w:szCs w:val="16"/>
            </w:rPr>
            <w:t xml:space="preserve">For use from 1 </w:t>
          </w:r>
          <w:r w:rsidRPr="002C75FA">
            <w:rPr>
              <w:sz w:val="16"/>
              <w:szCs w:val="16"/>
            </w:rPr>
            <w:t>January 202</w:t>
          </w:r>
          <w:r w:rsidR="004E6959">
            <w:rPr>
              <w:sz w:val="16"/>
              <w:szCs w:val="16"/>
            </w:rPr>
            <w:t>2</w:t>
          </w:r>
          <w:r w:rsidR="00E54EAA">
            <w:rPr>
              <w:sz w:val="16"/>
              <w:szCs w:val="16"/>
            </w:rPr>
            <w:t>.</w:t>
          </w:r>
          <w:r w:rsidRPr="000E5C9E">
            <w:rPr>
              <w:sz w:val="16"/>
              <w:szCs w:val="16"/>
            </w:rPr>
            <w:br/>
            <w:t xml:space="preserve">Annual updates are published at </w:t>
          </w:r>
          <w:hyperlink r:id="rId2" w:history="1">
            <w:r w:rsidRPr="004E61A9">
              <w:rPr>
                <w:rStyle w:val="Hyperlink"/>
                <w:sz w:val="16"/>
                <w:szCs w:val="16"/>
              </w:rPr>
              <w:t>www.vcaa.vic.edu.au</w:t>
            </w:r>
          </w:hyperlink>
        </w:p>
      </w:tc>
    </w:tr>
  </w:tbl>
  <w:p w14:paraId="66AA931D" w14:textId="10D75063" w:rsidR="00EF52D3" w:rsidRPr="00D06414" w:rsidRDefault="00EF52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EF52D3" w:rsidRDefault="00EF52D3" w:rsidP="00304EA1">
      <w:pPr>
        <w:spacing w:after="0" w:line="240" w:lineRule="auto"/>
      </w:pPr>
      <w:r>
        <w:separator/>
      </w:r>
    </w:p>
  </w:footnote>
  <w:footnote w:type="continuationSeparator" w:id="0">
    <w:p w14:paraId="13540A36" w14:textId="77777777" w:rsidR="00EF52D3" w:rsidRDefault="00EF52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3740DBC" w:rsidR="00EF52D3" w:rsidRPr="00D86DE4" w:rsidRDefault="00761184"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EF52D3">
          <w:rPr>
            <w:color w:val="999999" w:themeColor="accent2"/>
          </w:rPr>
          <w:t>202</w:t>
        </w:r>
        <w:r w:rsidR="004E6959">
          <w:rPr>
            <w:color w:val="999999" w:themeColor="accent2"/>
          </w:rPr>
          <w:t>2</w:t>
        </w:r>
        <w:r w:rsidR="00EF52D3">
          <w:rPr>
            <w:color w:val="999999" w:themeColor="accent2"/>
          </w:rPr>
          <w:t xml:space="preserve"> VCE Music Prescribed list of notated solo works: Contemporary Piano</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EF52D3" w:rsidRPr="009370BC" w:rsidRDefault="00EF52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759"/>
    <w:multiLevelType w:val="hybridMultilevel"/>
    <w:tmpl w:val="CFBC1B7C"/>
    <w:lvl w:ilvl="0" w:tplc="CE2C0F00">
      <w:start w:val="1"/>
      <w:numFmt w:val="decimal"/>
      <w:lvlText w:val="%1."/>
      <w:lvlJc w:val="left"/>
      <w:pPr>
        <w:ind w:left="390" w:hanging="360"/>
      </w:pPr>
      <w:rPr>
        <w:rFonts w:eastAsiaTheme="minorHAnsi" w:hint="default"/>
        <w:sz w:val="20"/>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 w15:restartNumberingAfterBreak="0">
    <w:nsid w:val="0C5E1803"/>
    <w:multiLevelType w:val="hybridMultilevel"/>
    <w:tmpl w:val="87F41988"/>
    <w:lvl w:ilvl="0" w:tplc="CD60816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B144F"/>
    <w:multiLevelType w:val="hybridMultilevel"/>
    <w:tmpl w:val="9CD8A514"/>
    <w:lvl w:ilvl="0" w:tplc="2F46FF6A">
      <w:start w:val="1"/>
      <w:numFmt w:val="bullet"/>
      <w:pStyle w:val="bullet"/>
      <w:lvlText w:val="•"/>
      <w:lvlJc w:val="left"/>
      <w:pPr>
        <w:tabs>
          <w:tab w:val="num" w:pos="717"/>
        </w:tabs>
        <w:ind w:left="717" w:hanging="360"/>
      </w:pPr>
      <w:rPr>
        <w:rFonts w:ascii="Times" w:hAnsi="Times" w:hint="default"/>
      </w:rPr>
    </w:lvl>
    <w:lvl w:ilvl="1" w:tplc="1BD2BEB8" w:tentative="1">
      <w:start w:val="1"/>
      <w:numFmt w:val="bullet"/>
      <w:lvlText w:val="o"/>
      <w:lvlJc w:val="left"/>
      <w:pPr>
        <w:tabs>
          <w:tab w:val="num" w:pos="1797"/>
        </w:tabs>
        <w:ind w:left="1797" w:hanging="360"/>
      </w:pPr>
      <w:rPr>
        <w:rFonts w:ascii="Courier New" w:hAnsi="Courier New" w:cs="Times" w:hint="default"/>
      </w:rPr>
    </w:lvl>
    <w:lvl w:ilvl="2" w:tplc="1C847E0E" w:tentative="1">
      <w:start w:val="1"/>
      <w:numFmt w:val="bullet"/>
      <w:lvlText w:val=""/>
      <w:lvlJc w:val="left"/>
      <w:pPr>
        <w:tabs>
          <w:tab w:val="num" w:pos="2517"/>
        </w:tabs>
        <w:ind w:left="2517" w:hanging="360"/>
      </w:pPr>
      <w:rPr>
        <w:rFonts w:ascii="Wingdings" w:hAnsi="Wingdings" w:hint="default"/>
      </w:rPr>
    </w:lvl>
    <w:lvl w:ilvl="3" w:tplc="5D5ABC10" w:tentative="1">
      <w:start w:val="1"/>
      <w:numFmt w:val="bullet"/>
      <w:lvlText w:val=""/>
      <w:lvlJc w:val="left"/>
      <w:pPr>
        <w:tabs>
          <w:tab w:val="num" w:pos="3237"/>
        </w:tabs>
        <w:ind w:left="3237" w:hanging="360"/>
      </w:pPr>
      <w:rPr>
        <w:rFonts w:ascii="Symbol" w:hAnsi="Symbol" w:hint="default"/>
      </w:rPr>
    </w:lvl>
    <w:lvl w:ilvl="4" w:tplc="5CC8BD00" w:tentative="1">
      <w:start w:val="1"/>
      <w:numFmt w:val="bullet"/>
      <w:lvlText w:val="o"/>
      <w:lvlJc w:val="left"/>
      <w:pPr>
        <w:tabs>
          <w:tab w:val="num" w:pos="3957"/>
        </w:tabs>
        <w:ind w:left="3957" w:hanging="360"/>
      </w:pPr>
      <w:rPr>
        <w:rFonts w:ascii="Courier New" w:hAnsi="Courier New" w:cs="Times" w:hint="default"/>
      </w:rPr>
    </w:lvl>
    <w:lvl w:ilvl="5" w:tplc="1CC0497E" w:tentative="1">
      <w:start w:val="1"/>
      <w:numFmt w:val="bullet"/>
      <w:lvlText w:val=""/>
      <w:lvlJc w:val="left"/>
      <w:pPr>
        <w:tabs>
          <w:tab w:val="num" w:pos="4677"/>
        </w:tabs>
        <w:ind w:left="4677" w:hanging="360"/>
      </w:pPr>
      <w:rPr>
        <w:rFonts w:ascii="Wingdings" w:hAnsi="Wingdings" w:hint="default"/>
      </w:rPr>
    </w:lvl>
    <w:lvl w:ilvl="6" w:tplc="E2124940" w:tentative="1">
      <w:start w:val="1"/>
      <w:numFmt w:val="bullet"/>
      <w:lvlText w:val=""/>
      <w:lvlJc w:val="left"/>
      <w:pPr>
        <w:tabs>
          <w:tab w:val="num" w:pos="5397"/>
        </w:tabs>
        <w:ind w:left="5397" w:hanging="360"/>
      </w:pPr>
      <w:rPr>
        <w:rFonts w:ascii="Symbol" w:hAnsi="Symbol" w:hint="default"/>
      </w:rPr>
    </w:lvl>
    <w:lvl w:ilvl="7" w:tplc="79646F7C" w:tentative="1">
      <w:start w:val="1"/>
      <w:numFmt w:val="bullet"/>
      <w:lvlText w:val="o"/>
      <w:lvlJc w:val="left"/>
      <w:pPr>
        <w:tabs>
          <w:tab w:val="num" w:pos="6117"/>
        </w:tabs>
        <w:ind w:left="6117" w:hanging="360"/>
      </w:pPr>
      <w:rPr>
        <w:rFonts w:ascii="Courier New" w:hAnsi="Courier New" w:cs="Times" w:hint="default"/>
      </w:rPr>
    </w:lvl>
    <w:lvl w:ilvl="8" w:tplc="4028B738"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FEC4A0D"/>
    <w:multiLevelType w:val="hybridMultilevel"/>
    <w:tmpl w:val="229ADF12"/>
    <w:lvl w:ilvl="0" w:tplc="874E5882">
      <w:numFmt w:val="bullet"/>
      <w:pStyle w:val="pinksmallbulletleft"/>
      <w:lvlText w:val=""/>
      <w:lvlJc w:val="left"/>
      <w:pPr>
        <w:tabs>
          <w:tab w:val="num" w:pos="360"/>
        </w:tabs>
        <w:ind w:left="360" w:hanging="360"/>
      </w:pPr>
      <w:rPr>
        <w:rFonts w:ascii="Symbol" w:hAnsi="Symbol" w:hint="default"/>
        <w:color w:val="FE1956"/>
      </w:rPr>
    </w:lvl>
    <w:lvl w:ilvl="1" w:tplc="E2BA7D90" w:tentative="1">
      <w:start w:val="1"/>
      <w:numFmt w:val="bullet"/>
      <w:lvlText w:val="o"/>
      <w:lvlJc w:val="left"/>
      <w:pPr>
        <w:tabs>
          <w:tab w:val="num" w:pos="1440"/>
        </w:tabs>
        <w:ind w:left="1440" w:hanging="360"/>
      </w:pPr>
      <w:rPr>
        <w:rFonts w:ascii="Courier New" w:hAnsi="Courier New" w:hint="default"/>
      </w:rPr>
    </w:lvl>
    <w:lvl w:ilvl="2" w:tplc="9AD41C2E" w:tentative="1">
      <w:start w:val="1"/>
      <w:numFmt w:val="bullet"/>
      <w:lvlText w:val=""/>
      <w:lvlJc w:val="left"/>
      <w:pPr>
        <w:tabs>
          <w:tab w:val="num" w:pos="2160"/>
        </w:tabs>
        <w:ind w:left="2160" w:hanging="360"/>
      </w:pPr>
      <w:rPr>
        <w:rFonts w:ascii="Wingdings" w:hAnsi="Wingdings" w:hint="default"/>
      </w:rPr>
    </w:lvl>
    <w:lvl w:ilvl="3" w:tplc="7152D0D6" w:tentative="1">
      <w:start w:val="1"/>
      <w:numFmt w:val="bullet"/>
      <w:lvlText w:val=""/>
      <w:lvlJc w:val="left"/>
      <w:pPr>
        <w:tabs>
          <w:tab w:val="num" w:pos="2880"/>
        </w:tabs>
        <w:ind w:left="2880" w:hanging="360"/>
      </w:pPr>
      <w:rPr>
        <w:rFonts w:ascii="Symbol" w:hAnsi="Symbol" w:hint="default"/>
      </w:rPr>
    </w:lvl>
    <w:lvl w:ilvl="4" w:tplc="59C8D6E0" w:tentative="1">
      <w:start w:val="1"/>
      <w:numFmt w:val="bullet"/>
      <w:lvlText w:val="o"/>
      <w:lvlJc w:val="left"/>
      <w:pPr>
        <w:tabs>
          <w:tab w:val="num" w:pos="3600"/>
        </w:tabs>
        <w:ind w:left="3600" w:hanging="360"/>
      </w:pPr>
      <w:rPr>
        <w:rFonts w:ascii="Courier New" w:hAnsi="Courier New" w:hint="default"/>
      </w:rPr>
    </w:lvl>
    <w:lvl w:ilvl="5" w:tplc="F7B201D2" w:tentative="1">
      <w:start w:val="1"/>
      <w:numFmt w:val="bullet"/>
      <w:lvlText w:val=""/>
      <w:lvlJc w:val="left"/>
      <w:pPr>
        <w:tabs>
          <w:tab w:val="num" w:pos="4320"/>
        </w:tabs>
        <w:ind w:left="4320" w:hanging="360"/>
      </w:pPr>
      <w:rPr>
        <w:rFonts w:ascii="Wingdings" w:hAnsi="Wingdings" w:hint="default"/>
      </w:rPr>
    </w:lvl>
    <w:lvl w:ilvl="6" w:tplc="366AE294" w:tentative="1">
      <w:start w:val="1"/>
      <w:numFmt w:val="bullet"/>
      <w:lvlText w:val=""/>
      <w:lvlJc w:val="left"/>
      <w:pPr>
        <w:tabs>
          <w:tab w:val="num" w:pos="5040"/>
        </w:tabs>
        <w:ind w:left="5040" w:hanging="360"/>
      </w:pPr>
      <w:rPr>
        <w:rFonts w:ascii="Symbol" w:hAnsi="Symbol" w:hint="default"/>
      </w:rPr>
    </w:lvl>
    <w:lvl w:ilvl="7" w:tplc="094C04A8" w:tentative="1">
      <w:start w:val="1"/>
      <w:numFmt w:val="bullet"/>
      <w:lvlText w:val="o"/>
      <w:lvlJc w:val="left"/>
      <w:pPr>
        <w:tabs>
          <w:tab w:val="num" w:pos="5760"/>
        </w:tabs>
        <w:ind w:left="5760" w:hanging="360"/>
      </w:pPr>
      <w:rPr>
        <w:rFonts w:ascii="Courier New" w:hAnsi="Courier New" w:hint="default"/>
      </w:rPr>
    </w:lvl>
    <w:lvl w:ilvl="8" w:tplc="E91091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8467D"/>
    <w:multiLevelType w:val="hybridMultilevel"/>
    <w:tmpl w:val="DC680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851725"/>
    <w:multiLevelType w:val="hybridMultilevel"/>
    <w:tmpl w:val="C1F443E6"/>
    <w:lvl w:ilvl="0" w:tplc="C7D49716">
      <w:start w:val="1"/>
      <w:numFmt w:val="decimal"/>
      <w:lvlText w:val="%1."/>
      <w:lvlJc w:val="left"/>
      <w:pPr>
        <w:ind w:left="391" w:hanging="360"/>
      </w:pPr>
      <w:rPr>
        <w:rFonts w:eastAsiaTheme="minorHAnsi" w:hint="default"/>
        <w:sz w:val="20"/>
      </w:rPr>
    </w:lvl>
    <w:lvl w:ilvl="1" w:tplc="0C090019" w:tentative="1">
      <w:start w:val="1"/>
      <w:numFmt w:val="lowerLetter"/>
      <w:lvlText w:val="%2."/>
      <w:lvlJc w:val="left"/>
      <w:pPr>
        <w:ind w:left="1111" w:hanging="360"/>
      </w:pPr>
    </w:lvl>
    <w:lvl w:ilvl="2" w:tplc="0C09001B" w:tentative="1">
      <w:start w:val="1"/>
      <w:numFmt w:val="lowerRoman"/>
      <w:lvlText w:val="%3."/>
      <w:lvlJc w:val="right"/>
      <w:pPr>
        <w:ind w:left="1831" w:hanging="180"/>
      </w:pPr>
    </w:lvl>
    <w:lvl w:ilvl="3" w:tplc="0C09000F" w:tentative="1">
      <w:start w:val="1"/>
      <w:numFmt w:val="decimal"/>
      <w:lvlText w:val="%4."/>
      <w:lvlJc w:val="left"/>
      <w:pPr>
        <w:ind w:left="2551" w:hanging="360"/>
      </w:pPr>
    </w:lvl>
    <w:lvl w:ilvl="4" w:tplc="0C090019" w:tentative="1">
      <w:start w:val="1"/>
      <w:numFmt w:val="lowerLetter"/>
      <w:lvlText w:val="%5."/>
      <w:lvlJc w:val="left"/>
      <w:pPr>
        <w:ind w:left="3271" w:hanging="360"/>
      </w:pPr>
    </w:lvl>
    <w:lvl w:ilvl="5" w:tplc="0C09001B" w:tentative="1">
      <w:start w:val="1"/>
      <w:numFmt w:val="lowerRoman"/>
      <w:lvlText w:val="%6."/>
      <w:lvlJc w:val="right"/>
      <w:pPr>
        <w:ind w:left="3991" w:hanging="180"/>
      </w:pPr>
    </w:lvl>
    <w:lvl w:ilvl="6" w:tplc="0C09000F" w:tentative="1">
      <w:start w:val="1"/>
      <w:numFmt w:val="decimal"/>
      <w:lvlText w:val="%7."/>
      <w:lvlJc w:val="left"/>
      <w:pPr>
        <w:ind w:left="4711" w:hanging="360"/>
      </w:pPr>
    </w:lvl>
    <w:lvl w:ilvl="7" w:tplc="0C090019" w:tentative="1">
      <w:start w:val="1"/>
      <w:numFmt w:val="lowerLetter"/>
      <w:lvlText w:val="%8."/>
      <w:lvlJc w:val="left"/>
      <w:pPr>
        <w:ind w:left="5431" w:hanging="360"/>
      </w:pPr>
    </w:lvl>
    <w:lvl w:ilvl="8" w:tplc="0C09001B" w:tentative="1">
      <w:start w:val="1"/>
      <w:numFmt w:val="lowerRoman"/>
      <w:lvlText w:val="%9."/>
      <w:lvlJc w:val="right"/>
      <w:pPr>
        <w:ind w:left="6151" w:hanging="180"/>
      </w:p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FBB2F69"/>
    <w:multiLevelType w:val="hybridMultilevel"/>
    <w:tmpl w:val="01CAF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582026"/>
    <w:multiLevelType w:val="hybridMultilevel"/>
    <w:tmpl w:val="31B68D26"/>
    <w:lvl w:ilvl="0" w:tplc="528065A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037BEA"/>
    <w:multiLevelType w:val="hybridMultilevel"/>
    <w:tmpl w:val="47A6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45EA7"/>
    <w:multiLevelType w:val="hybridMultilevel"/>
    <w:tmpl w:val="CFBC1B7C"/>
    <w:lvl w:ilvl="0" w:tplc="CE2C0F00">
      <w:start w:val="1"/>
      <w:numFmt w:val="decimal"/>
      <w:lvlText w:val="%1."/>
      <w:lvlJc w:val="left"/>
      <w:pPr>
        <w:ind w:left="390" w:hanging="360"/>
      </w:pPr>
      <w:rPr>
        <w:rFonts w:eastAsiaTheme="minorHAnsi" w:hint="default"/>
        <w:sz w:val="20"/>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3"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136965"/>
    <w:multiLevelType w:val="hybridMultilevel"/>
    <w:tmpl w:val="4A5045C0"/>
    <w:lvl w:ilvl="0" w:tplc="38265D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E256EF1"/>
    <w:multiLevelType w:val="hybridMultilevel"/>
    <w:tmpl w:val="C910D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1C091C"/>
    <w:multiLevelType w:val="hybridMultilevel"/>
    <w:tmpl w:val="2E40B2E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Arial" w:hint="default"/>
      </w:rPr>
    </w:lvl>
    <w:lvl w:ilvl="2" w:tplc="FFFFFFFF">
      <w:numFmt w:val="bullet"/>
      <w:lvlText w:val=""/>
      <w:lvlJc w:val="left"/>
      <w:pPr>
        <w:tabs>
          <w:tab w:val="num" w:pos="2160"/>
        </w:tabs>
        <w:ind w:left="2160" w:hanging="360"/>
      </w:pPr>
      <w:rPr>
        <w:rFonts w:ascii="Symbol" w:hAnsi="Symbol" w:hint="default"/>
        <w:color w:val="FE1956"/>
        <w:sz w:val="28"/>
      </w:rPr>
    </w:lvl>
    <w:lvl w:ilvl="3" w:tplc="F6945170">
      <w:numFmt w:val="bullet"/>
      <w:lvlText w:val="–"/>
      <w:lvlJc w:val="left"/>
      <w:pPr>
        <w:tabs>
          <w:tab w:val="num" w:pos="2880"/>
        </w:tabs>
        <w:ind w:left="2880" w:hanging="360"/>
      </w:pPr>
      <w:rPr>
        <w:rFonts w:ascii="Times New Roman" w:eastAsia="Times"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4153EB9"/>
    <w:multiLevelType w:val="hybridMultilevel"/>
    <w:tmpl w:val="01CAF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657523A"/>
    <w:multiLevelType w:val="hybridMultilevel"/>
    <w:tmpl w:val="9ACE5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D6673F"/>
    <w:multiLevelType w:val="hybridMultilevel"/>
    <w:tmpl w:val="414EDD08"/>
    <w:lvl w:ilvl="0" w:tplc="3E386CBA">
      <w:start w:val="1"/>
      <w:numFmt w:val="bullet"/>
      <w:pStyle w:val="VCAAbullet"/>
      <w:lvlText w:val=""/>
      <w:lvlJc w:val="left"/>
      <w:pPr>
        <w:ind w:left="1070" w:hanging="360"/>
      </w:pPr>
      <w:rPr>
        <w:rFonts w:ascii="Symbol" w:hAnsi="Symbol" w:hint="default"/>
        <w:color w:val="auto"/>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19"/>
  </w:num>
  <w:num w:numId="2">
    <w:abstractNumId w:val="14"/>
  </w:num>
  <w:num w:numId="3">
    <w:abstractNumId w:val="8"/>
  </w:num>
  <w:num w:numId="4">
    <w:abstractNumId w:val="2"/>
  </w:num>
  <w:num w:numId="5">
    <w:abstractNumId w:val="16"/>
  </w:num>
  <w:num w:numId="6">
    <w:abstractNumId w:val="10"/>
  </w:num>
  <w:num w:numId="7">
    <w:abstractNumId w:val="13"/>
  </w:num>
  <w:num w:numId="8">
    <w:abstractNumId w:val="21"/>
  </w:num>
  <w:num w:numId="9">
    <w:abstractNumId w:val="15"/>
  </w:num>
  <w:num w:numId="10">
    <w:abstractNumId w:val="6"/>
  </w:num>
  <w:num w:numId="11">
    <w:abstractNumId w:val="4"/>
  </w:num>
  <w:num w:numId="12">
    <w:abstractNumId w:val="3"/>
  </w:num>
  <w:num w:numId="13">
    <w:abstractNumId w:val="11"/>
  </w:num>
  <w:num w:numId="14">
    <w:abstractNumId w:val="18"/>
  </w:num>
  <w:num w:numId="15">
    <w:abstractNumId w:val="23"/>
  </w:num>
  <w:num w:numId="16">
    <w:abstractNumId w:val="1"/>
  </w:num>
  <w:num w:numId="17">
    <w:abstractNumId w:val="5"/>
  </w:num>
  <w:num w:numId="18">
    <w:abstractNumId w:val="17"/>
  </w:num>
  <w:num w:numId="19">
    <w:abstractNumId w:val="9"/>
  </w:num>
  <w:num w:numId="20">
    <w:abstractNumId w:val="20"/>
  </w:num>
  <w:num w:numId="21">
    <w:abstractNumId w:val="0"/>
  </w:num>
  <w:num w:numId="22">
    <w:abstractNumId w:val="7"/>
  </w:num>
  <w:num w:numId="23">
    <w:abstractNumId w:val="12"/>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A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AR" w:vendorID="64" w:dllVersion="131078" w:nlCheck="1" w:checkStyle="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305C"/>
    <w:rsid w:val="000F5AAF"/>
    <w:rsid w:val="00141CF6"/>
    <w:rsid w:val="00143520"/>
    <w:rsid w:val="00153AD2"/>
    <w:rsid w:val="001779EA"/>
    <w:rsid w:val="001A3336"/>
    <w:rsid w:val="001B6A51"/>
    <w:rsid w:val="001D3246"/>
    <w:rsid w:val="002279BA"/>
    <w:rsid w:val="002329F3"/>
    <w:rsid w:val="00243F0D"/>
    <w:rsid w:val="00260767"/>
    <w:rsid w:val="002647BB"/>
    <w:rsid w:val="002754C1"/>
    <w:rsid w:val="002841C8"/>
    <w:rsid w:val="0028516B"/>
    <w:rsid w:val="00287FE4"/>
    <w:rsid w:val="00292459"/>
    <w:rsid w:val="002C6F90"/>
    <w:rsid w:val="002C75FA"/>
    <w:rsid w:val="002D087C"/>
    <w:rsid w:val="002E4FB5"/>
    <w:rsid w:val="002F44DD"/>
    <w:rsid w:val="00302FB8"/>
    <w:rsid w:val="00304EA1"/>
    <w:rsid w:val="00314D81"/>
    <w:rsid w:val="00322FC6"/>
    <w:rsid w:val="0035293F"/>
    <w:rsid w:val="003633DC"/>
    <w:rsid w:val="00383DA9"/>
    <w:rsid w:val="003857E1"/>
    <w:rsid w:val="00391986"/>
    <w:rsid w:val="003A00B4"/>
    <w:rsid w:val="003A054D"/>
    <w:rsid w:val="003C5E71"/>
    <w:rsid w:val="003D7353"/>
    <w:rsid w:val="00417AA3"/>
    <w:rsid w:val="00425DFE"/>
    <w:rsid w:val="00434EDB"/>
    <w:rsid w:val="00440B32"/>
    <w:rsid w:val="0046078D"/>
    <w:rsid w:val="0047655E"/>
    <w:rsid w:val="004771C5"/>
    <w:rsid w:val="00495C80"/>
    <w:rsid w:val="004A2ED8"/>
    <w:rsid w:val="004E6959"/>
    <w:rsid w:val="004F5BDA"/>
    <w:rsid w:val="0051631E"/>
    <w:rsid w:val="00537A1F"/>
    <w:rsid w:val="00566029"/>
    <w:rsid w:val="005923CB"/>
    <w:rsid w:val="005B391B"/>
    <w:rsid w:val="005B71B4"/>
    <w:rsid w:val="005D3D78"/>
    <w:rsid w:val="005E2EF0"/>
    <w:rsid w:val="005E3E98"/>
    <w:rsid w:val="005F4092"/>
    <w:rsid w:val="005F73A2"/>
    <w:rsid w:val="0068471E"/>
    <w:rsid w:val="00684F98"/>
    <w:rsid w:val="00693FFD"/>
    <w:rsid w:val="006D2159"/>
    <w:rsid w:val="006F787C"/>
    <w:rsid w:val="00702636"/>
    <w:rsid w:val="00724507"/>
    <w:rsid w:val="007356D6"/>
    <w:rsid w:val="00761184"/>
    <w:rsid w:val="00773E6C"/>
    <w:rsid w:val="007777D0"/>
    <w:rsid w:val="00781FB1"/>
    <w:rsid w:val="007D1B6D"/>
    <w:rsid w:val="00813C37"/>
    <w:rsid w:val="008154B5"/>
    <w:rsid w:val="00823962"/>
    <w:rsid w:val="00852719"/>
    <w:rsid w:val="00860115"/>
    <w:rsid w:val="0088783C"/>
    <w:rsid w:val="008A3795"/>
    <w:rsid w:val="009370BC"/>
    <w:rsid w:val="00970580"/>
    <w:rsid w:val="0098739B"/>
    <w:rsid w:val="009A79AE"/>
    <w:rsid w:val="009B61E5"/>
    <w:rsid w:val="009D1E89"/>
    <w:rsid w:val="009E5707"/>
    <w:rsid w:val="00A0527B"/>
    <w:rsid w:val="00A17661"/>
    <w:rsid w:val="00A24B2D"/>
    <w:rsid w:val="00A40966"/>
    <w:rsid w:val="00A440CD"/>
    <w:rsid w:val="00A71D5D"/>
    <w:rsid w:val="00A921E0"/>
    <w:rsid w:val="00A922F4"/>
    <w:rsid w:val="00AC75FC"/>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2175"/>
    <w:rsid w:val="00BE5521"/>
    <w:rsid w:val="00BF6C23"/>
    <w:rsid w:val="00C53263"/>
    <w:rsid w:val="00C57876"/>
    <w:rsid w:val="00C75F1D"/>
    <w:rsid w:val="00C95156"/>
    <w:rsid w:val="00C971C2"/>
    <w:rsid w:val="00CA0DC2"/>
    <w:rsid w:val="00CB68E8"/>
    <w:rsid w:val="00CC38EC"/>
    <w:rsid w:val="00D04F01"/>
    <w:rsid w:val="00D06414"/>
    <w:rsid w:val="00D24E5A"/>
    <w:rsid w:val="00D338E4"/>
    <w:rsid w:val="00D51947"/>
    <w:rsid w:val="00D532F0"/>
    <w:rsid w:val="00D77413"/>
    <w:rsid w:val="00D82759"/>
    <w:rsid w:val="00D86DE4"/>
    <w:rsid w:val="00DE1829"/>
    <w:rsid w:val="00DE1909"/>
    <w:rsid w:val="00DE51DB"/>
    <w:rsid w:val="00E23F1D"/>
    <w:rsid w:val="00E30E05"/>
    <w:rsid w:val="00E36361"/>
    <w:rsid w:val="00E54EAA"/>
    <w:rsid w:val="00E55AE9"/>
    <w:rsid w:val="00E83CD1"/>
    <w:rsid w:val="00EB0C84"/>
    <w:rsid w:val="00EF52D3"/>
    <w:rsid w:val="00F021B9"/>
    <w:rsid w:val="00F17FDE"/>
    <w:rsid w:val="00F25400"/>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61184"/>
    <w:pPr>
      <w:numPr>
        <w:numId w:val="25"/>
      </w:numPr>
      <w:spacing w:after="0" w:line="240" w:lineRule="auto"/>
      <w:ind w:left="426" w:hanging="426"/>
      <w:contextualSpacing/>
    </w:pPr>
    <w:rPr>
      <w:rFonts w:eastAsia="Times New Roman"/>
      <w:kern w:val="22"/>
      <w:lang w:eastAsia="en-AU"/>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 w:type="paragraph" w:customStyle="1" w:styleId="pinksmallbulletleft">
    <w:name w:val="pink small bullet left"/>
    <w:basedOn w:val="Normal"/>
    <w:rsid w:val="00F25400"/>
    <w:pPr>
      <w:widowControl w:val="0"/>
      <w:numPr>
        <w:numId w:val="11"/>
      </w:numPr>
      <w:autoSpaceDE w:val="0"/>
      <w:autoSpaceDN w:val="0"/>
      <w:adjustRightInd w:val="0"/>
      <w:spacing w:after="0" w:line="240" w:lineRule="auto"/>
    </w:pPr>
    <w:rPr>
      <w:rFonts w:ascii="Arial Narrow" w:eastAsia="Times New Roman" w:hAnsi="Arial Narrow" w:cs="Times New Roman"/>
      <w:color w:val="303132"/>
      <w:sz w:val="40"/>
      <w:szCs w:val="20"/>
      <w:lang w:val="en-AU" w:eastAsia="ja-JP"/>
    </w:rPr>
  </w:style>
  <w:style w:type="paragraph" w:customStyle="1" w:styleId="bullet">
    <w:name w:val="bullet"/>
    <w:basedOn w:val="Normal"/>
    <w:rsid w:val="00F25400"/>
    <w:pPr>
      <w:numPr>
        <w:numId w:val="12"/>
      </w:numPr>
      <w:spacing w:after="0" w:line="240" w:lineRule="auto"/>
    </w:pPr>
    <w:rPr>
      <w:rFonts w:ascii="Times" w:eastAsia="Times" w:hAnsi="Times" w:cs="Times New Roman"/>
      <w:sz w:val="24"/>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http://www.bookdepository.com/Beatles-For-Jazz-Piano-Beatles/9780793570492" TargetMode="External"/><Relationship Id="rId26" Type="http://schemas.openxmlformats.org/officeDocument/2006/relationships/hyperlink" Target="http://www.boosey.com/shop/prod/Piazzolla-Astor-40-Piazzolla-Tangos-for-piano-solo/2177749" TargetMode="External"/><Relationship Id="rId39" Type="http://schemas.openxmlformats.org/officeDocument/2006/relationships/hyperlink" Target="https://www.carlfischer.com/atj305-solos-for-jazz-piano.html" TargetMode="External"/><Relationship Id="rId3" Type="http://schemas.openxmlformats.org/officeDocument/2006/relationships/customXml" Target="../customXml/item3.xml"/><Relationship Id="rId21" Type="http://schemas.openxmlformats.org/officeDocument/2006/relationships/hyperlink" Target="http://www.imslp.org" TargetMode="External"/><Relationship Id="rId34" Type="http://schemas.openxmlformats.org/officeDocument/2006/relationships/hyperlink" Target="http://www.australianmusiccentre.com.a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s://print.halleonard.com.au/products/%20126449/elton-john-for-classical-piano-keveren-piano-solo" TargetMode="External"/><Relationship Id="rId25" Type="http://schemas.openxmlformats.org/officeDocument/2006/relationships/hyperlink" Target="http://www.halleonard.com/product/310621/latin-jazz?subsiteid=1" TargetMode="External"/><Relationship Id="rId33" Type="http://schemas.openxmlformats.org/officeDocument/2006/relationships/hyperlink" Target="http://www.lukehoward.com" TargetMode="External"/><Relationship Id="rId38" Type="http://schemas.openxmlformats.org/officeDocument/2006/relationships/hyperlink" Target="http://jazzbooks.com/jazz/product/SJP"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rint.halleonard.com.au/products/120968/elton-john-jazz-piano-solos-v29-jps" TargetMode="External"/><Relationship Id="rId20" Type="http://schemas.openxmlformats.org/officeDocument/2006/relationships/hyperlink" Target="http://blueblackjazz.com/en/transcription/74/74-james-p-johnson-carolina-shout-transcription-pdf" TargetMode="External"/><Relationship Id="rId29" Type="http://schemas.openxmlformats.org/officeDocument/2006/relationships/hyperlink" Target="http://www.jazzbooks.com/mm5/merchant.mvc?Screen=PROD&amp;Store_Code=JAJAZZ&amp;Product_Code=CC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hyperlink" Target="http://www.stretta-music.com/en/farinas-6-sones-sencillos-nr-281931.html" TargetMode="External"/><Relationship Id="rId32" Type="http://schemas.openxmlformats.org/officeDocument/2006/relationships/hyperlink" Target="http://www.australianmusiccentre.com.au" TargetMode="External"/><Relationship Id="rId37" Type="http://schemas.openxmlformats.org/officeDocument/2006/relationships/hyperlink" Target="https://catalogue.nla.gov.au/Record/4507882" TargetMode="External"/><Relationship Id="rId40" Type="http://schemas.openxmlformats.org/officeDocument/2006/relationships/hyperlink" Target="https://www.carlfischer.com/atj305-solos-for-jazz-piano.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lfred.com" TargetMode="External"/><Relationship Id="rId23" Type="http://schemas.openxmlformats.org/officeDocument/2006/relationships/hyperlink" Target="http://www.imslp.org" TargetMode="External"/><Relationship Id="rId28" Type="http://schemas.openxmlformats.org/officeDocument/2006/relationships/hyperlink" Target="http://www.alfred.com/the-genius-of-dave-brubeck-book-1/p/00-TPF0130/" TargetMode="External"/><Relationship Id="rId36" Type="http://schemas.openxmlformats.org/officeDocument/2006/relationships/hyperlink" Target="http://www.australianmusiccentre.com.au" TargetMode="External"/><Relationship Id="rId10" Type="http://schemas.openxmlformats.org/officeDocument/2006/relationships/endnotes" Target="endnotes.xml"/><Relationship Id="rId19" Type="http://schemas.openxmlformats.org/officeDocument/2006/relationships/hyperlink" Target="https://trove.nla.gov.au/work/184206417?q&amp;versionId=200619472" TargetMode="External"/><Relationship Id="rId31" Type="http://schemas.openxmlformats.org/officeDocument/2006/relationships/hyperlink" Target="https://catalogue.nla.gov.au/Record/1658850?lookfor=Dargaville%20Tim&amp;offset=30&amp;max=46"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hyperlink" Target="http://www.halleonard.com/product/672370/thomas-fats-waller" TargetMode="External"/><Relationship Id="rId27" Type="http://schemas.openxmlformats.org/officeDocument/2006/relationships/hyperlink" Target="http://www.alfred.com/time-out-the-dave-brubeck-quartet/p/00-33311" TargetMode="External"/><Relationship Id="rId30" Type="http://schemas.openxmlformats.org/officeDocument/2006/relationships/hyperlink" Target="http://www.australianmusiccentre.com.au" TargetMode="External"/><Relationship Id="rId35" Type="http://schemas.openxmlformats.org/officeDocument/2006/relationships/hyperlink" Target="http://www.australianmusiccentre.com.au"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37656"/>
    <w:rsid w:val="004D1FF8"/>
    <w:rsid w:val="00770664"/>
    <w:rsid w:val="009325D2"/>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db061968-aad3-43c0-93c5-49c4b90a685a"/>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D69B0B23-8944-4DB9-82ED-3B237D809146}"/>
</file>

<file path=customXml/itemProps4.xml><?xml version="1.0" encoding="utf-8"?>
<ds:datastoreItem xmlns:ds="http://schemas.openxmlformats.org/officeDocument/2006/customXml" ds:itemID="{7AB8E03B-84DF-423B-AE50-3FC7B71C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2021 VCE Music Prescribed list of notated solo works: Contemporary Piano</vt:lpstr>
    </vt:vector>
  </TitlesOfParts>
  <Company>Victorian Curriculum and Assessment Authority</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Contemporary Piano</dc:title>
  <dc:subject>VCE Music</dc:subject>
  <dc:creator>Victorian Curriculum and Assessment Authority (VCAA)</dc:creator>
  <cp:keywords>contemporary, piano, music, prescribed, notated, solo, works, performance, investigation, programs</cp:keywords>
  <cp:lastModifiedBy>Arnold, Margaret J</cp:lastModifiedBy>
  <cp:revision>4</cp:revision>
  <cp:lastPrinted>2019-11-26T22:14:00Z</cp:lastPrinted>
  <dcterms:created xsi:type="dcterms:W3CDTF">2021-10-19T02:19:00Z</dcterms:created>
  <dcterms:modified xsi:type="dcterms:W3CDTF">2021-10-25T20:46:00Z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