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9EA86C0" w:rsidR="00F4525C" w:rsidRPr="00776E35" w:rsidRDefault="004771C5" w:rsidP="009B61E5">
      <w:pPr>
        <w:pStyle w:val="VCAADocumenttitle"/>
      </w:pPr>
      <w:r w:rsidRPr="00776E35">
        <w:t>202</w:t>
      </w:r>
      <w:r w:rsidR="00CA729D">
        <w:t>2</w:t>
      </w:r>
      <w:r w:rsidRPr="00776E35">
        <w:t xml:space="preserve"> VCE Music Prescribed list of notated solo works: </w:t>
      </w:r>
      <w:r w:rsidR="0026363F" w:rsidRPr="00776E35">
        <w:t>Recorder</w:t>
      </w:r>
    </w:p>
    <w:p w14:paraId="3ACF5CE1" w14:textId="77777777" w:rsidR="00287FE4" w:rsidRPr="00776E35" w:rsidRDefault="00287FE4" w:rsidP="00287FE4">
      <w:pPr>
        <w:pStyle w:val="VCAAbody"/>
      </w:pPr>
      <w:bookmarkStart w:id="0" w:name="TemplateOverview"/>
      <w:bookmarkEnd w:id="0"/>
      <w:r w:rsidRPr="00776E35">
        <w:t>This list must be used in conjunction with information provided in the following documents:</w:t>
      </w:r>
    </w:p>
    <w:p w14:paraId="402AEFF1" w14:textId="481F26D0" w:rsidR="00287FE4" w:rsidRPr="00776E35" w:rsidRDefault="00E83CD1" w:rsidP="00DD51A8">
      <w:pPr>
        <w:pStyle w:val="VCAAbullet"/>
        <w:numPr>
          <w:ilvl w:val="0"/>
          <w:numId w:val="6"/>
        </w:numPr>
        <w:tabs>
          <w:tab w:val="clear" w:pos="284"/>
        </w:tabs>
        <w:ind w:left="426" w:hanging="426"/>
        <w:rPr>
          <w:rStyle w:val="Hyperlink"/>
        </w:rPr>
      </w:pPr>
      <w:r w:rsidRPr="00776E35">
        <w:fldChar w:fldCharType="begin"/>
      </w:r>
      <w:r w:rsidRPr="00776E35">
        <w:instrText xml:space="preserve"> HYPERLINK "https://www.vcaa.vic.edu.au/curriculum/vce/vce-study-designs/music/Pages/Index.aspx" </w:instrText>
      </w:r>
      <w:r w:rsidRPr="00776E35">
        <w:fldChar w:fldCharType="separate"/>
      </w:r>
      <w:r w:rsidR="00287FE4" w:rsidRPr="00776E35">
        <w:rPr>
          <w:rStyle w:val="Hyperlink"/>
        </w:rPr>
        <w:t>VCE Music Study Design 2017–202</w:t>
      </w:r>
      <w:r w:rsidR="009D3C59" w:rsidRPr="00776E35">
        <w:rPr>
          <w:rStyle w:val="Hyperlink"/>
        </w:rPr>
        <w:t>2</w:t>
      </w:r>
    </w:p>
    <w:p w14:paraId="4A43BFF9" w14:textId="283F8BEE" w:rsidR="00287FE4" w:rsidRPr="00776E35" w:rsidRDefault="00E83CD1" w:rsidP="00DD51A8">
      <w:pPr>
        <w:pStyle w:val="VCAAbullet"/>
        <w:numPr>
          <w:ilvl w:val="0"/>
          <w:numId w:val="6"/>
        </w:numPr>
        <w:tabs>
          <w:tab w:val="clear" w:pos="284"/>
        </w:tabs>
        <w:ind w:left="426" w:hanging="426"/>
      </w:pPr>
      <w:r w:rsidRPr="00776E35">
        <w:fldChar w:fldCharType="end"/>
      </w:r>
      <w:r w:rsidR="00287FE4" w:rsidRPr="00776E35">
        <w:t>VCE Music</w:t>
      </w:r>
      <w:r w:rsidR="00287FE4" w:rsidRPr="00776E35" w:rsidDel="00AA4FB9">
        <w:t xml:space="preserve"> </w:t>
      </w:r>
      <w:r w:rsidR="00287FE4" w:rsidRPr="00776E35">
        <w:t>Performance Examination Specifications and Assessment Criteria (both 2017–202</w:t>
      </w:r>
      <w:r w:rsidR="009D3C59" w:rsidRPr="00776E35">
        <w:t>2</w:t>
      </w:r>
      <w:r w:rsidR="00287FE4" w:rsidRPr="00776E35">
        <w:t xml:space="preserve">), available via the </w:t>
      </w:r>
      <w:hyperlink r:id="rId11" w:history="1">
        <w:r w:rsidR="00287FE4" w:rsidRPr="00776E35">
          <w:rPr>
            <w:rStyle w:val="Hyperlink"/>
          </w:rPr>
          <w:t>Music Performance Units 3–4</w:t>
        </w:r>
      </w:hyperlink>
      <w:r w:rsidR="00287FE4" w:rsidRPr="00776E35">
        <w:t xml:space="preserve"> webpage of the VCAA website</w:t>
      </w:r>
    </w:p>
    <w:p w14:paraId="2428A1FA" w14:textId="51C6629C" w:rsidR="00287FE4" w:rsidRPr="00776E35" w:rsidRDefault="00287FE4" w:rsidP="00DD51A8">
      <w:pPr>
        <w:pStyle w:val="VCAAbullet"/>
        <w:numPr>
          <w:ilvl w:val="0"/>
          <w:numId w:val="6"/>
        </w:numPr>
        <w:tabs>
          <w:tab w:val="clear" w:pos="284"/>
        </w:tabs>
        <w:ind w:left="426" w:hanging="426"/>
      </w:pPr>
      <w:r w:rsidRPr="00776E35">
        <w:t>VCE Music Investigation Examination Specifications and Assessment Criteria (both 2017–202</w:t>
      </w:r>
      <w:r w:rsidR="009D3C59" w:rsidRPr="00776E35">
        <w:t>2</w:t>
      </w:r>
      <w:r w:rsidRPr="00776E35">
        <w:t xml:space="preserve">), available via the </w:t>
      </w:r>
      <w:hyperlink r:id="rId12" w:history="1">
        <w:r w:rsidRPr="00776E35">
          <w:rPr>
            <w:rStyle w:val="Hyperlink"/>
          </w:rPr>
          <w:t>Music Investigation Units 3–4</w:t>
        </w:r>
      </w:hyperlink>
      <w:r w:rsidRPr="00776E35">
        <w:t xml:space="preserve"> webpage of the VCAA website </w:t>
      </w:r>
    </w:p>
    <w:p w14:paraId="45DACA96" w14:textId="506466BB" w:rsidR="00287FE4" w:rsidRPr="00776E35" w:rsidRDefault="00D5264D" w:rsidP="00DD51A8">
      <w:pPr>
        <w:pStyle w:val="VCAAbullet"/>
        <w:numPr>
          <w:ilvl w:val="0"/>
          <w:numId w:val="6"/>
        </w:numPr>
        <w:tabs>
          <w:tab w:val="clear" w:pos="284"/>
        </w:tabs>
        <w:ind w:left="426" w:hanging="426"/>
      </w:pPr>
      <w:hyperlink r:id="rId13" w:history="1">
        <w:r w:rsidR="00287FE4" w:rsidRPr="00776E35">
          <w:rPr>
            <w:rStyle w:val="Hyperlink"/>
          </w:rPr>
          <w:t>Notices to Schools</w:t>
        </w:r>
      </w:hyperlink>
      <w:r w:rsidR="00287FE4" w:rsidRPr="00776E35">
        <w:t xml:space="preserve"> and the </w:t>
      </w:r>
      <w:hyperlink r:id="rId14" w:history="1">
        <w:r w:rsidR="00287FE4" w:rsidRPr="00776E35">
          <w:rPr>
            <w:rStyle w:val="Hyperlink"/>
            <w:i/>
          </w:rPr>
          <w:t>VCAA Bulletin</w:t>
        </w:r>
      </w:hyperlink>
      <w:r w:rsidR="00287FE4" w:rsidRPr="00776E35">
        <w:t xml:space="preserve">, both </w:t>
      </w:r>
      <w:r w:rsidR="00287FE4" w:rsidRPr="00776E35">
        <w:rPr>
          <w:rFonts w:eastAsia="Times"/>
        </w:rPr>
        <w:t>available via the webpage of the VCAA website.</w:t>
      </w:r>
    </w:p>
    <w:p w14:paraId="759AC35E" w14:textId="77777777" w:rsidR="00287FE4" w:rsidRPr="00776E35" w:rsidRDefault="00287FE4" w:rsidP="00287FE4">
      <w:pPr>
        <w:pStyle w:val="VCAAbody"/>
      </w:pPr>
      <w:r w:rsidRPr="00776E35">
        <w:t>An assessment report is published annually and provided on the VCAA website.</w:t>
      </w:r>
    </w:p>
    <w:p w14:paraId="0B316F97" w14:textId="33B726B2" w:rsidR="00287FE4" w:rsidRPr="00776E35" w:rsidRDefault="002D087C" w:rsidP="00287FE4">
      <w:pPr>
        <w:pStyle w:val="VCAAbody"/>
      </w:pPr>
      <w:r w:rsidRPr="00776E35">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776E35" w:rsidRDefault="00287FE4" w:rsidP="00287FE4">
      <w:pPr>
        <w:pStyle w:val="VCAAHeading3"/>
      </w:pPr>
      <w:r w:rsidRPr="00776E35">
        <w:t>Study design requirements</w:t>
      </w:r>
    </w:p>
    <w:p w14:paraId="6A0B7666" w14:textId="57E86F1A" w:rsidR="00BD0724" w:rsidRPr="00776E35" w:rsidRDefault="00287FE4" w:rsidP="000F16FD">
      <w:pPr>
        <w:pStyle w:val="VCAAHeading4"/>
      </w:pPr>
      <w:r w:rsidRPr="00776E35">
        <w:t>Music Investigation</w:t>
      </w:r>
    </w:p>
    <w:p w14:paraId="6956CBE6" w14:textId="719E3B5B" w:rsidR="00B62480" w:rsidRPr="00776E35" w:rsidRDefault="00287FE4" w:rsidP="000F16FD">
      <w:pPr>
        <w:pStyle w:val="VCAAHeading5"/>
      </w:pPr>
      <w:r w:rsidRPr="00776E35">
        <w:t>Compliance requirements</w:t>
      </w:r>
    </w:p>
    <w:p w14:paraId="54697CFA" w14:textId="77777777" w:rsidR="00E83CD1" w:rsidRPr="00776E35" w:rsidRDefault="00E83CD1" w:rsidP="00E83CD1">
      <w:pPr>
        <w:pStyle w:val="VCAAbody"/>
      </w:pPr>
      <w:r w:rsidRPr="00776E35">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776E35" w:rsidRDefault="00E83CD1" w:rsidP="003872CE">
      <w:pPr>
        <w:pStyle w:val="VCAAHeading4"/>
      </w:pPr>
      <w:r w:rsidRPr="00776E35">
        <w:t>M</w:t>
      </w:r>
      <w:r w:rsidR="001A3336" w:rsidRPr="00776E35">
        <w:t>usic Performance</w:t>
      </w:r>
    </w:p>
    <w:p w14:paraId="21EA7734" w14:textId="08304025" w:rsidR="00E83CD1" w:rsidRPr="00776E35" w:rsidRDefault="001A3336" w:rsidP="003872CE">
      <w:pPr>
        <w:pStyle w:val="VCAAHeading5"/>
      </w:pPr>
      <w:r w:rsidRPr="00776E35">
        <w:t>Compliance requirements</w:t>
      </w:r>
    </w:p>
    <w:p w14:paraId="5C3D1636" w14:textId="77777777" w:rsidR="0026363F" w:rsidRPr="00776E35" w:rsidRDefault="0026363F" w:rsidP="0026363F">
      <w:pPr>
        <w:pStyle w:val="VCAAbody"/>
      </w:pPr>
      <w:r w:rsidRPr="00776E35">
        <w:t>Students who select to perform as a soloist for Units 3 and 4 and select Recorder as their instrument must choose all solo works for Units 3 and 4 Outcome 1 from this list. All works performed in the end-of-year performance examination must also be selected from this list or be app</w:t>
      </w:r>
      <w:r w:rsidRPr="00776E35">
        <w:rPr>
          <w:rFonts w:eastAsia="Times New Roman"/>
          <w:sz w:val="23"/>
          <w:szCs w:val="23"/>
          <w:lang w:eastAsia="en-AU"/>
        </w:rPr>
        <w:t xml:space="preserve">roved as alternative works. </w:t>
      </w:r>
    </w:p>
    <w:p w14:paraId="3DDEA829" w14:textId="2E89FB72" w:rsidR="002D087C" w:rsidRPr="00776E35" w:rsidRDefault="0026363F" w:rsidP="0026363F">
      <w:pPr>
        <w:pStyle w:val="VCAAbody"/>
      </w:pPr>
      <w:r w:rsidRPr="00776E35">
        <w:t>The program for the Music Performance end-of year performance examination for Recorder must consist of at least four works. The program must include at least</w:t>
      </w:r>
      <w:r w:rsidR="002D087C" w:rsidRPr="00776E35">
        <w:t>:</w:t>
      </w:r>
    </w:p>
    <w:p w14:paraId="6D79E395" w14:textId="77777777" w:rsidR="0026363F" w:rsidRPr="00776E35" w:rsidRDefault="0026363F" w:rsidP="00DD51A8">
      <w:pPr>
        <w:pStyle w:val="VCAAbullet"/>
        <w:numPr>
          <w:ilvl w:val="0"/>
          <w:numId w:val="7"/>
        </w:numPr>
        <w:tabs>
          <w:tab w:val="clear" w:pos="284"/>
        </w:tabs>
        <w:ind w:left="426" w:hanging="426"/>
      </w:pPr>
      <w:r w:rsidRPr="00776E35">
        <w:t>one unaccompanied work</w:t>
      </w:r>
    </w:p>
    <w:p w14:paraId="781CB047" w14:textId="77777777" w:rsidR="0026363F" w:rsidRPr="00776E35" w:rsidRDefault="0026363F" w:rsidP="00DD51A8">
      <w:pPr>
        <w:pStyle w:val="VCAAbullet"/>
        <w:numPr>
          <w:ilvl w:val="0"/>
          <w:numId w:val="7"/>
        </w:numPr>
        <w:tabs>
          <w:tab w:val="clear" w:pos="284"/>
        </w:tabs>
        <w:ind w:left="426" w:hanging="426"/>
      </w:pPr>
      <w:r w:rsidRPr="00776E35">
        <w:t>two works which are music in 20- and 21st-century styles</w:t>
      </w:r>
    </w:p>
    <w:p w14:paraId="6CEA04FF" w14:textId="7FA39C62" w:rsidR="00E83CD1" w:rsidRPr="00776E35" w:rsidRDefault="0026363F" w:rsidP="00DD51A8">
      <w:pPr>
        <w:pStyle w:val="VCAAbullet"/>
        <w:numPr>
          <w:ilvl w:val="0"/>
          <w:numId w:val="7"/>
        </w:numPr>
        <w:tabs>
          <w:tab w:val="clear" w:pos="284"/>
        </w:tabs>
        <w:ind w:left="426" w:hanging="426"/>
      </w:pPr>
      <w:proofErr w:type="gramStart"/>
      <w:r w:rsidRPr="00776E35">
        <w:t>use</w:t>
      </w:r>
      <w:proofErr w:type="gramEnd"/>
      <w:r w:rsidRPr="00776E35">
        <w:t xml:space="preserve"> of both descant and treble recorders</w:t>
      </w:r>
      <w:r w:rsidR="002D087C" w:rsidRPr="00776E35">
        <w:t>.</w:t>
      </w:r>
    </w:p>
    <w:p w14:paraId="5AA6578F" w14:textId="25D834C4" w:rsidR="001A3336" w:rsidRPr="00776E35" w:rsidRDefault="001A3336">
      <w:r w:rsidRPr="00776E35">
        <w:br w:type="page"/>
      </w:r>
    </w:p>
    <w:p w14:paraId="68CEA717" w14:textId="23284330" w:rsidR="00E83CD1" w:rsidRPr="00776E35" w:rsidRDefault="00E83CD1" w:rsidP="00E83CD1">
      <w:pPr>
        <w:pStyle w:val="VCAAHeading4"/>
      </w:pPr>
      <w:r w:rsidRPr="00776E35">
        <w:lastRenderedPageBreak/>
        <w:t>Sample programs</w:t>
      </w:r>
    </w:p>
    <w:p w14:paraId="27C0B87B" w14:textId="67A4BC5D" w:rsidR="002329F3" w:rsidRPr="00776E35" w:rsidRDefault="002D087C" w:rsidP="001A3336">
      <w:pPr>
        <w:pStyle w:val="VCAAbody"/>
      </w:pPr>
      <w:r w:rsidRPr="00776E35">
        <w:t xml:space="preserve">Sample programs for Music Performance are provided as advice only. The works need not be performed in the order listed. Sample programs for </w:t>
      </w:r>
      <w:r w:rsidR="0026363F" w:rsidRPr="00776E35">
        <w:t>Recorder</w:t>
      </w:r>
      <w:r w:rsidRPr="00776E35">
        <w:t xml:space="preserve"> are provided at the end of this list.</w:t>
      </w:r>
    </w:p>
    <w:p w14:paraId="0B926A54" w14:textId="2236DAF3" w:rsidR="00E83CD1" w:rsidRPr="00776E35" w:rsidRDefault="00E83CD1" w:rsidP="00E83CD1">
      <w:pPr>
        <w:pStyle w:val="VCAAHeading3"/>
      </w:pPr>
      <w:r w:rsidRPr="00776E35">
        <w:t>Music Inve</w:t>
      </w:r>
      <w:r w:rsidR="001A3336" w:rsidRPr="00776E35">
        <w:t>stigation and Music Performance</w:t>
      </w:r>
    </w:p>
    <w:p w14:paraId="0B05DC1B" w14:textId="1799FF0C" w:rsidR="00E83CD1" w:rsidRPr="00776E35" w:rsidRDefault="00E83CD1" w:rsidP="00E83CD1">
      <w:pPr>
        <w:pStyle w:val="VCAAHeading4"/>
      </w:pPr>
      <w:r w:rsidRPr="00776E35">
        <w:t>202</w:t>
      </w:r>
      <w:r w:rsidR="00CA729D">
        <w:t>2</w:t>
      </w:r>
      <w:r w:rsidRPr="00776E35">
        <w:t xml:space="preserve"> update</w:t>
      </w:r>
    </w:p>
    <w:p w14:paraId="1BF81D10" w14:textId="77777777" w:rsidR="002D087C" w:rsidRPr="00776E35" w:rsidRDefault="002D087C" w:rsidP="00DD51A8">
      <w:pPr>
        <w:pStyle w:val="VCAAbullet"/>
        <w:tabs>
          <w:tab w:val="clear" w:pos="284"/>
        </w:tabs>
        <w:ind w:left="426" w:hanging="426"/>
      </w:pPr>
      <w:r w:rsidRPr="00776E35">
        <w:t xml:space="preserve">Each title listed constitutes one work. </w:t>
      </w:r>
    </w:p>
    <w:p w14:paraId="187FAC7B" w14:textId="77777777" w:rsidR="002D087C" w:rsidRPr="00776E35" w:rsidRDefault="002D087C" w:rsidP="00DD51A8">
      <w:pPr>
        <w:pStyle w:val="VCAAbullet"/>
        <w:tabs>
          <w:tab w:val="clear" w:pos="284"/>
        </w:tabs>
        <w:ind w:left="426" w:hanging="426"/>
      </w:pPr>
      <w:r w:rsidRPr="00776E35">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776E35" w:rsidRDefault="002D087C" w:rsidP="00DD51A8">
      <w:pPr>
        <w:pStyle w:val="VCAAbullet"/>
        <w:tabs>
          <w:tab w:val="clear" w:pos="284"/>
        </w:tabs>
        <w:ind w:left="426" w:hanging="426"/>
      </w:pPr>
      <w:r w:rsidRPr="00776E35">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06AEB59" w:rsidR="002D087C" w:rsidRPr="00776E35" w:rsidRDefault="0026363F" w:rsidP="00DD51A8">
      <w:pPr>
        <w:pStyle w:val="VCAAbullet"/>
        <w:tabs>
          <w:tab w:val="clear" w:pos="284"/>
        </w:tabs>
        <w:ind w:left="426" w:hanging="426"/>
      </w:pPr>
      <w:r w:rsidRPr="00776E35">
        <w:t xml:space="preserve">Repeats, cadenzas and </w:t>
      </w:r>
      <w:proofErr w:type="spellStart"/>
      <w:r w:rsidRPr="00776E35">
        <w:t>tutti</w:t>
      </w:r>
      <w:proofErr w:type="spellEnd"/>
      <w:r w:rsidRPr="00776E35">
        <w:t xml:space="preserve"> passages are optional. Accompanists are not required to play all bars of the introduction or lengthy passages following the conclusion of the solo part. Ornamentations and embellishments are encouraged in the Baroque works. Some works may be performed with pre-recorded accompaniment. These works are identified in the list.</w:t>
      </w:r>
    </w:p>
    <w:p w14:paraId="02FDD2B3" w14:textId="060CA651" w:rsidR="002D087C" w:rsidRPr="00D5264D" w:rsidRDefault="002D087C" w:rsidP="00DD51A8">
      <w:pPr>
        <w:pStyle w:val="VCAAbullet"/>
        <w:tabs>
          <w:tab w:val="clear" w:pos="284"/>
        </w:tabs>
        <w:ind w:left="426" w:hanging="426"/>
      </w:pPr>
      <w:r w:rsidRPr="00776E35">
        <w:t xml:space="preserve">The closing date for alternative works and alternative instrument applications is </w:t>
      </w:r>
      <w:r w:rsidRPr="00D5264D">
        <w:t xml:space="preserve">Wednesday </w:t>
      </w:r>
      <w:r w:rsidR="003872CE" w:rsidRPr="00D5264D">
        <w:br/>
      </w:r>
      <w:r w:rsidR="00D5264D" w:rsidRPr="00D5264D">
        <w:t>23 February 2022</w:t>
      </w:r>
      <w:r w:rsidRPr="00D5264D">
        <w:t>.</w:t>
      </w:r>
    </w:p>
    <w:p w14:paraId="2E5524AE" w14:textId="70E52D12" w:rsidR="00D5264D" w:rsidRPr="00D5264D" w:rsidRDefault="00D5264D" w:rsidP="00DD51A8">
      <w:pPr>
        <w:pStyle w:val="VCAAbullet"/>
        <w:tabs>
          <w:tab w:val="clear" w:pos="284"/>
        </w:tabs>
        <w:ind w:left="426" w:hanging="426"/>
      </w:pPr>
      <w:r w:rsidRPr="00D5264D">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2CF8A28E" w14:textId="77777777" w:rsidR="0026363F" w:rsidRPr="004F5E51" w:rsidRDefault="0026363F" w:rsidP="00DD51A8">
      <w:pPr>
        <w:pStyle w:val="VCAAbullet"/>
        <w:tabs>
          <w:tab w:val="clear" w:pos="284"/>
        </w:tabs>
        <w:ind w:left="426" w:hanging="426"/>
      </w:pPr>
      <w:r w:rsidRPr="004F5E51">
        <w:t xml:space="preserve">Works </w:t>
      </w:r>
      <w:r>
        <w:t>in 20th- and 21st-century styles</w:t>
      </w:r>
    </w:p>
    <w:p w14:paraId="5980D9C8" w14:textId="77777777" w:rsidR="0026363F" w:rsidRDefault="0026363F" w:rsidP="00DD51A8">
      <w:pPr>
        <w:pStyle w:val="VCAAbullet"/>
        <w:tabs>
          <w:tab w:val="clear" w:pos="284"/>
        </w:tabs>
        <w:ind w:left="426" w:hanging="426"/>
      </w:pPr>
      <w:r>
        <w:t>Medieval and Renaissance</w:t>
      </w:r>
    </w:p>
    <w:p w14:paraId="3F2FB056" w14:textId="77777777" w:rsidR="0026363F" w:rsidRDefault="0026363F" w:rsidP="00DD51A8">
      <w:pPr>
        <w:pStyle w:val="VCAAbullet"/>
        <w:tabs>
          <w:tab w:val="clear" w:pos="284"/>
        </w:tabs>
        <w:ind w:left="426" w:hanging="426"/>
      </w:pPr>
      <w:r>
        <w:t>Baroque</w:t>
      </w:r>
    </w:p>
    <w:p w14:paraId="08D0DBFE" w14:textId="673B3475" w:rsidR="00A440CD" w:rsidRPr="00A71D5D" w:rsidRDefault="0026363F" w:rsidP="00DD51A8">
      <w:pPr>
        <w:pStyle w:val="VCAAbullet"/>
        <w:tabs>
          <w:tab w:val="clear" w:pos="284"/>
        </w:tabs>
        <w:ind w:left="426" w:hanging="426"/>
      </w:pPr>
      <w:r>
        <w:t>Original work, transcriptions and arrangements in Classical, Romantic and post-Romantic style</w:t>
      </w:r>
      <w:r w:rsidR="00A440CD" w:rsidRPr="00A71D5D">
        <w:t>.</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328E2CEF" w:rsidR="00E83CD1" w:rsidRPr="00646D64" w:rsidRDefault="0026363F" w:rsidP="00E83CD1">
      <w:pPr>
        <w:pStyle w:val="VCAAHeading2"/>
        <w:spacing w:before="240"/>
      </w:pPr>
      <w:r>
        <w:lastRenderedPageBreak/>
        <w:t>Recorder</w:t>
      </w:r>
    </w:p>
    <w:p w14:paraId="1B883B1A" w14:textId="77777777" w:rsidR="0026363F" w:rsidRDefault="0026363F" w:rsidP="007B54DE">
      <w:pPr>
        <w:pStyle w:val="VCAAHeading4"/>
        <w:spacing w:before="240" w:after="0"/>
      </w:pPr>
      <w:r>
        <w:t>Works in 20th- and 21-century styles</w:t>
      </w:r>
    </w:p>
    <w:p w14:paraId="5CB33040" w14:textId="57A1D2A5" w:rsidR="00243F0D" w:rsidRPr="00BE2175" w:rsidRDefault="0026363F" w:rsidP="007B54DE">
      <w:pPr>
        <w:pStyle w:val="VCAAnumbers"/>
        <w:numPr>
          <w:ilvl w:val="0"/>
          <w:numId w:val="0"/>
        </w:numPr>
        <w:spacing w:before="80"/>
      </w:pPr>
      <w:r>
        <w:t>At least two works must be selected from this category.</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541"/>
        <w:gridCol w:w="4413"/>
        <w:gridCol w:w="2805"/>
        <w:gridCol w:w="1159"/>
      </w:tblGrid>
      <w:tr w:rsidR="007B54DE" w:rsidRPr="00B13D3B" w14:paraId="27BFE34A" w14:textId="77777777" w:rsidTr="007B54DE">
        <w:trPr>
          <w:cnfStyle w:val="100000000000" w:firstRow="1" w:lastRow="0" w:firstColumn="0" w:lastColumn="0" w:oddVBand="0" w:evenVBand="0" w:oddHBand="0" w:evenHBand="0" w:firstRowFirstColumn="0" w:firstRowLastColumn="0" w:lastRowFirstColumn="0" w:lastRowLastColumn="0"/>
        </w:trPr>
        <w:tc>
          <w:tcPr>
            <w:tcW w:w="154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413"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805"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159" w:type="dxa"/>
            <w:tcBorders>
              <w:bottom w:val="single" w:sz="4" w:space="0" w:color="000000" w:themeColor="text1"/>
            </w:tcBorders>
          </w:tcPr>
          <w:p w14:paraId="318DCB60" w14:textId="311AAE94" w:rsidR="00E83CD1" w:rsidRPr="00B13D3B" w:rsidRDefault="00E83CD1" w:rsidP="0026363F">
            <w:pPr>
              <w:pStyle w:val="VCAAtablecondensedheading"/>
            </w:pPr>
            <w:r w:rsidRPr="00833E99">
              <w:t>Duration</w:t>
            </w:r>
          </w:p>
        </w:tc>
      </w:tr>
      <w:tr w:rsidR="007B54DE" w14:paraId="5BE52DCE" w14:textId="77777777" w:rsidTr="007B54DE">
        <w:tc>
          <w:tcPr>
            <w:tcW w:w="1541" w:type="dxa"/>
            <w:tcBorders>
              <w:bottom w:val="nil"/>
            </w:tcBorders>
          </w:tcPr>
          <w:p w14:paraId="077F5751" w14:textId="2BAC36EB" w:rsidR="0026363F" w:rsidRDefault="0026363F" w:rsidP="0026363F">
            <w:pPr>
              <w:pStyle w:val="VCAAtablecondensed"/>
              <w:spacing w:line="240" w:lineRule="auto"/>
            </w:pPr>
            <w:r>
              <w:t>BERIO, Luciano</w:t>
            </w:r>
          </w:p>
        </w:tc>
        <w:tc>
          <w:tcPr>
            <w:tcW w:w="4413" w:type="dxa"/>
            <w:tcBorders>
              <w:bottom w:val="nil"/>
            </w:tcBorders>
          </w:tcPr>
          <w:p w14:paraId="3B457234" w14:textId="51A4D026" w:rsidR="0026363F" w:rsidRDefault="0026363F" w:rsidP="0026363F">
            <w:pPr>
              <w:pStyle w:val="VCAAtablecondensed"/>
              <w:spacing w:line="240" w:lineRule="auto"/>
            </w:pPr>
            <w:proofErr w:type="spellStart"/>
            <w:r>
              <w:t>Gesti</w:t>
            </w:r>
            <w:proofErr w:type="spellEnd"/>
            <w:r>
              <w:t>, for tenor recorder</w:t>
            </w:r>
          </w:p>
        </w:tc>
        <w:tc>
          <w:tcPr>
            <w:tcW w:w="2805" w:type="dxa"/>
            <w:tcBorders>
              <w:bottom w:val="nil"/>
            </w:tcBorders>
          </w:tcPr>
          <w:p w14:paraId="3AA4F914" w14:textId="29DA3659" w:rsidR="0026363F" w:rsidRDefault="0026363F" w:rsidP="0026363F">
            <w:pPr>
              <w:pStyle w:val="VCAAtablecondensed"/>
              <w:spacing w:line="240" w:lineRule="auto"/>
            </w:pPr>
            <w:r>
              <w:t>Universal</w:t>
            </w:r>
          </w:p>
        </w:tc>
        <w:tc>
          <w:tcPr>
            <w:tcW w:w="1159" w:type="dxa"/>
            <w:tcBorders>
              <w:bottom w:val="nil"/>
            </w:tcBorders>
          </w:tcPr>
          <w:p w14:paraId="723AFC12" w14:textId="3363B8D1" w:rsidR="0026363F" w:rsidRDefault="0026363F" w:rsidP="0026363F">
            <w:pPr>
              <w:pStyle w:val="VCAAtablecondensed"/>
              <w:spacing w:line="240" w:lineRule="auto"/>
            </w:pPr>
          </w:p>
        </w:tc>
      </w:tr>
      <w:tr w:rsidR="007B54DE" w14:paraId="602EEA5B" w14:textId="77777777" w:rsidTr="007B54DE">
        <w:tc>
          <w:tcPr>
            <w:tcW w:w="1541" w:type="dxa"/>
            <w:tcBorders>
              <w:top w:val="nil"/>
              <w:bottom w:val="nil"/>
            </w:tcBorders>
          </w:tcPr>
          <w:p w14:paraId="1F1D41E7" w14:textId="48D80695" w:rsidR="0026363F" w:rsidRPr="0024477B" w:rsidRDefault="0026363F" w:rsidP="0026363F">
            <w:pPr>
              <w:pStyle w:val="VCAAtablecondensed"/>
              <w:spacing w:line="240" w:lineRule="auto"/>
            </w:pPr>
            <w:r>
              <w:t>BOWEN, York</w:t>
            </w:r>
          </w:p>
        </w:tc>
        <w:tc>
          <w:tcPr>
            <w:tcW w:w="4413" w:type="dxa"/>
            <w:tcBorders>
              <w:top w:val="nil"/>
              <w:bottom w:val="nil"/>
            </w:tcBorders>
          </w:tcPr>
          <w:p w14:paraId="4075EDF2" w14:textId="57339074" w:rsidR="0026363F" w:rsidRPr="0024477B" w:rsidRDefault="0026363F" w:rsidP="0026363F">
            <w:pPr>
              <w:pStyle w:val="VCAAtablecondensed"/>
              <w:spacing w:line="240" w:lineRule="auto"/>
            </w:pPr>
            <w:proofErr w:type="spellStart"/>
            <w:r>
              <w:t>Sonatina</w:t>
            </w:r>
            <w:proofErr w:type="spellEnd"/>
            <w:r>
              <w:t>, for treble recorder, 3</w:t>
            </w:r>
            <w:r w:rsidRPr="009B51ED">
              <w:t>rd</w:t>
            </w:r>
            <w:r>
              <w:t xml:space="preserve"> movement only,</w:t>
            </w:r>
          </w:p>
        </w:tc>
        <w:tc>
          <w:tcPr>
            <w:tcW w:w="2805" w:type="dxa"/>
            <w:tcBorders>
              <w:top w:val="nil"/>
              <w:bottom w:val="nil"/>
            </w:tcBorders>
          </w:tcPr>
          <w:p w14:paraId="07362B25" w14:textId="6ED7FE85" w:rsidR="0026363F" w:rsidRPr="0024477B" w:rsidRDefault="0026363F" w:rsidP="0026363F">
            <w:pPr>
              <w:pStyle w:val="VCAAtablecondensed"/>
              <w:spacing w:line="240" w:lineRule="auto"/>
              <w:rPr>
                <w:i/>
              </w:rPr>
            </w:pPr>
            <w:r>
              <w:t>Emerson</w:t>
            </w:r>
          </w:p>
        </w:tc>
        <w:tc>
          <w:tcPr>
            <w:tcW w:w="1159" w:type="dxa"/>
            <w:tcBorders>
              <w:top w:val="nil"/>
              <w:bottom w:val="nil"/>
            </w:tcBorders>
          </w:tcPr>
          <w:p w14:paraId="4421CFD5" w14:textId="6F4C27EE" w:rsidR="0026363F" w:rsidRPr="0024477B" w:rsidRDefault="0026363F" w:rsidP="0026363F">
            <w:pPr>
              <w:pStyle w:val="VCAAtablecondensed"/>
              <w:spacing w:line="240" w:lineRule="auto"/>
              <w:rPr>
                <w:rFonts w:cs="Times New Roman"/>
              </w:rPr>
            </w:pPr>
          </w:p>
        </w:tc>
      </w:tr>
      <w:tr w:rsidR="007B54DE" w14:paraId="234FA71C" w14:textId="77777777" w:rsidTr="007B54DE">
        <w:tc>
          <w:tcPr>
            <w:tcW w:w="1541" w:type="dxa"/>
            <w:tcBorders>
              <w:top w:val="nil"/>
              <w:bottom w:val="nil"/>
            </w:tcBorders>
          </w:tcPr>
          <w:p w14:paraId="3B84D949" w14:textId="65785C9D" w:rsidR="0026363F" w:rsidRPr="0024477B" w:rsidRDefault="0026363F" w:rsidP="0026363F">
            <w:pPr>
              <w:pStyle w:val="VCAAtablecondensed"/>
              <w:spacing w:line="240" w:lineRule="auto"/>
            </w:pPr>
            <w:r w:rsidRPr="002842AA">
              <w:t>BUTTERLEY, N</w:t>
            </w:r>
          </w:p>
        </w:tc>
        <w:tc>
          <w:tcPr>
            <w:tcW w:w="4413" w:type="dxa"/>
            <w:tcBorders>
              <w:top w:val="nil"/>
              <w:bottom w:val="nil"/>
            </w:tcBorders>
          </w:tcPr>
          <w:p w14:paraId="72909910" w14:textId="09D21663" w:rsidR="0026363F" w:rsidRPr="0024477B" w:rsidRDefault="0026363F" w:rsidP="0026363F">
            <w:pPr>
              <w:pStyle w:val="VCAAtablecondensed"/>
              <w:spacing w:line="240" w:lineRule="auto"/>
            </w:pPr>
            <w:r w:rsidRPr="002842AA">
              <w:rPr>
                <w:i/>
              </w:rPr>
              <w:t>The White-throated Warbler</w:t>
            </w:r>
            <w:r w:rsidRPr="002842AA">
              <w:t xml:space="preserve"> for sopranino or treble recorder and harpsichord</w:t>
            </w:r>
          </w:p>
        </w:tc>
        <w:tc>
          <w:tcPr>
            <w:tcW w:w="2805" w:type="dxa"/>
            <w:tcBorders>
              <w:top w:val="nil"/>
              <w:bottom w:val="nil"/>
            </w:tcBorders>
          </w:tcPr>
          <w:p w14:paraId="304CE8F5" w14:textId="43723990" w:rsidR="0026363F" w:rsidRPr="0024477B" w:rsidRDefault="0026363F" w:rsidP="0026363F">
            <w:pPr>
              <w:pStyle w:val="VCAAtablecondensed"/>
              <w:spacing w:line="240" w:lineRule="auto"/>
              <w:rPr>
                <w:rFonts w:cs="Times New Roman"/>
                <w:i/>
              </w:rPr>
            </w:pPr>
            <w:r w:rsidRPr="002842AA">
              <w:t xml:space="preserve">Australian Music Centre: </w:t>
            </w:r>
            <w:hyperlink r:id="rId15" w:history="1">
              <w:r w:rsidRPr="002842AA">
                <w:rPr>
                  <w:rStyle w:val="Hyperlink"/>
                </w:rPr>
                <w:t>www.amcoz.com.au</w:t>
              </w:r>
            </w:hyperlink>
          </w:p>
        </w:tc>
        <w:tc>
          <w:tcPr>
            <w:tcW w:w="1159" w:type="dxa"/>
            <w:tcBorders>
              <w:top w:val="nil"/>
              <w:bottom w:val="nil"/>
            </w:tcBorders>
          </w:tcPr>
          <w:p w14:paraId="1191D972" w14:textId="10170F4C" w:rsidR="0026363F" w:rsidRPr="0024477B" w:rsidRDefault="0026363F" w:rsidP="0026363F">
            <w:pPr>
              <w:pStyle w:val="VCAAtablecondensed"/>
              <w:spacing w:line="240" w:lineRule="auto"/>
              <w:rPr>
                <w:rFonts w:cs="Times New Roman"/>
              </w:rPr>
            </w:pPr>
          </w:p>
        </w:tc>
      </w:tr>
      <w:tr w:rsidR="007B54DE" w14:paraId="7A354A61" w14:textId="77777777" w:rsidTr="007B54DE">
        <w:tc>
          <w:tcPr>
            <w:tcW w:w="1541" w:type="dxa"/>
            <w:tcBorders>
              <w:top w:val="nil"/>
              <w:bottom w:val="nil"/>
            </w:tcBorders>
          </w:tcPr>
          <w:p w14:paraId="3C198F1A" w14:textId="63285478" w:rsidR="0026363F" w:rsidRPr="0024477B" w:rsidRDefault="0026363F" w:rsidP="0026363F">
            <w:pPr>
              <w:pStyle w:val="VCAAtablecondensed"/>
              <w:spacing w:line="240" w:lineRule="auto"/>
            </w:pPr>
            <w:r w:rsidRPr="002842AA">
              <w:t xml:space="preserve">CLARKE, </w:t>
            </w:r>
            <w:proofErr w:type="spellStart"/>
            <w:r w:rsidRPr="002842AA">
              <w:t>Zana</w:t>
            </w:r>
            <w:proofErr w:type="spellEnd"/>
          </w:p>
        </w:tc>
        <w:tc>
          <w:tcPr>
            <w:tcW w:w="4413" w:type="dxa"/>
            <w:tcBorders>
              <w:top w:val="nil"/>
              <w:bottom w:val="nil"/>
            </w:tcBorders>
          </w:tcPr>
          <w:p w14:paraId="3B93B67B" w14:textId="11AC1B26" w:rsidR="0026363F" w:rsidRPr="0024477B" w:rsidRDefault="0026363F" w:rsidP="007B54DE">
            <w:pPr>
              <w:pStyle w:val="VCAAtablecondensed"/>
              <w:spacing w:line="240" w:lineRule="auto"/>
            </w:pPr>
            <w:r w:rsidRPr="002842AA">
              <w:rPr>
                <w:i/>
              </w:rPr>
              <w:t>Cold Honey</w:t>
            </w:r>
            <w:r w:rsidRPr="002842AA">
              <w:t xml:space="preserve"> (1998) for tenor recorder</w:t>
            </w:r>
            <w:r>
              <w:br/>
              <w:t xml:space="preserve">or </w:t>
            </w:r>
            <w:r>
              <w:br/>
            </w:r>
            <w:r>
              <w:rPr>
                <w:i/>
              </w:rPr>
              <w:t xml:space="preserve">Gentle Walker </w:t>
            </w:r>
            <w:r>
              <w:t xml:space="preserve">for voice flute and voice or tenor recorder and voice played simultaneously, any movement </w:t>
            </w:r>
          </w:p>
        </w:tc>
        <w:tc>
          <w:tcPr>
            <w:tcW w:w="2805" w:type="dxa"/>
            <w:tcBorders>
              <w:top w:val="nil"/>
              <w:bottom w:val="nil"/>
            </w:tcBorders>
          </w:tcPr>
          <w:p w14:paraId="2CCC64F3" w14:textId="4BA5E79A" w:rsidR="0026363F" w:rsidRPr="0024477B" w:rsidRDefault="0026363F" w:rsidP="0026363F">
            <w:pPr>
              <w:pStyle w:val="VCAAtablecondensed"/>
              <w:spacing w:line="240" w:lineRule="auto"/>
              <w:rPr>
                <w:rFonts w:cs="Times New Roman"/>
                <w:i/>
              </w:rPr>
            </w:pPr>
            <w:r w:rsidRPr="002842AA">
              <w:t>Orpheus Music OPM 005</w:t>
            </w:r>
          </w:p>
        </w:tc>
        <w:tc>
          <w:tcPr>
            <w:tcW w:w="1159" w:type="dxa"/>
            <w:tcBorders>
              <w:top w:val="nil"/>
              <w:bottom w:val="nil"/>
            </w:tcBorders>
          </w:tcPr>
          <w:p w14:paraId="38499711" w14:textId="36B2DCAE" w:rsidR="0026363F" w:rsidRPr="0024477B" w:rsidRDefault="0026363F" w:rsidP="0026363F">
            <w:pPr>
              <w:pStyle w:val="VCAAtablecondensed"/>
              <w:spacing w:line="240" w:lineRule="auto"/>
              <w:rPr>
                <w:rFonts w:cs="Times New Roman"/>
              </w:rPr>
            </w:pPr>
          </w:p>
        </w:tc>
      </w:tr>
      <w:tr w:rsidR="007B54DE" w14:paraId="187CF95C" w14:textId="77777777" w:rsidTr="007B54DE">
        <w:tc>
          <w:tcPr>
            <w:tcW w:w="1541" w:type="dxa"/>
            <w:tcBorders>
              <w:top w:val="nil"/>
              <w:bottom w:val="nil"/>
            </w:tcBorders>
          </w:tcPr>
          <w:p w14:paraId="6B2E3BB9" w14:textId="6391AA01" w:rsidR="0026363F" w:rsidRPr="0024477B" w:rsidRDefault="0026363F" w:rsidP="0026363F">
            <w:pPr>
              <w:pStyle w:val="VCAAtablecondensed"/>
              <w:spacing w:line="240" w:lineRule="auto"/>
            </w:pPr>
            <w:r>
              <w:t>COBURN, Charlotte</w:t>
            </w:r>
          </w:p>
        </w:tc>
        <w:tc>
          <w:tcPr>
            <w:tcW w:w="4413" w:type="dxa"/>
            <w:tcBorders>
              <w:top w:val="nil"/>
              <w:bottom w:val="nil"/>
            </w:tcBorders>
          </w:tcPr>
          <w:p w14:paraId="67B61AFF" w14:textId="0BCF9BF1" w:rsidR="0026363F" w:rsidRPr="0024477B" w:rsidRDefault="0026363F" w:rsidP="007B54DE">
            <w:pPr>
              <w:pStyle w:val="VCAAtablecondensed"/>
              <w:spacing w:line="240" w:lineRule="auto"/>
            </w:pPr>
            <w:r>
              <w:t>Variation XI, for sopranino, soprano and alto recorders, voice and piano (all recorder and voice parts performed by the soloist)</w:t>
            </w:r>
          </w:p>
        </w:tc>
        <w:tc>
          <w:tcPr>
            <w:tcW w:w="2805" w:type="dxa"/>
            <w:tcBorders>
              <w:top w:val="nil"/>
              <w:bottom w:val="nil"/>
            </w:tcBorders>
          </w:tcPr>
          <w:p w14:paraId="50368CF7" w14:textId="72EC8EA8" w:rsidR="0026363F" w:rsidRPr="0024477B" w:rsidRDefault="00D5264D" w:rsidP="0026363F">
            <w:pPr>
              <w:pStyle w:val="VCAAtablecondensed"/>
              <w:spacing w:line="240" w:lineRule="auto"/>
              <w:rPr>
                <w:rFonts w:cs="Times New Roman"/>
                <w:i/>
              </w:rPr>
            </w:pPr>
            <w:hyperlink r:id="rId16" w:history="1">
              <w:r w:rsidR="0026363F" w:rsidRPr="0026363F">
                <w:rPr>
                  <w:rStyle w:val="Hyperlink"/>
                </w:rPr>
                <w:t>www.orpheusmusic.com.au/solo/7795-variation-xi.html</w:t>
              </w:r>
            </w:hyperlink>
          </w:p>
        </w:tc>
        <w:tc>
          <w:tcPr>
            <w:tcW w:w="1159" w:type="dxa"/>
            <w:tcBorders>
              <w:top w:val="nil"/>
              <w:bottom w:val="nil"/>
            </w:tcBorders>
          </w:tcPr>
          <w:p w14:paraId="57CAC1E3" w14:textId="5C36DCB6" w:rsidR="0026363F" w:rsidRPr="0024477B" w:rsidRDefault="0026363F" w:rsidP="0026363F">
            <w:pPr>
              <w:pStyle w:val="VCAAtablecondensed"/>
              <w:spacing w:line="240" w:lineRule="auto"/>
              <w:rPr>
                <w:rFonts w:cs="Times New Roman"/>
              </w:rPr>
            </w:pPr>
          </w:p>
        </w:tc>
      </w:tr>
      <w:tr w:rsidR="007B54DE" w14:paraId="3536268F" w14:textId="77777777" w:rsidTr="007B54DE">
        <w:tc>
          <w:tcPr>
            <w:tcW w:w="1541" w:type="dxa"/>
            <w:tcBorders>
              <w:top w:val="nil"/>
              <w:bottom w:val="nil"/>
            </w:tcBorders>
          </w:tcPr>
          <w:p w14:paraId="76B3CC36" w14:textId="7A1119D6" w:rsidR="0026363F" w:rsidRPr="00796454" w:rsidRDefault="0026363F" w:rsidP="0026363F">
            <w:pPr>
              <w:pStyle w:val="VCAAtablecondensed"/>
              <w:spacing w:line="240" w:lineRule="auto"/>
            </w:pPr>
            <w:r w:rsidRPr="002842AA">
              <w:t>DORWARD, D</w:t>
            </w:r>
          </w:p>
        </w:tc>
        <w:tc>
          <w:tcPr>
            <w:tcW w:w="4413" w:type="dxa"/>
            <w:tcBorders>
              <w:top w:val="nil"/>
              <w:bottom w:val="nil"/>
            </w:tcBorders>
          </w:tcPr>
          <w:p w14:paraId="6AAE3B3C" w14:textId="1C86733D" w:rsidR="0026363F" w:rsidRPr="00796454" w:rsidRDefault="0026363F" w:rsidP="0026363F">
            <w:pPr>
              <w:pStyle w:val="VCAAtablecondensed"/>
              <w:spacing w:line="240" w:lineRule="auto"/>
              <w:rPr>
                <w:i/>
              </w:rPr>
            </w:pPr>
            <w:r w:rsidRPr="002842AA">
              <w:t xml:space="preserve">Concert duo for descant recorder and piano, one </w:t>
            </w:r>
            <w:r w:rsidR="007B54DE">
              <w:br/>
            </w:r>
            <w:r w:rsidRPr="002842AA">
              <w:t xml:space="preserve">or more of movements 1 or 2 or 3 </w:t>
            </w:r>
          </w:p>
        </w:tc>
        <w:tc>
          <w:tcPr>
            <w:tcW w:w="2805" w:type="dxa"/>
            <w:tcBorders>
              <w:top w:val="nil"/>
              <w:bottom w:val="nil"/>
            </w:tcBorders>
          </w:tcPr>
          <w:p w14:paraId="3923644F" w14:textId="095BC9AF" w:rsidR="0026363F" w:rsidRPr="00796454" w:rsidRDefault="0026363F" w:rsidP="0026363F">
            <w:pPr>
              <w:pStyle w:val="VCAAtablecondensed"/>
              <w:spacing w:line="240" w:lineRule="auto"/>
            </w:pPr>
            <w:proofErr w:type="spellStart"/>
            <w:r w:rsidRPr="002842AA">
              <w:t>Heinrichshofen</w:t>
            </w:r>
            <w:proofErr w:type="spellEnd"/>
            <w:r w:rsidRPr="002842AA">
              <w:t xml:space="preserve"> (1427)</w:t>
            </w:r>
          </w:p>
        </w:tc>
        <w:tc>
          <w:tcPr>
            <w:tcW w:w="1159" w:type="dxa"/>
            <w:tcBorders>
              <w:top w:val="nil"/>
              <w:bottom w:val="nil"/>
            </w:tcBorders>
          </w:tcPr>
          <w:p w14:paraId="1DCBF9AD" w14:textId="54915A7A" w:rsidR="0026363F" w:rsidRPr="00796454" w:rsidRDefault="0026363F" w:rsidP="0026363F">
            <w:pPr>
              <w:pStyle w:val="VCAAtablecondensed"/>
              <w:spacing w:line="240" w:lineRule="auto"/>
            </w:pPr>
            <w:r w:rsidRPr="002842AA">
              <w:t xml:space="preserve">4:30–5:30 </w:t>
            </w:r>
          </w:p>
        </w:tc>
      </w:tr>
      <w:tr w:rsidR="007B54DE" w14:paraId="1C15D848" w14:textId="77777777" w:rsidTr="007B54DE">
        <w:tc>
          <w:tcPr>
            <w:tcW w:w="1541" w:type="dxa"/>
            <w:tcBorders>
              <w:top w:val="nil"/>
              <w:bottom w:val="nil"/>
            </w:tcBorders>
          </w:tcPr>
          <w:p w14:paraId="29FD0749" w14:textId="728F5D14" w:rsidR="0026363F" w:rsidRPr="00796454" w:rsidRDefault="0026363F" w:rsidP="0026363F">
            <w:pPr>
              <w:pStyle w:val="VCAAtablecondensed"/>
              <w:spacing w:line="240" w:lineRule="auto"/>
            </w:pPr>
            <w:r w:rsidRPr="002842AA">
              <w:t>FARR, G</w:t>
            </w:r>
          </w:p>
        </w:tc>
        <w:tc>
          <w:tcPr>
            <w:tcW w:w="4413" w:type="dxa"/>
            <w:tcBorders>
              <w:top w:val="nil"/>
              <w:bottom w:val="nil"/>
            </w:tcBorders>
          </w:tcPr>
          <w:p w14:paraId="6B0D501C" w14:textId="46BDFF6A" w:rsidR="0026363F" w:rsidRPr="00796454" w:rsidRDefault="0026363F" w:rsidP="007B54DE">
            <w:pPr>
              <w:pStyle w:val="VCAAtablecondensed"/>
              <w:spacing w:line="240" w:lineRule="auto"/>
              <w:rPr>
                <w:i/>
              </w:rPr>
            </w:pPr>
            <w:r w:rsidRPr="002842AA">
              <w:rPr>
                <w:i/>
              </w:rPr>
              <w:t xml:space="preserve">Lima </w:t>
            </w:r>
            <w:proofErr w:type="spellStart"/>
            <w:r w:rsidRPr="002842AA">
              <w:rPr>
                <w:i/>
              </w:rPr>
              <w:t>Gending</w:t>
            </w:r>
            <w:proofErr w:type="spellEnd"/>
            <w:r w:rsidRPr="002842AA">
              <w:t xml:space="preserve">, 1st and 2nd movements to count </w:t>
            </w:r>
            <w:r w:rsidR="007B54DE">
              <w:br/>
            </w:r>
            <w:r w:rsidRPr="002842AA">
              <w:t>as one work</w:t>
            </w:r>
          </w:p>
        </w:tc>
        <w:tc>
          <w:tcPr>
            <w:tcW w:w="2805" w:type="dxa"/>
            <w:tcBorders>
              <w:top w:val="nil"/>
              <w:bottom w:val="nil"/>
            </w:tcBorders>
          </w:tcPr>
          <w:p w14:paraId="78C74525" w14:textId="7DCE870E" w:rsidR="0026363F" w:rsidRPr="00796454" w:rsidRDefault="0026363F" w:rsidP="0026363F">
            <w:pPr>
              <w:pStyle w:val="VCAAtablecondensed"/>
              <w:spacing w:line="240" w:lineRule="auto"/>
            </w:pPr>
            <w:r w:rsidRPr="002842AA">
              <w:t>Promethean Editions</w:t>
            </w:r>
          </w:p>
        </w:tc>
        <w:tc>
          <w:tcPr>
            <w:tcW w:w="1159" w:type="dxa"/>
            <w:tcBorders>
              <w:top w:val="nil"/>
              <w:bottom w:val="nil"/>
            </w:tcBorders>
          </w:tcPr>
          <w:p w14:paraId="0FB489C4" w14:textId="77777777" w:rsidR="0026363F" w:rsidRPr="00796454" w:rsidRDefault="0026363F" w:rsidP="0026363F">
            <w:pPr>
              <w:pStyle w:val="VCAAtablecondensed"/>
              <w:spacing w:line="240" w:lineRule="auto"/>
            </w:pPr>
          </w:p>
        </w:tc>
      </w:tr>
      <w:tr w:rsidR="007B54DE" w14:paraId="0849C842" w14:textId="77777777" w:rsidTr="007B54DE">
        <w:tc>
          <w:tcPr>
            <w:tcW w:w="1541" w:type="dxa"/>
            <w:tcBorders>
              <w:top w:val="nil"/>
              <w:bottom w:val="nil"/>
            </w:tcBorders>
          </w:tcPr>
          <w:p w14:paraId="6AB71448" w14:textId="77202FC0" w:rsidR="0026363F" w:rsidRDefault="0026363F" w:rsidP="0026363F">
            <w:pPr>
              <w:pStyle w:val="VCAAtablecondensed"/>
              <w:spacing w:line="240" w:lineRule="auto"/>
            </w:pPr>
            <w:r w:rsidRPr="002842AA">
              <w:t>EDWARDS, R</w:t>
            </w:r>
          </w:p>
        </w:tc>
        <w:tc>
          <w:tcPr>
            <w:tcW w:w="4413" w:type="dxa"/>
            <w:tcBorders>
              <w:top w:val="nil"/>
              <w:bottom w:val="nil"/>
            </w:tcBorders>
          </w:tcPr>
          <w:p w14:paraId="0C91F3EA" w14:textId="28D4C8C5" w:rsidR="0026363F" w:rsidRPr="007F407E" w:rsidRDefault="0026363F" w:rsidP="0026363F">
            <w:pPr>
              <w:pStyle w:val="VCAAtablecondensed"/>
              <w:spacing w:line="240" w:lineRule="auto"/>
              <w:rPr>
                <w:i/>
              </w:rPr>
            </w:pPr>
            <w:proofErr w:type="spellStart"/>
            <w:r w:rsidRPr="002842AA">
              <w:rPr>
                <w:i/>
              </w:rPr>
              <w:t>Ulpirra</w:t>
            </w:r>
            <w:proofErr w:type="spellEnd"/>
            <w:r w:rsidRPr="002842AA">
              <w:t xml:space="preserve"> (1993) for descant recorder</w:t>
            </w:r>
          </w:p>
        </w:tc>
        <w:tc>
          <w:tcPr>
            <w:tcW w:w="2805" w:type="dxa"/>
            <w:tcBorders>
              <w:top w:val="nil"/>
              <w:bottom w:val="nil"/>
            </w:tcBorders>
          </w:tcPr>
          <w:p w14:paraId="564715BF" w14:textId="0626F653" w:rsidR="0026363F" w:rsidRDefault="0026363F" w:rsidP="0026363F">
            <w:pPr>
              <w:pStyle w:val="VCAAtablecondensed"/>
              <w:spacing w:line="240" w:lineRule="auto"/>
            </w:pPr>
            <w:r w:rsidRPr="002842AA">
              <w:t>Orpheus Music OPM 020</w:t>
            </w:r>
          </w:p>
        </w:tc>
        <w:tc>
          <w:tcPr>
            <w:tcW w:w="1159" w:type="dxa"/>
            <w:tcBorders>
              <w:top w:val="nil"/>
              <w:bottom w:val="nil"/>
            </w:tcBorders>
          </w:tcPr>
          <w:p w14:paraId="001A3401" w14:textId="77777777" w:rsidR="0026363F" w:rsidRPr="00796454" w:rsidRDefault="0026363F" w:rsidP="0026363F">
            <w:pPr>
              <w:pStyle w:val="VCAAtablecondensed"/>
              <w:spacing w:line="240" w:lineRule="auto"/>
            </w:pPr>
          </w:p>
        </w:tc>
      </w:tr>
      <w:tr w:rsidR="007B54DE" w14:paraId="78BEF7E6" w14:textId="77777777" w:rsidTr="007B54DE">
        <w:tc>
          <w:tcPr>
            <w:tcW w:w="1541" w:type="dxa"/>
            <w:tcBorders>
              <w:top w:val="nil"/>
              <w:bottom w:val="nil"/>
            </w:tcBorders>
          </w:tcPr>
          <w:p w14:paraId="2C7DF997" w14:textId="1FC48FF1" w:rsidR="0026363F" w:rsidRDefault="0026363F" w:rsidP="0026363F">
            <w:pPr>
              <w:pStyle w:val="VCAAtablecondensed"/>
              <w:spacing w:line="240" w:lineRule="auto"/>
            </w:pPr>
            <w:r w:rsidRPr="002842AA">
              <w:t>HAVERKATE, G</w:t>
            </w:r>
          </w:p>
        </w:tc>
        <w:tc>
          <w:tcPr>
            <w:tcW w:w="4413" w:type="dxa"/>
            <w:tcBorders>
              <w:top w:val="nil"/>
              <w:bottom w:val="nil"/>
            </w:tcBorders>
          </w:tcPr>
          <w:p w14:paraId="77DCD158" w14:textId="52D2D675" w:rsidR="0026363F" w:rsidRPr="007F407E" w:rsidRDefault="0026363F" w:rsidP="0026363F">
            <w:pPr>
              <w:pStyle w:val="VCAAtablecondensed"/>
              <w:spacing w:line="240" w:lineRule="auto"/>
              <w:rPr>
                <w:i/>
              </w:rPr>
            </w:pPr>
            <w:r w:rsidRPr="002842AA">
              <w:rPr>
                <w:i/>
              </w:rPr>
              <w:t>Twelve Advanced Studies for solo descant recorder</w:t>
            </w:r>
            <w:r w:rsidRPr="002842AA">
              <w:t>, any one</w:t>
            </w:r>
          </w:p>
        </w:tc>
        <w:tc>
          <w:tcPr>
            <w:tcW w:w="2805" w:type="dxa"/>
            <w:tcBorders>
              <w:top w:val="nil"/>
              <w:bottom w:val="nil"/>
            </w:tcBorders>
          </w:tcPr>
          <w:p w14:paraId="6D5825B6" w14:textId="18D1E2FE" w:rsidR="0026363F" w:rsidRDefault="0026363F" w:rsidP="0026363F">
            <w:pPr>
              <w:pStyle w:val="VCAAtablecondensed"/>
              <w:spacing w:line="240" w:lineRule="auto"/>
            </w:pPr>
            <w:proofErr w:type="spellStart"/>
            <w:r w:rsidRPr="002842AA">
              <w:t>Broekmans</w:t>
            </w:r>
            <w:proofErr w:type="spellEnd"/>
            <w:r w:rsidRPr="002842AA">
              <w:t xml:space="preserve"> and Van </w:t>
            </w:r>
            <w:proofErr w:type="spellStart"/>
            <w:r w:rsidRPr="002842AA">
              <w:t>Poppel</w:t>
            </w:r>
            <w:proofErr w:type="spellEnd"/>
            <w:r>
              <w:br/>
            </w:r>
            <w:r w:rsidRPr="002842AA">
              <w:t>Nos 1</w:t>
            </w:r>
            <w:r>
              <w:t>–</w:t>
            </w:r>
            <w:r w:rsidRPr="002842AA">
              <w:t xml:space="preserve">6, Vol. 1, </w:t>
            </w:r>
            <w:proofErr w:type="spellStart"/>
            <w:r w:rsidRPr="002842AA">
              <w:t>nos</w:t>
            </w:r>
            <w:proofErr w:type="spellEnd"/>
            <w:r w:rsidRPr="002842AA">
              <w:t xml:space="preserve"> 7</w:t>
            </w:r>
            <w:r>
              <w:t>–</w:t>
            </w:r>
            <w:r w:rsidRPr="002842AA">
              <w:t>12, Vol. 2</w:t>
            </w:r>
          </w:p>
        </w:tc>
        <w:tc>
          <w:tcPr>
            <w:tcW w:w="1159" w:type="dxa"/>
            <w:tcBorders>
              <w:top w:val="nil"/>
              <w:bottom w:val="nil"/>
            </w:tcBorders>
          </w:tcPr>
          <w:p w14:paraId="69ABA3FC" w14:textId="77777777" w:rsidR="0026363F" w:rsidRPr="00796454" w:rsidRDefault="0026363F" w:rsidP="0026363F">
            <w:pPr>
              <w:pStyle w:val="VCAAtablecondensed"/>
              <w:spacing w:line="240" w:lineRule="auto"/>
            </w:pPr>
          </w:p>
        </w:tc>
      </w:tr>
      <w:tr w:rsidR="007B54DE" w14:paraId="24F02261" w14:textId="77777777" w:rsidTr="007B54DE">
        <w:tc>
          <w:tcPr>
            <w:tcW w:w="1541" w:type="dxa"/>
            <w:tcBorders>
              <w:top w:val="nil"/>
              <w:bottom w:val="nil"/>
            </w:tcBorders>
          </w:tcPr>
          <w:p w14:paraId="3954416B" w14:textId="2E8A99B2" w:rsidR="0026363F" w:rsidRDefault="0026363F" w:rsidP="0026363F">
            <w:pPr>
              <w:pStyle w:val="VCAAtablecondensed"/>
              <w:spacing w:line="240" w:lineRule="auto"/>
            </w:pPr>
            <w:r w:rsidRPr="002842AA">
              <w:t>JACQUES, M</w:t>
            </w:r>
          </w:p>
        </w:tc>
        <w:tc>
          <w:tcPr>
            <w:tcW w:w="4413" w:type="dxa"/>
            <w:tcBorders>
              <w:top w:val="nil"/>
              <w:bottom w:val="nil"/>
            </w:tcBorders>
          </w:tcPr>
          <w:p w14:paraId="705E76F1" w14:textId="1636FE0F" w:rsidR="0026363F" w:rsidRPr="007F407E" w:rsidRDefault="0026363F" w:rsidP="0026363F">
            <w:pPr>
              <w:pStyle w:val="VCAAtablecondensed"/>
              <w:spacing w:line="240" w:lineRule="auto"/>
              <w:rPr>
                <w:i/>
              </w:rPr>
            </w:pPr>
            <w:proofErr w:type="spellStart"/>
            <w:r w:rsidRPr="002842AA">
              <w:t>Serenata</w:t>
            </w:r>
            <w:proofErr w:type="spellEnd"/>
            <w:r w:rsidRPr="002842AA">
              <w:t xml:space="preserve">, for treble recorder and piano, complete work </w:t>
            </w:r>
          </w:p>
        </w:tc>
        <w:tc>
          <w:tcPr>
            <w:tcW w:w="2805" w:type="dxa"/>
            <w:tcBorders>
              <w:top w:val="nil"/>
              <w:bottom w:val="nil"/>
            </w:tcBorders>
          </w:tcPr>
          <w:p w14:paraId="7305E9EB" w14:textId="56BD485C" w:rsidR="0026363F" w:rsidRDefault="0026363F" w:rsidP="0026363F">
            <w:pPr>
              <w:pStyle w:val="VCAAtablecondensed"/>
              <w:spacing w:line="240" w:lineRule="auto"/>
            </w:pPr>
            <w:r w:rsidRPr="002842AA">
              <w:t>Quavers Rest Music</w:t>
            </w:r>
          </w:p>
        </w:tc>
        <w:tc>
          <w:tcPr>
            <w:tcW w:w="1159" w:type="dxa"/>
            <w:tcBorders>
              <w:top w:val="nil"/>
              <w:bottom w:val="nil"/>
            </w:tcBorders>
          </w:tcPr>
          <w:p w14:paraId="44EBCBA4" w14:textId="77777777" w:rsidR="0026363F" w:rsidRPr="00796454" w:rsidRDefault="0026363F" w:rsidP="0026363F">
            <w:pPr>
              <w:pStyle w:val="VCAAtablecondensed"/>
              <w:spacing w:line="240" w:lineRule="auto"/>
            </w:pPr>
          </w:p>
        </w:tc>
      </w:tr>
      <w:tr w:rsidR="007B54DE" w14:paraId="24DB887C" w14:textId="77777777" w:rsidTr="007B54DE">
        <w:tc>
          <w:tcPr>
            <w:tcW w:w="1541" w:type="dxa"/>
            <w:tcBorders>
              <w:top w:val="nil"/>
              <w:bottom w:val="nil"/>
            </w:tcBorders>
          </w:tcPr>
          <w:p w14:paraId="63072D72" w14:textId="368DD321" w:rsidR="0026363F" w:rsidRDefault="0026363F" w:rsidP="0026363F">
            <w:pPr>
              <w:pStyle w:val="VCAAtablecondensed"/>
              <w:spacing w:line="240" w:lineRule="auto"/>
            </w:pPr>
            <w:r>
              <w:t>LINDE, H</w:t>
            </w:r>
            <w:r w:rsidRPr="002842AA">
              <w:t>M</w:t>
            </w:r>
          </w:p>
        </w:tc>
        <w:tc>
          <w:tcPr>
            <w:tcW w:w="4413" w:type="dxa"/>
            <w:tcBorders>
              <w:top w:val="nil"/>
              <w:bottom w:val="nil"/>
            </w:tcBorders>
          </w:tcPr>
          <w:p w14:paraId="25675E49" w14:textId="079771FC" w:rsidR="0026363F" w:rsidRPr="007F407E" w:rsidRDefault="0026363F" w:rsidP="007B54DE">
            <w:pPr>
              <w:pStyle w:val="VCAAtablecondensed"/>
              <w:spacing w:line="240" w:lineRule="auto"/>
              <w:rPr>
                <w:i/>
              </w:rPr>
            </w:pPr>
            <w:proofErr w:type="spellStart"/>
            <w:r w:rsidRPr="002842AA">
              <w:rPr>
                <w:i/>
              </w:rPr>
              <w:t>Fantasien</w:t>
            </w:r>
            <w:proofErr w:type="spellEnd"/>
            <w:r w:rsidRPr="002842AA">
              <w:rPr>
                <w:i/>
              </w:rPr>
              <w:t xml:space="preserve"> und </w:t>
            </w:r>
            <w:proofErr w:type="spellStart"/>
            <w:r w:rsidRPr="002842AA">
              <w:rPr>
                <w:i/>
              </w:rPr>
              <w:t>Scherzi</w:t>
            </w:r>
            <w:proofErr w:type="spellEnd"/>
            <w:r w:rsidRPr="002842AA">
              <w:rPr>
                <w:i/>
              </w:rPr>
              <w:t xml:space="preserve"> for Solo Treble Recorder</w:t>
            </w:r>
            <w:r>
              <w:t xml:space="preserve"> – ‘</w:t>
            </w:r>
            <w:proofErr w:type="spellStart"/>
            <w:r>
              <w:t>Fantasie</w:t>
            </w:r>
            <w:proofErr w:type="spellEnd"/>
            <w:r>
              <w:t xml:space="preserve"> </w:t>
            </w:r>
            <w:proofErr w:type="spellStart"/>
            <w:r>
              <w:t>I’plus</w:t>
            </w:r>
            <w:proofErr w:type="spellEnd"/>
            <w:r>
              <w:t xml:space="preserve"> ‘Scherzo I’ plus</w:t>
            </w:r>
            <w:r w:rsidRPr="002842AA">
              <w:t xml:space="preserve"> ‘</w:t>
            </w:r>
            <w:proofErr w:type="spellStart"/>
            <w:r w:rsidRPr="002842AA">
              <w:t>Fantasie</w:t>
            </w:r>
            <w:proofErr w:type="spellEnd"/>
            <w:r w:rsidRPr="002842AA">
              <w:t xml:space="preserve"> II’</w:t>
            </w:r>
          </w:p>
        </w:tc>
        <w:tc>
          <w:tcPr>
            <w:tcW w:w="2805" w:type="dxa"/>
            <w:tcBorders>
              <w:top w:val="nil"/>
              <w:bottom w:val="nil"/>
            </w:tcBorders>
          </w:tcPr>
          <w:p w14:paraId="0998D144" w14:textId="0B180A01" w:rsidR="0026363F" w:rsidRDefault="0026363F" w:rsidP="0026363F">
            <w:pPr>
              <w:pStyle w:val="VCAAtablecondensed"/>
              <w:spacing w:line="240" w:lineRule="auto"/>
            </w:pPr>
            <w:r w:rsidRPr="002842AA">
              <w:t>Schott (OFB 46)</w:t>
            </w:r>
          </w:p>
        </w:tc>
        <w:tc>
          <w:tcPr>
            <w:tcW w:w="1159" w:type="dxa"/>
            <w:tcBorders>
              <w:top w:val="nil"/>
              <w:bottom w:val="nil"/>
            </w:tcBorders>
          </w:tcPr>
          <w:p w14:paraId="46A0E0C4" w14:textId="77777777" w:rsidR="0026363F" w:rsidRPr="00796454" w:rsidRDefault="0026363F" w:rsidP="0026363F">
            <w:pPr>
              <w:pStyle w:val="VCAAtablecondensed"/>
              <w:spacing w:line="240" w:lineRule="auto"/>
            </w:pPr>
          </w:p>
        </w:tc>
      </w:tr>
      <w:tr w:rsidR="007B54DE" w14:paraId="3762EAE4" w14:textId="77777777" w:rsidTr="007B54DE">
        <w:tc>
          <w:tcPr>
            <w:tcW w:w="1541" w:type="dxa"/>
            <w:tcBorders>
              <w:top w:val="nil"/>
              <w:bottom w:val="nil"/>
            </w:tcBorders>
          </w:tcPr>
          <w:p w14:paraId="5012A0D5" w14:textId="3444715A" w:rsidR="0026363F" w:rsidRDefault="0026363F" w:rsidP="0026363F">
            <w:pPr>
              <w:pStyle w:val="VCAAtablecondensed"/>
              <w:spacing w:line="240" w:lineRule="auto"/>
            </w:pPr>
            <w:r>
              <w:t>LINDE, H</w:t>
            </w:r>
            <w:r w:rsidRPr="002842AA">
              <w:t>M</w:t>
            </w:r>
          </w:p>
        </w:tc>
        <w:tc>
          <w:tcPr>
            <w:tcW w:w="4413" w:type="dxa"/>
            <w:tcBorders>
              <w:top w:val="nil"/>
              <w:bottom w:val="nil"/>
            </w:tcBorders>
          </w:tcPr>
          <w:p w14:paraId="75B0E152" w14:textId="40BD4AE2" w:rsidR="0026363F" w:rsidRPr="007F407E" w:rsidRDefault="0026363F" w:rsidP="0026363F">
            <w:pPr>
              <w:pStyle w:val="VCAAtablecondensed"/>
              <w:spacing w:line="240" w:lineRule="auto"/>
              <w:rPr>
                <w:i/>
              </w:rPr>
            </w:pPr>
            <w:proofErr w:type="spellStart"/>
            <w:r w:rsidRPr="002842AA">
              <w:rPr>
                <w:i/>
              </w:rPr>
              <w:t>Fünf</w:t>
            </w:r>
            <w:proofErr w:type="spellEnd"/>
            <w:r w:rsidRPr="002842AA">
              <w:rPr>
                <w:i/>
              </w:rPr>
              <w:t xml:space="preserve"> </w:t>
            </w:r>
            <w:proofErr w:type="spellStart"/>
            <w:r w:rsidRPr="002842AA">
              <w:rPr>
                <w:i/>
              </w:rPr>
              <w:t>Studien</w:t>
            </w:r>
            <w:proofErr w:type="spellEnd"/>
            <w:r w:rsidRPr="002842AA">
              <w:t xml:space="preserve"> any one</w:t>
            </w:r>
          </w:p>
        </w:tc>
        <w:tc>
          <w:tcPr>
            <w:tcW w:w="2805" w:type="dxa"/>
            <w:tcBorders>
              <w:top w:val="nil"/>
              <w:bottom w:val="nil"/>
            </w:tcBorders>
          </w:tcPr>
          <w:p w14:paraId="1DC0EDBE" w14:textId="38EE9AFE" w:rsidR="0026363F" w:rsidRDefault="0026363F" w:rsidP="0026363F">
            <w:pPr>
              <w:pStyle w:val="VCAAtablecondensed"/>
              <w:spacing w:line="240" w:lineRule="auto"/>
            </w:pPr>
            <w:r w:rsidRPr="002842AA">
              <w:t>Schott</w:t>
            </w:r>
          </w:p>
        </w:tc>
        <w:tc>
          <w:tcPr>
            <w:tcW w:w="1159" w:type="dxa"/>
            <w:tcBorders>
              <w:top w:val="nil"/>
              <w:bottom w:val="nil"/>
            </w:tcBorders>
          </w:tcPr>
          <w:p w14:paraId="0D6D5BAE" w14:textId="77777777" w:rsidR="0026363F" w:rsidRPr="00796454" w:rsidRDefault="0026363F" w:rsidP="0026363F">
            <w:pPr>
              <w:pStyle w:val="VCAAtablecondensed"/>
              <w:spacing w:line="240" w:lineRule="auto"/>
            </w:pPr>
          </w:p>
        </w:tc>
      </w:tr>
      <w:tr w:rsidR="007B54DE" w14:paraId="41A769BE" w14:textId="77777777" w:rsidTr="007B54DE">
        <w:tc>
          <w:tcPr>
            <w:tcW w:w="1541" w:type="dxa"/>
            <w:tcBorders>
              <w:top w:val="nil"/>
              <w:bottom w:val="nil"/>
            </w:tcBorders>
          </w:tcPr>
          <w:p w14:paraId="6C34AA43" w14:textId="34BCC26A" w:rsidR="0026363F" w:rsidRDefault="0026363F" w:rsidP="0026363F">
            <w:pPr>
              <w:pStyle w:val="VCAAtablecondensed"/>
              <w:spacing w:line="240" w:lineRule="auto"/>
            </w:pPr>
            <w:r>
              <w:t>LINDE, H</w:t>
            </w:r>
            <w:r w:rsidRPr="002842AA">
              <w:t>M</w:t>
            </w:r>
          </w:p>
        </w:tc>
        <w:tc>
          <w:tcPr>
            <w:tcW w:w="4413" w:type="dxa"/>
            <w:tcBorders>
              <w:top w:val="nil"/>
              <w:bottom w:val="nil"/>
            </w:tcBorders>
          </w:tcPr>
          <w:p w14:paraId="3B74B7A3" w14:textId="487B2291" w:rsidR="0026363F" w:rsidRPr="007F407E" w:rsidRDefault="0026363F" w:rsidP="0026363F">
            <w:pPr>
              <w:pStyle w:val="VCAAtablecondensed"/>
              <w:spacing w:line="240" w:lineRule="auto"/>
              <w:rPr>
                <w:i/>
              </w:rPr>
            </w:pPr>
            <w:r w:rsidRPr="002842AA">
              <w:rPr>
                <w:i/>
              </w:rPr>
              <w:t>Music for a Bird</w:t>
            </w:r>
            <w:r w:rsidRPr="002842AA">
              <w:t xml:space="preserve"> </w:t>
            </w:r>
            <w:r w:rsidRPr="002842AA">
              <w:rPr>
                <w:i/>
              </w:rPr>
              <w:t>complete work</w:t>
            </w:r>
          </w:p>
        </w:tc>
        <w:tc>
          <w:tcPr>
            <w:tcW w:w="2805" w:type="dxa"/>
            <w:tcBorders>
              <w:top w:val="nil"/>
              <w:bottom w:val="nil"/>
            </w:tcBorders>
          </w:tcPr>
          <w:p w14:paraId="07B5C641" w14:textId="36E9E826" w:rsidR="0026363F" w:rsidRDefault="0026363F" w:rsidP="0026363F">
            <w:pPr>
              <w:pStyle w:val="VCAAtablecondensed"/>
              <w:spacing w:line="240" w:lineRule="auto"/>
            </w:pPr>
            <w:r w:rsidRPr="002842AA">
              <w:t>Schott (OFB 48)</w:t>
            </w:r>
          </w:p>
        </w:tc>
        <w:tc>
          <w:tcPr>
            <w:tcW w:w="1159" w:type="dxa"/>
            <w:tcBorders>
              <w:top w:val="nil"/>
              <w:bottom w:val="nil"/>
            </w:tcBorders>
          </w:tcPr>
          <w:p w14:paraId="63835D84" w14:textId="467BBA9E" w:rsidR="0026363F" w:rsidRPr="00796454" w:rsidRDefault="0026363F" w:rsidP="0026363F">
            <w:pPr>
              <w:pStyle w:val="VCAAtablecondensed"/>
              <w:spacing w:line="240" w:lineRule="auto"/>
            </w:pPr>
            <w:r>
              <w:t>5:</w:t>
            </w:r>
            <w:r w:rsidRPr="002842AA">
              <w:t>00</w:t>
            </w:r>
          </w:p>
        </w:tc>
      </w:tr>
      <w:tr w:rsidR="007B54DE" w14:paraId="2E7393C1" w14:textId="77777777" w:rsidTr="007B54DE">
        <w:tc>
          <w:tcPr>
            <w:tcW w:w="1541" w:type="dxa"/>
            <w:tcBorders>
              <w:top w:val="nil"/>
              <w:bottom w:val="nil"/>
            </w:tcBorders>
          </w:tcPr>
          <w:p w14:paraId="2BB9554F" w14:textId="13B31DD0" w:rsidR="0026363F" w:rsidRDefault="0026363F" w:rsidP="0026363F">
            <w:pPr>
              <w:pStyle w:val="VCAAtablecondensed"/>
              <w:spacing w:line="240" w:lineRule="auto"/>
            </w:pPr>
            <w:r>
              <w:t>ROSE, Pete</w:t>
            </w:r>
          </w:p>
        </w:tc>
        <w:tc>
          <w:tcPr>
            <w:tcW w:w="4413" w:type="dxa"/>
            <w:tcBorders>
              <w:top w:val="nil"/>
              <w:bottom w:val="nil"/>
            </w:tcBorders>
          </w:tcPr>
          <w:p w14:paraId="598B62F1" w14:textId="77777777" w:rsidR="0026363F" w:rsidRDefault="0026363F" w:rsidP="007B54DE">
            <w:pPr>
              <w:pStyle w:val="VCAAtablecondensed"/>
              <w:spacing w:after="0" w:line="240" w:lineRule="auto"/>
            </w:pPr>
            <w:r>
              <w:rPr>
                <w:i/>
              </w:rPr>
              <w:t xml:space="preserve">I’d Rather Be in Philadelphia, </w:t>
            </w:r>
            <w:r>
              <w:t>any one or two movements, for alto recorder, unaccompanied</w:t>
            </w:r>
          </w:p>
          <w:p w14:paraId="535FA219" w14:textId="4039C1E3" w:rsidR="0026363F" w:rsidRDefault="007B54DE" w:rsidP="007B54DE">
            <w:pPr>
              <w:pStyle w:val="VCAAtablecondensed"/>
              <w:spacing w:before="40" w:after="0" w:line="240" w:lineRule="auto"/>
              <w:ind w:left="316" w:hanging="316"/>
              <w:rPr>
                <w:rFonts w:eastAsia="Times"/>
                <w:sz w:val="24"/>
                <w:szCs w:val="20"/>
                <w:lang w:val="en-AU" w:eastAsia="ja-JP"/>
              </w:rPr>
            </w:pPr>
            <w:r>
              <w:t>1.</w:t>
            </w:r>
            <w:r>
              <w:tab/>
            </w:r>
            <w:r w:rsidR="0026363F">
              <w:t>Optometrist</w:t>
            </w:r>
          </w:p>
          <w:p w14:paraId="16DA7E2A" w14:textId="1D1FA89A" w:rsidR="0026363F" w:rsidRDefault="007B54DE" w:rsidP="007B54DE">
            <w:pPr>
              <w:pStyle w:val="VCAAtablecondensed"/>
              <w:spacing w:before="0" w:after="0" w:line="240" w:lineRule="auto"/>
              <w:ind w:left="316" w:hanging="316"/>
              <w:rPr>
                <w:rFonts w:eastAsia="Times"/>
                <w:sz w:val="24"/>
                <w:szCs w:val="20"/>
                <w:lang w:val="en-AU" w:eastAsia="ja-JP"/>
              </w:rPr>
            </w:pPr>
            <w:r>
              <w:t>2.</w:t>
            </w:r>
            <w:r>
              <w:tab/>
            </w:r>
            <w:r w:rsidR="0026363F">
              <w:t>Shoe Store</w:t>
            </w:r>
          </w:p>
          <w:p w14:paraId="000A8CAC" w14:textId="2D43CC9D" w:rsidR="0026363F" w:rsidRPr="007F407E" w:rsidRDefault="007B54DE" w:rsidP="007B54DE">
            <w:pPr>
              <w:pStyle w:val="VCAAtablecondensed"/>
              <w:spacing w:before="0" w:line="240" w:lineRule="auto"/>
              <w:ind w:left="329" w:hanging="329"/>
              <w:rPr>
                <w:i/>
              </w:rPr>
            </w:pPr>
            <w:r>
              <w:t>3.</w:t>
            </w:r>
            <w:r>
              <w:tab/>
            </w:r>
            <w:r w:rsidR="0026363F">
              <w:t>Lunch</w:t>
            </w:r>
          </w:p>
        </w:tc>
        <w:tc>
          <w:tcPr>
            <w:tcW w:w="2805" w:type="dxa"/>
            <w:tcBorders>
              <w:top w:val="nil"/>
              <w:bottom w:val="nil"/>
            </w:tcBorders>
          </w:tcPr>
          <w:p w14:paraId="2FC35536" w14:textId="05870FC6" w:rsidR="0026363F" w:rsidRDefault="0026363F" w:rsidP="0026363F">
            <w:pPr>
              <w:pStyle w:val="VCAAtablecondensed"/>
              <w:spacing w:line="240" w:lineRule="auto"/>
            </w:pPr>
            <w:r>
              <w:t>Universal 30214/MDS</w:t>
            </w:r>
          </w:p>
        </w:tc>
        <w:tc>
          <w:tcPr>
            <w:tcW w:w="1159" w:type="dxa"/>
            <w:tcBorders>
              <w:top w:val="nil"/>
              <w:bottom w:val="nil"/>
            </w:tcBorders>
          </w:tcPr>
          <w:p w14:paraId="73A8D155" w14:textId="77777777" w:rsidR="0026363F" w:rsidRPr="00796454" w:rsidRDefault="0026363F" w:rsidP="0026363F">
            <w:pPr>
              <w:pStyle w:val="VCAAtablecondensed"/>
              <w:spacing w:line="240" w:lineRule="auto"/>
            </w:pPr>
          </w:p>
        </w:tc>
      </w:tr>
      <w:tr w:rsidR="007B54DE" w14:paraId="1A9A911A" w14:textId="77777777" w:rsidTr="007B54DE">
        <w:tc>
          <w:tcPr>
            <w:tcW w:w="1541" w:type="dxa"/>
            <w:tcBorders>
              <w:top w:val="nil"/>
              <w:bottom w:val="nil"/>
            </w:tcBorders>
          </w:tcPr>
          <w:p w14:paraId="544D1B89" w14:textId="2974D8A0" w:rsidR="0026363F" w:rsidRDefault="0026363F" w:rsidP="0026363F">
            <w:pPr>
              <w:pStyle w:val="VCAAtablecondensed"/>
              <w:spacing w:line="240" w:lineRule="auto"/>
            </w:pPr>
            <w:r w:rsidRPr="002842AA">
              <w:t>TATTERSALL, M</w:t>
            </w:r>
          </w:p>
        </w:tc>
        <w:tc>
          <w:tcPr>
            <w:tcW w:w="4413" w:type="dxa"/>
            <w:tcBorders>
              <w:top w:val="nil"/>
              <w:bottom w:val="nil"/>
            </w:tcBorders>
          </w:tcPr>
          <w:p w14:paraId="2D26376E" w14:textId="02A746B9" w:rsidR="0026363F" w:rsidRPr="007F407E" w:rsidRDefault="0026363F" w:rsidP="0026363F">
            <w:pPr>
              <w:pStyle w:val="VCAAtablecondensed"/>
              <w:spacing w:line="240" w:lineRule="auto"/>
              <w:rPr>
                <w:i/>
              </w:rPr>
            </w:pPr>
            <w:r w:rsidRPr="002842AA">
              <w:rPr>
                <w:i/>
              </w:rPr>
              <w:t>Franklin River for Solo Alto Recorder</w:t>
            </w:r>
          </w:p>
        </w:tc>
        <w:tc>
          <w:tcPr>
            <w:tcW w:w="2805" w:type="dxa"/>
            <w:tcBorders>
              <w:top w:val="nil"/>
              <w:bottom w:val="nil"/>
            </w:tcBorders>
          </w:tcPr>
          <w:p w14:paraId="2E293694" w14:textId="6650DD74" w:rsidR="0026363F" w:rsidRDefault="0026363F" w:rsidP="0026363F">
            <w:pPr>
              <w:pStyle w:val="VCAAtablecondensed"/>
              <w:spacing w:line="240" w:lineRule="auto"/>
            </w:pPr>
            <w:r w:rsidRPr="002842AA">
              <w:t>Orpheus Music</w:t>
            </w:r>
          </w:p>
        </w:tc>
        <w:tc>
          <w:tcPr>
            <w:tcW w:w="1159" w:type="dxa"/>
            <w:tcBorders>
              <w:top w:val="nil"/>
              <w:bottom w:val="nil"/>
            </w:tcBorders>
          </w:tcPr>
          <w:p w14:paraId="7E1F8768" w14:textId="77777777" w:rsidR="0026363F" w:rsidRPr="00796454" w:rsidRDefault="0026363F" w:rsidP="0026363F">
            <w:pPr>
              <w:pStyle w:val="VCAAtablecondensed"/>
              <w:spacing w:line="240" w:lineRule="auto"/>
            </w:pPr>
          </w:p>
        </w:tc>
      </w:tr>
      <w:tr w:rsidR="007B54DE" w14:paraId="619CB85A" w14:textId="77777777" w:rsidTr="007B54DE">
        <w:tc>
          <w:tcPr>
            <w:tcW w:w="1541" w:type="dxa"/>
            <w:tcBorders>
              <w:top w:val="nil"/>
              <w:bottom w:val="nil"/>
            </w:tcBorders>
          </w:tcPr>
          <w:p w14:paraId="0506C111" w14:textId="474C9877" w:rsidR="0026363F" w:rsidRDefault="0026363F" w:rsidP="0026363F">
            <w:pPr>
              <w:pStyle w:val="VCAAtablecondensed"/>
              <w:spacing w:line="240" w:lineRule="auto"/>
            </w:pPr>
            <w:r w:rsidRPr="002842AA">
              <w:t>THORN, B, ed.</w:t>
            </w:r>
          </w:p>
        </w:tc>
        <w:tc>
          <w:tcPr>
            <w:tcW w:w="4413" w:type="dxa"/>
            <w:tcBorders>
              <w:top w:val="nil"/>
              <w:bottom w:val="nil"/>
            </w:tcBorders>
          </w:tcPr>
          <w:p w14:paraId="6F296497" w14:textId="15786507" w:rsidR="0026363F" w:rsidRPr="007F407E" w:rsidRDefault="0026363F" w:rsidP="007B54DE">
            <w:pPr>
              <w:pStyle w:val="VCAAtablecondensed"/>
              <w:spacing w:line="240" w:lineRule="auto"/>
              <w:rPr>
                <w:i/>
              </w:rPr>
            </w:pPr>
            <w:r w:rsidRPr="002842AA">
              <w:t xml:space="preserve">From </w:t>
            </w:r>
            <w:r w:rsidRPr="002842AA">
              <w:rPr>
                <w:i/>
              </w:rPr>
              <w:t>Recorders at Large</w:t>
            </w:r>
            <w:r w:rsidRPr="002842AA">
              <w:t xml:space="preserve"> vol. 2, any two to count </w:t>
            </w:r>
            <w:r w:rsidR="007B54DE">
              <w:br/>
            </w:r>
            <w:r w:rsidRPr="002842AA">
              <w:t>as one</w:t>
            </w:r>
            <w:r w:rsidR="007B54DE">
              <w:br/>
            </w:r>
            <w:r w:rsidRPr="002842AA">
              <w:t xml:space="preserve">BANDT, R, Flight for solo treble recorder, p. 70 </w:t>
            </w:r>
            <w:r w:rsidR="007B54DE">
              <w:br/>
            </w:r>
            <w:r w:rsidRPr="002842AA">
              <w:t>BANDT, R, Meditation for solo treble recorder, p. 88</w:t>
            </w:r>
            <w:r w:rsidR="007B54DE">
              <w:br/>
            </w:r>
            <w:r w:rsidRPr="002842AA">
              <w:t xml:space="preserve">SHANAHAN, I, </w:t>
            </w:r>
            <w:r w:rsidRPr="002842AA">
              <w:rPr>
                <w:i/>
              </w:rPr>
              <w:t>Cathy’s Song for Sopranino or Treble Recorder</w:t>
            </w:r>
            <w:r w:rsidRPr="002842AA">
              <w:t>, p. 84</w:t>
            </w:r>
            <w:r w:rsidR="007B54DE">
              <w:br/>
            </w:r>
            <w:r w:rsidRPr="002842AA">
              <w:t xml:space="preserve">SHANAHAN, I, </w:t>
            </w:r>
            <w:r w:rsidRPr="002842AA">
              <w:rPr>
                <w:i/>
              </w:rPr>
              <w:t>Helical Ribbon for Solo Treble Recorder</w:t>
            </w:r>
            <w:r w:rsidRPr="002842AA">
              <w:t>, p. 85</w:t>
            </w:r>
            <w:r w:rsidR="007B54DE">
              <w:br/>
            </w:r>
            <w:r w:rsidRPr="002842AA">
              <w:t xml:space="preserve">WADE, S, </w:t>
            </w:r>
            <w:r w:rsidRPr="002842AA">
              <w:rPr>
                <w:i/>
              </w:rPr>
              <w:t>Turtle Beach for Solo Treble Recorder</w:t>
            </w:r>
            <w:r w:rsidRPr="002842AA">
              <w:t xml:space="preserve">, p. 82 </w:t>
            </w:r>
          </w:p>
        </w:tc>
        <w:tc>
          <w:tcPr>
            <w:tcW w:w="2805" w:type="dxa"/>
            <w:tcBorders>
              <w:top w:val="nil"/>
              <w:bottom w:val="nil"/>
            </w:tcBorders>
          </w:tcPr>
          <w:p w14:paraId="2204F6A2" w14:textId="48243463" w:rsidR="0026363F" w:rsidRDefault="0026363F" w:rsidP="0026363F">
            <w:pPr>
              <w:pStyle w:val="VCAAtablecondensed"/>
              <w:spacing w:line="240" w:lineRule="auto"/>
            </w:pPr>
            <w:r w:rsidRPr="002842AA">
              <w:t>Currency Press (ISBN 0868194 395)</w:t>
            </w:r>
          </w:p>
        </w:tc>
        <w:tc>
          <w:tcPr>
            <w:tcW w:w="1159" w:type="dxa"/>
            <w:tcBorders>
              <w:top w:val="nil"/>
              <w:bottom w:val="nil"/>
            </w:tcBorders>
          </w:tcPr>
          <w:p w14:paraId="33766F68" w14:textId="2FFA8292" w:rsidR="0026363F" w:rsidRPr="00796454" w:rsidRDefault="0026363F" w:rsidP="0026363F">
            <w:pPr>
              <w:pStyle w:val="VCAAtablecondensed"/>
              <w:spacing w:line="240" w:lineRule="auto"/>
            </w:pPr>
            <w:r w:rsidRPr="002842AA">
              <w:t xml:space="preserve">1:00–2:00 </w:t>
            </w:r>
          </w:p>
        </w:tc>
      </w:tr>
      <w:tr w:rsidR="007B54DE" w14:paraId="485EEB62" w14:textId="77777777" w:rsidTr="007B54DE">
        <w:tc>
          <w:tcPr>
            <w:tcW w:w="1541" w:type="dxa"/>
            <w:tcBorders>
              <w:top w:val="nil"/>
              <w:bottom w:val="single" w:sz="4" w:space="0" w:color="000000" w:themeColor="text1"/>
            </w:tcBorders>
          </w:tcPr>
          <w:p w14:paraId="778EA0A2" w14:textId="3A208CC4" w:rsidR="0026363F" w:rsidRPr="00796454" w:rsidRDefault="0026363F" w:rsidP="0026363F">
            <w:pPr>
              <w:pStyle w:val="VCAAtablecondensed"/>
              <w:spacing w:line="240" w:lineRule="auto"/>
            </w:pPr>
            <w:r w:rsidRPr="002842AA">
              <w:lastRenderedPageBreak/>
              <w:t>THORN, B</w:t>
            </w:r>
          </w:p>
        </w:tc>
        <w:tc>
          <w:tcPr>
            <w:tcW w:w="4413" w:type="dxa"/>
            <w:tcBorders>
              <w:top w:val="nil"/>
              <w:bottom w:val="single" w:sz="4" w:space="0" w:color="000000" w:themeColor="text1"/>
            </w:tcBorders>
          </w:tcPr>
          <w:p w14:paraId="35B5621C" w14:textId="42A78A64" w:rsidR="0026363F" w:rsidRPr="00796454" w:rsidRDefault="0026363F" w:rsidP="007B54DE">
            <w:pPr>
              <w:pStyle w:val="VCAAtablecondensed"/>
              <w:spacing w:after="240" w:line="240" w:lineRule="auto"/>
              <w:rPr>
                <w:i/>
              </w:rPr>
            </w:pPr>
            <w:r w:rsidRPr="00157E16">
              <w:rPr>
                <w:i/>
              </w:rPr>
              <w:t>The Voice of the Crocodile</w:t>
            </w:r>
            <w:r w:rsidRPr="002842AA">
              <w:t>, Bass recorder and voice</w:t>
            </w:r>
            <w:r w:rsidR="007B54DE">
              <w:br/>
            </w:r>
            <w:r>
              <w:t>or</w:t>
            </w:r>
            <w:r w:rsidR="007B54DE">
              <w:br/>
            </w:r>
            <w:r>
              <w:rPr>
                <w:i/>
              </w:rPr>
              <w:t xml:space="preserve">Where’s the Other One, </w:t>
            </w:r>
            <w:r>
              <w:t xml:space="preserve">for descant and treble recorders, played simultaneously, any one or two movements </w:t>
            </w:r>
          </w:p>
        </w:tc>
        <w:tc>
          <w:tcPr>
            <w:tcW w:w="2805" w:type="dxa"/>
            <w:tcBorders>
              <w:top w:val="nil"/>
              <w:bottom w:val="single" w:sz="4" w:space="0" w:color="000000" w:themeColor="text1"/>
            </w:tcBorders>
          </w:tcPr>
          <w:p w14:paraId="0A819E5F" w14:textId="04B40A01" w:rsidR="0026363F" w:rsidRPr="00796454" w:rsidRDefault="0026363F" w:rsidP="007B54DE">
            <w:pPr>
              <w:pStyle w:val="VCAAtablecondensed"/>
              <w:spacing w:line="240" w:lineRule="auto"/>
            </w:pPr>
            <w:proofErr w:type="spellStart"/>
            <w:r w:rsidRPr="002842AA">
              <w:t>Moeck</w:t>
            </w:r>
            <w:proofErr w:type="spellEnd"/>
            <w:r w:rsidRPr="002842AA">
              <w:t xml:space="preserve"> 2561</w:t>
            </w:r>
            <w:r w:rsidR="007B54DE">
              <w:br/>
            </w:r>
            <w:r w:rsidR="007B54DE">
              <w:br/>
            </w:r>
            <w:r>
              <w:t>Orpheus Music</w:t>
            </w:r>
          </w:p>
        </w:tc>
        <w:tc>
          <w:tcPr>
            <w:tcW w:w="1159" w:type="dxa"/>
            <w:tcBorders>
              <w:top w:val="nil"/>
              <w:bottom w:val="single" w:sz="4" w:space="0" w:color="000000" w:themeColor="text1"/>
            </w:tcBorders>
          </w:tcPr>
          <w:p w14:paraId="29A55FF4" w14:textId="48990B27" w:rsidR="0026363F" w:rsidRPr="00796454" w:rsidRDefault="0026363F" w:rsidP="0026363F">
            <w:pPr>
              <w:pStyle w:val="VCAAtablecondensed"/>
              <w:spacing w:line="240" w:lineRule="auto"/>
            </w:pPr>
          </w:p>
        </w:tc>
      </w:tr>
    </w:tbl>
    <w:p w14:paraId="34249ED0" w14:textId="476519A5" w:rsidR="00CC38EC" w:rsidRDefault="00CC38EC" w:rsidP="005D3D78"/>
    <w:p w14:paraId="5851CC12" w14:textId="65854248" w:rsidR="00D55E05" w:rsidRDefault="00D55E05" w:rsidP="00D55E05">
      <w:pPr>
        <w:pStyle w:val="VCAAHeading4"/>
        <w:spacing w:before="240" w:after="240"/>
      </w:pPr>
      <w:r>
        <w:t>Medieval and Renaissance</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02"/>
        <w:gridCol w:w="4252"/>
        <w:gridCol w:w="2805"/>
        <w:gridCol w:w="1159"/>
      </w:tblGrid>
      <w:tr w:rsidR="00D55E05" w:rsidRPr="00B13D3B" w14:paraId="047F9B78" w14:textId="77777777" w:rsidTr="00D55E05">
        <w:trPr>
          <w:cnfStyle w:val="100000000000" w:firstRow="1" w:lastRow="0" w:firstColumn="0" w:lastColumn="0" w:oddVBand="0" w:evenVBand="0" w:oddHBand="0" w:evenHBand="0" w:firstRowFirstColumn="0" w:firstRowLastColumn="0" w:lastRowFirstColumn="0" w:lastRowLastColumn="0"/>
        </w:trPr>
        <w:tc>
          <w:tcPr>
            <w:tcW w:w="1702" w:type="dxa"/>
            <w:tcBorders>
              <w:bottom w:val="single" w:sz="4" w:space="0" w:color="000000" w:themeColor="text1"/>
            </w:tcBorders>
          </w:tcPr>
          <w:p w14:paraId="2EA63FAE" w14:textId="77777777" w:rsidR="00D55E05" w:rsidRPr="00B13D3B" w:rsidRDefault="00D55E05" w:rsidP="002B4A62">
            <w:pPr>
              <w:pStyle w:val="VCAAtablecondensedheading"/>
            </w:pPr>
            <w:r w:rsidRPr="00833E99">
              <w:t>Composer</w:t>
            </w:r>
          </w:p>
        </w:tc>
        <w:tc>
          <w:tcPr>
            <w:tcW w:w="4252" w:type="dxa"/>
            <w:tcBorders>
              <w:bottom w:val="single" w:sz="4" w:space="0" w:color="000000" w:themeColor="text1"/>
            </w:tcBorders>
          </w:tcPr>
          <w:p w14:paraId="3AE5B54D" w14:textId="77777777" w:rsidR="00D55E05" w:rsidRPr="00B13D3B" w:rsidRDefault="00D55E05" w:rsidP="002B4A62">
            <w:pPr>
              <w:pStyle w:val="VCAAtablecondensedheading"/>
            </w:pPr>
            <w:r w:rsidRPr="00833E99">
              <w:t>Title</w:t>
            </w:r>
          </w:p>
        </w:tc>
        <w:tc>
          <w:tcPr>
            <w:tcW w:w="2805" w:type="dxa"/>
            <w:tcBorders>
              <w:bottom w:val="single" w:sz="4" w:space="0" w:color="000000" w:themeColor="text1"/>
            </w:tcBorders>
          </w:tcPr>
          <w:p w14:paraId="19692291" w14:textId="77777777" w:rsidR="00D55E05" w:rsidRPr="00B13D3B" w:rsidRDefault="00D55E05" w:rsidP="002B4A62">
            <w:pPr>
              <w:pStyle w:val="VCAAtablecondensedheading"/>
            </w:pPr>
            <w:r>
              <w:t>P</w:t>
            </w:r>
            <w:r w:rsidRPr="00833E99">
              <w:t>ublisher</w:t>
            </w:r>
          </w:p>
        </w:tc>
        <w:tc>
          <w:tcPr>
            <w:tcW w:w="1159" w:type="dxa"/>
            <w:tcBorders>
              <w:bottom w:val="single" w:sz="4" w:space="0" w:color="000000" w:themeColor="text1"/>
            </w:tcBorders>
          </w:tcPr>
          <w:p w14:paraId="715FD51D" w14:textId="77777777" w:rsidR="00D55E05" w:rsidRPr="00B13D3B" w:rsidRDefault="00D55E05" w:rsidP="002B4A62">
            <w:pPr>
              <w:pStyle w:val="VCAAtablecondensedheading"/>
            </w:pPr>
            <w:r w:rsidRPr="00833E99">
              <w:t>Duration</w:t>
            </w:r>
          </w:p>
        </w:tc>
      </w:tr>
      <w:tr w:rsidR="00D55E05" w14:paraId="54B6F625" w14:textId="77777777" w:rsidTr="00D55E05">
        <w:tc>
          <w:tcPr>
            <w:tcW w:w="1702" w:type="dxa"/>
            <w:tcBorders>
              <w:bottom w:val="nil"/>
            </w:tcBorders>
          </w:tcPr>
          <w:p w14:paraId="2E7C0DA8" w14:textId="0645913C" w:rsidR="00D55E05" w:rsidRDefault="00D55E05" w:rsidP="00D55E05">
            <w:pPr>
              <w:pStyle w:val="VCAAtablecondensed"/>
              <w:spacing w:line="240" w:lineRule="auto"/>
            </w:pPr>
            <w:r w:rsidRPr="00F02C4D">
              <w:t>ANON.</w:t>
            </w:r>
          </w:p>
        </w:tc>
        <w:tc>
          <w:tcPr>
            <w:tcW w:w="4252" w:type="dxa"/>
            <w:tcBorders>
              <w:bottom w:val="nil"/>
            </w:tcBorders>
          </w:tcPr>
          <w:p w14:paraId="6824AF4F" w14:textId="23D32A9D" w:rsidR="00D55E05" w:rsidRDefault="00D55E05" w:rsidP="00D55E05">
            <w:pPr>
              <w:pStyle w:val="VCAAtablecondensed"/>
              <w:spacing w:line="240" w:lineRule="auto"/>
            </w:pPr>
            <w:r w:rsidRPr="00F02C4D">
              <w:rPr>
                <w:i/>
              </w:rPr>
              <w:t>The Division Flute (1706) for Treble Recorder and Basso Continuo</w:t>
            </w:r>
            <w:r w:rsidRPr="00F02C4D">
              <w:t>, any one</w:t>
            </w:r>
          </w:p>
        </w:tc>
        <w:tc>
          <w:tcPr>
            <w:tcW w:w="2805" w:type="dxa"/>
            <w:tcBorders>
              <w:bottom w:val="nil"/>
            </w:tcBorders>
          </w:tcPr>
          <w:p w14:paraId="62665C43" w14:textId="39EF02FF" w:rsidR="00D55E05" w:rsidRDefault="00D55E05" w:rsidP="00D55E05">
            <w:pPr>
              <w:pStyle w:val="VCAAtablecondensed"/>
              <w:spacing w:line="240" w:lineRule="auto"/>
            </w:pPr>
            <w:r w:rsidRPr="00F02C4D">
              <w:t>Schott (OFB 18)</w:t>
            </w:r>
          </w:p>
        </w:tc>
        <w:tc>
          <w:tcPr>
            <w:tcW w:w="1159" w:type="dxa"/>
            <w:tcBorders>
              <w:bottom w:val="nil"/>
            </w:tcBorders>
          </w:tcPr>
          <w:p w14:paraId="0BEE6C21" w14:textId="77777777" w:rsidR="00D55E05" w:rsidRDefault="00D55E05" w:rsidP="00D55E05">
            <w:pPr>
              <w:pStyle w:val="VCAAtablecondensed"/>
              <w:spacing w:line="240" w:lineRule="auto"/>
            </w:pPr>
          </w:p>
        </w:tc>
      </w:tr>
      <w:tr w:rsidR="00D55E05" w14:paraId="1C60365A" w14:textId="77777777" w:rsidTr="00D55E05">
        <w:tc>
          <w:tcPr>
            <w:tcW w:w="1702" w:type="dxa"/>
            <w:tcBorders>
              <w:top w:val="nil"/>
              <w:bottom w:val="nil"/>
            </w:tcBorders>
          </w:tcPr>
          <w:p w14:paraId="0A0DC036" w14:textId="7FC700A5" w:rsidR="00D55E05" w:rsidRPr="0024477B" w:rsidRDefault="00D55E05" w:rsidP="00D55E05">
            <w:pPr>
              <w:pStyle w:val="VCAAtablecondensed"/>
              <w:spacing w:line="240" w:lineRule="auto"/>
            </w:pPr>
            <w:r w:rsidRPr="00F02C4D">
              <w:t>CESARE, G, ed. RUHLAND, K</w:t>
            </w:r>
          </w:p>
        </w:tc>
        <w:tc>
          <w:tcPr>
            <w:tcW w:w="4252" w:type="dxa"/>
            <w:tcBorders>
              <w:top w:val="nil"/>
              <w:bottom w:val="nil"/>
            </w:tcBorders>
          </w:tcPr>
          <w:p w14:paraId="4C939821" w14:textId="4ECD38C2" w:rsidR="00D55E05" w:rsidRPr="0024477B" w:rsidRDefault="00D55E05" w:rsidP="00D55E05">
            <w:pPr>
              <w:pStyle w:val="VCAAtablecondensed"/>
              <w:spacing w:line="240" w:lineRule="auto"/>
            </w:pPr>
            <w:r w:rsidRPr="00F02C4D">
              <w:rPr>
                <w:i/>
              </w:rPr>
              <w:t xml:space="preserve">La </w:t>
            </w:r>
            <w:proofErr w:type="spellStart"/>
            <w:r w:rsidRPr="00F02C4D">
              <w:rPr>
                <w:i/>
              </w:rPr>
              <w:t>Foccarina</w:t>
            </w:r>
            <w:proofErr w:type="spellEnd"/>
            <w:r w:rsidRPr="00F02C4D">
              <w:rPr>
                <w:i/>
              </w:rPr>
              <w:t xml:space="preserve"> for Descant Recorder and Basso Continuo</w:t>
            </w:r>
          </w:p>
        </w:tc>
        <w:tc>
          <w:tcPr>
            <w:tcW w:w="2805" w:type="dxa"/>
            <w:tcBorders>
              <w:top w:val="nil"/>
              <w:bottom w:val="nil"/>
            </w:tcBorders>
          </w:tcPr>
          <w:p w14:paraId="554012E3" w14:textId="5C840135" w:rsidR="00D55E05" w:rsidRPr="0024477B" w:rsidRDefault="00D55E05" w:rsidP="00D55E05">
            <w:pPr>
              <w:pStyle w:val="VCAAtablecondensed"/>
              <w:spacing w:line="240" w:lineRule="auto"/>
              <w:rPr>
                <w:i/>
              </w:rPr>
            </w:pPr>
            <w:proofErr w:type="spellStart"/>
            <w:r w:rsidRPr="00F02C4D">
              <w:t>Hieber</w:t>
            </w:r>
            <w:proofErr w:type="spellEnd"/>
          </w:p>
        </w:tc>
        <w:tc>
          <w:tcPr>
            <w:tcW w:w="1159" w:type="dxa"/>
            <w:tcBorders>
              <w:top w:val="nil"/>
              <w:bottom w:val="nil"/>
            </w:tcBorders>
          </w:tcPr>
          <w:p w14:paraId="162173B2" w14:textId="4F2F38CD" w:rsidR="00D55E05" w:rsidRPr="0024477B" w:rsidRDefault="00D55E05" w:rsidP="00D55E05">
            <w:pPr>
              <w:pStyle w:val="VCAAtablecondensed"/>
              <w:spacing w:line="240" w:lineRule="auto"/>
              <w:rPr>
                <w:rFonts w:cs="Times New Roman"/>
              </w:rPr>
            </w:pPr>
            <w:r w:rsidRPr="00F02C4D">
              <w:t>3:00</w:t>
            </w:r>
          </w:p>
        </w:tc>
      </w:tr>
      <w:tr w:rsidR="00D55E05" w14:paraId="66B08F35" w14:textId="77777777" w:rsidTr="00D55E05">
        <w:tc>
          <w:tcPr>
            <w:tcW w:w="1702" w:type="dxa"/>
            <w:tcBorders>
              <w:top w:val="nil"/>
              <w:bottom w:val="nil"/>
            </w:tcBorders>
          </w:tcPr>
          <w:p w14:paraId="3211E77F" w14:textId="43B2FD56" w:rsidR="00D55E05" w:rsidRPr="0024477B" w:rsidRDefault="00D55E05" w:rsidP="00D55E05">
            <w:pPr>
              <w:pStyle w:val="VCAAtablecondensed"/>
              <w:spacing w:line="240" w:lineRule="auto"/>
            </w:pPr>
            <w:r w:rsidRPr="00F02C4D">
              <w:t>EYCK, J van</w:t>
            </w:r>
          </w:p>
        </w:tc>
        <w:tc>
          <w:tcPr>
            <w:tcW w:w="4252" w:type="dxa"/>
            <w:tcBorders>
              <w:top w:val="nil"/>
              <w:bottom w:val="nil"/>
            </w:tcBorders>
          </w:tcPr>
          <w:p w14:paraId="73EAD3F1" w14:textId="395F2929" w:rsidR="00D55E05" w:rsidRPr="0024477B" w:rsidRDefault="00D55E05" w:rsidP="00D55E05">
            <w:pPr>
              <w:pStyle w:val="VCAAtablecondensed"/>
              <w:spacing w:line="240" w:lineRule="auto"/>
            </w:pPr>
            <w:r w:rsidRPr="00F02C4D">
              <w:t xml:space="preserve">From </w:t>
            </w:r>
            <w:r w:rsidRPr="00F02C4D">
              <w:rPr>
                <w:i/>
              </w:rPr>
              <w:t xml:space="preserve">Der </w:t>
            </w:r>
            <w:proofErr w:type="spellStart"/>
            <w:r w:rsidRPr="00F02C4D">
              <w:rPr>
                <w:i/>
              </w:rPr>
              <w:t>Fluyten</w:t>
            </w:r>
            <w:proofErr w:type="spellEnd"/>
            <w:r w:rsidRPr="00F02C4D">
              <w:rPr>
                <w:i/>
              </w:rPr>
              <w:t xml:space="preserve"> Lust-</w:t>
            </w:r>
            <w:proofErr w:type="spellStart"/>
            <w:r w:rsidRPr="00F02C4D">
              <w:rPr>
                <w:i/>
              </w:rPr>
              <w:t>hof</w:t>
            </w:r>
            <w:proofErr w:type="spellEnd"/>
            <w:r w:rsidRPr="00F02C4D">
              <w:rPr>
                <w:i/>
              </w:rPr>
              <w:t xml:space="preserve"> for Solo Descant Recorder</w:t>
            </w:r>
            <w:r w:rsidRPr="00F02C4D">
              <w:t xml:space="preserve"> any one of:</w:t>
            </w:r>
            <w:r>
              <w:br/>
            </w:r>
            <w:r w:rsidRPr="00F02C4D">
              <w:t>‘</w:t>
            </w:r>
            <w:proofErr w:type="spellStart"/>
            <w:r w:rsidRPr="00F02C4D">
              <w:t>Bravade</w:t>
            </w:r>
            <w:proofErr w:type="spellEnd"/>
            <w:r w:rsidRPr="00F02C4D">
              <w:t>’</w:t>
            </w:r>
            <w:r>
              <w:br/>
            </w:r>
            <w:r w:rsidRPr="00F02C4D">
              <w:t xml:space="preserve">‘Der </w:t>
            </w:r>
            <w:proofErr w:type="spellStart"/>
            <w:r w:rsidRPr="00F02C4D">
              <w:t>lof-zangh</w:t>
            </w:r>
            <w:proofErr w:type="spellEnd"/>
            <w:r w:rsidRPr="00F02C4D">
              <w:t xml:space="preserve"> Marie’</w:t>
            </w:r>
            <w:r>
              <w:br/>
            </w:r>
            <w:r w:rsidRPr="00F02C4D">
              <w:t xml:space="preserve">‘Engels </w:t>
            </w:r>
            <w:proofErr w:type="spellStart"/>
            <w:r w:rsidRPr="00F02C4D">
              <w:t>Nachtegaeltje</w:t>
            </w:r>
            <w:proofErr w:type="spellEnd"/>
            <w:r w:rsidRPr="00F02C4D">
              <w:t>’</w:t>
            </w:r>
            <w:r>
              <w:br/>
            </w:r>
            <w:r w:rsidRPr="00F02C4D">
              <w:t xml:space="preserve">‘Wat </w:t>
            </w:r>
            <w:proofErr w:type="spellStart"/>
            <w:r w:rsidRPr="00F02C4D">
              <w:t>zal</w:t>
            </w:r>
            <w:proofErr w:type="spellEnd"/>
            <w:r w:rsidRPr="00F02C4D">
              <w:t xml:space="preserve"> men op den </w:t>
            </w:r>
            <w:proofErr w:type="spellStart"/>
            <w:r w:rsidRPr="00F02C4D">
              <w:t>avond</w:t>
            </w:r>
            <w:proofErr w:type="spellEnd"/>
            <w:r w:rsidRPr="00F02C4D">
              <w:t xml:space="preserve"> </w:t>
            </w:r>
            <w:proofErr w:type="spellStart"/>
            <w:r w:rsidRPr="00F02C4D">
              <w:t>doen</w:t>
            </w:r>
            <w:proofErr w:type="spellEnd"/>
            <w:r w:rsidRPr="00F02C4D">
              <w:t>’</w:t>
            </w:r>
          </w:p>
        </w:tc>
        <w:tc>
          <w:tcPr>
            <w:tcW w:w="2805" w:type="dxa"/>
            <w:tcBorders>
              <w:top w:val="nil"/>
              <w:bottom w:val="nil"/>
            </w:tcBorders>
          </w:tcPr>
          <w:p w14:paraId="36040D0D" w14:textId="77777777" w:rsidR="00D55E05" w:rsidRPr="00F02C4D" w:rsidRDefault="00D55E05" w:rsidP="00D55E05">
            <w:pPr>
              <w:pStyle w:val="VCAAtablecondensed"/>
              <w:spacing w:line="240" w:lineRule="auto"/>
            </w:pPr>
            <w:r w:rsidRPr="00F02C4D">
              <w:t>Schott (OFB 25)</w:t>
            </w:r>
          </w:p>
          <w:p w14:paraId="12D1B878" w14:textId="37724669" w:rsidR="00D55E05" w:rsidRPr="0024477B" w:rsidRDefault="00D55E05" w:rsidP="00D55E05">
            <w:pPr>
              <w:pStyle w:val="VCAAtablecondensed"/>
              <w:spacing w:line="240" w:lineRule="auto"/>
              <w:rPr>
                <w:rFonts w:cs="Times New Roman"/>
                <w:i/>
              </w:rPr>
            </w:pPr>
          </w:p>
        </w:tc>
        <w:tc>
          <w:tcPr>
            <w:tcW w:w="1159" w:type="dxa"/>
            <w:tcBorders>
              <w:top w:val="nil"/>
              <w:bottom w:val="nil"/>
            </w:tcBorders>
          </w:tcPr>
          <w:p w14:paraId="129E8713" w14:textId="77777777" w:rsidR="00D55E05" w:rsidRPr="0024477B" w:rsidRDefault="00D55E05" w:rsidP="00D55E05">
            <w:pPr>
              <w:pStyle w:val="VCAAtablecondensed"/>
              <w:spacing w:line="240" w:lineRule="auto"/>
              <w:rPr>
                <w:rFonts w:cs="Times New Roman"/>
              </w:rPr>
            </w:pPr>
          </w:p>
        </w:tc>
      </w:tr>
      <w:tr w:rsidR="00D55E05" w14:paraId="4F66D901" w14:textId="77777777" w:rsidTr="00D55E05">
        <w:tc>
          <w:tcPr>
            <w:tcW w:w="1702" w:type="dxa"/>
            <w:tcBorders>
              <w:top w:val="nil"/>
              <w:bottom w:val="nil"/>
            </w:tcBorders>
          </w:tcPr>
          <w:p w14:paraId="1E72E402" w14:textId="3A38C681" w:rsidR="00D55E05" w:rsidRPr="0024477B" w:rsidRDefault="00D55E05" w:rsidP="00D55E05">
            <w:pPr>
              <w:pStyle w:val="VCAAtablecondensed"/>
              <w:spacing w:line="240" w:lineRule="auto"/>
            </w:pPr>
            <w:r w:rsidRPr="002842AA">
              <w:t>KELBER, ed.</w:t>
            </w:r>
          </w:p>
        </w:tc>
        <w:tc>
          <w:tcPr>
            <w:tcW w:w="4252" w:type="dxa"/>
            <w:tcBorders>
              <w:top w:val="nil"/>
              <w:bottom w:val="nil"/>
            </w:tcBorders>
          </w:tcPr>
          <w:p w14:paraId="38A1EEF4" w14:textId="16BBBF15" w:rsidR="00D55E05" w:rsidRPr="0024477B" w:rsidRDefault="00D55E05" w:rsidP="00D55E05">
            <w:pPr>
              <w:pStyle w:val="VCAAtablecondensed"/>
              <w:spacing w:line="240" w:lineRule="auto"/>
            </w:pPr>
            <w:r w:rsidRPr="002842AA">
              <w:rPr>
                <w:i/>
              </w:rPr>
              <w:t>Dances of the Jongleurs of Medieval Italy Book 1 for Solo Descant Recorder</w:t>
            </w:r>
            <w:r w:rsidRPr="002842AA">
              <w:t>, any one</w:t>
            </w:r>
          </w:p>
        </w:tc>
        <w:tc>
          <w:tcPr>
            <w:tcW w:w="2805" w:type="dxa"/>
            <w:tcBorders>
              <w:top w:val="nil"/>
              <w:bottom w:val="nil"/>
            </w:tcBorders>
          </w:tcPr>
          <w:p w14:paraId="3758D265" w14:textId="442EFE8B" w:rsidR="00D55E05" w:rsidRPr="0024477B" w:rsidRDefault="00D55E05" w:rsidP="00D55E05">
            <w:pPr>
              <w:pStyle w:val="VCAAtablecondensed"/>
              <w:spacing w:line="240" w:lineRule="auto"/>
              <w:rPr>
                <w:rFonts w:cs="Times New Roman"/>
                <w:i/>
              </w:rPr>
            </w:pPr>
            <w:proofErr w:type="spellStart"/>
            <w:r w:rsidRPr="002842AA">
              <w:t>Moeck</w:t>
            </w:r>
            <w:proofErr w:type="spellEnd"/>
          </w:p>
        </w:tc>
        <w:tc>
          <w:tcPr>
            <w:tcW w:w="1159" w:type="dxa"/>
            <w:tcBorders>
              <w:top w:val="nil"/>
              <w:bottom w:val="nil"/>
            </w:tcBorders>
          </w:tcPr>
          <w:p w14:paraId="658C38AB" w14:textId="77777777" w:rsidR="00D55E05" w:rsidRPr="0024477B" w:rsidRDefault="00D55E05" w:rsidP="00D55E05">
            <w:pPr>
              <w:pStyle w:val="VCAAtablecondensed"/>
              <w:spacing w:line="240" w:lineRule="auto"/>
              <w:rPr>
                <w:rFonts w:cs="Times New Roman"/>
              </w:rPr>
            </w:pPr>
          </w:p>
        </w:tc>
      </w:tr>
      <w:tr w:rsidR="00D55E05" w14:paraId="227D8EF5" w14:textId="77777777" w:rsidTr="00D55E05">
        <w:tc>
          <w:tcPr>
            <w:tcW w:w="1702" w:type="dxa"/>
            <w:tcBorders>
              <w:top w:val="nil"/>
              <w:bottom w:val="nil"/>
            </w:tcBorders>
          </w:tcPr>
          <w:p w14:paraId="379FCFE2" w14:textId="34728372" w:rsidR="00D55E05" w:rsidRPr="0024477B" w:rsidRDefault="00D55E05" w:rsidP="00D55E05">
            <w:pPr>
              <w:pStyle w:val="VCAAtablecondensed"/>
              <w:spacing w:line="240" w:lineRule="auto"/>
            </w:pPr>
            <w:r>
              <w:t>LINDE, H</w:t>
            </w:r>
            <w:r w:rsidRPr="00F02C4D">
              <w:t>M, ed.</w:t>
            </w:r>
          </w:p>
        </w:tc>
        <w:tc>
          <w:tcPr>
            <w:tcW w:w="4252" w:type="dxa"/>
            <w:tcBorders>
              <w:top w:val="nil"/>
              <w:bottom w:val="nil"/>
            </w:tcBorders>
          </w:tcPr>
          <w:p w14:paraId="08F6E6C0" w14:textId="5CF632F0" w:rsidR="00D55E05" w:rsidRPr="0024477B" w:rsidRDefault="00D55E05" w:rsidP="00D55E05">
            <w:pPr>
              <w:pStyle w:val="VCAAtablecondensed"/>
              <w:spacing w:line="240" w:lineRule="auto"/>
            </w:pPr>
            <w:r w:rsidRPr="00F02C4D">
              <w:rPr>
                <w:i/>
              </w:rPr>
              <w:t>Venetian Music ca 1600 for Descant Recorder and Basso,</w:t>
            </w:r>
            <w:r w:rsidRPr="00F02C4D">
              <w:t xml:space="preserve"> any one sonata</w:t>
            </w:r>
          </w:p>
        </w:tc>
        <w:tc>
          <w:tcPr>
            <w:tcW w:w="2805" w:type="dxa"/>
            <w:tcBorders>
              <w:top w:val="nil"/>
              <w:bottom w:val="nil"/>
            </w:tcBorders>
          </w:tcPr>
          <w:p w14:paraId="02FEF878" w14:textId="4B4BB317" w:rsidR="00D55E05" w:rsidRPr="0024477B" w:rsidRDefault="00D55E05" w:rsidP="00D55E05">
            <w:pPr>
              <w:pStyle w:val="VCAAtablecondensed"/>
              <w:spacing w:line="240" w:lineRule="auto"/>
              <w:rPr>
                <w:rFonts w:cs="Times New Roman"/>
                <w:i/>
              </w:rPr>
            </w:pPr>
            <w:r w:rsidRPr="00F02C4D">
              <w:t>Schott (OSB 122)</w:t>
            </w:r>
          </w:p>
        </w:tc>
        <w:tc>
          <w:tcPr>
            <w:tcW w:w="1159" w:type="dxa"/>
            <w:tcBorders>
              <w:top w:val="nil"/>
              <w:bottom w:val="nil"/>
            </w:tcBorders>
          </w:tcPr>
          <w:p w14:paraId="0A8EC739" w14:textId="77777777" w:rsidR="00D55E05" w:rsidRPr="0024477B" w:rsidRDefault="00D55E05" w:rsidP="00D55E05">
            <w:pPr>
              <w:pStyle w:val="VCAAtablecondensed"/>
              <w:spacing w:line="240" w:lineRule="auto"/>
              <w:rPr>
                <w:rFonts w:cs="Times New Roman"/>
              </w:rPr>
            </w:pPr>
          </w:p>
        </w:tc>
      </w:tr>
      <w:tr w:rsidR="00D55E05" w14:paraId="1B5B19C1" w14:textId="77777777" w:rsidTr="00D55E05">
        <w:tc>
          <w:tcPr>
            <w:tcW w:w="1702" w:type="dxa"/>
            <w:tcBorders>
              <w:top w:val="nil"/>
              <w:bottom w:val="nil"/>
            </w:tcBorders>
          </w:tcPr>
          <w:p w14:paraId="45E20EC8" w14:textId="6B87E3B1" w:rsidR="00D55E05" w:rsidRPr="00796454" w:rsidRDefault="00D55E05" w:rsidP="00D55E05">
            <w:pPr>
              <w:pStyle w:val="VCAAtablecondensed"/>
              <w:spacing w:line="240" w:lineRule="auto"/>
            </w:pPr>
            <w:r w:rsidRPr="002842AA">
              <w:t>NOTARI, A</w:t>
            </w:r>
          </w:p>
        </w:tc>
        <w:tc>
          <w:tcPr>
            <w:tcW w:w="4252" w:type="dxa"/>
            <w:tcBorders>
              <w:top w:val="nil"/>
              <w:bottom w:val="nil"/>
            </w:tcBorders>
          </w:tcPr>
          <w:p w14:paraId="0C5DEBAF" w14:textId="742C49A8" w:rsidR="00D55E05" w:rsidRPr="00796454" w:rsidRDefault="00D55E05" w:rsidP="00D55E05">
            <w:pPr>
              <w:pStyle w:val="VCAAtablecondensed"/>
              <w:spacing w:line="240" w:lineRule="auto"/>
              <w:rPr>
                <w:i/>
              </w:rPr>
            </w:pPr>
            <w:proofErr w:type="spellStart"/>
            <w:r w:rsidRPr="002842AA">
              <w:rPr>
                <w:i/>
              </w:rPr>
              <w:t>Canzona</w:t>
            </w:r>
            <w:proofErr w:type="spellEnd"/>
            <w:r w:rsidRPr="002842AA">
              <w:rPr>
                <w:i/>
              </w:rPr>
              <w:t xml:space="preserve"> </w:t>
            </w:r>
            <w:proofErr w:type="spellStart"/>
            <w:r w:rsidRPr="002842AA">
              <w:rPr>
                <w:i/>
              </w:rPr>
              <w:t>Passaggiata</w:t>
            </w:r>
            <w:proofErr w:type="spellEnd"/>
            <w:r w:rsidRPr="002842AA">
              <w:rPr>
                <w:i/>
              </w:rPr>
              <w:t xml:space="preserve"> for Descant Recorder</w:t>
            </w:r>
          </w:p>
        </w:tc>
        <w:tc>
          <w:tcPr>
            <w:tcW w:w="2805" w:type="dxa"/>
            <w:tcBorders>
              <w:top w:val="nil"/>
              <w:bottom w:val="nil"/>
            </w:tcBorders>
          </w:tcPr>
          <w:p w14:paraId="0A274C47" w14:textId="039CCA57" w:rsidR="00D55E05" w:rsidRPr="00796454" w:rsidRDefault="00D55E05" w:rsidP="00D55E05">
            <w:pPr>
              <w:pStyle w:val="VCAAtablecondensed"/>
              <w:spacing w:line="240" w:lineRule="auto"/>
            </w:pPr>
            <w:r w:rsidRPr="002842AA">
              <w:t>Nova (NB 166)</w:t>
            </w:r>
          </w:p>
        </w:tc>
        <w:tc>
          <w:tcPr>
            <w:tcW w:w="1159" w:type="dxa"/>
            <w:tcBorders>
              <w:top w:val="nil"/>
              <w:bottom w:val="nil"/>
            </w:tcBorders>
          </w:tcPr>
          <w:p w14:paraId="20A60002" w14:textId="310B2F31" w:rsidR="00D55E05" w:rsidRPr="00796454" w:rsidRDefault="00D55E05" w:rsidP="00D55E05">
            <w:pPr>
              <w:pStyle w:val="VCAAtablecondensed"/>
              <w:spacing w:line="240" w:lineRule="auto"/>
            </w:pPr>
          </w:p>
        </w:tc>
      </w:tr>
      <w:tr w:rsidR="00D55E05" w14:paraId="1B751A3D" w14:textId="77777777" w:rsidTr="00D55E05">
        <w:tc>
          <w:tcPr>
            <w:tcW w:w="1702" w:type="dxa"/>
            <w:tcBorders>
              <w:top w:val="nil"/>
              <w:bottom w:val="single" w:sz="4" w:space="0" w:color="000000" w:themeColor="text1"/>
            </w:tcBorders>
          </w:tcPr>
          <w:p w14:paraId="5C2C14F6" w14:textId="445063DB" w:rsidR="00D55E05" w:rsidRPr="00796454" w:rsidRDefault="00D55E05" w:rsidP="00D55E05">
            <w:pPr>
              <w:pStyle w:val="VCAAtablecondensed"/>
              <w:spacing w:line="240" w:lineRule="auto"/>
            </w:pPr>
            <w:r>
              <w:t>LINDE, H</w:t>
            </w:r>
            <w:r w:rsidRPr="00F02C4D">
              <w:t>M, ed.</w:t>
            </w:r>
          </w:p>
        </w:tc>
        <w:tc>
          <w:tcPr>
            <w:tcW w:w="4252" w:type="dxa"/>
            <w:tcBorders>
              <w:top w:val="nil"/>
              <w:bottom w:val="single" w:sz="4" w:space="0" w:color="000000" w:themeColor="text1"/>
            </w:tcBorders>
          </w:tcPr>
          <w:p w14:paraId="222D009A" w14:textId="1A1F022E" w:rsidR="00D55E05" w:rsidRPr="00796454" w:rsidRDefault="00D55E05" w:rsidP="00D55E05">
            <w:pPr>
              <w:pStyle w:val="VCAAtablecondensed"/>
              <w:spacing w:after="240" w:line="240" w:lineRule="auto"/>
              <w:rPr>
                <w:i/>
              </w:rPr>
            </w:pPr>
            <w:r w:rsidRPr="00F02C4D">
              <w:rPr>
                <w:i/>
              </w:rPr>
              <w:t>Venetian Music ca 1600 for Descant Recorder and Basso,</w:t>
            </w:r>
            <w:r w:rsidRPr="00F02C4D">
              <w:t xml:space="preserve"> any one sonata</w:t>
            </w:r>
          </w:p>
        </w:tc>
        <w:tc>
          <w:tcPr>
            <w:tcW w:w="2805" w:type="dxa"/>
            <w:tcBorders>
              <w:top w:val="nil"/>
              <w:bottom w:val="single" w:sz="4" w:space="0" w:color="000000" w:themeColor="text1"/>
            </w:tcBorders>
          </w:tcPr>
          <w:p w14:paraId="337CE89E" w14:textId="3F808281" w:rsidR="00D55E05" w:rsidRPr="00796454" w:rsidRDefault="00D55E05" w:rsidP="00D55E05">
            <w:pPr>
              <w:pStyle w:val="VCAAtablecondensed"/>
              <w:spacing w:line="240" w:lineRule="auto"/>
            </w:pPr>
            <w:r w:rsidRPr="00F02C4D">
              <w:t>Schott (OSB 122)</w:t>
            </w:r>
          </w:p>
        </w:tc>
        <w:tc>
          <w:tcPr>
            <w:tcW w:w="1159" w:type="dxa"/>
            <w:tcBorders>
              <w:top w:val="nil"/>
              <w:bottom w:val="single" w:sz="4" w:space="0" w:color="000000" w:themeColor="text1"/>
            </w:tcBorders>
          </w:tcPr>
          <w:p w14:paraId="59F4B29D" w14:textId="77777777" w:rsidR="00D55E05" w:rsidRPr="00796454" w:rsidRDefault="00D55E05" w:rsidP="00D55E05">
            <w:pPr>
              <w:pStyle w:val="VCAAtablecondensed"/>
              <w:spacing w:line="240" w:lineRule="auto"/>
            </w:pPr>
          </w:p>
        </w:tc>
      </w:tr>
    </w:tbl>
    <w:p w14:paraId="767C4A88" w14:textId="1BB3F74C" w:rsidR="00D55E05" w:rsidRDefault="00D55E05" w:rsidP="00D55E05"/>
    <w:p w14:paraId="3D2E2C9F" w14:textId="77777777" w:rsidR="00D55E05" w:rsidRPr="00CA729D" w:rsidRDefault="00D55E05">
      <w:pPr>
        <w:rPr>
          <w:rFonts w:ascii="Arial" w:hAnsi="Arial" w:cs="Arial"/>
          <w:sz w:val="28"/>
          <w:lang w:val="en" w:eastAsia="en-AU"/>
        </w:rPr>
      </w:pPr>
      <w:r>
        <w:br w:type="page"/>
      </w:r>
    </w:p>
    <w:p w14:paraId="3B128F09" w14:textId="30FEE1EE" w:rsidR="00D55E05" w:rsidRDefault="00D55E05" w:rsidP="00D55E05">
      <w:pPr>
        <w:pStyle w:val="VCAAHeading4"/>
        <w:spacing w:before="240" w:after="240"/>
      </w:pPr>
      <w:r>
        <w:lastRenderedPageBreak/>
        <w:t>Baroque</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02"/>
        <w:gridCol w:w="4252"/>
        <w:gridCol w:w="2805"/>
        <w:gridCol w:w="1159"/>
      </w:tblGrid>
      <w:tr w:rsidR="00D55E05" w:rsidRPr="00B13D3B" w14:paraId="1892050F" w14:textId="77777777" w:rsidTr="002B4A62">
        <w:trPr>
          <w:cnfStyle w:val="100000000000" w:firstRow="1" w:lastRow="0" w:firstColumn="0" w:lastColumn="0" w:oddVBand="0" w:evenVBand="0" w:oddHBand="0" w:evenHBand="0" w:firstRowFirstColumn="0" w:firstRowLastColumn="0" w:lastRowFirstColumn="0" w:lastRowLastColumn="0"/>
        </w:trPr>
        <w:tc>
          <w:tcPr>
            <w:tcW w:w="1702" w:type="dxa"/>
            <w:tcBorders>
              <w:bottom w:val="single" w:sz="4" w:space="0" w:color="000000" w:themeColor="text1"/>
            </w:tcBorders>
          </w:tcPr>
          <w:p w14:paraId="52062941" w14:textId="77777777" w:rsidR="00D55E05" w:rsidRPr="00B13D3B" w:rsidRDefault="00D55E05" w:rsidP="002B4A62">
            <w:pPr>
              <w:pStyle w:val="VCAAtablecondensedheading"/>
            </w:pPr>
            <w:r w:rsidRPr="00833E99">
              <w:t>Composer</w:t>
            </w:r>
          </w:p>
        </w:tc>
        <w:tc>
          <w:tcPr>
            <w:tcW w:w="4252" w:type="dxa"/>
            <w:tcBorders>
              <w:bottom w:val="single" w:sz="4" w:space="0" w:color="000000" w:themeColor="text1"/>
            </w:tcBorders>
          </w:tcPr>
          <w:p w14:paraId="51698C69" w14:textId="77777777" w:rsidR="00D55E05" w:rsidRPr="00B13D3B" w:rsidRDefault="00D55E05" w:rsidP="002B4A62">
            <w:pPr>
              <w:pStyle w:val="VCAAtablecondensedheading"/>
            </w:pPr>
            <w:r w:rsidRPr="00833E99">
              <w:t>Title</w:t>
            </w:r>
          </w:p>
        </w:tc>
        <w:tc>
          <w:tcPr>
            <w:tcW w:w="2805" w:type="dxa"/>
            <w:tcBorders>
              <w:bottom w:val="single" w:sz="4" w:space="0" w:color="000000" w:themeColor="text1"/>
            </w:tcBorders>
          </w:tcPr>
          <w:p w14:paraId="593C8444" w14:textId="77777777" w:rsidR="00D55E05" w:rsidRPr="00B13D3B" w:rsidRDefault="00D55E05" w:rsidP="002B4A62">
            <w:pPr>
              <w:pStyle w:val="VCAAtablecondensedheading"/>
            </w:pPr>
            <w:r>
              <w:t>P</w:t>
            </w:r>
            <w:r w:rsidRPr="00833E99">
              <w:t>ublisher</w:t>
            </w:r>
          </w:p>
        </w:tc>
        <w:tc>
          <w:tcPr>
            <w:tcW w:w="1159" w:type="dxa"/>
            <w:tcBorders>
              <w:bottom w:val="single" w:sz="4" w:space="0" w:color="000000" w:themeColor="text1"/>
            </w:tcBorders>
          </w:tcPr>
          <w:p w14:paraId="01AB02AB" w14:textId="77777777" w:rsidR="00D55E05" w:rsidRPr="00B13D3B" w:rsidRDefault="00D55E05" w:rsidP="002B4A62">
            <w:pPr>
              <w:pStyle w:val="VCAAtablecondensedheading"/>
            </w:pPr>
            <w:r w:rsidRPr="00833E99">
              <w:t>Duration</w:t>
            </w:r>
          </w:p>
        </w:tc>
      </w:tr>
      <w:tr w:rsidR="00D55E05" w14:paraId="2C8A2A70" w14:textId="77777777" w:rsidTr="002B4A62">
        <w:tc>
          <w:tcPr>
            <w:tcW w:w="1702" w:type="dxa"/>
            <w:tcBorders>
              <w:bottom w:val="nil"/>
            </w:tcBorders>
          </w:tcPr>
          <w:p w14:paraId="34D8C700" w14:textId="0DAACE2A" w:rsidR="00D55E05" w:rsidRDefault="00D55E05" w:rsidP="00D55E05">
            <w:pPr>
              <w:pStyle w:val="VCAAtablecondensed"/>
              <w:spacing w:line="240" w:lineRule="auto"/>
            </w:pPr>
            <w:r>
              <w:t>BACH, J</w:t>
            </w:r>
            <w:r w:rsidRPr="00F02C4D">
              <w:t>S</w:t>
            </w:r>
          </w:p>
        </w:tc>
        <w:tc>
          <w:tcPr>
            <w:tcW w:w="4252" w:type="dxa"/>
            <w:tcBorders>
              <w:bottom w:val="nil"/>
            </w:tcBorders>
          </w:tcPr>
          <w:p w14:paraId="7B571E78" w14:textId="4B36F37C" w:rsidR="00D55E05" w:rsidRDefault="00D55E05" w:rsidP="00D55E05">
            <w:pPr>
              <w:pStyle w:val="VCAAtablecondensed"/>
              <w:spacing w:line="240" w:lineRule="auto"/>
            </w:pPr>
            <w:r w:rsidRPr="00F02C4D">
              <w:rPr>
                <w:i/>
              </w:rPr>
              <w:t xml:space="preserve">Six Suites pour flute a </w:t>
            </w:r>
            <w:proofErr w:type="spellStart"/>
            <w:r w:rsidRPr="00F02C4D">
              <w:rPr>
                <w:i/>
              </w:rPr>
              <w:t>bec</w:t>
            </w:r>
            <w:proofErr w:type="spellEnd"/>
            <w:r w:rsidRPr="00F02C4D">
              <w:rPr>
                <w:i/>
              </w:rPr>
              <w:t xml:space="preserve"> alto vol. 1,</w:t>
            </w:r>
            <w:r w:rsidRPr="00F02C4D">
              <w:t xml:space="preserve"> arranged for solo treble recorder, any one</w:t>
            </w:r>
          </w:p>
        </w:tc>
        <w:tc>
          <w:tcPr>
            <w:tcW w:w="2805" w:type="dxa"/>
            <w:tcBorders>
              <w:bottom w:val="nil"/>
            </w:tcBorders>
          </w:tcPr>
          <w:p w14:paraId="5838C8C5" w14:textId="0C4019BA" w:rsidR="00D55E05" w:rsidRDefault="00D55E05" w:rsidP="00D55E05">
            <w:pPr>
              <w:pStyle w:val="VCAAtablecondensed"/>
              <w:spacing w:line="240" w:lineRule="auto"/>
            </w:pPr>
            <w:r w:rsidRPr="00F02C4D">
              <w:rPr>
                <w:lang w:val="es-ES_tradnl"/>
              </w:rPr>
              <w:t xml:space="preserve">Alphonse </w:t>
            </w:r>
            <w:proofErr w:type="spellStart"/>
            <w:r w:rsidRPr="00F02C4D">
              <w:rPr>
                <w:lang w:val="es-ES_tradnl"/>
              </w:rPr>
              <w:t>Leduc</w:t>
            </w:r>
            <w:proofErr w:type="spellEnd"/>
            <w:r w:rsidRPr="00F02C4D">
              <w:rPr>
                <w:lang w:val="es-ES_tradnl"/>
              </w:rPr>
              <w:t xml:space="preserve"> (AL 25367)</w:t>
            </w:r>
          </w:p>
        </w:tc>
        <w:tc>
          <w:tcPr>
            <w:tcW w:w="1159" w:type="dxa"/>
            <w:tcBorders>
              <w:bottom w:val="nil"/>
            </w:tcBorders>
          </w:tcPr>
          <w:p w14:paraId="157B0C0E" w14:textId="77777777" w:rsidR="00D55E05" w:rsidRDefault="00D55E05" w:rsidP="00D55E05">
            <w:pPr>
              <w:pStyle w:val="VCAAtablecondensed"/>
              <w:spacing w:line="240" w:lineRule="auto"/>
            </w:pPr>
          </w:p>
        </w:tc>
      </w:tr>
      <w:tr w:rsidR="00D55E05" w14:paraId="42E9CAFA" w14:textId="77777777" w:rsidTr="002B4A62">
        <w:tc>
          <w:tcPr>
            <w:tcW w:w="1702" w:type="dxa"/>
            <w:tcBorders>
              <w:top w:val="nil"/>
              <w:bottom w:val="nil"/>
            </w:tcBorders>
          </w:tcPr>
          <w:p w14:paraId="4B8ACAC0" w14:textId="172FDCFB" w:rsidR="00D55E05" w:rsidRPr="0024477B" w:rsidRDefault="00D55E05" w:rsidP="00D55E05">
            <w:pPr>
              <w:pStyle w:val="VCAAtablecondensed"/>
              <w:spacing w:line="240" w:lineRule="auto"/>
            </w:pPr>
            <w:r w:rsidRPr="00F02C4D">
              <w:t>BARSANTI, F</w:t>
            </w:r>
          </w:p>
        </w:tc>
        <w:tc>
          <w:tcPr>
            <w:tcW w:w="4252" w:type="dxa"/>
            <w:tcBorders>
              <w:top w:val="nil"/>
              <w:bottom w:val="nil"/>
            </w:tcBorders>
          </w:tcPr>
          <w:p w14:paraId="26910D34" w14:textId="24FED208" w:rsidR="00D55E05" w:rsidRPr="0024477B" w:rsidRDefault="00D55E05" w:rsidP="00D55E05">
            <w:pPr>
              <w:pStyle w:val="VCAAtablecondensed"/>
              <w:spacing w:line="240" w:lineRule="auto"/>
            </w:pPr>
            <w:r w:rsidRPr="00F02C4D">
              <w:t>Sonata in F for treble recorder and basso continuo</w:t>
            </w:r>
            <w:r w:rsidRPr="00F02C4D">
              <w:rPr>
                <w:i/>
              </w:rPr>
              <w:t>,</w:t>
            </w:r>
            <w:r w:rsidRPr="00F02C4D">
              <w:t xml:space="preserve"> any three contrasting movements</w:t>
            </w:r>
          </w:p>
        </w:tc>
        <w:tc>
          <w:tcPr>
            <w:tcW w:w="2805" w:type="dxa"/>
            <w:tcBorders>
              <w:top w:val="nil"/>
              <w:bottom w:val="nil"/>
            </w:tcBorders>
          </w:tcPr>
          <w:p w14:paraId="25B45B7C" w14:textId="5B99A390" w:rsidR="00D55E05" w:rsidRPr="0024477B" w:rsidRDefault="00D55E05" w:rsidP="00D55E05">
            <w:pPr>
              <w:pStyle w:val="VCAAtablecondensed"/>
              <w:spacing w:line="240" w:lineRule="auto"/>
              <w:rPr>
                <w:i/>
              </w:rPr>
            </w:pPr>
            <w:r w:rsidRPr="00F02C4D">
              <w:t xml:space="preserve">Schott </w:t>
            </w:r>
          </w:p>
        </w:tc>
        <w:tc>
          <w:tcPr>
            <w:tcW w:w="1159" w:type="dxa"/>
            <w:tcBorders>
              <w:top w:val="nil"/>
              <w:bottom w:val="nil"/>
            </w:tcBorders>
          </w:tcPr>
          <w:p w14:paraId="1326647D" w14:textId="3024BC3B" w:rsidR="00D55E05" w:rsidRPr="0024477B" w:rsidRDefault="00D55E05" w:rsidP="00D55E05">
            <w:pPr>
              <w:pStyle w:val="VCAAtablecondensed"/>
              <w:spacing w:line="240" w:lineRule="auto"/>
              <w:rPr>
                <w:rFonts w:cs="Times New Roman"/>
              </w:rPr>
            </w:pPr>
          </w:p>
        </w:tc>
      </w:tr>
      <w:tr w:rsidR="00D55E05" w14:paraId="33B270F7" w14:textId="77777777" w:rsidTr="002B4A62">
        <w:tc>
          <w:tcPr>
            <w:tcW w:w="1702" w:type="dxa"/>
            <w:tcBorders>
              <w:top w:val="nil"/>
              <w:bottom w:val="nil"/>
            </w:tcBorders>
          </w:tcPr>
          <w:p w14:paraId="1E1CC22C" w14:textId="585869D1" w:rsidR="00D55E05" w:rsidRPr="0024477B" w:rsidRDefault="00D55E05" w:rsidP="00D55E05">
            <w:pPr>
              <w:pStyle w:val="VCAAtablecondensed"/>
              <w:spacing w:line="240" w:lineRule="auto"/>
            </w:pPr>
            <w:r>
              <w:t>HANDEL, G</w:t>
            </w:r>
            <w:r w:rsidRPr="00F02C4D">
              <w:t>F</w:t>
            </w:r>
          </w:p>
        </w:tc>
        <w:tc>
          <w:tcPr>
            <w:tcW w:w="4252" w:type="dxa"/>
            <w:tcBorders>
              <w:top w:val="nil"/>
              <w:bottom w:val="nil"/>
            </w:tcBorders>
          </w:tcPr>
          <w:p w14:paraId="5051D44C" w14:textId="54E99935" w:rsidR="00D55E05" w:rsidRPr="0024477B" w:rsidRDefault="00D55E05" w:rsidP="00D55E05">
            <w:pPr>
              <w:pStyle w:val="VCAAtablecondensed"/>
              <w:spacing w:line="240" w:lineRule="auto"/>
            </w:pPr>
            <w:r w:rsidRPr="00F02C4D">
              <w:t>Sonatas, op. 1 for treble recorder and basso continuo, any one sonata</w:t>
            </w:r>
            <w:r>
              <w:br/>
            </w:r>
            <w:r w:rsidRPr="00F02C4D">
              <w:t>No. 2 in G minor, complete work</w:t>
            </w:r>
            <w:r>
              <w:br/>
            </w:r>
            <w:r w:rsidRPr="00F02C4D">
              <w:t>No. 7 in C major, any two contrasting movements from</w:t>
            </w:r>
          </w:p>
        </w:tc>
        <w:tc>
          <w:tcPr>
            <w:tcW w:w="2805" w:type="dxa"/>
            <w:tcBorders>
              <w:top w:val="nil"/>
              <w:bottom w:val="nil"/>
            </w:tcBorders>
          </w:tcPr>
          <w:p w14:paraId="30509AE0" w14:textId="67036EC6" w:rsidR="00D55E05" w:rsidRPr="0024477B" w:rsidRDefault="00D55E05" w:rsidP="00D55E05">
            <w:pPr>
              <w:pStyle w:val="VCAAtablecondensed"/>
              <w:spacing w:line="240" w:lineRule="auto"/>
              <w:rPr>
                <w:rFonts w:cs="Times New Roman"/>
                <w:i/>
              </w:rPr>
            </w:pPr>
            <w:r w:rsidRPr="00F02C4D">
              <w:t xml:space="preserve">These sonatas must be from one of the following editions: </w:t>
            </w:r>
            <w:r>
              <w:br/>
            </w:r>
            <w:proofErr w:type="spellStart"/>
            <w:r w:rsidRPr="00F02C4D">
              <w:t>Bärenreiter</w:t>
            </w:r>
            <w:proofErr w:type="spellEnd"/>
            <w:r w:rsidRPr="00F02C4D">
              <w:t xml:space="preserve"> 4225</w:t>
            </w:r>
            <w:r>
              <w:t xml:space="preserve"> </w:t>
            </w:r>
            <w:r w:rsidRPr="00F02C4D">
              <w:rPr>
                <w:b/>
              </w:rPr>
              <w:t xml:space="preserve">or </w:t>
            </w:r>
            <w:r>
              <w:rPr>
                <w:b/>
              </w:rPr>
              <w:br/>
            </w:r>
            <w:r w:rsidRPr="00F02C4D">
              <w:t>Schott 10050</w:t>
            </w:r>
          </w:p>
        </w:tc>
        <w:tc>
          <w:tcPr>
            <w:tcW w:w="1159" w:type="dxa"/>
            <w:tcBorders>
              <w:top w:val="nil"/>
              <w:bottom w:val="nil"/>
            </w:tcBorders>
          </w:tcPr>
          <w:p w14:paraId="1F524F21" w14:textId="77777777" w:rsidR="00D55E05" w:rsidRPr="0024477B" w:rsidRDefault="00D55E05" w:rsidP="00D55E05">
            <w:pPr>
              <w:pStyle w:val="VCAAtablecondensed"/>
              <w:spacing w:line="240" w:lineRule="auto"/>
              <w:rPr>
                <w:rFonts w:cs="Times New Roman"/>
              </w:rPr>
            </w:pPr>
          </w:p>
        </w:tc>
      </w:tr>
      <w:tr w:rsidR="00D55E05" w14:paraId="04F0B595" w14:textId="77777777" w:rsidTr="002B4A62">
        <w:tc>
          <w:tcPr>
            <w:tcW w:w="1702" w:type="dxa"/>
            <w:tcBorders>
              <w:top w:val="nil"/>
              <w:bottom w:val="nil"/>
            </w:tcBorders>
          </w:tcPr>
          <w:p w14:paraId="5FA4949C" w14:textId="15F97C01" w:rsidR="00D55E05" w:rsidRPr="0024477B" w:rsidRDefault="00D55E05" w:rsidP="00D55E05">
            <w:pPr>
              <w:pStyle w:val="VCAAtablecondensed"/>
              <w:spacing w:line="240" w:lineRule="auto"/>
            </w:pPr>
            <w:r w:rsidRPr="00F02C4D">
              <w:t>HOTETTERRE, J</w:t>
            </w:r>
          </w:p>
        </w:tc>
        <w:tc>
          <w:tcPr>
            <w:tcW w:w="4252" w:type="dxa"/>
            <w:tcBorders>
              <w:top w:val="nil"/>
              <w:bottom w:val="nil"/>
            </w:tcBorders>
          </w:tcPr>
          <w:p w14:paraId="47E61F8E" w14:textId="4F959715" w:rsidR="00D55E05" w:rsidRPr="0024477B" w:rsidRDefault="00D55E05" w:rsidP="00D55E05">
            <w:pPr>
              <w:pStyle w:val="VCAAtablecondensed"/>
              <w:spacing w:line="240" w:lineRule="auto"/>
            </w:pPr>
            <w:proofErr w:type="spellStart"/>
            <w:r w:rsidRPr="00F02C4D">
              <w:rPr>
                <w:i/>
              </w:rPr>
              <w:t>L’Art</w:t>
            </w:r>
            <w:proofErr w:type="spellEnd"/>
            <w:r w:rsidRPr="00F02C4D">
              <w:rPr>
                <w:i/>
              </w:rPr>
              <w:t xml:space="preserve"> de </w:t>
            </w:r>
            <w:proofErr w:type="spellStart"/>
            <w:r w:rsidRPr="00F02C4D">
              <w:rPr>
                <w:i/>
              </w:rPr>
              <w:t>Préludier</w:t>
            </w:r>
            <w:proofErr w:type="spellEnd"/>
            <w:r w:rsidRPr="00F02C4D">
              <w:rPr>
                <w:i/>
              </w:rPr>
              <w:t xml:space="preserve"> for Treble Recorder, </w:t>
            </w:r>
            <w:r w:rsidRPr="00F02C4D">
              <w:t>any two</w:t>
            </w:r>
          </w:p>
        </w:tc>
        <w:tc>
          <w:tcPr>
            <w:tcW w:w="2805" w:type="dxa"/>
            <w:tcBorders>
              <w:top w:val="nil"/>
              <w:bottom w:val="nil"/>
            </w:tcBorders>
          </w:tcPr>
          <w:p w14:paraId="6255603A" w14:textId="67AB28C3" w:rsidR="00D55E05" w:rsidRPr="0024477B" w:rsidRDefault="00D55E05" w:rsidP="00D55E05">
            <w:pPr>
              <w:pStyle w:val="VCAAtablecondensed"/>
              <w:spacing w:line="240" w:lineRule="auto"/>
              <w:rPr>
                <w:rFonts w:cs="Times New Roman"/>
                <w:i/>
              </w:rPr>
            </w:pPr>
            <w:proofErr w:type="spellStart"/>
            <w:r w:rsidRPr="00F02C4D">
              <w:t>Zurfluk</w:t>
            </w:r>
            <w:proofErr w:type="spellEnd"/>
          </w:p>
        </w:tc>
        <w:tc>
          <w:tcPr>
            <w:tcW w:w="1159" w:type="dxa"/>
            <w:tcBorders>
              <w:top w:val="nil"/>
              <w:bottom w:val="nil"/>
            </w:tcBorders>
          </w:tcPr>
          <w:p w14:paraId="00598284" w14:textId="77777777" w:rsidR="00D55E05" w:rsidRPr="0024477B" w:rsidRDefault="00D55E05" w:rsidP="00D55E05">
            <w:pPr>
              <w:pStyle w:val="VCAAtablecondensed"/>
              <w:spacing w:line="240" w:lineRule="auto"/>
              <w:rPr>
                <w:rFonts w:cs="Times New Roman"/>
              </w:rPr>
            </w:pPr>
          </w:p>
        </w:tc>
      </w:tr>
      <w:tr w:rsidR="00D55E05" w14:paraId="3EBC1ADD" w14:textId="77777777" w:rsidTr="002B4A62">
        <w:tc>
          <w:tcPr>
            <w:tcW w:w="1702" w:type="dxa"/>
            <w:tcBorders>
              <w:top w:val="nil"/>
              <w:bottom w:val="nil"/>
            </w:tcBorders>
          </w:tcPr>
          <w:p w14:paraId="2172CE61" w14:textId="53BAC339" w:rsidR="00D55E05" w:rsidRPr="0024477B" w:rsidRDefault="00D55E05" w:rsidP="00D55E05">
            <w:pPr>
              <w:pStyle w:val="VCAAtablecondensed"/>
              <w:spacing w:line="240" w:lineRule="auto"/>
            </w:pPr>
            <w:r>
              <w:t>NAUDOT, J</w:t>
            </w:r>
            <w:r w:rsidRPr="00F02C4D">
              <w:t>J</w:t>
            </w:r>
          </w:p>
        </w:tc>
        <w:tc>
          <w:tcPr>
            <w:tcW w:w="4252" w:type="dxa"/>
            <w:tcBorders>
              <w:top w:val="nil"/>
              <w:bottom w:val="nil"/>
            </w:tcBorders>
          </w:tcPr>
          <w:p w14:paraId="4C641865" w14:textId="3F24CFD2" w:rsidR="00D55E05" w:rsidRPr="0024477B" w:rsidRDefault="00D55E05" w:rsidP="00D55E05">
            <w:pPr>
              <w:pStyle w:val="VCAAtablecondensed"/>
              <w:spacing w:line="240" w:lineRule="auto"/>
            </w:pPr>
            <w:r w:rsidRPr="00F02C4D">
              <w:t>Concerto in C major for treble recorder and orchestra,</w:t>
            </w:r>
            <w:r w:rsidRPr="00F02C4D">
              <w:rPr>
                <w:i/>
              </w:rPr>
              <w:t xml:space="preserve"> </w:t>
            </w:r>
            <w:r w:rsidRPr="00F02C4D">
              <w:t>movement 1</w:t>
            </w:r>
          </w:p>
        </w:tc>
        <w:tc>
          <w:tcPr>
            <w:tcW w:w="2805" w:type="dxa"/>
            <w:tcBorders>
              <w:top w:val="nil"/>
              <w:bottom w:val="nil"/>
            </w:tcBorders>
          </w:tcPr>
          <w:p w14:paraId="3708B458" w14:textId="3E39A9DF" w:rsidR="00D55E05" w:rsidRPr="0024477B" w:rsidRDefault="00D55E05" w:rsidP="00D55E05">
            <w:pPr>
              <w:pStyle w:val="VCAAtablecondensed"/>
              <w:spacing w:line="240" w:lineRule="auto"/>
              <w:rPr>
                <w:rFonts w:cs="Times New Roman"/>
                <w:i/>
              </w:rPr>
            </w:pPr>
            <w:r w:rsidRPr="00F02C4D">
              <w:t>Schott (ANT 81)</w:t>
            </w:r>
          </w:p>
        </w:tc>
        <w:tc>
          <w:tcPr>
            <w:tcW w:w="1159" w:type="dxa"/>
            <w:tcBorders>
              <w:top w:val="nil"/>
              <w:bottom w:val="nil"/>
            </w:tcBorders>
          </w:tcPr>
          <w:p w14:paraId="63FB6770" w14:textId="77777777" w:rsidR="00D55E05" w:rsidRPr="0024477B" w:rsidRDefault="00D55E05" w:rsidP="00D55E05">
            <w:pPr>
              <w:pStyle w:val="VCAAtablecondensed"/>
              <w:spacing w:line="240" w:lineRule="auto"/>
              <w:rPr>
                <w:rFonts w:cs="Times New Roman"/>
              </w:rPr>
            </w:pPr>
          </w:p>
        </w:tc>
      </w:tr>
      <w:tr w:rsidR="00D55E05" w14:paraId="5B402455" w14:textId="77777777" w:rsidTr="002B4A62">
        <w:tc>
          <w:tcPr>
            <w:tcW w:w="1702" w:type="dxa"/>
            <w:tcBorders>
              <w:top w:val="nil"/>
              <w:bottom w:val="nil"/>
            </w:tcBorders>
          </w:tcPr>
          <w:p w14:paraId="515F6EB2" w14:textId="5ADA52FE" w:rsidR="00D55E05" w:rsidRPr="00796454" w:rsidRDefault="00D55E05" w:rsidP="00D55E05">
            <w:pPr>
              <w:pStyle w:val="VCAAtablecondensed"/>
              <w:spacing w:line="240" w:lineRule="auto"/>
            </w:pPr>
            <w:r w:rsidRPr="00F02C4D">
              <w:t>PARCHAM, A</w:t>
            </w:r>
          </w:p>
        </w:tc>
        <w:tc>
          <w:tcPr>
            <w:tcW w:w="4252" w:type="dxa"/>
            <w:tcBorders>
              <w:top w:val="nil"/>
              <w:bottom w:val="nil"/>
            </w:tcBorders>
          </w:tcPr>
          <w:p w14:paraId="55267768" w14:textId="3FD89055" w:rsidR="00D55E05" w:rsidRPr="00796454" w:rsidRDefault="00D55E05" w:rsidP="00D55E05">
            <w:pPr>
              <w:pStyle w:val="VCAAtablecondensed"/>
              <w:spacing w:line="240" w:lineRule="auto"/>
              <w:rPr>
                <w:i/>
              </w:rPr>
            </w:pPr>
            <w:r w:rsidRPr="00F02C4D">
              <w:t xml:space="preserve">Sonata for treble recorder and harpsichord in </w:t>
            </w:r>
            <w:r w:rsidRPr="00F02C4D">
              <w:rPr>
                <w:i/>
              </w:rPr>
              <w:t xml:space="preserve">Sonatas of Old English Masters, </w:t>
            </w:r>
            <w:r w:rsidRPr="00F02C4D">
              <w:t>vol. 1</w:t>
            </w:r>
          </w:p>
        </w:tc>
        <w:tc>
          <w:tcPr>
            <w:tcW w:w="2805" w:type="dxa"/>
            <w:tcBorders>
              <w:top w:val="nil"/>
              <w:bottom w:val="nil"/>
            </w:tcBorders>
          </w:tcPr>
          <w:p w14:paraId="3FBFBB54" w14:textId="3410C702" w:rsidR="00D55E05" w:rsidRPr="00796454" w:rsidRDefault="00D55E05" w:rsidP="00D55E05">
            <w:pPr>
              <w:pStyle w:val="VCAAtablecondensed"/>
              <w:spacing w:line="240" w:lineRule="auto"/>
            </w:pPr>
            <w:proofErr w:type="spellStart"/>
            <w:r w:rsidRPr="00F02C4D">
              <w:t>Barenreiter</w:t>
            </w:r>
            <w:proofErr w:type="spellEnd"/>
          </w:p>
        </w:tc>
        <w:tc>
          <w:tcPr>
            <w:tcW w:w="1159" w:type="dxa"/>
            <w:tcBorders>
              <w:top w:val="nil"/>
              <w:bottom w:val="nil"/>
            </w:tcBorders>
          </w:tcPr>
          <w:p w14:paraId="39826A98" w14:textId="77777777" w:rsidR="00D55E05" w:rsidRPr="00796454" w:rsidRDefault="00D55E05" w:rsidP="00D55E05">
            <w:pPr>
              <w:pStyle w:val="VCAAtablecondensed"/>
              <w:spacing w:line="240" w:lineRule="auto"/>
            </w:pPr>
          </w:p>
        </w:tc>
      </w:tr>
      <w:tr w:rsidR="00D55E05" w14:paraId="47DFCC96" w14:textId="77777777" w:rsidTr="002B4A62">
        <w:tc>
          <w:tcPr>
            <w:tcW w:w="1702" w:type="dxa"/>
            <w:tcBorders>
              <w:top w:val="nil"/>
              <w:bottom w:val="nil"/>
            </w:tcBorders>
          </w:tcPr>
          <w:p w14:paraId="57679E93" w14:textId="02AF5BB1" w:rsidR="00D55E05" w:rsidRPr="002842AA" w:rsidRDefault="00D55E05" w:rsidP="00D55E05">
            <w:pPr>
              <w:pStyle w:val="VCAAtablecondensed"/>
              <w:spacing w:line="240" w:lineRule="auto"/>
            </w:pPr>
            <w:r>
              <w:t>SAMMARTINI, G</w:t>
            </w:r>
            <w:r w:rsidRPr="00F02C4D">
              <w:t>B</w:t>
            </w:r>
          </w:p>
        </w:tc>
        <w:tc>
          <w:tcPr>
            <w:tcW w:w="4252" w:type="dxa"/>
            <w:tcBorders>
              <w:top w:val="nil"/>
              <w:bottom w:val="nil"/>
            </w:tcBorders>
          </w:tcPr>
          <w:p w14:paraId="3D3B4BF6" w14:textId="3E019455" w:rsidR="00D55E05" w:rsidRPr="002842AA" w:rsidRDefault="00D55E05" w:rsidP="00D55E05">
            <w:pPr>
              <w:pStyle w:val="VCAAtablecondensed"/>
              <w:spacing w:line="240" w:lineRule="auto"/>
              <w:rPr>
                <w:i/>
              </w:rPr>
            </w:pPr>
            <w:r w:rsidRPr="00F02C4D">
              <w:t>Concerto in F major for descant recorder and orchestra, movement 1</w:t>
            </w:r>
            <w:r>
              <w:br/>
              <w:t>Sonata in G minor</w:t>
            </w:r>
            <w:r w:rsidRPr="00F02C4D">
              <w:t xml:space="preserve"> – Sibley no. 13, any one or more movements</w:t>
            </w:r>
          </w:p>
        </w:tc>
        <w:tc>
          <w:tcPr>
            <w:tcW w:w="2805" w:type="dxa"/>
            <w:tcBorders>
              <w:top w:val="nil"/>
              <w:bottom w:val="nil"/>
            </w:tcBorders>
          </w:tcPr>
          <w:p w14:paraId="26DDFF0D" w14:textId="3E115809" w:rsidR="00D55E05" w:rsidRPr="002842AA" w:rsidRDefault="00D55E05" w:rsidP="00D55E05">
            <w:pPr>
              <w:pStyle w:val="VCAAtablecondensed"/>
              <w:spacing w:line="240" w:lineRule="auto"/>
            </w:pPr>
            <w:r w:rsidRPr="00F02C4D">
              <w:t>Schott (OFB 1021)</w:t>
            </w:r>
            <w:r>
              <w:br/>
            </w:r>
            <w:r>
              <w:br/>
            </w:r>
            <w:r w:rsidRPr="00F02C4D">
              <w:t>Faber</w:t>
            </w:r>
          </w:p>
        </w:tc>
        <w:tc>
          <w:tcPr>
            <w:tcW w:w="1159" w:type="dxa"/>
            <w:tcBorders>
              <w:top w:val="nil"/>
              <w:bottom w:val="nil"/>
            </w:tcBorders>
          </w:tcPr>
          <w:p w14:paraId="2D8E51AB" w14:textId="77777777" w:rsidR="00D55E05" w:rsidRPr="00796454" w:rsidRDefault="00D55E05" w:rsidP="00D55E05">
            <w:pPr>
              <w:pStyle w:val="VCAAtablecondensed"/>
              <w:spacing w:line="240" w:lineRule="auto"/>
            </w:pPr>
          </w:p>
        </w:tc>
      </w:tr>
      <w:tr w:rsidR="00D55E05" w14:paraId="676B7F2A" w14:textId="77777777" w:rsidTr="002B4A62">
        <w:tc>
          <w:tcPr>
            <w:tcW w:w="1702" w:type="dxa"/>
            <w:tcBorders>
              <w:top w:val="nil"/>
              <w:bottom w:val="nil"/>
            </w:tcBorders>
          </w:tcPr>
          <w:p w14:paraId="5AB54839" w14:textId="5C893FFF" w:rsidR="00D55E05" w:rsidRPr="002842AA" w:rsidRDefault="00D55E05" w:rsidP="00D55E05">
            <w:pPr>
              <w:pStyle w:val="VCAAtablecondensed"/>
              <w:spacing w:line="240" w:lineRule="auto"/>
            </w:pPr>
            <w:r>
              <w:t>TELEMANN, G</w:t>
            </w:r>
            <w:r w:rsidRPr="00F02C4D">
              <w:t>P</w:t>
            </w:r>
          </w:p>
        </w:tc>
        <w:tc>
          <w:tcPr>
            <w:tcW w:w="4252" w:type="dxa"/>
            <w:tcBorders>
              <w:top w:val="nil"/>
              <w:bottom w:val="nil"/>
            </w:tcBorders>
          </w:tcPr>
          <w:p w14:paraId="77A0ABF0" w14:textId="1868F0A2" w:rsidR="00D55E05" w:rsidRPr="002842AA" w:rsidRDefault="00D55E05" w:rsidP="00D55E05">
            <w:pPr>
              <w:pStyle w:val="VCAAtablecondensed"/>
              <w:spacing w:line="240" w:lineRule="auto"/>
              <w:rPr>
                <w:i/>
              </w:rPr>
            </w:pPr>
            <w:r w:rsidRPr="00F02C4D">
              <w:t>Six fantasias for alto solo, any one</w:t>
            </w:r>
          </w:p>
        </w:tc>
        <w:tc>
          <w:tcPr>
            <w:tcW w:w="2805" w:type="dxa"/>
            <w:tcBorders>
              <w:top w:val="nil"/>
              <w:bottom w:val="nil"/>
            </w:tcBorders>
          </w:tcPr>
          <w:p w14:paraId="69F11257" w14:textId="0CE425E9" w:rsidR="00D55E05" w:rsidRPr="002842AA" w:rsidRDefault="00D55E05" w:rsidP="00D55E05">
            <w:pPr>
              <w:pStyle w:val="VCAAtablecondensed"/>
              <w:spacing w:line="240" w:lineRule="auto"/>
            </w:pPr>
            <w:r w:rsidRPr="00F02C4D">
              <w:t>Any edition</w:t>
            </w:r>
          </w:p>
        </w:tc>
        <w:tc>
          <w:tcPr>
            <w:tcW w:w="1159" w:type="dxa"/>
            <w:tcBorders>
              <w:top w:val="nil"/>
              <w:bottom w:val="nil"/>
            </w:tcBorders>
          </w:tcPr>
          <w:p w14:paraId="6059930F" w14:textId="77777777" w:rsidR="00D55E05" w:rsidRPr="00796454" w:rsidRDefault="00D55E05" w:rsidP="00D55E05">
            <w:pPr>
              <w:pStyle w:val="VCAAtablecondensed"/>
              <w:spacing w:line="240" w:lineRule="auto"/>
            </w:pPr>
          </w:p>
        </w:tc>
      </w:tr>
      <w:tr w:rsidR="00D55E05" w14:paraId="2352118C" w14:textId="77777777" w:rsidTr="002B4A62">
        <w:tc>
          <w:tcPr>
            <w:tcW w:w="1702" w:type="dxa"/>
            <w:tcBorders>
              <w:top w:val="nil"/>
              <w:bottom w:val="nil"/>
            </w:tcBorders>
          </w:tcPr>
          <w:p w14:paraId="65AB38EB" w14:textId="278F11D2" w:rsidR="00D55E05" w:rsidRPr="002842AA" w:rsidRDefault="00D55E05" w:rsidP="00D55E05">
            <w:pPr>
              <w:pStyle w:val="VCAAtablecondensed"/>
              <w:spacing w:line="240" w:lineRule="auto"/>
            </w:pPr>
            <w:r w:rsidRPr="00F02C4D">
              <w:t>THOMAS, B, ed.</w:t>
            </w:r>
          </w:p>
        </w:tc>
        <w:tc>
          <w:tcPr>
            <w:tcW w:w="4252" w:type="dxa"/>
            <w:tcBorders>
              <w:top w:val="nil"/>
              <w:bottom w:val="nil"/>
            </w:tcBorders>
          </w:tcPr>
          <w:p w14:paraId="74B38FA5" w14:textId="36AB6547" w:rsidR="00D55E05" w:rsidRPr="002842AA" w:rsidRDefault="00D55E05" w:rsidP="00D55E05">
            <w:pPr>
              <w:pStyle w:val="VCAAtablecondensed"/>
              <w:spacing w:line="240" w:lineRule="auto"/>
              <w:rPr>
                <w:i/>
              </w:rPr>
            </w:pPr>
            <w:r w:rsidRPr="00F02C4D">
              <w:t xml:space="preserve">From </w:t>
            </w:r>
            <w:r w:rsidRPr="00F02C4D">
              <w:rPr>
                <w:i/>
              </w:rPr>
              <w:t>The Baroque Solo Book – the essential 18</w:t>
            </w:r>
            <w:r w:rsidRPr="00507845">
              <w:rPr>
                <w:i/>
              </w:rPr>
              <w:t>th</w:t>
            </w:r>
            <w:r w:rsidRPr="00F02C4D">
              <w:rPr>
                <w:i/>
              </w:rPr>
              <w:t xml:space="preserve"> unaccompanied repertoire for treble recorder,</w:t>
            </w:r>
            <w:r w:rsidRPr="00F02C4D">
              <w:t xml:space="preserve"> any one</w:t>
            </w:r>
          </w:p>
        </w:tc>
        <w:tc>
          <w:tcPr>
            <w:tcW w:w="2805" w:type="dxa"/>
            <w:tcBorders>
              <w:top w:val="nil"/>
              <w:bottom w:val="nil"/>
            </w:tcBorders>
          </w:tcPr>
          <w:p w14:paraId="279AABF2" w14:textId="68593347" w:rsidR="00D55E05" w:rsidRPr="002842AA" w:rsidRDefault="00D55E05" w:rsidP="00D55E05">
            <w:pPr>
              <w:pStyle w:val="VCAAtablecondensed"/>
              <w:spacing w:line="240" w:lineRule="auto"/>
            </w:pPr>
            <w:r w:rsidRPr="00F02C4D">
              <w:t>Dolce (EDM DOL 3)</w:t>
            </w:r>
          </w:p>
        </w:tc>
        <w:tc>
          <w:tcPr>
            <w:tcW w:w="1159" w:type="dxa"/>
            <w:tcBorders>
              <w:top w:val="nil"/>
              <w:bottom w:val="nil"/>
            </w:tcBorders>
          </w:tcPr>
          <w:p w14:paraId="73C33841" w14:textId="77777777" w:rsidR="00D55E05" w:rsidRPr="00796454" w:rsidRDefault="00D55E05" w:rsidP="00D55E05">
            <w:pPr>
              <w:pStyle w:val="VCAAtablecondensed"/>
              <w:spacing w:line="240" w:lineRule="auto"/>
            </w:pPr>
          </w:p>
        </w:tc>
      </w:tr>
      <w:tr w:rsidR="00D55E05" w14:paraId="6377DF4D" w14:textId="77777777" w:rsidTr="002B4A62">
        <w:tc>
          <w:tcPr>
            <w:tcW w:w="1702" w:type="dxa"/>
            <w:tcBorders>
              <w:top w:val="nil"/>
              <w:bottom w:val="single" w:sz="4" w:space="0" w:color="000000" w:themeColor="text1"/>
            </w:tcBorders>
          </w:tcPr>
          <w:p w14:paraId="46BEA5EC" w14:textId="4533694A" w:rsidR="00D55E05" w:rsidRPr="00796454" w:rsidRDefault="00D55E05" w:rsidP="00D55E05">
            <w:pPr>
              <w:pStyle w:val="VCAAtablecondensed"/>
              <w:spacing w:line="240" w:lineRule="auto"/>
            </w:pPr>
            <w:r w:rsidRPr="00F02C4D">
              <w:t>VIVALDI, A</w:t>
            </w:r>
          </w:p>
        </w:tc>
        <w:tc>
          <w:tcPr>
            <w:tcW w:w="4252" w:type="dxa"/>
            <w:tcBorders>
              <w:top w:val="nil"/>
              <w:bottom w:val="single" w:sz="4" w:space="0" w:color="000000" w:themeColor="text1"/>
            </w:tcBorders>
          </w:tcPr>
          <w:p w14:paraId="1AF02ECC" w14:textId="50AD57DD" w:rsidR="00D55E05" w:rsidRPr="00796454" w:rsidRDefault="00D55E05" w:rsidP="00D55E05">
            <w:pPr>
              <w:pStyle w:val="VCAAtablecondensed"/>
              <w:spacing w:after="240" w:line="240" w:lineRule="auto"/>
              <w:rPr>
                <w:i/>
              </w:rPr>
            </w:pPr>
            <w:r w:rsidRPr="00F02C4D">
              <w:rPr>
                <w:i/>
              </w:rPr>
              <w:t xml:space="preserve">Concerto per </w:t>
            </w:r>
            <w:proofErr w:type="spellStart"/>
            <w:r w:rsidRPr="00F02C4D">
              <w:rPr>
                <w:i/>
              </w:rPr>
              <w:t>Flauto</w:t>
            </w:r>
            <w:proofErr w:type="spellEnd"/>
            <w:r w:rsidRPr="00F02C4D">
              <w:rPr>
                <w:i/>
              </w:rPr>
              <w:t xml:space="preserve"> (Alto) in C minor</w:t>
            </w:r>
            <w:r>
              <w:t>, any one or more movements</w:t>
            </w:r>
            <w:r>
              <w:br/>
            </w:r>
            <w:r w:rsidRPr="00C12E48">
              <w:rPr>
                <w:b/>
              </w:rPr>
              <w:t>or</w:t>
            </w:r>
            <w:r>
              <w:rPr>
                <w:b/>
              </w:rPr>
              <w:br/>
            </w:r>
            <w:r w:rsidRPr="00F02C4D">
              <w:rPr>
                <w:i/>
              </w:rPr>
              <w:t xml:space="preserve">Concerto per </w:t>
            </w:r>
            <w:proofErr w:type="spellStart"/>
            <w:r w:rsidRPr="00F02C4D">
              <w:rPr>
                <w:i/>
              </w:rPr>
              <w:t>Flautino</w:t>
            </w:r>
            <w:proofErr w:type="spellEnd"/>
            <w:r w:rsidRPr="00F02C4D">
              <w:rPr>
                <w:i/>
              </w:rPr>
              <w:t xml:space="preserve"> (Sopranino) in C minor</w:t>
            </w:r>
            <w:r>
              <w:t>, any one or more movements</w:t>
            </w:r>
          </w:p>
        </w:tc>
        <w:tc>
          <w:tcPr>
            <w:tcW w:w="2805" w:type="dxa"/>
            <w:tcBorders>
              <w:top w:val="nil"/>
              <w:bottom w:val="single" w:sz="4" w:space="0" w:color="000000" w:themeColor="text1"/>
            </w:tcBorders>
          </w:tcPr>
          <w:p w14:paraId="0B3FF658" w14:textId="216CCA46" w:rsidR="00D55E05" w:rsidRPr="00796454" w:rsidRDefault="00D55E05" w:rsidP="00D55E05">
            <w:pPr>
              <w:pStyle w:val="VCAAtablecondensed"/>
              <w:spacing w:line="240" w:lineRule="auto"/>
            </w:pPr>
            <w:proofErr w:type="spellStart"/>
            <w:r>
              <w:t>Moeck</w:t>
            </w:r>
            <w:proofErr w:type="spellEnd"/>
            <w:r>
              <w:t xml:space="preserve"> or Schott</w:t>
            </w:r>
            <w:r>
              <w:br/>
            </w:r>
            <w:r>
              <w:br/>
            </w:r>
            <w:r>
              <w:br/>
              <w:t>Amadeus or Schott</w:t>
            </w:r>
          </w:p>
        </w:tc>
        <w:tc>
          <w:tcPr>
            <w:tcW w:w="1159" w:type="dxa"/>
            <w:tcBorders>
              <w:top w:val="nil"/>
              <w:bottom w:val="single" w:sz="4" w:space="0" w:color="000000" w:themeColor="text1"/>
            </w:tcBorders>
          </w:tcPr>
          <w:p w14:paraId="2FDA4438" w14:textId="77777777" w:rsidR="00D55E05" w:rsidRPr="00796454" w:rsidRDefault="00D55E05" w:rsidP="00D55E05">
            <w:pPr>
              <w:pStyle w:val="VCAAtablecondensed"/>
              <w:spacing w:line="240" w:lineRule="auto"/>
            </w:pPr>
          </w:p>
        </w:tc>
      </w:tr>
    </w:tbl>
    <w:p w14:paraId="08BE6757" w14:textId="77777777" w:rsidR="00D55E05" w:rsidRDefault="00D55E05" w:rsidP="00D55E05"/>
    <w:p w14:paraId="109BFE53" w14:textId="1D05ED23" w:rsidR="00D55E05" w:rsidRDefault="00D55E05" w:rsidP="00D55E05">
      <w:pPr>
        <w:pStyle w:val="VCAAHeading4"/>
        <w:spacing w:before="240" w:after="240"/>
      </w:pPr>
      <w:r>
        <w:t>Original works, transcriptions and arrangements in Classical, Romantic and post-Romantic styles</w:t>
      </w:r>
    </w:p>
    <w:tbl>
      <w:tblPr>
        <w:tblStyle w:val="VCAATableClosed"/>
        <w:tblW w:w="0" w:type="auto"/>
        <w:tblInd w:w="-289" w:type="dxa"/>
        <w:tblLayout w:type="fixed"/>
        <w:tblLook w:val="04A0" w:firstRow="1" w:lastRow="0" w:firstColumn="1" w:lastColumn="0" w:noHBand="0" w:noVBand="1"/>
        <w:tblCaption w:val="Table one"/>
        <w:tblDescription w:val="VCAA closed table style"/>
      </w:tblPr>
      <w:tblGrid>
        <w:gridCol w:w="1702"/>
        <w:gridCol w:w="4252"/>
        <w:gridCol w:w="2805"/>
        <w:gridCol w:w="1159"/>
      </w:tblGrid>
      <w:tr w:rsidR="00D55E05" w:rsidRPr="00B13D3B" w14:paraId="24B06F9F" w14:textId="77777777" w:rsidTr="002B4A62">
        <w:trPr>
          <w:cnfStyle w:val="100000000000" w:firstRow="1" w:lastRow="0" w:firstColumn="0" w:lastColumn="0" w:oddVBand="0" w:evenVBand="0" w:oddHBand="0" w:evenHBand="0" w:firstRowFirstColumn="0" w:firstRowLastColumn="0" w:lastRowFirstColumn="0" w:lastRowLastColumn="0"/>
        </w:trPr>
        <w:tc>
          <w:tcPr>
            <w:tcW w:w="1702" w:type="dxa"/>
            <w:tcBorders>
              <w:bottom w:val="single" w:sz="4" w:space="0" w:color="000000" w:themeColor="text1"/>
            </w:tcBorders>
          </w:tcPr>
          <w:p w14:paraId="4B787BFC" w14:textId="77777777" w:rsidR="00D55E05" w:rsidRPr="00B13D3B" w:rsidRDefault="00D55E05" w:rsidP="002B4A62">
            <w:pPr>
              <w:pStyle w:val="VCAAtablecondensedheading"/>
            </w:pPr>
            <w:r w:rsidRPr="00833E99">
              <w:t>Composer</w:t>
            </w:r>
          </w:p>
        </w:tc>
        <w:tc>
          <w:tcPr>
            <w:tcW w:w="4252" w:type="dxa"/>
            <w:tcBorders>
              <w:bottom w:val="single" w:sz="4" w:space="0" w:color="000000" w:themeColor="text1"/>
            </w:tcBorders>
          </w:tcPr>
          <w:p w14:paraId="68395779" w14:textId="77777777" w:rsidR="00D55E05" w:rsidRPr="00B13D3B" w:rsidRDefault="00D55E05" w:rsidP="002B4A62">
            <w:pPr>
              <w:pStyle w:val="VCAAtablecondensedheading"/>
            </w:pPr>
            <w:r w:rsidRPr="00833E99">
              <w:t>Title</w:t>
            </w:r>
          </w:p>
        </w:tc>
        <w:tc>
          <w:tcPr>
            <w:tcW w:w="2805" w:type="dxa"/>
            <w:tcBorders>
              <w:bottom w:val="single" w:sz="4" w:space="0" w:color="000000" w:themeColor="text1"/>
            </w:tcBorders>
          </w:tcPr>
          <w:p w14:paraId="7ADDB07E" w14:textId="77777777" w:rsidR="00D55E05" w:rsidRPr="00B13D3B" w:rsidRDefault="00D55E05" w:rsidP="002B4A62">
            <w:pPr>
              <w:pStyle w:val="VCAAtablecondensedheading"/>
            </w:pPr>
            <w:r>
              <w:t>P</w:t>
            </w:r>
            <w:r w:rsidRPr="00833E99">
              <w:t>ublisher</w:t>
            </w:r>
          </w:p>
        </w:tc>
        <w:tc>
          <w:tcPr>
            <w:tcW w:w="1159" w:type="dxa"/>
            <w:tcBorders>
              <w:bottom w:val="single" w:sz="4" w:space="0" w:color="000000" w:themeColor="text1"/>
            </w:tcBorders>
          </w:tcPr>
          <w:p w14:paraId="25C8D56D" w14:textId="77777777" w:rsidR="00D55E05" w:rsidRPr="00B13D3B" w:rsidRDefault="00D55E05" w:rsidP="002B4A62">
            <w:pPr>
              <w:pStyle w:val="VCAAtablecondensedheading"/>
            </w:pPr>
            <w:r w:rsidRPr="00833E99">
              <w:t>Duration</w:t>
            </w:r>
          </w:p>
        </w:tc>
      </w:tr>
      <w:tr w:rsidR="00D55E05" w14:paraId="6134BCA7" w14:textId="77777777" w:rsidTr="002B4A62">
        <w:tc>
          <w:tcPr>
            <w:tcW w:w="1702" w:type="dxa"/>
            <w:tcBorders>
              <w:top w:val="nil"/>
              <w:bottom w:val="single" w:sz="4" w:space="0" w:color="000000" w:themeColor="text1"/>
            </w:tcBorders>
          </w:tcPr>
          <w:p w14:paraId="2EA37DDC" w14:textId="4E410A9F" w:rsidR="00D55E05" w:rsidRPr="00796454" w:rsidRDefault="00D55E05" w:rsidP="00D55E05">
            <w:pPr>
              <w:pStyle w:val="VCAAtablecondensed"/>
              <w:spacing w:line="240" w:lineRule="auto"/>
            </w:pPr>
            <w:r w:rsidRPr="002842AA">
              <w:t>BOUSQUET, N</w:t>
            </w:r>
          </w:p>
        </w:tc>
        <w:tc>
          <w:tcPr>
            <w:tcW w:w="4252" w:type="dxa"/>
            <w:tcBorders>
              <w:top w:val="nil"/>
              <w:bottom w:val="single" w:sz="4" w:space="0" w:color="000000" w:themeColor="text1"/>
            </w:tcBorders>
          </w:tcPr>
          <w:p w14:paraId="51203BF6" w14:textId="5460FB13" w:rsidR="00D55E05" w:rsidRPr="00796454" w:rsidRDefault="00D55E05" w:rsidP="00D55E05">
            <w:pPr>
              <w:pStyle w:val="VCAAtablecondensed"/>
              <w:spacing w:after="240" w:line="240" w:lineRule="auto"/>
              <w:rPr>
                <w:i/>
              </w:rPr>
            </w:pPr>
            <w:r w:rsidRPr="002842AA">
              <w:rPr>
                <w:i/>
              </w:rPr>
              <w:t>36 Studies for Alto Recorder</w:t>
            </w:r>
            <w:r w:rsidRPr="002842AA">
              <w:t>, any one</w:t>
            </w:r>
          </w:p>
        </w:tc>
        <w:tc>
          <w:tcPr>
            <w:tcW w:w="2805" w:type="dxa"/>
            <w:tcBorders>
              <w:top w:val="nil"/>
              <w:bottom w:val="single" w:sz="4" w:space="0" w:color="000000" w:themeColor="text1"/>
            </w:tcBorders>
          </w:tcPr>
          <w:p w14:paraId="5CA91A71" w14:textId="62E825C1" w:rsidR="00D55E05" w:rsidRPr="00796454" w:rsidRDefault="00D55E05" w:rsidP="00D55E05">
            <w:pPr>
              <w:pStyle w:val="VCAAtablecondensed"/>
              <w:spacing w:line="240" w:lineRule="auto"/>
            </w:pPr>
            <w:proofErr w:type="spellStart"/>
            <w:r w:rsidRPr="002842AA">
              <w:t>Moeck</w:t>
            </w:r>
            <w:proofErr w:type="spellEnd"/>
            <w:r w:rsidRPr="002842AA">
              <w:t xml:space="preserve"> 2115</w:t>
            </w:r>
          </w:p>
        </w:tc>
        <w:tc>
          <w:tcPr>
            <w:tcW w:w="1159" w:type="dxa"/>
            <w:tcBorders>
              <w:top w:val="nil"/>
              <w:bottom w:val="single" w:sz="4" w:space="0" w:color="000000" w:themeColor="text1"/>
            </w:tcBorders>
          </w:tcPr>
          <w:p w14:paraId="5E68453A" w14:textId="77777777" w:rsidR="00D55E05" w:rsidRPr="00796454" w:rsidRDefault="00D55E05" w:rsidP="00D55E05">
            <w:pPr>
              <w:pStyle w:val="VCAAtablecondensed"/>
              <w:spacing w:line="240" w:lineRule="auto"/>
            </w:pPr>
          </w:p>
        </w:tc>
      </w:tr>
    </w:tbl>
    <w:p w14:paraId="6222EB2F" w14:textId="77777777" w:rsidR="00D55E05" w:rsidRDefault="00D55E05" w:rsidP="00D55E05"/>
    <w:p w14:paraId="19444256" w14:textId="77777777" w:rsidR="00D55E05" w:rsidRPr="001A3336" w:rsidRDefault="00D55E05" w:rsidP="00D55E05">
      <w:pPr>
        <w:pStyle w:val="VCAAbody"/>
        <w:rPr>
          <w:lang w:val="en" w:eastAsia="en-AU"/>
        </w:rPr>
      </w:pPr>
      <w:r>
        <w:br w:type="page"/>
      </w:r>
    </w:p>
    <w:p w14:paraId="5D2A7454" w14:textId="59847277" w:rsidR="001A3336" w:rsidRDefault="001A3336" w:rsidP="00D55E05">
      <w:pPr>
        <w:pStyle w:val="VCAAHeading3"/>
        <w:spacing w:after="360"/>
      </w:pPr>
      <w:r w:rsidRPr="00646D64">
        <w:lastRenderedPageBreak/>
        <w:t>Sample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2835"/>
      </w:tblGrid>
      <w:tr w:rsidR="00D55E05" w:rsidRPr="002842AA" w14:paraId="566B2ABE" w14:textId="77777777" w:rsidTr="00D55E05">
        <w:tc>
          <w:tcPr>
            <w:tcW w:w="2127" w:type="dxa"/>
          </w:tcPr>
          <w:p w14:paraId="7E64ABA6" w14:textId="77777777" w:rsidR="00D55E05" w:rsidRPr="002842AA" w:rsidRDefault="00D55E05" w:rsidP="002B4A62">
            <w:pPr>
              <w:pStyle w:val="VCAAtablecondensed"/>
            </w:pPr>
            <w:r w:rsidRPr="002842AA">
              <w:t xml:space="preserve">NOTARI </w:t>
            </w:r>
          </w:p>
        </w:tc>
        <w:tc>
          <w:tcPr>
            <w:tcW w:w="4677" w:type="dxa"/>
          </w:tcPr>
          <w:p w14:paraId="7719FED4" w14:textId="77777777" w:rsidR="00D55E05" w:rsidRPr="002842AA" w:rsidRDefault="00D55E05" w:rsidP="002B4A62">
            <w:pPr>
              <w:pStyle w:val="VCAAtablecondensed"/>
              <w:rPr>
                <w:i/>
              </w:rPr>
            </w:pPr>
            <w:proofErr w:type="spellStart"/>
            <w:r w:rsidRPr="002842AA">
              <w:rPr>
                <w:i/>
              </w:rPr>
              <w:t>Canzona</w:t>
            </w:r>
            <w:proofErr w:type="spellEnd"/>
            <w:r w:rsidRPr="002842AA">
              <w:rPr>
                <w:i/>
              </w:rPr>
              <w:t xml:space="preserve"> </w:t>
            </w:r>
            <w:proofErr w:type="spellStart"/>
            <w:r w:rsidRPr="002842AA">
              <w:rPr>
                <w:i/>
              </w:rPr>
              <w:t>Passaggiata</w:t>
            </w:r>
            <w:proofErr w:type="spellEnd"/>
            <w:r w:rsidRPr="002842AA">
              <w:rPr>
                <w:i/>
              </w:rPr>
              <w:t xml:space="preserve"> for Descant Recorder</w:t>
            </w:r>
          </w:p>
        </w:tc>
        <w:tc>
          <w:tcPr>
            <w:tcW w:w="2835" w:type="dxa"/>
          </w:tcPr>
          <w:p w14:paraId="3B521136" w14:textId="77777777" w:rsidR="00D55E05" w:rsidRPr="002842AA" w:rsidRDefault="00D55E05" w:rsidP="002B4A62">
            <w:pPr>
              <w:pStyle w:val="VCAAtablecondensed"/>
            </w:pPr>
            <w:r>
              <w:t>Medieval and Renaissance</w:t>
            </w:r>
          </w:p>
        </w:tc>
      </w:tr>
      <w:tr w:rsidR="00D55E05" w:rsidRPr="002842AA" w14:paraId="073337BD" w14:textId="77777777" w:rsidTr="00D55E05">
        <w:tc>
          <w:tcPr>
            <w:tcW w:w="2127" w:type="dxa"/>
          </w:tcPr>
          <w:p w14:paraId="6853AAF7" w14:textId="77777777" w:rsidR="00D55E05" w:rsidRPr="002842AA" w:rsidRDefault="00D55E05" w:rsidP="002B4A62">
            <w:pPr>
              <w:pStyle w:val="VCAAtablecondensed"/>
            </w:pPr>
            <w:r w:rsidRPr="002842AA">
              <w:t>HANDEL, G F</w:t>
            </w:r>
          </w:p>
        </w:tc>
        <w:tc>
          <w:tcPr>
            <w:tcW w:w="4677" w:type="dxa"/>
          </w:tcPr>
          <w:p w14:paraId="6CD2ADCE" w14:textId="35D2AB66" w:rsidR="00D55E05" w:rsidRPr="002842AA" w:rsidRDefault="00D55E05" w:rsidP="00D55E05">
            <w:pPr>
              <w:pStyle w:val="VCAAtablecondensed"/>
            </w:pPr>
            <w:r w:rsidRPr="002842AA">
              <w:t xml:space="preserve">No. 2 in G minor from sonatas p. 1 for treble recorder </w:t>
            </w:r>
            <w:r>
              <w:br/>
            </w:r>
            <w:r w:rsidRPr="002842AA">
              <w:t>and basso continuo, complete work to be played</w:t>
            </w:r>
          </w:p>
        </w:tc>
        <w:tc>
          <w:tcPr>
            <w:tcW w:w="2835" w:type="dxa"/>
          </w:tcPr>
          <w:p w14:paraId="69629D23" w14:textId="77777777" w:rsidR="00D55E05" w:rsidRPr="002842AA" w:rsidRDefault="00D55E05" w:rsidP="002B4A62">
            <w:pPr>
              <w:pStyle w:val="VCAAtablecondensed"/>
            </w:pPr>
            <w:r w:rsidRPr="002842AA">
              <w:t>Eighteenth century</w:t>
            </w:r>
          </w:p>
        </w:tc>
      </w:tr>
      <w:tr w:rsidR="00D55E05" w:rsidRPr="002842AA" w14:paraId="064BDADB" w14:textId="77777777" w:rsidTr="00D55E05">
        <w:tc>
          <w:tcPr>
            <w:tcW w:w="2127" w:type="dxa"/>
          </w:tcPr>
          <w:p w14:paraId="52EDEFFA" w14:textId="77777777" w:rsidR="00D55E05" w:rsidRPr="002842AA" w:rsidRDefault="00D55E05" w:rsidP="002B4A62">
            <w:pPr>
              <w:pStyle w:val="VCAAtablecondensed"/>
            </w:pPr>
            <w:r w:rsidRPr="002842AA">
              <w:t>LINDE, H M</w:t>
            </w:r>
          </w:p>
        </w:tc>
        <w:tc>
          <w:tcPr>
            <w:tcW w:w="4677" w:type="dxa"/>
          </w:tcPr>
          <w:p w14:paraId="0D1C2B01" w14:textId="74D703B8" w:rsidR="00D55E05" w:rsidRPr="002842AA" w:rsidRDefault="00D55E05" w:rsidP="002B4A62">
            <w:pPr>
              <w:pStyle w:val="VCAAtablecondensed"/>
            </w:pPr>
            <w:proofErr w:type="spellStart"/>
            <w:r w:rsidRPr="002842AA">
              <w:rPr>
                <w:i/>
              </w:rPr>
              <w:t>Fantasien</w:t>
            </w:r>
            <w:proofErr w:type="spellEnd"/>
            <w:r w:rsidRPr="002842AA">
              <w:rPr>
                <w:i/>
              </w:rPr>
              <w:t xml:space="preserve"> und </w:t>
            </w:r>
            <w:proofErr w:type="spellStart"/>
            <w:r w:rsidRPr="002842AA">
              <w:rPr>
                <w:i/>
              </w:rPr>
              <w:t>Scherzi</w:t>
            </w:r>
            <w:proofErr w:type="spellEnd"/>
            <w:r w:rsidRPr="002842AA">
              <w:rPr>
                <w:i/>
              </w:rPr>
              <w:t xml:space="preserve"> for Solo Treble Recorder</w:t>
            </w:r>
            <w:r w:rsidRPr="002842AA">
              <w:t xml:space="preserve"> </w:t>
            </w:r>
            <w:r>
              <w:br/>
            </w:r>
            <w:r w:rsidRPr="002842AA">
              <w:t>‘</w:t>
            </w:r>
            <w:proofErr w:type="spellStart"/>
            <w:r w:rsidRPr="002842AA">
              <w:t>Fantasie</w:t>
            </w:r>
            <w:proofErr w:type="spellEnd"/>
            <w:r w:rsidRPr="002842AA">
              <w:t xml:space="preserve"> I + Scherzo I + </w:t>
            </w:r>
            <w:proofErr w:type="spellStart"/>
            <w:r w:rsidRPr="002842AA">
              <w:t>Fantasie</w:t>
            </w:r>
            <w:proofErr w:type="spellEnd"/>
            <w:r w:rsidRPr="002842AA">
              <w:t xml:space="preserve"> II’ </w:t>
            </w:r>
          </w:p>
        </w:tc>
        <w:tc>
          <w:tcPr>
            <w:tcW w:w="2835" w:type="dxa"/>
          </w:tcPr>
          <w:p w14:paraId="0CAA8F65" w14:textId="77777777" w:rsidR="00D55E05" w:rsidRPr="002842AA" w:rsidRDefault="00D55E05" w:rsidP="002B4A62">
            <w:pPr>
              <w:pStyle w:val="VCAAtablecondensed"/>
            </w:pPr>
            <w:r w:rsidRPr="002842AA">
              <w:t>Twentieth/twenty-first century</w:t>
            </w:r>
          </w:p>
        </w:tc>
      </w:tr>
      <w:tr w:rsidR="00D55E05" w:rsidRPr="002842AA" w14:paraId="214A62E3" w14:textId="77777777" w:rsidTr="00D55E05">
        <w:tc>
          <w:tcPr>
            <w:tcW w:w="2127" w:type="dxa"/>
          </w:tcPr>
          <w:p w14:paraId="2717A9C6" w14:textId="77777777" w:rsidR="00D55E05" w:rsidRPr="002842AA" w:rsidRDefault="00D55E05" w:rsidP="002B4A62">
            <w:pPr>
              <w:pStyle w:val="VCAAtablecondensed"/>
            </w:pPr>
            <w:r w:rsidRPr="002842AA">
              <w:t>CLARKE, Z</w:t>
            </w:r>
          </w:p>
        </w:tc>
        <w:tc>
          <w:tcPr>
            <w:tcW w:w="4677" w:type="dxa"/>
          </w:tcPr>
          <w:p w14:paraId="51D8DCD5" w14:textId="77777777" w:rsidR="00D55E05" w:rsidRPr="002842AA" w:rsidRDefault="00D55E05" w:rsidP="002B4A62">
            <w:pPr>
              <w:pStyle w:val="VCAAtablecondensed"/>
              <w:rPr>
                <w:i/>
              </w:rPr>
            </w:pPr>
            <w:r w:rsidRPr="002842AA">
              <w:rPr>
                <w:i/>
              </w:rPr>
              <w:t>Cold Honey</w:t>
            </w:r>
          </w:p>
        </w:tc>
        <w:tc>
          <w:tcPr>
            <w:tcW w:w="2835" w:type="dxa"/>
          </w:tcPr>
          <w:p w14:paraId="079CB14C" w14:textId="77777777" w:rsidR="00D55E05" w:rsidRPr="002842AA" w:rsidRDefault="00D55E05" w:rsidP="002B4A62">
            <w:pPr>
              <w:pStyle w:val="VCAAtablecondensed"/>
            </w:pPr>
            <w:r w:rsidRPr="002842AA">
              <w:t>Twentieth/twenty-first century</w:t>
            </w:r>
          </w:p>
        </w:tc>
      </w:tr>
      <w:tr w:rsidR="00D55E05" w:rsidRPr="002842AA" w14:paraId="700768C1" w14:textId="77777777" w:rsidTr="00D55E05">
        <w:tc>
          <w:tcPr>
            <w:tcW w:w="2127" w:type="dxa"/>
          </w:tcPr>
          <w:p w14:paraId="3DC073BC" w14:textId="77777777" w:rsidR="00D55E05" w:rsidRPr="002842AA" w:rsidRDefault="00D55E05" w:rsidP="002B4A62">
            <w:pPr>
              <w:pStyle w:val="VCAAtablecondensed"/>
            </w:pPr>
            <w:r w:rsidRPr="002842AA">
              <w:t>EYCK, J van</w:t>
            </w:r>
          </w:p>
        </w:tc>
        <w:tc>
          <w:tcPr>
            <w:tcW w:w="4677" w:type="dxa"/>
          </w:tcPr>
          <w:p w14:paraId="1B24C1E6" w14:textId="77777777" w:rsidR="00D55E05" w:rsidRPr="002842AA" w:rsidRDefault="00D55E05" w:rsidP="002B4A62">
            <w:pPr>
              <w:pStyle w:val="VCAAtablecondensed"/>
              <w:rPr>
                <w:i/>
              </w:rPr>
            </w:pPr>
            <w:r w:rsidRPr="002842AA">
              <w:rPr>
                <w:i/>
              </w:rPr>
              <w:t xml:space="preserve">Engels </w:t>
            </w:r>
            <w:proofErr w:type="spellStart"/>
            <w:r w:rsidRPr="002842AA">
              <w:rPr>
                <w:i/>
              </w:rPr>
              <w:t>Nachtegaeltje</w:t>
            </w:r>
            <w:proofErr w:type="spellEnd"/>
          </w:p>
        </w:tc>
        <w:tc>
          <w:tcPr>
            <w:tcW w:w="2835" w:type="dxa"/>
          </w:tcPr>
          <w:p w14:paraId="6C2F5CC8" w14:textId="77777777" w:rsidR="00D55E05" w:rsidRPr="002842AA" w:rsidRDefault="00D55E05" w:rsidP="002B4A62">
            <w:pPr>
              <w:pStyle w:val="VCAAtablecondensed"/>
            </w:pPr>
            <w:r w:rsidRPr="002842AA">
              <w:t>Seventeenth century</w:t>
            </w:r>
          </w:p>
        </w:tc>
      </w:tr>
    </w:tbl>
    <w:p w14:paraId="547F2624" w14:textId="77777777" w:rsidR="007356D6" w:rsidRDefault="007356D6" w:rsidP="005D3D78"/>
    <w:sectPr w:rsidR="007356D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6363F" w:rsidRDefault="0026363F" w:rsidP="00304EA1">
      <w:pPr>
        <w:spacing w:after="0" w:line="240" w:lineRule="auto"/>
      </w:pPr>
      <w:r>
        <w:separator/>
      </w:r>
    </w:p>
  </w:endnote>
  <w:endnote w:type="continuationSeparator" w:id="0">
    <w:p w14:paraId="3270DF94" w14:textId="77777777" w:rsidR="0026363F" w:rsidRDefault="002636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26363F" w:rsidRPr="00776E35" w14:paraId="11B520DD" w14:textId="77777777" w:rsidTr="00287FE4">
      <w:trPr>
        <w:trHeight w:val="701"/>
      </w:trPr>
      <w:tc>
        <w:tcPr>
          <w:tcW w:w="2691" w:type="dxa"/>
          <w:vAlign w:val="center"/>
        </w:tcPr>
        <w:p w14:paraId="64B6B833" w14:textId="0E550DA4" w:rsidR="0026363F" w:rsidRPr="002329F3" w:rsidRDefault="0026363F"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448F35FB" w:rsidR="0026363F" w:rsidRPr="00B41951" w:rsidRDefault="0026363F"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5264D">
            <w:rPr>
              <w:noProof/>
            </w:rPr>
            <w:t>6</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5264D">
            <w:rPr>
              <w:noProof/>
            </w:rPr>
            <w:t>6</w:t>
          </w:r>
          <w:r>
            <w:rPr>
              <w:noProof/>
            </w:rPr>
            <w:fldChar w:fldCharType="end"/>
          </w:r>
        </w:p>
      </w:tc>
      <w:tc>
        <w:tcPr>
          <w:tcW w:w="3463" w:type="dxa"/>
        </w:tcPr>
        <w:p w14:paraId="40D3A030" w14:textId="670E34E3" w:rsidR="0026363F" w:rsidRPr="00776E35" w:rsidRDefault="0026363F" w:rsidP="00CA729D">
          <w:pPr>
            <w:pStyle w:val="VCAAtrademarkinfo"/>
            <w:jc w:val="right"/>
          </w:pPr>
          <w:r w:rsidRPr="00776E35">
            <w:t>For use from 1 January 202</w:t>
          </w:r>
          <w:r w:rsidR="00CA729D">
            <w:t>2</w:t>
          </w:r>
          <w:r w:rsidRPr="00776E35">
            <w:t>.</w:t>
          </w:r>
          <w:r w:rsidRPr="00776E35">
            <w:br/>
            <w:t xml:space="preserve">Annual updates are published at </w:t>
          </w:r>
          <w:hyperlink r:id="rId2" w:history="1">
            <w:r w:rsidRPr="00776E35">
              <w:rPr>
                <w:rStyle w:val="Hyperlink"/>
              </w:rPr>
              <w:t>www.vcaa.vic.edu.au</w:t>
            </w:r>
          </w:hyperlink>
        </w:p>
      </w:tc>
    </w:tr>
  </w:tbl>
  <w:p w14:paraId="7723AB21" w14:textId="77777777" w:rsidR="0026363F" w:rsidRPr="00D06414" w:rsidRDefault="002636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26363F" w:rsidRDefault="002636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6363F" w:rsidRPr="00776E35" w14:paraId="36A4ADC1" w14:textId="77777777" w:rsidTr="000F5AAF">
      <w:tc>
        <w:tcPr>
          <w:tcW w:w="1459" w:type="pct"/>
          <w:tcMar>
            <w:left w:w="0" w:type="dxa"/>
            <w:right w:w="0" w:type="dxa"/>
          </w:tcMar>
        </w:tcPr>
        <w:p w14:paraId="74DB1FC2" w14:textId="77777777" w:rsidR="0026363F" w:rsidRPr="00D06414" w:rsidRDefault="0026363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6363F" w:rsidRPr="00D06414" w:rsidRDefault="0026363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55182060" w:rsidR="0026363F" w:rsidRPr="00776E35" w:rsidRDefault="0026363F" w:rsidP="00CA729D">
          <w:pPr>
            <w:tabs>
              <w:tab w:val="right" w:pos="9639"/>
            </w:tabs>
            <w:spacing w:before="120" w:line="240" w:lineRule="exact"/>
            <w:jc w:val="right"/>
            <w:rPr>
              <w:rFonts w:asciiTheme="majorHAnsi" w:hAnsiTheme="majorHAnsi" w:cs="Arial"/>
              <w:color w:val="999999" w:themeColor="accent2"/>
              <w:sz w:val="18"/>
              <w:szCs w:val="18"/>
            </w:rPr>
          </w:pPr>
          <w:r w:rsidRPr="00776E35">
            <w:rPr>
              <w:sz w:val="16"/>
              <w:szCs w:val="16"/>
            </w:rPr>
            <w:t>For use from 1 January 202</w:t>
          </w:r>
          <w:r w:rsidR="00CA729D">
            <w:rPr>
              <w:sz w:val="16"/>
              <w:szCs w:val="16"/>
            </w:rPr>
            <w:t>2</w:t>
          </w:r>
          <w:r w:rsidR="009D3C59" w:rsidRPr="00776E35">
            <w:rPr>
              <w:sz w:val="16"/>
              <w:szCs w:val="16"/>
            </w:rPr>
            <w:t>.</w:t>
          </w:r>
          <w:r w:rsidRPr="00776E35">
            <w:rPr>
              <w:sz w:val="16"/>
              <w:szCs w:val="16"/>
            </w:rPr>
            <w:br/>
            <w:t xml:space="preserve">Annual updates are published at </w:t>
          </w:r>
          <w:hyperlink r:id="rId2" w:history="1">
            <w:r w:rsidRPr="00776E35">
              <w:rPr>
                <w:rStyle w:val="Hyperlink"/>
                <w:sz w:val="16"/>
                <w:szCs w:val="16"/>
              </w:rPr>
              <w:t>www.vcaa.vic.edu.au</w:t>
            </w:r>
          </w:hyperlink>
        </w:p>
      </w:tc>
    </w:tr>
  </w:tbl>
  <w:p w14:paraId="66AA931D" w14:textId="10D75063" w:rsidR="0026363F" w:rsidRPr="00D06414" w:rsidRDefault="0026363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6363F" w:rsidRDefault="0026363F" w:rsidP="00304EA1">
      <w:pPr>
        <w:spacing w:after="0" w:line="240" w:lineRule="auto"/>
      </w:pPr>
      <w:r>
        <w:separator/>
      </w:r>
    </w:p>
  </w:footnote>
  <w:footnote w:type="continuationSeparator" w:id="0">
    <w:p w14:paraId="13540A36" w14:textId="77777777" w:rsidR="0026363F" w:rsidRDefault="002636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D1B66A0" w:rsidR="0026363F" w:rsidRPr="00D86DE4" w:rsidRDefault="00D5264D"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D55E05">
          <w:rPr>
            <w:color w:val="999999" w:themeColor="accent2"/>
          </w:rPr>
          <w:t>202</w:t>
        </w:r>
        <w:r w:rsidR="00CA729D">
          <w:rPr>
            <w:color w:val="999999" w:themeColor="accent2"/>
          </w:rPr>
          <w:t>2</w:t>
        </w:r>
        <w:r w:rsidR="00D55E05">
          <w:rPr>
            <w:color w:val="999999" w:themeColor="accent2"/>
          </w:rPr>
          <w:t xml:space="preserve"> VCE Music Prescribed list of notated solo works: Recorder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6363F" w:rsidRPr="009370BC" w:rsidRDefault="0026363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87B"/>
    <w:multiLevelType w:val="hybridMultilevel"/>
    <w:tmpl w:val="7138F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B144F"/>
    <w:multiLevelType w:val="hybridMultilevel"/>
    <w:tmpl w:val="9CD8A514"/>
    <w:lvl w:ilvl="0" w:tplc="2F46FF6A">
      <w:start w:val="1"/>
      <w:numFmt w:val="bullet"/>
      <w:lvlText w:val="•"/>
      <w:lvlJc w:val="left"/>
      <w:pPr>
        <w:tabs>
          <w:tab w:val="num" w:pos="717"/>
        </w:tabs>
        <w:ind w:left="717" w:hanging="360"/>
      </w:pPr>
      <w:rPr>
        <w:rFonts w:ascii="Times" w:hAnsi="Times" w:hint="default"/>
      </w:rPr>
    </w:lvl>
    <w:lvl w:ilvl="1" w:tplc="1BD2BEB8" w:tentative="1">
      <w:start w:val="1"/>
      <w:numFmt w:val="bullet"/>
      <w:lvlText w:val="o"/>
      <w:lvlJc w:val="left"/>
      <w:pPr>
        <w:tabs>
          <w:tab w:val="num" w:pos="1797"/>
        </w:tabs>
        <w:ind w:left="1797" w:hanging="360"/>
      </w:pPr>
      <w:rPr>
        <w:rFonts w:ascii="Courier New" w:hAnsi="Courier New" w:cs="Times" w:hint="default"/>
      </w:rPr>
    </w:lvl>
    <w:lvl w:ilvl="2" w:tplc="1C847E0E" w:tentative="1">
      <w:start w:val="1"/>
      <w:numFmt w:val="bullet"/>
      <w:lvlText w:val=""/>
      <w:lvlJc w:val="left"/>
      <w:pPr>
        <w:tabs>
          <w:tab w:val="num" w:pos="2517"/>
        </w:tabs>
        <w:ind w:left="2517" w:hanging="360"/>
      </w:pPr>
      <w:rPr>
        <w:rFonts w:ascii="Wingdings" w:hAnsi="Wingdings" w:hint="default"/>
      </w:rPr>
    </w:lvl>
    <w:lvl w:ilvl="3" w:tplc="5D5ABC10" w:tentative="1">
      <w:start w:val="1"/>
      <w:numFmt w:val="bullet"/>
      <w:lvlText w:val=""/>
      <w:lvlJc w:val="left"/>
      <w:pPr>
        <w:tabs>
          <w:tab w:val="num" w:pos="3237"/>
        </w:tabs>
        <w:ind w:left="3237" w:hanging="360"/>
      </w:pPr>
      <w:rPr>
        <w:rFonts w:ascii="Symbol" w:hAnsi="Symbol" w:hint="default"/>
      </w:rPr>
    </w:lvl>
    <w:lvl w:ilvl="4" w:tplc="5CC8BD00" w:tentative="1">
      <w:start w:val="1"/>
      <w:numFmt w:val="bullet"/>
      <w:lvlText w:val="o"/>
      <w:lvlJc w:val="left"/>
      <w:pPr>
        <w:tabs>
          <w:tab w:val="num" w:pos="3957"/>
        </w:tabs>
        <w:ind w:left="3957" w:hanging="360"/>
      </w:pPr>
      <w:rPr>
        <w:rFonts w:ascii="Courier New" w:hAnsi="Courier New" w:cs="Times" w:hint="default"/>
      </w:rPr>
    </w:lvl>
    <w:lvl w:ilvl="5" w:tplc="1CC0497E" w:tentative="1">
      <w:start w:val="1"/>
      <w:numFmt w:val="bullet"/>
      <w:lvlText w:val=""/>
      <w:lvlJc w:val="left"/>
      <w:pPr>
        <w:tabs>
          <w:tab w:val="num" w:pos="4677"/>
        </w:tabs>
        <w:ind w:left="4677" w:hanging="360"/>
      </w:pPr>
      <w:rPr>
        <w:rFonts w:ascii="Wingdings" w:hAnsi="Wingdings" w:hint="default"/>
      </w:rPr>
    </w:lvl>
    <w:lvl w:ilvl="6" w:tplc="E2124940" w:tentative="1">
      <w:start w:val="1"/>
      <w:numFmt w:val="bullet"/>
      <w:lvlText w:val=""/>
      <w:lvlJc w:val="left"/>
      <w:pPr>
        <w:tabs>
          <w:tab w:val="num" w:pos="5397"/>
        </w:tabs>
        <w:ind w:left="5397" w:hanging="360"/>
      </w:pPr>
      <w:rPr>
        <w:rFonts w:ascii="Symbol" w:hAnsi="Symbol" w:hint="default"/>
      </w:rPr>
    </w:lvl>
    <w:lvl w:ilvl="7" w:tplc="79646F7C" w:tentative="1">
      <w:start w:val="1"/>
      <w:numFmt w:val="bullet"/>
      <w:lvlText w:val="o"/>
      <w:lvlJc w:val="left"/>
      <w:pPr>
        <w:tabs>
          <w:tab w:val="num" w:pos="6117"/>
        </w:tabs>
        <w:ind w:left="6117" w:hanging="360"/>
      </w:pPr>
      <w:rPr>
        <w:rFonts w:ascii="Courier New" w:hAnsi="Courier New" w:cs="Times" w:hint="default"/>
      </w:rPr>
    </w:lvl>
    <w:lvl w:ilvl="8" w:tplc="4028B738"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FEC4A0D"/>
    <w:multiLevelType w:val="hybridMultilevel"/>
    <w:tmpl w:val="229ADF12"/>
    <w:lvl w:ilvl="0" w:tplc="874E5882">
      <w:numFmt w:val="bullet"/>
      <w:lvlText w:val=""/>
      <w:lvlJc w:val="left"/>
      <w:pPr>
        <w:tabs>
          <w:tab w:val="num" w:pos="360"/>
        </w:tabs>
        <w:ind w:left="360" w:hanging="360"/>
      </w:pPr>
      <w:rPr>
        <w:rFonts w:ascii="Symbol" w:hAnsi="Symbol" w:hint="default"/>
        <w:color w:val="FE1956"/>
      </w:rPr>
    </w:lvl>
    <w:lvl w:ilvl="1" w:tplc="E2BA7D90" w:tentative="1">
      <w:start w:val="1"/>
      <w:numFmt w:val="bullet"/>
      <w:lvlText w:val="o"/>
      <w:lvlJc w:val="left"/>
      <w:pPr>
        <w:tabs>
          <w:tab w:val="num" w:pos="1440"/>
        </w:tabs>
        <w:ind w:left="1440" w:hanging="360"/>
      </w:pPr>
      <w:rPr>
        <w:rFonts w:ascii="Courier New" w:hAnsi="Courier New" w:hint="default"/>
      </w:rPr>
    </w:lvl>
    <w:lvl w:ilvl="2" w:tplc="9AD41C2E" w:tentative="1">
      <w:start w:val="1"/>
      <w:numFmt w:val="bullet"/>
      <w:lvlText w:val=""/>
      <w:lvlJc w:val="left"/>
      <w:pPr>
        <w:tabs>
          <w:tab w:val="num" w:pos="2160"/>
        </w:tabs>
        <w:ind w:left="2160" w:hanging="360"/>
      </w:pPr>
      <w:rPr>
        <w:rFonts w:ascii="Wingdings" w:hAnsi="Wingdings" w:hint="default"/>
      </w:rPr>
    </w:lvl>
    <w:lvl w:ilvl="3" w:tplc="7152D0D6" w:tentative="1">
      <w:start w:val="1"/>
      <w:numFmt w:val="bullet"/>
      <w:lvlText w:val=""/>
      <w:lvlJc w:val="left"/>
      <w:pPr>
        <w:tabs>
          <w:tab w:val="num" w:pos="2880"/>
        </w:tabs>
        <w:ind w:left="2880" w:hanging="360"/>
      </w:pPr>
      <w:rPr>
        <w:rFonts w:ascii="Symbol" w:hAnsi="Symbol" w:hint="default"/>
      </w:rPr>
    </w:lvl>
    <w:lvl w:ilvl="4" w:tplc="59C8D6E0" w:tentative="1">
      <w:start w:val="1"/>
      <w:numFmt w:val="bullet"/>
      <w:lvlText w:val="o"/>
      <w:lvlJc w:val="left"/>
      <w:pPr>
        <w:tabs>
          <w:tab w:val="num" w:pos="3600"/>
        </w:tabs>
        <w:ind w:left="3600" w:hanging="360"/>
      </w:pPr>
      <w:rPr>
        <w:rFonts w:ascii="Courier New" w:hAnsi="Courier New" w:hint="default"/>
      </w:rPr>
    </w:lvl>
    <w:lvl w:ilvl="5" w:tplc="F7B201D2" w:tentative="1">
      <w:start w:val="1"/>
      <w:numFmt w:val="bullet"/>
      <w:lvlText w:val=""/>
      <w:lvlJc w:val="left"/>
      <w:pPr>
        <w:tabs>
          <w:tab w:val="num" w:pos="4320"/>
        </w:tabs>
        <w:ind w:left="4320" w:hanging="360"/>
      </w:pPr>
      <w:rPr>
        <w:rFonts w:ascii="Wingdings" w:hAnsi="Wingdings" w:hint="default"/>
      </w:rPr>
    </w:lvl>
    <w:lvl w:ilvl="6" w:tplc="366AE294" w:tentative="1">
      <w:start w:val="1"/>
      <w:numFmt w:val="bullet"/>
      <w:lvlText w:val=""/>
      <w:lvlJc w:val="left"/>
      <w:pPr>
        <w:tabs>
          <w:tab w:val="num" w:pos="5040"/>
        </w:tabs>
        <w:ind w:left="5040" w:hanging="360"/>
      </w:pPr>
      <w:rPr>
        <w:rFonts w:ascii="Symbol" w:hAnsi="Symbol" w:hint="default"/>
      </w:rPr>
    </w:lvl>
    <w:lvl w:ilvl="7" w:tplc="094C04A8" w:tentative="1">
      <w:start w:val="1"/>
      <w:numFmt w:val="bullet"/>
      <w:lvlText w:val="o"/>
      <w:lvlJc w:val="left"/>
      <w:pPr>
        <w:tabs>
          <w:tab w:val="num" w:pos="5760"/>
        </w:tabs>
        <w:ind w:left="5760" w:hanging="360"/>
      </w:pPr>
      <w:rPr>
        <w:rFonts w:ascii="Courier New" w:hAnsi="Courier New" w:hint="default"/>
      </w:rPr>
    </w:lvl>
    <w:lvl w:ilvl="8" w:tplc="E91091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86924"/>
    <w:multiLevelType w:val="hybridMultilevel"/>
    <w:tmpl w:val="FE26B9F8"/>
    <w:lvl w:ilvl="0" w:tplc="10EC85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1582026"/>
    <w:multiLevelType w:val="hybridMultilevel"/>
    <w:tmpl w:val="CC86C312"/>
    <w:lvl w:ilvl="0" w:tplc="2854676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136965"/>
    <w:multiLevelType w:val="hybridMultilevel"/>
    <w:tmpl w:val="66647DE2"/>
    <w:lvl w:ilvl="0" w:tplc="AE78E7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1"/>
  </w:num>
  <w:num w:numId="2">
    <w:abstractNumId w:val="8"/>
  </w:num>
  <w:num w:numId="3">
    <w:abstractNumId w:val="5"/>
  </w:num>
  <w:num w:numId="4">
    <w:abstractNumId w:val="1"/>
  </w:num>
  <w:num w:numId="5">
    <w:abstractNumId w:val="10"/>
  </w:num>
  <w:num w:numId="6">
    <w:abstractNumId w:val="6"/>
  </w:num>
  <w:num w:numId="7">
    <w:abstractNumId w:val="7"/>
  </w:num>
  <w:num w:numId="8">
    <w:abstractNumId w:val="12"/>
  </w:num>
  <w:num w:numId="9">
    <w:abstractNumId w:val="9"/>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C0A6C"/>
    <w:rsid w:val="001D3246"/>
    <w:rsid w:val="002155CF"/>
    <w:rsid w:val="002279BA"/>
    <w:rsid w:val="002329F3"/>
    <w:rsid w:val="00243F0D"/>
    <w:rsid w:val="00260767"/>
    <w:rsid w:val="0026363F"/>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72CE"/>
    <w:rsid w:val="00391986"/>
    <w:rsid w:val="003A00B4"/>
    <w:rsid w:val="003A054D"/>
    <w:rsid w:val="003A3CE3"/>
    <w:rsid w:val="003C5E71"/>
    <w:rsid w:val="00417AA3"/>
    <w:rsid w:val="00425DFE"/>
    <w:rsid w:val="00434EDB"/>
    <w:rsid w:val="00440B32"/>
    <w:rsid w:val="0046078D"/>
    <w:rsid w:val="004771C5"/>
    <w:rsid w:val="00484734"/>
    <w:rsid w:val="00495C80"/>
    <w:rsid w:val="004A2ED8"/>
    <w:rsid w:val="004F5BDA"/>
    <w:rsid w:val="0051631E"/>
    <w:rsid w:val="00531AF6"/>
    <w:rsid w:val="00537A1F"/>
    <w:rsid w:val="00566029"/>
    <w:rsid w:val="005923CB"/>
    <w:rsid w:val="005B391B"/>
    <w:rsid w:val="005B71B4"/>
    <w:rsid w:val="005D3D78"/>
    <w:rsid w:val="005E2EF0"/>
    <w:rsid w:val="005F4092"/>
    <w:rsid w:val="0068471E"/>
    <w:rsid w:val="00684F98"/>
    <w:rsid w:val="00693FFD"/>
    <w:rsid w:val="006D2159"/>
    <w:rsid w:val="006F23D7"/>
    <w:rsid w:val="006F787C"/>
    <w:rsid w:val="00702636"/>
    <w:rsid w:val="00724507"/>
    <w:rsid w:val="007356D6"/>
    <w:rsid w:val="00773E6C"/>
    <w:rsid w:val="00776E35"/>
    <w:rsid w:val="00781FB1"/>
    <w:rsid w:val="007B54DE"/>
    <w:rsid w:val="007D1B6D"/>
    <w:rsid w:val="00813C37"/>
    <w:rsid w:val="008154B5"/>
    <w:rsid w:val="00823962"/>
    <w:rsid w:val="00852719"/>
    <w:rsid w:val="00860115"/>
    <w:rsid w:val="0088783C"/>
    <w:rsid w:val="009370BC"/>
    <w:rsid w:val="00970580"/>
    <w:rsid w:val="0098739B"/>
    <w:rsid w:val="009B61E5"/>
    <w:rsid w:val="009D1E89"/>
    <w:rsid w:val="009D3C59"/>
    <w:rsid w:val="009E5707"/>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6C23"/>
    <w:rsid w:val="00C53263"/>
    <w:rsid w:val="00C57876"/>
    <w:rsid w:val="00C75F1D"/>
    <w:rsid w:val="00C95156"/>
    <w:rsid w:val="00CA0DC2"/>
    <w:rsid w:val="00CA729D"/>
    <w:rsid w:val="00CB68E8"/>
    <w:rsid w:val="00CC38EC"/>
    <w:rsid w:val="00D04F01"/>
    <w:rsid w:val="00D06414"/>
    <w:rsid w:val="00D24E5A"/>
    <w:rsid w:val="00D338E4"/>
    <w:rsid w:val="00D51947"/>
    <w:rsid w:val="00D5264D"/>
    <w:rsid w:val="00D532F0"/>
    <w:rsid w:val="00D55E05"/>
    <w:rsid w:val="00D77413"/>
    <w:rsid w:val="00D82759"/>
    <w:rsid w:val="00D86DE4"/>
    <w:rsid w:val="00DD51A8"/>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6363F"/>
    <w:pPr>
      <w:numPr>
        <w:numId w:val="10"/>
      </w:numPr>
      <w:tabs>
        <w:tab w:val="left" w:pos="284"/>
      </w:tabs>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VCAAFS01/Curriculum$/VCE/Publications/Music/solo%20list/2020/http;/www.orpheusmusic.com.au/solo/7795-variation-xi.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www.amcoz.com.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37656"/>
    <w:rsid w:val="00770664"/>
    <w:rsid w:val="009325D2"/>
    <w:rsid w:val="009568BF"/>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449D-C8FB-4C94-BC9C-96090EDD055C}"/>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D944FCA-97B5-472B-9123-358A5540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2021 VCE Music Prescribed list of notated solo works: Recorder</vt:lpstr>
    </vt:vector>
  </TitlesOfParts>
  <Company>Victorian Curriculum and Assessment Authority</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Recorder</dc:title>
  <dc:subject>VCE Music</dc:subject>
  <dc:creator>Victorian Curriculum and Assessment Authority (VCAA)</dc:creator>
  <cp:keywords>recorder, music, prescribed, notated, solo, works, performance, investigation, programs</cp:keywords>
  <cp:lastModifiedBy>Arnold, Margaret J</cp:lastModifiedBy>
  <cp:revision>3</cp:revision>
  <cp:lastPrinted>2019-11-26T22:14:00Z</cp:lastPrinted>
  <dcterms:created xsi:type="dcterms:W3CDTF">2021-10-19T02:55:00Z</dcterms:created>
  <dcterms:modified xsi:type="dcterms:W3CDTF">2021-10-25T23:06:00Z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