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2221BC9F" w:rsidR="004A22BC" w:rsidRPr="004A22BC" w:rsidRDefault="004347F5"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B17F99">
                <w:t xml:space="preserve">VCE VET </w:t>
              </w:r>
              <w:r w:rsidR="00B17F99" w:rsidRPr="00B17F99">
                <w:t>Electrical Industry</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6898F0B1" w:rsidR="00391D8A" w:rsidRPr="000E1E19" w:rsidRDefault="00B17F99" w:rsidP="00106856">
      <w:pPr>
        <w:rPr>
          <w:color w:val="FFFFFF" w:themeColor="background1"/>
          <w:sz w:val="32"/>
          <w:szCs w:val="32"/>
          <w:highlight w:val="yellow"/>
        </w:rPr>
      </w:pPr>
      <w:r w:rsidRPr="00B17F99">
        <w:rPr>
          <w:color w:val="FFFFFF" w:themeColor="background1"/>
          <w:sz w:val="32"/>
          <w:szCs w:val="32"/>
        </w:rPr>
        <w:t>22499VIC Certificate II in Electrotechnology Studies (pre-vocational) (Version 2)</w:t>
      </w:r>
    </w:p>
    <w:p w14:paraId="6B602686" w14:textId="79908FFD" w:rsidR="00B17F99" w:rsidRPr="000E1E19" w:rsidRDefault="00B17F99" w:rsidP="00B17F99">
      <w:pPr>
        <w:rPr>
          <w:color w:val="FFFFFF" w:themeColor="background1"/>
          <w:sz w:val="32"/>
          <w:szCs w:val="32"/>
        </w:rPr>
      </w:pPr>
      <w:r w:rsidRPr="00B17F99">
        <w:rPr>
          <w:color w:val="FFFFFF" w:themeColor="background1"/>
          <w:sz w:val="32"/>
          <w:szCs w:val="32"/>
        </w:rPr>
        <w:t>UEE22020 Certificate II in Electrotechnology (Career Start) (Release 2)</w:t>
      </w:r>
    </w:p>
    <w:p w14:paraId="62B2CFA0" w14:textId="2A798CB5" w:rsidR="000E1E19" w:rsidRPr="000E1E19" w:rsidRDefault="000E1E19" w:rsidP="000E1E19">
      <w:pPr>
        <w:rPr>
          <w:color w:val="FFFFFF" w:themeColor="background1"/>
          <w:sz w:val="32"/>
          <w:szCs w:val="32"/>
          <w:highlight w:val="yellow"/>
        </w:rPr>
      </w:pP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16BCB08D"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19024A">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804EA66" w:rsidR="00391D8A" w:rsidRPr="00AA7002" w:rsidRDefault="0019024A" w:rsidP="000C642D">
            <w:pPr>
              <w:pStyle w:val="VCAAbody"/>
            </w:pPr>
            <w:r>
              <w:t>Superseded</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r w:rsidR="0019024A" w14:paraId="33BA3DA9"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4C975DB8" w14:textId="3CAE9438" w:rsidR="0019024A" w:rsidRPr="00AA7002" w:rsidRDefault="0019024A" w:rsidP="000C642D">
            <w:pPr>
              <w:pStyle w:val="VCAAbody"/>
            </w:pPr>
            <w:r>
              <w:t>2.0</w:t>
            </w:r>
          </w:p>
        </w:tc>
        <w:tc>
          <w:tcPr>
            <w:tcW w:w="2659" w:type="dxa"/>
          </w:tcPr>
          <w:p w14:paraId="65F34C75" w14:textId="46957BA0" w:rsidR="0019024A" w:rsidRPr="00AA7002" w:rsidRDefault="0019024A" w:rsidP="000C642D">
            <w:pPr>
              <w:pStyle w:val="VCAAbody"/>
            </w:pPr>
            <w:r w:rsidRPr="00AA7002">
              <w:t>Current</w:t>
            </w:r>
          </w:p>
        </w:tc>
        <w:tc>
          <w:tcPr>
            <w:tcW w:w="2660" w:type="dxa"/>
          </w:tcPr>
          <w:p w14:paraId="41C924EE" w14:textId="1A0B812A" w:rsidR="0019024A" w:rsidRPr="00AA7002" w:rsidRDefault="0019024A" w:rsidP="000C642D">
            <w:pPr>
              <w:pStyle w:val="VCAAbody"/>
            </w:pPr>
            <w:r w:rsidRPr="00AA7002">
              <w:t>January 202</w:t>
            </w:r>
            <w:r>
              <w:t>4</w:t>
            </w:r>
          </w:p>
        </w:tc>
        <w:tc>
          <w:tcPr>
            <w:tcW w:w="2772" w:type="dxa"/>
          </w:tcPr>
          <w:p w14:paraId="5C9AA509" w14:textId="755C272F" w:rsidR="0019024A" w:rsidRPr="00DB2000" w:rsidRDefault="00B92F8A" w:rsidP="000C642D">
            <w:pPr>
              <w:pStyle w:val="VCAAbody"/>
            </w:pPr>
            <w:r>
              <w:t>Maintenance only</w:t>
            </w:r>
          </w:p>
        </w:tc>
      </w:tr>
    </w:tbl>
    <w:p w14:paraId="6A67F07C" w14:textId="77777777" w:rsidR="00391D8A" w:rsidRPr="00210AB7" w:rsidRDefault="00391D8A" w:rsidP="0019024A">
      <w:pPr>
        <w:pStyle w:val="VCAAtrademarkinfo"/>
        <w:spacing w:before="588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73F5D5D3" w:rsidR="00391D8A" w:rsidRPr="004347F5" w:rsidRDefault="00391D8A" w:rsidP="00391D8A">
      <w:pPr>
        <w:pStyle w:val="VCAAtrademarkinfo"/>
        <w:rPr>
          <w:lang w:val="en-AU"/>
        </w:rPr>
      </w:pPr>
      <w:r w:rsidRPr="004347F5">
        <w:rPr>
          <w:lang w:val="en-AU"/>
        </w:rPr>
        <w:t xml:space="preserve">ISBN: </w:t>
      </w:r>
      <w:r w:rsidR="004347F5" w:rsidRPr="004347F5">
        <w:rPr>
          <w:lang w:val="en-AU"/>
        </w:rPr>
        <w:t>978-1-923204-08-9</w:t>
      </w:r>
    </w:p>
    <w:p w14:paraId="7C090A79" w14:textId="0B733078" w:rsidR="00391D8A" w:rsidRPr="00210AB7" w:rsidRDefault="00391D8A" w:rsidP="00391D8A">
      <w:pPr>
        <w:pStyle w:val="VCAAtrademarkinfo"/>
        <w:rPr>
          <w:lang w:val="en-AU"/>
        </w:rPr>
      </w:pPr>
      <w:r w:rsidRPr="004347F5">
        <w:rPr>
          <w:lang w:val="en-AU"/>
        </w:rPr>
        <w:t>© Victorian Curriculum and Ass</w:t>
      </w:r>
      <w:r w:rsidR="008A120F" w:rsidRPr="004347F5">
        <w:rPr>
          <w:lang w:val="en-AU"/>
        </w:rPr>
        <w:t xml:space="preserve">essment Authority </w:t>
      </w:r>
      <w:r w:rsidR="00AA5795" w:rsidRPr="004347F5">
        <w:rPr>
          <w:lang w:val="en-AU"/>
        </w:rPr>
        <w:t>202</w:t>
      </w:r>
      <w:r w:rsidR="004347F5" w:rsidRPr="004347F5">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755242F4" w14:textId="4ECF4800" w:rsidR="00340C2F" w:rsidRDefault="00C07D60">
      <w:pPr>
        <w:pStyle w:val="TOC1"/>
        <w:rPr>
          <w:rFonts w:asciiTheme="minorHAnsi" w:eastAsiaTheme="minorEastAsia" w:hAnsiTheme="minorHAnsi" w:cstheme="minorBidi"/>
          <w:b w:val="0"/>
          <w:bCs w:val="0"/>
          <w:sz w:val="22"/>
          <w:szCs w:val="22"/>
          <w:lang w:val="en-US" w:eastAsia="en-US"/>
        </w:rPr>
      </w:pPr>
      <w:r w:rsidRPr="00E05132">
        <w:rPr>
          <w:sz w:val="24"/>
        </w:rPr>
        <w:fldChar w:fldCharType="begin"/>
      </w:r>
      <w:r w:rsidRPr="00E05132">
        <w:instrText xml:space="preserve"> TOC \h \z \t "VCAA Heading 1,1,VCAA Heading 2,2,VCAA Heading 3,3" </w:instrText>
      </w:r>
      <w:r w:rsidRPr="00E05132">
        <w:rPr>
          <w:sz w:val="24"/>
        </w:rPr>
        <w:fldChar w:fldCharType="separate"/>
      </w:r>
      <w:hyperlink w:anchor="_Toc138933923" w:history="1">
        <w:r w:rsidR="00340C2F" w:rsidRPr="00DC6532">
          <w:rPr>
            <w:rStyle w:val="Hyperlink"/>
          </w:rPr>
          <w:t>Introduction</w:t>
        </w:r>
        <w:r w:rsidR="00340C2F">
          <w:rPr>
            <w:webHidden/>
          </w:rPr>
          <w:tab/>
        </w:r>
        <w:r w:rsidR="00340C2F">
          <w:rPr>
            <w:webHidden/>
          </w:rPr>
          <w:fldChar w:fldCharType="begin"/>
        </w:r>
        <w:r w:rsidR="00340C2F">
          <w:rPr>
            <w:webHidden/>
          </w:rPr>
          <w:instrText xml:space="preserve"> PAGEREF _Toc138933923 \h </w:instrText>
        </w:r>
        <w:r w:rsidR="00340C2F">
          <w:rPr>
            <w:webHidden/>
          </w:rPr>
        </w:r>
        <w:r w:rsidR="00340C2F">
          <w:rPr>
            <w:webHidden/>
          </w:rPr>
          <w:fldChar w:fldCharType="separate"/>
        </w:r>
        <w:r w:rsidR="00340C2F">
          <w:rPr>
            <w:webHidden/>
          </w:rPr>
          <w:t>3</w:t>
        </w:r>
        <w:r w:rsidR="00340C2F">
          <w:rPr>
            <w:webHidden/>
          </w:rPr>
          <w:fldChar w:fldCharType="end"/>
        </w:r>
      </w:hyperlink>
    </w:p>
    <w:p w14:paraId="6FDF7D6E" w14:textId="798AB48A" w:rsidR="00340C2F" w:rsidRDefault="004347F5">
      <w:pPr>
        <w:pStyle w:val="TOC2"/>
        <w:rPr>
          <w:rFonts w:asciiTheme="minorHAnsi" w:eastAsiaTheme="minorEastAsia" w:hAnsiTheme="minorHAnsi" w:cstheme="minorBidi"/>
          <w:sz w:val="22"/>
          <w:szCs w:val="22"/>
          <w:lang w:val="en-US" w:eastAsia="en-US"/>
        </w:rPr>
      </w:pPr>
      <w:hyperlink w:anchor="_Toc138933924" w:history="1">
        <w:r w:rsidR="00340C2F" w:rsidRPr="00DC6532">
          <w:rPr>
            <w:rStyle w:val="Hyperlink"/>
          </w:rPr>
          <w:t>Program development</w:t>
        </w:r>
        <w:r w:rsidR="00340C2F">
          <w:rPr>
            <w:webHidden/>
          </w:rPr>
          <w:tab/>
        </w:r>
        <w:r w:rsidR="00340C2F">
          <w:rPr>
            <w:webHidden/>
          </w:rPr>
          <w:fldChar w:fldCharType="begin"/>
        </w:r>
        <w:r w:rsidR="00340C2F">
          <w:rPr>
            <w:webHidden/>
          </w:rPr>
          <w:instrText xml:space="preserve"> PAGEREF _Toc138933924 \h </w:instrText>
        </w:r>
        <w:r w:rsidR="00340C2F">
          <w:rPr>
            <w:webHidden/>
          </w:rPr>
        </w:r>
        <w:r w:rsidR="00340C2F">
          <w:rPr>
            <w:webHidden/>
          </w:rPr>
          <w:fldChar w:fldCharType="separate"/>
        </w:r>
        <w:r w:rsidR="00340C2F">
          <w:rPr>
            <w:webHidden/>
          </w:rPr>
          <w:t>3</w:t>
        </w:r>
        <w:r w:rsidR="00340C2F">
          <w:rPr>
            <w:webHidden/>
          </w:rPr>
          <w:fldChar w:fldCharType="end"/>
        </w:r>
      </w:hyperlink>
    </w:p>
    <w:p w14:paraId="6BDBC94A" w14:textId="160C74EE" w:rsidR="00340C2F" w:rsidRDefault="004347F5">
      <w:pPr>
        <w:pStyle w:val="TOC1"/>
        <w:rPr>
          <w:rFonts w:asciiTheme="minorHAnsi" w:eastAsiaTheme="minorEastAsia" w:hAnsiTheme="minorHAnsi" w:cstheme="minorBidi"/>
          <w:b w:val="0"/>
          <w:bCs w:val="0"/>
          <w:sz w:val="22"/>
          <w:szCs w:val="22"/>
          <w:lang w:val="en-US" w:eastAsia="en-US"/>
        </w:rPr>
      </w:pPr>
      <w:hyperlink w:anchor="_Toc138933925" w:history="1">
        <w:r w:rsidR="00340C2F" w:rsidRPr="00DC6532">
          <w:rPr>
            <w:rStyle w:val="Hyperlink"/>
          </w:rPr>
          <w:t>Industry overview</w:t>
        </w:r>
        <w:r w:rsidR="00340C2F">
          <w:rPr>
            <w:webHidden/>
          </w:rPr>
          <w:tab/>
        </w:r>
        <w:r w:rsidR="00340C2F">
          <w:rPr>
            <w:webHidden/>
          </w:rPr>
          <w:fldChar w:fldCharType="begin"/>
        </w:r>
        <w:r w:rsidR="00340C2F">
          <w:rPr>
            <w:webHidden/>
          </w:rPr>
          <w:instrText xml:space="preserve"> PAGEREF _Toc138933925 \h </w:instrText>
        </w:r>
        <w:r w:rsidR="00340C2F">
          <w:rPr>
            <w:webHidden/>
          </w:rPr>
        </w:r>
        <w:r w:rsidR="00340C2F">
          <w:rPr>
            <w:webHidden/>
          </w:rPr>
          <w:fldChar w:fldCharType="separate"/>
        </w:r>
        <w:r w:rsidR="00340C2F">
          <w:rPr>
            <w:webHidden/>
          </w:rPr>
          <w:t>4</w:t>
        </w:r>
        <w:r w:rsidR="00340C2F">
          <w:rPr>
            <w:webHidden/>
          </w:rPr>
          <w:fldChar w:fldCharType="end"/>
        </w:r>
      </w:hyperlink>
    </w:p>
    <w:p w14:paraId="69C5FE1D" w14:textId="3ACA1A05" w:rsidR="00340C2F" w:rsidRDefault="004347F5">
      <w:pPr>
        <w:pStyle w:val="TOC2"/>
        <w:rPr>
          <w:rFonts w:asciiTheme="minorHAnsi" w:eastAsiaTheme="minorEastAsia" w:hAnsiTheme="minorHAnsi" w:cstheme="minorBidi"/>
          <w:sz w:val="22"/>
          <w:szCs w:val="22"/>
          <w:lang w:val="en-US" w:eastAsia="en-US"/>
        </w:rPr>
      </w:pPr>
      <w:hyperlink w:anchor="_Toc138933926" w:history="1">
        <w:r w:rsidR="00340C2F" w:rsidRPr="00DC6532">
          <w:rPr>
            <w:rStyle w:val="Hyperlink"/>
          </w:rPr>
          <w:t>Training package / Accredited course</w:t>
        </w:r>
        <w:r w:rsidR="00340C2F">
          <w:rPr>
            <w:webHidden/>
          </w:rPr>
          <w:tab/>
        </w:r>
        <w:r w:rsidR="00340C2F">
          <w:rPr>
            <w:webHidden/>
          </w:rPr>
          <w:fldChar w:fldCharType="begin"/>
        </w:r>
        <w:r w:rsidR="00340C2F">
          <w:rPr>
            <w:webHidden/>
          </w:rPr>
          <w:instrText xml:space="preserve"> PAGEREF _Toc138933926 \h </w:instrText>
        </w:r>
        <w:r w:rsidR="00340C2F">
          <w:rPr>
            <w:webHidden/>
          </w:rPr>
        </w:r>
        <w:r w:rsidR="00340C2F">
          <w:rPr>
            <w:webHidden/>
          </w:rPr>
          <w:fldChar w:fldCharType="separate"/>
        </w:r>
        <w:r w:rsidR="00340C2F">
          <w:rPr>
            <w:webHidden/>
          </w:rPr>
          <w:t>4</w:t>
        </w:r>
        <w:r w:rsidR="00340C2F">
          <w:rPr>
            <w:webHidden/>
          </w:rPr>
          <w:fldChar w:fldCharType="end"/>
        </w:r>
      </w:hyperlink>
    </w:p>
    <w:p w14:paraId="6BB27D78" w14:textId="353A59E6" w:rsidR="00340C2F" w:rsidRDefault="004347F5">
      <w:pPr>
        <w:pStyle w:val="TOC2"/>
        <w:rPr>
          <w:rFonts w:asciiTheme="minorHAnsi" w:eastAsiaTheme="minorEastAsia" w:hAnsiTheme="minorHAnsi" w:cstheme="minorBidi"/>
          <w:sz w:val="22"/>
          <w:szCs w:val="22"/>
          <w:lang w:val="en-US" w:eastAsia="en-US"/>
        </w:rPr>
      </w:pPr>
      <w:hyperlink w:anchor="_Toc138933927" w:history="1">
        <w:r w:rsidR="00340C2F" w:rsidRPr="00DC6532">
          <w:rPr>
            <w:rStyle w:val="Hyperlink"/>
          </w:rPr>
          <w:t>Qualifications / Packaging rules</w:t>
        </w:r>
        <w:r w:rsidR="00340C2F">
          <w:rPr>
            <w:webHidden/>
          </w:rPr>
          <w:tab/>
        </w:r>
        <w:r w:rsidR="00340C2F">
          <w:rPr>
            <w:webHidden/>
          </w:rPr>
          <w:fldChar w:fldCharType="begin"/>
        </w:r>
        <w:r w:rsidR="00340C2F">
          <w:rPr>
            <w:webHidden/>
          </w:rPr>
          <w:instrText xml:space="preserve"> PAGEREF _Toc138933927 \h </w:instrText>
        </w:r>
        <w:r w:rsidR="00340C2F">
          <w:rPr>
            <w:webHidden/>
          </w:rPr>
        </w:r>
        <w:r w:rsidR="00340C2F">
          <w:rPr>
            <w:webHidden/>
          </w:rPr>
          <w:fldChar w:fldCharType="separate"/>
        </w:r>
        <w:r w:rsidR="00340C2F">
          <w:rPr>
            <w:webHidden/>
          </w:rPr>
          <w:t>4</w:t>
        </w:r>
        <w:r w:rsidR="00340C2F">
          <w:rPr>
            <w:webHidden/>
          </w:rPr>
          <w:fldChar w:fldCharType="end"/>
        </w:r>
      </w:hyperlink>
    </w:p>
    <w:p w14:paraId="398443C1" w14:textId="436D69AE" w:rsidR="00340C2F" w:rsidRDefault="004347F5">
      <w:pPr>
        <w:pStyle w:val="TOC1"/>
        <w:rPr>
          <w:rFonts w:asciiTheme="minorHAnsi" w:eastAsiaTheme="minorEastAsia" w:hAnsiTheme="minorHAnsi" w:cstheme="minorBidi"/>
          <w:b w:val="0"/>
          <w:bCs w:val="0"/>
          <w:sz w:val="22"/>
          <w:szCs w:val="22"/>
          <w:lang w:val="en-US" w:eastAsia="en-US"/>
        </w:rPr>
      </w:pPr>
      <w:hyperlink w:anchor="_Toc138933928" w:history="1">
        <w:r w:rsidR="00340C2F" w:rsidRPr="00DC6532">
          <w:rPr>
            <w:rStyle w:val="Hyperlink"/>
          </w:rPr>
          <w:t>VCE VET program details</w:t>
        </w:r>
        <w:r w:rsidR="00340C2F">
          <w:rPr>
            <w:webHidden/>
          </w:rPr>
          <w:tab/>
        </w:r>
        <w:r w:rsidR="00340C2F">
          <w:rPr>
            <w:webHidden/>
          </w:rPr>
          <w:fldChar w:fldCharType="begin"/>
        </w:r>
        <w:r w:rsidR="00340C2F">
          <w:rPr>
            <w:webHidden/>
          </w:rPr>
          <w:instrText xml:space="preserve"> PAGEREF _Toc138933928 \h </w:instrText>
        </w:r>
        <w:r w:rsidR="00340C2F">
          <w:rPr>
            <w:webHidden/>
          </w:rPr>
        </w:r>
        <w:r w:rsidR="00340C2F">
          <w:rPr>
            <w:webHidden/>
          </w:rPr>
          <w:fldChar w:fldCharType="separate"/>
        </w:r>
        <w:r w:rsidR="00340C2F">
          <w:rPr>
            <w:webHidden/>
          </w:rPr>
          <w:t>5</w:t>
        </w:r>
        <w:r w:rsidR="00340C2F">
          <w:rPr>
            <w:webHidden/>
          </w:rPr>
          <w:fldChar w:fldCharType="end"/>
        </w:r>
      </w:hyperlink>
    </w:p>
    <w:p w14:paraId="222810F7" w14:textId="4BC225EE" w:rsidR="00340C2F" w:rsidRDefault="004347F5">
      <w:pPr>
        <w:pStyle w:val="TOC2"/>
        <w:rPr>
          <w:rFonts w:asciiTheme="minorHAnsi" w:eastAsiaTheme="minorEastAsia" w:hAnsiTheme="minorHAnsi" w:cstheme="minorBidi"/>
          <w:sz w:val="22"/>
          <w:szCs w:val="22"/>
          <w:lang w:val="en-US" w:eastAsia="en-US"/>
        </w:rPr>
      </w:pPr>
      <w:hyperlink w:anchor="_Toc138933929" w:history="1">
        <w:r w:rsidR="00340C2F" w:rsidRPr="00DC6532">
          <w:rPr>
            <w:rStyle w:val="Hyperlink"/>
          </w:rPr>
          <w:t>Aims</w:t>
        </w:r>
        <w:r w:rsidR="00340C2F">
          <w:rPr>
            <w:webHidden/>
          </w:rPr>
          <w:tab/>
        </w:r>
        <w:r w:rsidR="00340C2F">
          <w:rPr>
            <w:webHidden/>
          </w:rPr>
          <w:fldChar w:fldCharType="begin"/>
        </w:r>
        <w:r w:rsidR="00340C2F">
          <w:rPr>
            <w:webHidden/>
          </w:rPr>
          <w:instrText xml:space="preserve"> PAGEREF _Toc138933929 \h </w:instrText>
        </w:r>
        <w:r w:rsidR="00340C2F">
          <w:rPr>
            <w:webHidden/>
          </w:rPr>
        </w:r>
        <w:r w:rsidR="00340C2F">
          <w:rPr>
            <w:webHidden/>
          </w:rPr>
          <w:fldChar w:fldCharType="separate"/>
        </w:r>
        <w:r w:rsidR="00340C2F">
          <w:rPr>
            <w:webHidden/>
          </w:rPr>
          <w:t>5</w:t>
        </w:r>
        <w:r w:rsidR="00340C2F">
          <w:rPr>
            <w:webHidden/>
          </w:rPr>
          <w:fldChar w:fldCharType="end"/>
        </w:r>
      </w:hyperlink>
    </w:p>
    <w:p w14:paraId="761FA300" w14:textId="1E29B8F4" w:rsidR="00340C2F" w:rsidRDefault="004347F5">
      <w:pPr>
        <w:pStyle w:val="TOC2"/>
        <w:rPr>
          <w:rFonts w:asciiTheme="minorHAnsi" w:eastAsiaTheme="minorEastAsia" w:hAnsiTheme="minorHAnsi" w:cstheme="minorBidi"/>
          <w:sz w:val="22"/>
          <w:szCs w:val="22"/>
          <w:lang w:val="en-US" w:eastAsia="en-US"/>
        </w:rPr>
      </w:pPr>
      <w:hyperlink w:anchor="_Toc138933930" w:history="1">
        <w:r w:rsidR="00340C2F" w:rsidRPr="00DC6532">
          <w:rPr>
            <w:rStyle w:val="Hyperlink"/>
          </w:rPr>
          <w:t>Scored assessment</w:t>
        </w:r>
        <w:r w:rsidR="00340C2F">
          <w:rPr>
            <w:webHidden/>
          </w:rPr>
          <w:tab/>
        </w:r>
        <w:r w:rsidR="00340C2F">
          <w:rPr>
            <w:webHidden/>
          </w:rPr>
          <w:fldChar w:fldCharType="begin"/>
        </w:r>
        <w:r w:rsidR="00340C2F">
          <w:rPr>
            <w:webHidden/>
          </w:rPr>
          <w:instrText xml:space="preserve"> PAGEREF _Toc138933930 \h </w:instrText>
        </w:r>
        <w:r w:rsidR="00340C2F">
          <w:rPr>
            <w:webHidden/>
          </w:rPr>
        </w:r>
        <w:r w:rsidR="00340C2F">
          <w:rPr>
            <w:webHidden/>
          </w:rPr>
          <w:fldChar w:fldCharType="separate"/>
        </w:r>
        <w:r w:rsidR="00340C2F">
          <w:rPr>
            <w:webHidden/>
          </w:rPr>
          <w:t>5</w:t>
        </w:r>
        <w:r w:rsidR="00340C2F">
          <w:rPr>
            <w:webHidden/>
          </w:rPr>
          <w:fldChar w:fldCharType="end"/>
        </w:r>
      </w:hyperlink>
    </w:p>
    <w:p w14:paraId="36BD3DF2" w14:textId="11A265D0" w:rsidR="00340C2F" w:rsidRDefault="004347F5">
      <w:pPr>
        <w:pStyle w:val="TOC2"/>
        <w:rPr>
          <w:rFonts w:asciiTheme="minorHAnsi" w:eastAsiaTheme="minorEastAsia" w:hAnsiTheme="minorHAnsi" w:cstheme="minorBidi"/>
          <w:sz w:val="22"/>
          <w:szCs w:val="22"/>
          <w:lang w:val="en-US" w:eastAsia="en-US"/>
        </w:rPr>
      </w:pPr>
      <w:hyperlink w:anchor="_Toc138933931" w:history="1">
        <w:r w:rsidR="00340C2F" w:rsidRPr="00DC6532">
          <w:rPr>
            <w:rStyle w:val="Hyperlink"/>
          </w:rPr>
          <w:t>VCE VET credit</w:t>
        </w:r>
        <w:r w:rsidR="00340C2F">
          <w:rPr>
            <w:webHidden/>
          </w:rPr>
          <w:tab/>
        </w:r>
        <w:r w:rsidR="00340C2F">
          <w:rPr>
            <w:webHidden/>
          </w:rPr>
          <w:fldChar w:fldCharType="begin"/>
        </w:r>
        <w:r w:rsidR="00340C2F">
          <w:rPr>
            <w:webHidden/>
          </w:rPr>
          <w:instrText xml:space="preserve"> PAGEREF _Toc138933931 \h </w:instrText>
        </w:r>
        <w:r w:rsidR="00340C2F">
          <w:rPr>
            <w:webHidden/>
          </w:rPr>
        </w:r>
        <w:r w:rsidR="00340C2F">
          <w:rPr>
            <w:webHidden/>
          </w:rPr>
          <w:fldChar w:fldCharType="separate"/>
        </w:r>
        <w:r w:rsidR="00340C2F">
          <w:rPr>
            <w:webHidden/>
          </w:rPr>
          <w:t>5</w:t>
        </w:r>
        <w:r w:rsidR="00340C2F">
          <w:rPr>
            <w:webHidden/>
          </w:rPr>
          <w:fldChar w:fldCharType="end"/>
        </w:r>
      </w:hyperlink>
    </w:p>
    <w:p w14:paraId="14FE4C00" w14:textId="15A35BE0" w:rsidR="00340C2F" w:rsidRDefault="004347F5">
      <w:pPr>
        <w:pStyle w:val="TOC2"/>
        <w:rPr>
          <w:rFonts w:asciiTheme="minorHAnsi" w:eastAsiaTheme="minorEastAsia" w:hAnsiTheme="minorHAnsi" w:cstheme="minorBidi"/>
          <w:sz w:val="22"/>
          <w:szCs w:val="22"/>
          <w:lang w:val="en-US" w:eastAsia="en-US"/>
        </w:rPr>
      </w:pPr>
      <w:hyperlink w:anchor="_Toc138933932" w:history="1">
        <w:r w:rsidR="00340C2F" w:rsidRPr="00DC6532">
          <w:rPr>
            <w:rStyle w:val="Hyperlink"/>
          </w:rPr>
          <w:t>Nominal hour duration</w:t>
        </w:r>
        <w:r w:rsidR="00340C2F">
          <w:rPr>
            <w:webHidden/>
          </w:rPr>
          <w:tab/>
        </w:r>
        <w:r w:rsidR="00340C2F">
          <w:rPr>
            <w:webHidden/>
          </w:rPr>
          <w:fldChar w:fldCharType="begin"/>
        </w:r>
        <w:r w:rsidR="00340C2F">
          <w:rPr>
            <w:webHidden/>
          </w:rPr>
          <w:instrText xml:space="preserve"> PAGEREF _Toc138933932 \h </w:instrText>
        </w:r>
        <w:r w:rsidR="00340C2F">
          <w:rPr>
            <w:webHidden/>
          </w:rPr>
        </w:r>
        <w:r w:rsidR="00340C2F">
          <w:rPr>
            <w:webHidden/>
          </w:rPr>
          <w:fldChar w:fldCharType="separate"/>
        </w:r>
        <w:r w:rsidR="00340C2F">
          <w:rPr>
            <w:webHidden/>
          </w:rPr>
          <w:t>5</w:t>
        </w:r>
        <w:r w:rsidR="00340C2F">
          <w:rPr>
            <w:webHidden/>
          </w:rPr>
          <w:fldChar w:fldCharType="end"/>
        </w:r>
      </w:hyperlink>
    </w:p>
    <w:p w14:paraId="7AB662BB" w14:textId="5843044F" w:rsidR="00340C2F" w:rsidRDefault="004347F5">
      <w:pPr>
        <w:pStyle w:val="TOC2"/>
        <w:rPr>
          <w:rFonts w:asciiTheme="minorHAnsi" w:eastAsiaTheme="minorEastAsia" w:hAnsiTheme="minorHAnsi" w:cstheme="minorBidi"/>
          <w:sz w:val="22"/>
          <w:szCs w:val="22"/>
          <w:lang w:val="en-US" w:eastAsia="en-US"/>
        </w:rPr>
      </w:pPr>
      <w:hyperlink w:anchor="_Toc138933933" w:history="1">
        <w:r w:rsidR="00340C2F" w:rsidRPr="00DC6532">
          <w:rPr>
            <w:rStyle w:val="Hyperlink"/>
          </w:rPr>
          <w:t>Duplication</w:t>
        </w:r>
        <w:r w:rsidR="00340C2F">
          <w:rPr>
            <w:webHidden/>
          </w:rPr>
          <w:tab/>
        </w:r>
        <w:r w:rsidR="00340C2F">
          <w:rPr>
            <w:webHidden/>
          </w:rPr>
          <w:fldChar w:fldCharType="begin"/>
        </w:r>
        <w:r w:rsidR="00340C2F">
          <w:rPr>
            <w:webHidden/>
          </w:rPr>
          <w:instrText xml:space="preserve"> PAGEREF _Toc138933933 \h </w:instrText>
        </w:r>
        <w:r w:rsidR="00340C2F">
          <w:rPr>
            <w:webHidden/>
          </w:rPr>
        </w:r>
        <w:r w:rsidR="00340C2F">
          <w:rPr>
            <w:webHidden/>
          </w:rPr>
          <w:fldChar w:fldCharType="separate"/>
        </w:r>
        <w:r w:rsidR="00340C2F">
          <w:rPr>
            <w:webHidden/>
          </w:rPr>
          <w:t>5</w:t>
        </w:r>
        <w:r w:rsidR="00340C2F">
          <w:rPr>
            <w:webHidden/>
          </w:rPr>
          <w:fldChar w:fldCharType="end"/>
        </w:r>
      </w:hyperlink>
    </w:p>
    <w:p w14:paraId="41F68BC1" w14:textId="6443A055" w:rsidR="00340C2F" w:rsidRDefault="004347F5">
      <w:pPr>
        <w:pStyle w:val="TOC3"/>
        <w:rPr>
          <w:rFonts w:eastAsiaTheme="minorEastAsia"/>
          <w:sz w:val="22"/>
        </w:rPr>
      </w:pPr>
      <w:hyperlink w:anchor="_Toc138933934" w:history="1">
        <w:r w:rsidR="00340C2F" w:rsidRPr="00DC6532">
          <w:rPr>
            <w:rStyle w:val="Hyperlink"/>
          </w:rPr>
          <w:t>Dual enrolments</w:t>
        </w:r>
        <w:r w:rsidR="00340C2F">
          <w:rPr>
            <w:webHidden/>
          </w:rPr>
          <w:tab/>
        </w:r>
        <w:r w:rsidR="00340C2F">
          <w:rPr>
            <w:webHidden/>
          </w:rPr>
          <w:fldChar w:fldCharType="begin"/>
        </w:r>
        <w:r w:rsidR="00340C2F">
          <w:rPr>
            <w:webHidden/>
          </w:rPr>
          <w:instrText xml:space="preserve"> PAGEREF _Toc138933934 \h </w:instrText>
        </w:r>
        <w:r w:rsidR="00340C2F">
          <w:rPr>
            <w:webHidden/>
          </w:rPr>
        </w:r>
        <w:r w:rsidR="00340C2F">
          <w:rPr>
            <w:webHidden/>
          </w:rPr>
          <w:fldChar w:fldCharType="separate"/>
        </w:r>
        <w:r w:rsidR="00340C2F">
          <w:rPr>
            <w:webHidden/>
          </w:rPr>
          <w:t>6</w:t>
        </w:r>
        <w:r w:rsidR="00340C2F">
          <w:rPr>
            <w:webHidden/>
          </w:rPr>
          <w:fldChar w:fldCharType="end"/>
        </w:r>
      </w:hyperlink>
    </w:p>
    <w:p w14:paraId="2A5C53A4" w14:textId="474972FF" w:rsidR="00340C2F" w:rsidRDefault="004347F5">
      <w:pPr>
        <w:pStyle w:val="TOC2"/>
        <w:rPr>
          <w:rFonts w:asciiTheme="minorHAnsi" w:eastAsiaTheme="minorEastAsia" w:hAnsiTheme="minorHAnsi" w:cstheme="minorBidi"/>
          <w:sz w:val="22"/>
          <w:szCs w:val="22"/>
          <w:lang w:val="en-US" w:eastAsia="en-US"/>
        </w:rPr>
      </w:pPr>
      <w:hyperlink w:anchor="_Toc138933935" w:history="1">
        <w:r w:rsidR="00340C2F" w:rsidRPr="00DC6532">
          <w:rPr>
            <w:rStyle w:val="Hyperlink"/>
          </w:rPr>
          <w:t>Sequence</w:t>
        </w:r>
        <w:r w:rsidR="00340C2F">
          <w:rPr>
            <w:webHidden/>
          </w:rPr>
          <w:tab/>
        </w:r>
        <w:r w:rsidR="00340C2F">
          <w:rPr>
            <w:webHidden/>
          </w:rPr>
          <w:fldChar w:fldCharType="begin"/>
        </w:r>
        <w:r w:rsidR="00340C2F">
          <w:rPr>
            <w:webHidden/>
          </w:rPr>
          <w:instrText xml:space="preserve"> PAGEREF _Toc138933935 \h </w:instrText>
        </w:r>
        <w:r w:rsidR="00340C2F">
          <w:rPr>
            <w:webHidden/>
          </w:rPr>
        </w:r>
        <w:r w:rsidR="00340C2F">
          <w:rPr>
            <w:webHidden/>
          </w:rPr>
          <w:fldChar w:fldCharType="separate"/>
        </w:r>
        <w:r w:rsidR="00340C2F">
          <w:rPr>
            <w:webHidden/>
          </w:rPr>
          <w:t>6</w:t>
        </w:r>
        <w:r w:rsidR="00340C2F">
          <w:rPr>
            <w:webHidden/>
          </w:rPr>
          <w:fldChar w:fldCharType="end"/>
        </w:r>
      </w:hyperlink>
    </w:p>
    <w:p w14:paraId="33017CF7" w14:textId="51702586" w:rsidR="00340C2F" w:rsidRDefault="004347F5">
      <w:pPr>
        <w:pStyle w:val="TOC1"/>
        <w:rPr>
          <w:rFonts w:asciiTheme="minorHAnsi" w:eastAsiaTheme="minorEastAsia" w:hAnsiTheme="minorHAnsi" w:cstheme="minorBidi"/>
          <w:b w:val="0"/>
          <w:bCs w:val="0"/>
          <w:sz w:val="22"/>
          <w:szCs w:val="22"/>
          <w:lang w:val="en-US" w:eastAsia="en-US"/>
        </w:rPr>
      </w:pPr>
      <w:hyperlink w:anchor="_Toc138933936" w:history="1">
        <w:r w:rsidR="00340C2F" w:rsidRPr="00DC6532">
          <w:rPr>
            <w:rStyle w:val="Hyperlink"/>
          </w:rPr>
          <w:t>VCE VET Electrical Industry program structure</w:t>
        </w:r>
        <w:r w:rsidR="00340C2F">
          <w:rPr>
            <w:webHidden/>
          </w:rPr>
          <w:tab/>
        </w:r>
        <w:r w:rsidR="00340C2F">
          <w:rPr>
            <w:webHidden/>
          </w:rPr>
          <w:fldChar w:fldCharType="begin"/>
        </w:r>
        <w:r w:rsidR="00340C2F">
          <w:rPr>
            <w:webHidden/>
          </w:rPr>
          <w:instrText xml:space="preserve"> PAGEREF _Toc138933936 \h </w:instrText>
        </w:r>
        <w:r w:rsidR="00340C2F">
          <w:rPr>
            <w:webHidden/>
          </w:rPr>
        </w:r>
        <w:r w:rsidR="00340C2F">
          <w:rPr>
            <w:webHidden/>
          </w:rPr>
          <w:fldChar w:fldCharType="separate"/>
        </w:r>
        <w:r w:rsidR="00340C2F">
          <w:rPr>
            <w:webHidden/>
          </w:rPr>
          <w:t>7</w:t>
        </w:r>
        <w:r w:rsidR="00340C2F">
          <w:rPr>
            <w:webHidden/>
          </w:rPr>
          <w:fldChar w:fldCharType="end"/>
        </w:r>
      </w:hyperlink>
    </w:p>
    <w:p w14:paraId="5B23E705" w14:textId="34559A1F" w:rsidR="00340C2F" w:rsidRDefault="004347F5">
      <w:pPr>
        <w:pStyle w:val="TOC2"/>
        <w:rPr>
          <w:rFonts w:asciiTheme="minorHAnsi" w:eastAsiaTheme="minorEastAsia" w:hAnsiTheme="minorHAnsi" w:cstheme="minorBidi"/>
          <w:sz w:val="22"/>
          <w:szCs w:val="22"/>
          <w:lang w:val="en-US" w:eastAsia="en-US"/>
        </w:rPr>
      </w:pPr>
      <w:hyperlink w:anchor="_Toc138933937" w:history="1">
        <w:r w:rsidR="00340C2F" w:rsidRPr="00DC6532">
          <w:rPr>
            <w:rStyle w:val="Hyperlink"/>
          </w:rPr>
          <w:t>UEE22020 Certificate II in Electrotechnology (Career Start) (Release 2)</w:t>
        </w:r>
        <w:r w:rsidR="00340C2F">
          <w:rPr>
            <w:webHidden/>
          </w:rPr>
          <w:tab/>
        </w:r>
        <w:r w:rsidR="00340C2F">
          <w:rPr>
            <w:webHidden/>
          </w:rPr>
          <w:fldChar w:fldCharType="begin"/>
        </w:r>
        <w:r w:rsidR="00340C2F">
          <w:rPr>
            <w:webHidden/>
          </w:rPr>
          <w:instrText xml:space="preserve"> PAGEREF _Toc138933937 \h </w:instrText>
        </w:r>
        <w:r w:rsidR="00340C2F">
          <w:rPr>
            <w:webHidden/>
          </w:rPr>
        </w:r>
        <w:r w:rsidR="00340C2F">
          <w:rPr>
            <w:webHidden/>
          </w:rPr>
          <w:fldChar w:fldCharType="separate"/>
        </w:r>
        <w:r w:rsidR="00340C2F">
          <w:rPr>
            <w:webHidden/>
          </w:rPr>
          <w:t>7</w:t>
        </w:r>
        <w:r w:rsidR="00340C2F">
          <w:rPr>
            <w:webHidden/>
          </w:rPr>
          <w:fldChar w:fldCharType="end"/>
        </w:r>
      </w:hyperlink>
    </w:p>
    <w:p w14:paraId="0B629C1D" w14:textId="396D0146" w:rsidR="00340C2F" w:rsidRDefault="004347F5">
      <w:pPr>
        <w:pStyle w:val="TOC2"/>
        <w:rPr>
          <w:rFonts w:asciiTheme="minorHAnsi" w:eastAsiaTheme="minorEastAsia" w:hAnsiTheme="minorHAnsi" w:cstheme="minorBidi"/>
          <w:sz w:val="22"/>
          <w:szCs w:val="22"/>
          <w:lang w:val="en-US" w:eastAsia="en-US"/>
        </w:rPr>
      </w:pPr>
      <w:hyperlink w:anchor="_Toc138933938" w:history="1">
        <w:r w:rsidR="00340C2F" w:rsidRPr="00DC6532">
          <w:rPr>
            <w:rStyle w:val="Hyperlink"/>
          </w:rPr>
          <w:t>22499VIC Certificate II in Electrotechnology Studies (pre-vocational) (Version 2)</w:t>
        </w:r>
        <w:r w:rsidR="00340C2F">
          <w:rPr>
            <w:webHidden/>
          </w:rPr>
          <w:tab/>
        </w:r>
        <w:r w:rsidR="00340C2F">
          <w:rPr>
            <w:webHidden/>
          </w:rPr>
          <w:fldChar w:fldCharType="begin"/>
        </w:r>
        <w:r w:rsidR="00340C2F">
          <w:rPr>
            <w:webHidden/>
          </w:rPr>
          <w:instrText xml:space="preserve"> PAGEREF _Toc138933938 \h </w:instrText>
        </w:r>
        <w:r w:rsidR="00340C2F">
          <w:rPr>
            <w:webHidden/>
          </w:rPr>
        </w:r>
        <w:r w:rsidR="00340C2F">
          <w:rPr>
            <w:webHidden/>
          </w:rPr>
          <w:fldChar w:fldCharType="separate"/>
        </w:r>
        <w:r w:rsidR="00340C2F">
          <w:rPr>
            <w:webHidden/>
          </w:rPr>
          <w:t>9</w:t>
        </w:r>
        <w:r w:rsidR="00340C2F">
          <w:rPr>
            <w:webHidden/>
          </w:rPr>
          <w:fldChar w:fldCharType="end"/>
        </w:r>
      </w:hyperlink>
    </w:p>
    <w:p w14:paraId="610BAA39" w14:textId="36A6A592" w:rsidR="00340C2F" w:rsidRDefault="004347F5">
      <w:pPr>
        <w:pStyle w:val="TOC2"/>
        <w:rPr>
          <w:rFonts w:asciiTheme="minorHAnsi" w:eastAsiaTheme="minorEastAsia" w:hAnsiTheme="minorHAnsi" w:cstheme="minorBidi"/>
          <w:sz w:val="22"/>
          <w:szCs w:val="22"/>
          <w:lang w:val="en-US" w:eastAsia="en-US"/>
        </w:rPr>
      </w:pPr>
      <w:hyperlink w:anchor="_Toc138933939" w:history="1">
        <w:r w:rsidR="00340C2F" w:rsidRPr="00DC6532">
          <w:rPr>
            <w:rStyle w:val="Hyperlink"/>
          </w:rPr>
          <w:t>Enrolment advice</w:t>
        </w:r>
        <w:r w:rsidR="00340C2F">
          <w:rPr>
            <w:webHidden/>
          </w:rPr>
          <w:tab/>
        </w:r>
        <w:r w:rsidR="00340C2F">
          <w:rPr>
            <w:webHidden/>
          </w:rPr>
          <w:fldChar w:fldCharType="begin"/>
        </w:r>
        <w:r w:rsidR="00340C2F">
          <w:rPr>
            <w:webHidden/>
          </w:rPr>
          <w:instrText xml:space="preserve"> PAGEREF _Toc138933939 \h </w:instrText>
        </w:r>
        <w:r w:rsidR="00340C2F">
          <w:rPr>
            <w:webHidden/>
          </w:rPr>
        </w:r>
        <w:r w:rsidR="00340C2F">
          <w:rPr>
            <w:webHidden/>
          </w:rPr>
          <w:fldChar w:fldCharType="separate"/>
        </w:r>
        <w:r w:rsidR="00340C2F">
          <w:rPr>
            <w:webHidden/>
          </w:rPr>
          <w:t>10</w:t>
        </w:r>
        <w:r w:rsidR="00340C2F">
          <w:rPr>
            <w:webHidden/>
          </w:rPr>
          <w:fldChar w:fldCharType="end"/>
        </w:r>
      </w:hyperlink>
    </w:p>
    <w:p w14:paraId="178E348F" w14:textId="27D78205" w:rsidR="00340C2F" w:rsidRDefault="004347F5">
      <w:pPr>
        <w:pStyle w:val="TOC3"/>
        <w:rPr>
          <w:rFonts w:eastAsiaTheme="minorEastAsia"/>
          <w:sz w:val="22"/>
        </w:rPr>
      </w:pPr>
      <w:hyperlink w:anchor="_Toc138933940" w:history="1">
        <w:r w:rsidR="00340C2F" w:rsidRPr="00DC6532">
          <w:rPr>
            <w:rStyle w:val="Hyperlink"/>
          </w:rPr>
          <w:t>Transition arrangements</w:t>
        </w:r>
        <w:r w:rsidR="00340C2F">
          <w:rPr>
            <w:webHidden/>
          </w:rPr>
          <w:tab/>
        </w:r>
        <w:r w:rsidR="00340C2F">
          <w:rPr>
            <w:webHidden/>
          </w:rPr>
          <w:fldChar w:fldCharType="begin"/>
        </w:r>
        <w:r w:rsidR="00340C2F">
          <w:rPr>
            <w:webHidden/>
          </w:rPr>
          <w:instrText xml:space="preserve"> PAGEREF _Toc138933940 \h </w:instrText>
        </w:r>
        <w:r w:rsidR="00340C2F">
          <w:rPr>
            <w:webHidden/>
          </w:rPr>
        </w:r>
        <w:r w:rsidR="00340C2F">
          <w:rPr>
            <w:webHidden/>
          </w:rPr>
          <w:fldChar w:fldCharType="separate"/>
        </w:r>
        <w:r w:rsidR="00340C2F">
          <w:rPr>
            <w:webHidden/>
          </w:rPr>
          <w:t>10</w:t>
        </w:r>
        <w:r w:rsidR="00340C2F">
          <w:rPr>
            <w:webHidden/>
          </w:rPr>
          <w:fldChar w:fldCharType="end"/>
        </w:r>
      </w:hyperlink>
    </w:p>
    <w:p w14:paraId="45832259" w14:textId="50B756D9" w:rsidR="00340C2F" w:rsidRDefault="004347F5">
      <w:pPr>
        <w:pStyle w:val="TOC3"/>
        <w:rPr>
          <w:rFonts w:eastAsiaTheme="minorEastAsia"/>
          <w:sz w:val="22"/>
        </w:rPr>
      </w:pPr>
      <w:hyperlink w:anchor="_Toc138933941" w:history="1">
        <w:r w:rsidR="00340C2F" w:rsidRPr="00DC6532">
          <w:rPr>
            <w:rStyle w:val="Hyperlink"/>
          </w:rPr>
          <w:t>VASS industry group</w:t>
        </w:r>
        <w:r w:rsidR="00340C2F">
          <w:rPr>
            <w:webHidden/>
          </w:rPr>
          <w:tab/>
        </w:r>
        <w:r w:rsidR="00340C2F">
          <w:rPr>
            <w:webHidden/>
          </w:rPr>
          <w:fldChar w:fldCharType="begin"/>
        </w:r>
        <w:r w:rsidR="00340C2F">
          <w:rPr>
            <w:webHidden/>
          </w:rPr>
          <w:instrText xml:space="preserve"> PAGEREF _Toc138933941 \h </w:instrText>
        </w:r>
        <w:r w:rsidR="00340C2F">
          <w:rPr>
            <w:webHidden/>
          </w:rPr>
        </w:r>
        <w:r w:rsidR="00340C2F">
          <w:rPr>
            <w:webHidden/>
          </w:rPr>
          <w:fldChar w:fldCharType="separate"/>
        </w:r>
        <w:r w:rsidR="00340C2F">
          <w:rPr>
            <w:webHidden/>
          </w:rPr>
          <w:t>10</w:t>
        </w:r>
        <w:r w:rsidR="00340C2F">
          <w:rPr>
            <w:webHidden/>
          </w:rPr>
          <w:fldChar w:fldCharType="end"/>
        </w:r>
      </w:hyperlink>
    </w:p>
    <w:p w14:paraId="52C98659" w14:textId="19EC90D5" w:rsidR="00340C2F" w:rsidRDefault="004347F5">
      <w:pPr>
        <w:pStyle w:val="TOC1"/>
        <w:rPr>
          <w:rFonts w:asciiTheme="minorHAnsi" w:eastAsiaTheme="minorEastAsia" w:hAnsiTheme="minorHAnsi" w:cstheme="minorBidi"/>
          <w:b w:val="0"/>
          <w:bCs w:val="0"/>
          <w:sz w:val="22"/>
          <w:szCs w:val="22"/>
          <w:lang w:val="en-US" w:eastAsia="en-US"/>
        </w:rPr>
      </w:pPr>
      <w:hyperlink w:anchor="_Toc138933942" w:history="1">
        <w:r w:rsidR="00340C2F" w:rsidRPr="00DC6532">
          <w:rPr>
            <w:rStyle w:val="Hyperlink"/>
          </w:rPr>
          <w:t>Additional information</w:t>
        </w:r>
        <w:r w:rsidR="00340C2F">
          <w:rPr>
            <w:webHidden/>
          </w:rPr>
          <w:tab/>
        </w:r>
        <w:r w:rsidR="00340C2F">
          <w:rPr>
            <w:webHidden/>
          </w:rPr>
          <w:fldChar w:fldCharType="begin"/>
        </w:r>
        <w:r w:rsidR="00340C2F">
          <w:rPr>
            <w:webHidden/>
          </w:rPr>
          <w:instrText xml:space="preserve"> PAGEREF _Toc138933942 \h </w:instrText>
        </w:r>
        <w:r w:rsidR="00340C2F">
          <w:rPr>
            <w:webHidden/>
          </w:rPr>
        </w:r>
        <w:r w:rsidR="00340C2F">
          <w:rPr>
            <w:webHidden/>
          </w:rPr>
          <w:fldChar w:fldCharType="separate"/>
        </w:r>
        <w:r w:rsidR="00340C2F">
          <w:rPr>
            <w:webHidden/>
          </w:rPr>
          <w:t>11</w:t>
        </w:r>
        <w:r w:rsidR="00340C2F">
          <w:rPr>
            <w:webHidden/>
          </w:rPr>
          <w:fldChar w:fldCharType="end"/>
        </w:r>
      </w:hyperlink>
    </w:p>
    <w:p w14:paraId="1833F241" w14:textId="0DDAF717" w:rsidR="00340C2F" w:rsidRDefault="004347F5">
      <w:pPr>
        <w:pStyle w:val="TOC2"/>
        <w:rPr>
          <w:rFonts w:asciiTheme="minorHAnsi" w:eastAsiaTheme="minorEastAsia" w:hAnsiTheme="minorHAnsi" w:cstheme="minorBidi"/>
          <w:sz w:val="22"/>
          <w:szCs w:val="22"/>
          <w:lang w:val="en-US" w:eastAsia="en-US"/>
        </w:rPr>
      </w:pPr>
      <w:hyperlink w:anchor="_Toc138933943" w:history="1">
        <w:r w:rsidR="00340C2F" w:rsidRPr="00DC6532">
          <w:rPr>
            <w:rStyle w:val="Hyperlink"/>
          </w:rPr>
          <w:t>Construction induction card</w:t>
        </w:r>
        <w:r w:rsidR="00340C2F">
          <w:rPr>
            <w:webHidden/>
          </w:rPr>
          <w:tab/>
        </w:r>
        <w:r w:rsidR="00340C2F">
          <w:rPr>
            <w:webHidden/>
          </w:rPr>
          <w:fldChar w:fldCharType="begin"/>
        </w:r>
        <w:r w:rsidR="00340C2F">
          <w:rPr>
            <w:webHidden/>
          </w:rPr>
          <w:instrText xml:space="preserve"> PAGEREF _Toc138933943 \h </w:instrText>
        </w:r>
        <w:r w:rsidR="00340C2F">
          <w:rPr>
            <w:webHidden/>
          </w:rPr>
        </w:r>
        <w:r w:rsidR="00340C2F">
          <w:rPr>
            <w:webHidden/>
          </w:rPr>
          <w:fldChar w:fldCharType="separate"/>
        </w:r>
        <w:r w:rsidR="00340C2F">
          <w:rPr>
            <w:webHidden/>
          </w:rPr>
          <w:t>11</w:t>
        </w:r>
        <w:r w:rsidR="00340C2F">
          <w:rPr>
            <w:webHidden/>
          </w:rPr>
          <w:fldChar w:fldCharType="end"/>
        </w:r>
      </w:hyperlink>
    </w:p>
    <w:p w14:paraId="1BE16D00" w14:textId="2B6CB369" w:rsidR="00340C2F" w:rsidRDefault="004347F5">
      <w:pPr>
        <w:pStyle w:val="TOC2"/>
        <w:rPr>
          <w:rFonts w:asciiTheme="minorHAnsi" w:eastAsiaTheme="minorEastAsia" w:hAnsiTheme="minorHAnsi" w:cstheme="minorBidi"/>
          <w:sz w:val="22"/>
          <w:szCs w:val="22"/>
          <w:lang w:val="en-US" w:eastAsia="en-US"/>
        </w:rPr>
      </w:pPr>
      <w:hyperlink w:anchor="_Toc138933944" w:history="1">
        <w:r w:rsidR="00340C2F" w:rsidRPr="00DC6532">
          <w:rPr>
            <w:rStyle w:val="Hyperlink"/>
          </w:rPr>
          <w:t>Resources</w:t>
        </w:r>
        <w:r w:rsidR="00340C2F">
          <w:rPr>
            <w:webHidden/>
          </w:rPr>
          <w:tab/>
        </w:r>
        <w:r w:rsidR="00340C2F">
          <w:rPr>
            <w:webHidden/>
          </w:rPr>
          <w:fldChar w:fldCharType="begin"/>
        </w:r>
        <w:r w:rsidR="00340C2F">
          <w:rPr>
            <w:webHidden/>
          </w:rPr>
          <w:instrText xml:space="preserve"> PAGEREF _Toc138933944 \h </w:instrText>
        </w:r>
        <w:r w:rsidR="00340C2F">
          <w:rPr>
            <w:webHidden/>
          </w:rPr>
        </w:r>
        <w:r w:rsidR="00340C2F">
          <w:rPr>
            <w:webHidden/>
          </w:rPr>
          <w:fldChar w:fldCharType="separate"/>
        </w:r>
        <w:r w:rsidR="00340C2F">
          <w:rPr>
            <w:webHidden/>
          </w:rPr>
          <w:t>11</w:t>
        </w:r>
        <w:r w:rsidR="00340C2F">
          <w:rPr>
            <w:webHidden/>
          </w:rPr>
          <w:fldChar w:fldCharType="end"/>
        </w:r>
      </w:hyperlink>
    </w:p>
    <w:p w14:paraId="321F541F" w14:textId="14BCE90E" w:rsidR="00340C2F" w:rsidRDefault="004347F5">
      <w:pPr>
        <w:pStyle w:val="TOC1"/>
        <w:rPr>
          <w:rFonts w:asciiTheme="minorHAnsi" w:eastAsiaTheme="minorEastAsia" w:hAnsiTheme="minorHAnsi" w:cstheme="minorBidi"/>
          <w:b w:val="0"/>
          <w:bCs w:val="0"/>
          <w:sz w:val="22"/>
          <w:szCs w:val="22"/>
          <w:lang w:val="en-US" w:eastAsia="en-US"/>
        </w:rPr>
      </w:pPr>
      <w:hyperlink w:anchor="_Toc138933945" w:history="1">
        <w:r w:rsidR="00340C2F" w:rsidRPr="00DC6532">
          <w:rPr>
            <w:rStyle w:val="Hyperlink"/>
          </w:rPr>
          <w:t>Appendix</w:t>
        </w:r>
        <w:r w:rsidR="00340C2F">
          <w:rPr>
            <w:webHidden/>
          </w:rPr>
          <w:tab/>
        </w:r>
        <w:r w:rsidR="00340C2F">
          <w:rPr>
            <w:webHidden/>
          </w:rPr>
          <w:fldChar w:fldCharType="begin"/>
        </w:r>
        <w:r w:rsidR="00340C2F">
          <w:rPr>
            <w:webHidden/>
          </w:rPr>
          <w:instrText xml:space="preserve"> PAGEREF _Toc138933945 \h </w:instrText>
        </w:r>
        <w:r w:rsidR="00340C2F">
          <w:rPr>
            <w:webHidden/>
          </w:rPr>
        </w:r>
        <w:r w:rsidR="00340C2F">
          <w:rPr>
            <w:webHidden/>
          </w:rPr>
          <w:fldChar w:fldCharType="separate"/>
        </w:r>
        <w:r w:rsidR="00340C2F">
          <w:rPr>
            <w:webHidden/>
          </w:rPr>
          <w:t>12</w:t>
        </w:r>
        <w:r w:rsidR="00340C2F">
          <w:rPr>
            <w:webHidden/>
          </w:rPr>
          <w:fldChar w:fldCharType="end"/>
        </w:r>
      </w:hyperlink>
    </w:p>
    <w:p w14:paraId="76EAE8CC" w14:textId="398FAE12" w:rsidR="00340C2F" w:rsidRDefault="004347F5">
      <w:pPr>
        <w:pStyle w:val="TOC2"/>
        <w:rPr>
          <w:rFonts w:asciiTheme="minorHAnsi" w:eastAsiaTheme="minorEastAsia" w:hAnsiTheme="minorHAnsi" w:cstheme="minorBidi"/>
          <w:sz w:val="22"/>
          <w:szCs w:val="22"/>
          <w:lang w:val="en-US" w:eastAsia="en-US"/>
        </w:rPr>
      </w:pPr>
      <w:hyperlink w:anchor="_Toc138933946" w:history="1">
        <w:r w:rsidR="00340C2F" w:rsidRPr="00DC6532">
          <w:rPr>
            <w:rStyle w:val="Hyperlink"/>
          </w:rPr>
          <w:t>Credit arrangements</w:t>
        </w:r>
        <w:r w:rsidR="00340C2F">
          <w:rPr>
            <w:webHidden/>
          </w:rPr>
          <w:tab/>
        </w:r>
        <w:r w:rsidR="00340C2F">
          <w:rPr>
            <w:webHidden/>
          </w:rPr>
          <w:fldChar w:fldCharType="begin"/>
        </w:r>
        <w:r w:rsidR="00340C2F">
          <w:rPr>
            <w:webHidden/>
          </w:rPr>
          <w:instrText xml:space="preserve"> PAGEREF _Toc138933946 \h </w:instrText>
        </w:r>
        <w:r w:rsidR="00340C2F">
          <w:rPr>
            <w:webHidden/>
          </w:rPr>
        </w:r>
        <w:r w:rsidR="00340C2F">
          <w:rPr>
            <w:webHidden/>
          </w:rPr>
          <w:fldChar w:fldCharType="separate"/>
        </w:r>
        <w:r w:rsidR="00340C2F">
          <w:rPr>
            <w:webHidden/>
          </w:rPr>
          <w:t>12</w:t>
        </w:r>
        <w:r w:rsidR="00340C2F">
          <w:rPr>
            <w:webHidden/>
          </w:rPr>
          <w:fldChar w:fldCharType="end"/>
        </w:r>
      </w:hyperlink>
    </w:p>
    <w:p w14:paraId="2CF1DB83" w14:textId="5544DB1E" w:rsidR="00340C2F" w:rsidRDefault="004347F5">
      <w:pPr>
        <w:pStyle w:val="TOC3"/>
        <w:rPr>
          <w:rFonts w:eastAsiaTheme="minorEastAsia"/>
          <w:sz w:val="22"/>
        </w:rPr>
      </w:pPr>
      <w:hyperlink w:anchor="_Toc138933947" w:history="1">
        <w:r w:rsidR="00340C2F" w:rsidRPr="00DC6532">
          <w:rPr>
            <w:rStyle w:val="Hyperlink"/>
          </w:rPr>
          <w:t>VASS industry group</w:t>
        </w:r>
        <w:r w:rsidR="00340C2F">
          <w:rPr>
            <w:webHidden/>
          </w:rPr>
          <w:tab/>
        </w:r>
        <w:r w:rsidR="00340C2F">
          <w:rPr>
            <w:webHidden/>
          </w:rPr>
          <w:fldChar w:fldCharType="begin"/>
        </w:r>
        <w:r w:rsidR="00340C2F">
          <w:rPr>
            <w:webHidden/>
          </w:rPr>
          <w:instrText xml:space="preserve"> PAGEREF _Toc138933947 \h </w:instrText>
        </w:r>
        <w:r w:rsidR="00340C2F">
          <w:rPr>
            <w:webHidden/>
          </w:rPr>
        </w:r>
        <w:r w:rsidR="00340C2F">
          <w:rPr>
            <w:webHidden/>
          </w:rPr>
          <w:fldChar w:fldCharType="separate"/>
        </w:r>
        <w:r w:rsidR="00340C2F">
          <w:rPr>
            <w:webHidden/>
          </w:rPr>
          <w:t>12</w:t>
        </w:r>
        <w:r w:rsidR="00340C2F">
          <w:rPr>
            <w:webHidden/>
          </w:rPr>
          <w:fldChar w:fldCharType="end"/>
        </w:r>
      </w:hyperlink>
    </w:p>
    <w:p w14:paraId="557EFEBD" w14:textId="3219C5C3" w:rsidR="00340C2F" w:rsidRDefault="004347F5">
      <w:pPr>
        <w:pStyle w:val="TOC3"/>
        <w:rPr>
          <w:rFonts w:eastAsiaTheme="minorEastAsia"/>
          <w:sz w:val="22"/>
        </w:rPr>
      </w:pPr>
      <w:hyperlink w:anchor="_Toc138933948" w:history="1">
        <w:r w:rsidR="00340C2F" w:rsidRPr="00DC6532">
          <w:rPr>
            <w:rStyle w:val="Hyperlink"/>
          </w:rPr>
          <w:t>VET credit arrangements</w:t>
        </w:r>
        <w:r w:rsidR="00340C2F">
          <w:rPr>
            <w:webHidden/>
          </w:rPr>
          <w:tab/>
        </w:r>
        <w:r w:rsidR="00340C2F">
          <w:rPr>
            <w:webHidden/>
          </w:rPr>
          <w:fldChar w:fldCharType="begin"/>
        </w:r>
        <w:r w:rsidR="00340C2F">
          <w:rPr>
            <w:webHidden/>
          </w:rPr>
          <w:instrText xml:space="preserve"> PAGEREF _Toc138933948 \h </w:instrText>
        </w:r>
        <w:r w:rsidR="00340C2F">
          <w:rPr>
            <w:webHidden/>
          </w:rPr>
        </w:r>
        <w:r w:rsidR="00340C2F">
          <w:rPr>
            <w:webHidden/>
          </w:rPr>
          <w:fldChar w:fldCharType="separate"/>
        </w:r>
        <w:r w:rsidR="00340C2F">
          <w:rPr>
            <w:webHidden/>
          </w:rPr>
          <w:t>14</w:t>
        </w:r>
        <w:r w:rsidR="00340C2F">
          <w:rPr>
            <w:webHidden/>
          </w:rPr>
          <w:fldChar w:fldCharType="end"/>
        </w:r>
      </w:hyperlink>
    </w:p>
    <w:p w14:paraId="03FF83D0" w14:textId="1001994D" w:rsidR="00340C2F" w:rsidRDefault="004347F5">
      <w:pPr>
        <w:pStyle w:val="TOC3"/>
        <w:rPr>
          <w:rFonts w:eastAsiaTheme="minorEastAsia"/>
          <w:sz w:val="22"/>
        </w:rPr>
      </w:pPr>
      <w:hyperlink w:anchor="_Toc138933949" w:history="1">
        <w:r w:rsidR="00340C2F" w:rsidRPr="00DC6532">
          <w:rPr>
            <w:rStyle w:val="Hyperlink"/>
          </w:rPr>
          <w:t>VCE VM credit arrangements</w:t>
        </w:r>
        <w:r w:rsidR="00340C2F">
          <w:rPr>
            <w:webHidden/>
          </w:rPr>
          <w:tab/>
        </w:r>
        <w:r w:rsidR="00340C2F">
          <w:rPr>
            <w:webHidden/>
          </w:rPr>
          <w:fldChar w:fldCharType="begin"/>
        </w:r>
        <w:r w:rsidR="00340C2F">
          <w:rPr>
            <w:webHidden/>
          </w:rPr>
          <w:instrText xml:space="preserve"> PAGEREF _Toc138933949 \h </w:instrText>
        </w:r>
        <w:r w:rsidR="00340C2F">
          <w:rPr>
            <w:webHidden/>
          </w:rPr>
        </w:r>
        <w:r w:rsidR="00340C2F">
          <w:rPr>
            <w:webHidden/>
          </w:rPr>
          <w:fldChar w:fldCharType="separate"/>
        </w:r>
        <w:r w:rsidR="00340C2F">
          <w:rPr>
            <w:webHidden/>
          </w:rPr>
          <w:t>15</w:t>
        </w:r>
        <w:r w:rsidR="00340C2F">
          <w:rPr>
            <w:webHidden/>
          </w:rPr>
          <w:fldChar w:fldCharType="end"/>
        </w:r>
      </w:hyperlink>
    </w:p>
    <w:p w14:paraId="7C706C4B" w14:textId="7144A20D" w:rsidR="00340C2F" w:rsidRDefault="004347F5">
      <w:pPr>
        <w:pStyle w:val="TOC3"/>
        <w:rPr>
          <w:rFonts w:eastAsiaTheme="minorEastAsia"/>
          <w:sz w:val="22"/>
        </w:rPr>
      </w:pPr>
      <w:hyperlink w:anchor="_Toc138933950" w:history="1">
        <w:r w:rsidR="00340C2F" w:rsidRPr="00DC6532">
          <w:rPr>
            <w:rStyle w:val="Hyperlink"/>
          </w:rPr>
          <w:t>VPC credit arrangements</w:t>
        </w:r>
        <w:r w:rsidR="00340C2F">
          <w:rPr>
            <w:webHidden/>
          </w:rPr>
          <w:tab/>
        </w:r>
        <w:r w:rsidR="00340C2F">
          <w:rPr>
            <w:webHidden/>
          </w:rPr>
          <w:fldChar w:fldCharType="begin"/>
        </w:r>
        <w:r w:rsidR="00340C2F">
          <w:rPr>
            <w:webHidden/>
          </w:rPr>
          <w:instrText xml:space="preserve"> PAGEREF _Toc138933950 \h </w:instrText>
        </w:r>
        <w:r w:rsidR="00340C2F">
          <w:rPr>
            <w:webHidden/>
          </w:rPr>
        </w:r>
        <w:r w:rsidR="00340C2F">
          <w:rPr>
            <w:webHidden/>
          </w:rPr>
          <w:fldChar w:fldCharType="separate"/>
        </w:r>
        <w:r w:rsidR="00340C2F">
          <w:rPr>
            <w:webHidden/>
          </w:rPr>
          <w:t>15</w:t>
        </w:r>
        <w:r w:rsidR="00340C2F">
          <w:rPr>
            <w:webHidden/>
          </w:rPr>
          <w:fldChar w:fldCharType="end"/>
        </w:r>
      </w:hyperlink>
    </w:p>
    <w:p w14:paraId="7FF7801D" w14:textId="1EDC7F4C" w:rsidR="00340C2F" w:rsidRDefault="004347F5">
      <w:pPr>
        <w:pStyle w:val="TOC2"/>
        <w:rPr>
          <w:rFonts w:asciiTheme="minorHAnsi" w:eastAsiaTheme="minorEastAsia" w:hAnsiTheme="minorHAnsi" w:cstheme="minorBidi"/>
          <w:sz w:val="22"/>
          <w:szCs w:val="22"/>
          <w:lang w:val="en-US" w:eastAsia="en-US"/>
        </w:rPr>
      </w:pPr>
      <w:hyperlink w:anchor="_Toc138933951" w:history="1">
        <w:r w:rsidR="00340C2F" w:rsidRPr="00DC6532">
          <w:rPr>
            <w:rStyle w:val="Hyperlink"/>
          </w:rPr>
          <w:t>‘Get VET’ resources</w:t>
        </w:r>
        <w:r w:rsidR="00340C2F">
          <w:rPr>
            <w:webHidden/>
          </w:rPr>
          <w:tab/>
        </w:r>
        <w:r w:rsidR="00340C2F">
          <w:rPr>
            <w:webHidden/>
          </w:rPr>
          <w:fldChar w:fldCharType="begin"/>
        </w:r>
        <w:r w:rsidR="00340C2F">
          <w:rPr>
            <w:webHidden/>
          </w:rPr>
          <w:instrText xml:space="preserve"> PAGEREF _Toc138933951 \h </w:instrText>
        </w:r>
        <w:r w:rsidR="00340C2F">
          <w:rPr>
            <w:webHidden/>
          </w:rPr>
        </w:r>
        <w:r w:rsidR="00340C2F">
          <w:rPr>
            <w:webHidden/>
          </w:rPr>
          <w:fldChar w:fldCharType="separate"/>
        </w:r>
        <w:r w:rsidR="00340C2F">
          <w:rPr>
            <w:webHidden/>
          </w:rPr>
          <w:t>15</w:t>
        </w:r>
        <w:r w:rsidR="00340C2F">
          <w:rPr>
            <w:webHidden/>
          </w:rPr>
          <w:fldChar w:fldCharType="end"/>
        </w:r>
      </w:hyperlink>
    </w:p>
    <w:p w14:paraId="54FAD6F0" w14:textId="4E1718E7" w:rsidR="00340C2F" w:rsidRDefault="004347F5">
      <w:pPr>
        <w:pStyle w:val="TOC3"/>
        <w:rPr>
          <w:rFonts w:eastAsiaTheme="minorEastAsia"/>
          <w:sz w:val="22"/>
        </w:rPr>
      </w:pPr>
      <w:hyperlink w:anchor="_Toc138933952" w:history="1">
        <w:r w:rsidR="00340C2F" w:rsidRPr="00DC6532">
          <w:rPr>
            <w:rStyle w:val="Hyperlink"/>
          </w:rPr>
          <w:t>VCE VET program chart</w:t>
        </w:r>
        <w:r w:rsidR="00340C2F">
          <w:rPr>
            <w:webHidden/>
          </w:rPr>
          <w:tab/>
        </w:r>
        <w:r w:rsidR="00340C2F">
          <w:rPr>
            <w:webHidden/>
          </w:rPr>
          <w:fldChar w:fldCharType="begin"/>
        </w:r>
        <w:r w:rsidR="00340C2F">
          <w:rPr>
            <w:webHidden/>
          </w:rPr>
          <w:instrText xml:space="preserve"> PAGEREF _Toc138933952 \h </w:instrText>
        </w:r>
        <w:r w:rsidR="00340C2F">
          <w:rPr>
            <w:webHidden/>
          </w:rPr>
        </w:r>
        <w:r w:rsidR="00340C2F">
          <w:rPr>
            <w:webHidden/>
          </w:rPr>
          <w:fldChar w:fldCharType="separate"/>
        </w:r>
        <w:r w:rsidR="00340C2F">
          <w:rPr>
            <w:webHidden/>
          </w:rPr>
          <w:t>15</w:t>
        </w:r>
        <w:r w:rsidR="00340C2F">
          <w:rPr>
            <w:webHidden/>
          </w:rPr>
          <w:fldChar w:fldCharType="end"/>
        </w:r>
      </w:hyperlink>
    </w:p>
    <w:p w14:paraId="36149F83" w14:textId="4C64B1B7" w:rsidR="00340C2F" w:rsidRDefault="004347F5">
      <w:pPr>
        <w:pStyle w:val="TOC2"/>
        <w:rPr>
          <w:rFonts w:asciiTheme="minorHAnsi" w:eastAsiaTheme="minorEastAsia" w:hAnsiTheme="minorHAnsi" w:cstheme="minorBidi"/>
          <w:sz w:val="22"/>
          <w:szCs w:val="22"/>
          <w:lang w:val="en-US" w:eastAsia="en-US"/>
        </w:rPr>
      </w:pPr>
      <w:hyperlink w:anchor="_Toc138933953" w:history="1">
        <w:r w:rsidR="00340C2F" w:rsidRPr="00DC6532">
          <w:rPr>
            <w:rStyle w:val="Hyperlink"/>
          </w:rPr>
          <w:t>Scored assessment</w:t>
        </w:r>
        <w:r w:rsidR="00340C2F">
          <w:rPr>
            <w:webHidden/>
          </w:rPr>
          <w:tab/>
        </w:r>
        <w:r w:rsidR="00340C2F">
          <w:rPr>
            <w:webHidden/>
          </w:rPr>
          <w:fldChar w:fldCharType="begin"/>
        </w:r>
        <w:r w:rsidR="00340C2F">
          <w:rPr>
            <w:webHidden/>
          </w:rPr>
          <w:instrText xml:space="preserve"> PAGEREF _Toc138933953 \h </w:instrText>
        </w:r>
        <w:r w:rsidR="00340C2F">
          <w:rPr>
            <w:webHidden/>
          </w:rPr>
        </w:r>
        <w:r w:rsidR="00340C2F">
          <w:rPr>
            <w:webHidden/>
          </w:rPr>
          <w:fldChar w:fldCharType="separate"/>
        </w:r>
        <w:r w:rsidR="00340C2F">
          <w:rPr>
            <w:webHidden/>
          </w:rPr>
          <w:t>16</w:t>
        </w:r>
        <w:r w:rsidR="00340C2F">
          <w:rPr>
            <w:webHidden/>
          </w:rPr>
          <w:fldChar w:fldCharType="end"/>
        </w:r>
      </w:hyperlink>
    </w:p>
    <w:p w14:paraId="503834C3" w14:textId="5697E2E8" w:rsidR="00340C2F" w:rsidRDefault="004347F5">
      <w:pPr>
        <w:pStyle w:val="TOC3"/>
        <w:rPr>
          <w:rFonts w:eastAsiaTheme="minorEastAsia"/>
          <w:sz w:val="22"/>
        </w:rPr>
      </w:pPr>
      <w:hyperlink w:anchor="_Toc138933954" w:history="1">
        <w:r w:rsidR="00340C2F" w:rsidRPr="00DC6532">
          <w:rPr>
            <w:rStyle w:val="Hyperlink"/>
          </w:rPr>
          <w:t>Study score</w:t>
        </w:r>
        <w:r w:rsidR="00340C2F">
          <w:rPr>
            <w:webHidden/>
          </w:rPr>
          <w:tab/>
        </w:r>
        <w:r w:rsidR="00340C2F">
          <w:rPr>
            <w:webHidden/>
          </w:rPr>
          <w:fldChar w:fldCharType="begin"/>
        </w:r>
        <w:r w:rsidR="00340C2F">
          <w:rPr>
            <w:webHidden/>
          </w:rPr>
          <w:instrText xml:space="preserve"> PAGEREF _Toc138933954 \h </w:instrText>
        </w:r>
        <w:r w:rsidR="00340C2F">
          <w:rPr>
            <w:webHidden/>
          </w:rPr>
        </w:r>
        <w:r w:rsidR="00340C2F">
          <w:rPr>
            <w:webHidden/>
          </w:rPr>
          <w:fldChar w:fldCharType="separate"/>
        </w:r>
        <w:r w:rsidR="00340C2F">
          <w:rPr>
            <w:webHidden/>
          </w:rPr>
          <w:t>16</w:t>
        </w:r>
        <w:r w:rsidR="00340C2F">
          <w:rPr>
            <w:webHidden/>
          </w:rPr>
          <w:fldChar w:fldCharType="end"/>
        </w:r>
      </w:hyperlink>
    </w:p>
    <w:p w14:paraId="174D0452" w14:textId="48A49DAD" w:rsidR="00340C2F" w:rsidRDefault="004347F5">
      <w:pPr>
        <w:pStyle w:val="TOC2"/>
        <w:rPr>
          <w:rFonts w:asciiTheme="minorHAnsi" w:eastAsiaTheme="minorEastAsia" w:hAnsiTheme="minorHAnsi" w:cstheme="minorBidi"/>
          <w:sz w:val="22"/>
          <w:szCs w:val="22"/>
          <w:lang w:val="en-US" w:eastAsia="en-US"/>
        </w:rPr>
      </w:pPr>
      <w:hyperlink w:anchor="_Toc138933955" w:history="1">
        <w:r w:rsidR="00340C2F" w:rsidRPr="00DC6532">
          <w:rPr>
            <w:rStyle w:val="Hyperlink"/>
          </w:rPr>
          <w:t>ATAR contribution</w:t>
        </w:r>
        <w:r w:rsidR="00340C2F">
          <w:rPr>
            <w:webHidden/>
          </w:rPr>
          <w:tab/>
        </w:r>
        <w:r w:rsidR="00340C2F">
          <w:rPr>
            <w:webHidden/>
          </w:rPr>
          <w:fldChar w:fldCharType="begin"/>
        </w:r>
        <w:r w:rsidR="00340C2F">
          <w:rPr>
            <w:webHidden/>
          </w:rPr>
          <w:instrText xml:space="preserve"> PAGEREF _Toc138933955 \h </w:instrText>
        </w:r>
        <w:r w:rsidR="00340C2F">
          <w:rPr>
            <w:webHidden/>
          </w:rPr>
        </w:r>
        <w:r w:rsidR="00340C2F">
          <w:rPr>
            <w:webHidden/>
          </w:rPr>
          <w:fldChar w:fldCharType="separate"/>
        </w:r>
        <w:r w:rsidR="00340C2F">
          <w:rPr>
            <w:webHidden/>
          </w:rPr>
          <w:t>16</w:t>
        </w:r>
        <w:r w:rsidR="00340C2F">
          <w:rPr>
            <w:webHidden/>
          </w:rPr>
          <w:fldChar w:fldCharType="end"/>
        </w:r>
      </w:hyperlink>
    </w:p>
    <w:p w14:paraId="00AB6B5A" w14:textId="6F225516" w:rsidR="00340C2F" w:rsidRDefault="004347F5">
      <w:pPr>
        <w:pStyle w:val="TOC3"/>
        <w:rPr>
          <w:rFonts w:eastAsiaTheme="minorEastAsia"/>
          <w:sz w:val="22"/>
        </w:rPr>
      </w:pPr>
      <w:hyperlink w:anchor="_Toc138933956" w:history="1">
        <w:r w:rsidR="00340C2F" w:rsidRPr="00DC6532">
          <w:rPr>
            <w:rStyle w:val="Hyperlink"/>
          </w:rPr>
          <w:t>Scored VCE VET program</w:t>
        </w:r>
        <w:r w:rsidR="00340C2F">
          <w:rPr>
            <w:webHidden/>
          </w:rPr>
          <w:tab/>
        </w:r>
        <w:r w:rsidR="00340C2F">
          <w:rPr>
            <w:webHidden/>
          </w:rPr>
          <w:fldChar w:fldCharType="begin"/>
        </w:r>
        <w:r w:rsidR="00340C2F">
          <w:rPr>
            <w:webHidden/>
          </w:rPr>
          <w:instrText xml:space="preserve"> PAGEREF _Toc138933956 \h </w:instrText>
        </w:r>
        <w:r w:rsidR="00340C2F">
          <w:rPr>
            <w:webHidden/>
          </w:rPr>
        </w:r>
        <w:r w:rsidR="00340C2F">
          <w:rPr>
            <w:webHidden/>
          </w:rPr>
          <w:fldChar w:fldCharType="separate"/>
        </w:r>
        <w:r w:rsidR="00340C2F">
          <w:rPr>
            <w:webHidden/>
          </w:rPr>
          <w:t>17</w:t>
        </w:r>
        <w:r w:rsidR="00340C2F">
          <w:rPr>
            <w:webHidden/>
          </w:rPr>
          <w:fldChar w:fldCharType="end"/>
        </w:r>
      </w:hyperlink>
    </w:p>
    <w:p w14:paraId="4B41F997" w14:textId="6193222F" w:rsidR="00340C2F" w:rsidRDefault="004347F5">
      <w:pPr>
        <w:pStyle w:val="TOC3"/>
        <w:rPr>
          <w:rFonts w:eastAsiaTheme="minorEastAsia"/>
          <w:sz w:val="22"/>
        </w:rPr>
      </w:pPr>
      <w:hyperlink w:anchor="_Toc138933957" w:history="1">
        <w:r w:rsidR="00340C2F" w:rsidRPr="00DC6532">
          <w:rPr>
            <w:rStyle w:val="Hyperlink"/>
          </w:rPr>
          <w:t>Scored VCE VET program with an additional  non-scored stream</w:t>
        </w:r>
        <w:r w:rsidR="00340C2F">
          <w:rPr>
            <w:webHidden/>
          </w:rPr>
          <w:tab/>
        </w:r>
        <w:r w:rsidR="00340C2F">
          <w:rPr>
            <w:webHidden/>
          </w:rPr>
          <w:fldChar w:fldCharType="begin"/>
        </w:r>
        <w:r w:rsidR="00340C2F">
          <w:rPr>
            <w:webHidden/>
          </w:rPr>
          <w:instrText xml:space="preserve"> PAGEREF _Toc138933957 \h </w:instrText>
        </w:r>
        <w:r w:rsidR="00340C2F">
          <w:rPr>
            <w:webHidden/>
          </w:rPr>
        </w:r>
        <w:r w:rsidR="00340C2F">
          <w:rPr>
            <w:webHidden/>
          </w:rPr>
          <w:fldChar w:fldCharType="separate"/>
        </w:r>
        <w:r w:rsidR="00340C2F">
          <w:rPr>
            <w:webHidden/>
          </w:rPr>
          <w:t>17</w:t>
        </w:r>
        <w:r w:rsidR="00340C2F">
          <w:rPr>
            <w:webHidden/>
          </w:rPr>
          <w:fldChar w:fldCharType="end"/>
        </w:r>
      </w:hyperlink>
    </w:p>
    <w:p w14:paraId="3D1101E7" w14:textId="033CE204" w:rsidR="00340C2F" w:rsidRDefault="004347F5">
      <w:pPr>
        <w:pStyle w:val="TOC3"/>
        <w:rPr>
          <w:rFonts w:eastAsiaTheme="minorEastAsia"/>
          <w:sz w:val="22"/>
        </w:rPr>
      </w:pPr>
      <w:hyperlink w:anchor="_Toc138933958" w:history="1">
        <w:r w:rsidR="00340C2F" w:rsidRPr="00DC6532">
          <w:rPr>
            <w:rStyle w:val="Hyperlink"/>
          </w:rPr>
          <w:t>Non-scored VCE VET programs and all other VET</w:t>
        </w:r>
        <w:r w:rsidR="00340C2F">
          <w:rPr>
            <w:webHidden/>
          </w:rPr>
          <w:tab/>
        </w:r>
        <w:r w:rsidR="00340C2F">
          <w:rPr>
            <w:webHidden/>
          </w:rPr>
          <w:fldChar w:fldCharType="begin"/>
        </w:r>
        <w:r w:rsidR="00340C2F">
          <w:rPr>
            <w:webHidden/>
          </w:rPr>
          <w:instrText xml:space="preserve"> PAGEREF _Toc138933958 \h </w:instrText>
        </w:r>
        <w:r w:rsidR="00340C2F">
          <w:rPr>
            <w:webHidden/>
          </w:rPr>
        </w:r>
        <w:r w:rsidR="00340C2F">
          <w:rPr>
            <w:webHidden/>
          </w:rPr>
          <w:fldChar w:fldCharType="separate"/>
        </w:r>
        <w:r w:rsidR="00340C2F">
          <w:rPr>
            <w:webHidden/>
          </w:rPr>
          <w:t>17</w:t>
        </w:r>
        <w:r w:rsidR="00340C2F">
          <w:rPr>
            <w:webHidden/>
          </w:rPr>
          <w:fldChar w:fldCharType="end"/>
        </w:r>
      </w:hyperlink>
    </w:p>
    <w:p w14:paraId="5082DD60" w14:textId="0333F2CE" w:rsidR="00340C2F" w:rsidRDefault="004347F5">
      <w:pPr>
        <w:pStyle w:val="TOC2"/>
        <w:rPr>
          <w:rFonts w:asciiTheme="minorHAnsi" w:eastAsiaTheme="minorEastAsia" w:hAnsiTheme="minorHAnsi" w:cstheme="minorBidi"/>
          <w:sz w:val="22"/>
          <w:szCs w:val="22"/>
          <w:lang w:val="en-US" w:eastAsia="en-US"/>
        </w:rPr>
      </w:pPr>
      <w:hyperlink w:anchor="_Toc138933959" w:history="1">
        <w:r w:rsidR="00340C2F" w:rsidRPr="00DC6532">
          <w:rPr>
            <w:rStyle w:val="Hyperlink"/>
          </w:rPr>
          <w:t>Structured Workplace Learning</w:t>
        </w:r>
        <w:r w:rsidR="00340C2F">
          <w:rPr>
            <w:webHidden/>
          </w:rPr>
          <w:tab/>
        </w:r>
        <w:r w:rsidR="00340C2F">
          <w:rPr>
            <w:webHidden/>
          </w:rPr>
          <w:fldChar w:fldCharType="begin"/>
        </w:r>
        <w:r w:rsidR="00340C2F">
          <w:rPr>
            <w:webHidden/>
          </w:rPr>
          <w:instrText xml:space="preserve"> PAGEREF _Toc138933959 \h </w:instrText>
        </w:r>
        <w:r w:rsidR="00340C2F">
          <w:rPr>
            <w:webHidden/>
          </w:rPr>
        </w:r>
        <w:r w:rsidR="00340C2F">
          <w:rPr>
            <w:webHidden/>
          </w:rPr>
          <w:fldChar w:fldCharType="separate"/>
        </w:r>
        <w:r w:rsidR="00340C2F">
          <w:rPr>
            <w:webHidden/>
          </w:rPr>
          <w:t>17</w:t>
        </w:r>
        <w:r w:rsidR="00340C2F">
          <w:rPr>
            <w:webHidden/>
          </w:rPr>
          <w:fldChar w:fldCharType="end"/>
        </w:r>
      </w:hyperlink>
    </w:p>
    <w:p w14:paraId="47737947" w14:textId="5BCFA8F6" w:rsidR="00340C2F" w:rsidRDefault="004347F5">
      <w:pPr>
        <w:pStyle w:val="TOC3"/>
        <w:rPr>
          <w:rFonts w:eastAsiaTheme="minorEastAsia"/>
          <w:sz w:val="22"/>
        </w:rPr>
      </w:pPr>
      <w:hyperlink w:anchor="_Toc138933960" w:history="1">
        <w:r w:rsidR="00340C2F" w:rsidRPr="00DC6532">
          <w:rPr>
            <w:rStyle w:val="Hyperlink"/>
          </w:rPr>
          <w:t>SWL recognition</w:t>
        </w:r>
        <w:r w:rsidR="00340C2F">
          <w:rPr>
            <w:webHidden/>
          </w:rPr>
          <w:tab/>
        </w:r>
        <w:r w:rsidR="00340C2F">
          <w:rPr>
            <w:webHidden/>
          </w:rPr>
          <w:fldChar w:fldCharType="begin"/>
        </w:r>
        <w:r w:rsidR="00340C2F">
          <w:rPr>
            <w:webHidden/>
          </w:rPr>
          <w:instrText xml:space="preserve"> PAGEREF _Toc138933960 \h </w:instrText>
        </w:r>
        <w:r w:rsidR="00340C2F">
          <w:rPr>
            <w:webHidden/>
          </w:rPr>
        </w:r>
        <w:r w:rsidR="00340C2F">
          <w:rPr>
            <w:webHidden/>
          </w:rPr>
          <w:fldChar w:fldCharType="separate"/>
        </w:r>
        <w:r w:rsidR="00340C2F">
          <w:rPr>
            <w:webHidden/>
          </w:rPr>
          <w:t>18</w:t>
        </w:r>
        <w:r w:rsidR="00340C2F">
          <w:rPr>
            <w:webHidden/>
          </w:rPr>
          <w:fldChar w:fldCharType="end"/>
        </w:r>
      </w:hyperlink>
    </w:p>
    <w:p w14:paraId="3400649F" w14:textId="1CB70B07" w:rsidR="00340C2F" w:rsidRDefault="004347F5">
      <w:pPr>
        <w:pStyle w:val="TOC3"/>
        <w:rPr>
          <w:rFonts w:eastAsiaTheme="minorEastAsia"/>
          <w:sz w:val="22"/>
        </w:rPr>
      </w:pPr>
      <w:hyperlink w:anchor="_Toc138933961" w:history="1">
        <w:r w:rsidR="00340C2F" w:rsidRPr="00DC6532">
          <w:rPr>
            <w:rStyle w:val="Hyperlink"/>
          </w:rPr>
          <w:t>Workplace health and safety</w:t>
        </w:r>
        <w:r w:rsidR="00340C2F">
          <w:rPr>
            <w:webHidden/>
          </w:rPr>
          <w:tab/>
        </w:r>
        <w:r w:rsidR="00340C2F">
          <w:rPr>
            <w:webHidden/>
          </w:rPr>
          <w:fldChar w:fldCharType="begin"/>
        </w:r>
        <w:r w:rsidR="00340C2F">
          <w:rPr>
            <w:webHidden/>
          </w:rPr>
          <w:instrText xml:space="preserve"> PAGEREF _Toc138933961 \h </w:instrText>
        </w:r>
        <w:r w:rsidR="00340C2F">
          <w:rPr>
            <w:webHidden/>
          </w:rPr>
        </w:r>
        <w:r w:rsidR="00340C2F">
          <w:rPr>
            <w:webHidden/>
          </w:rPr>
          <w:fldChar w:fldCharType="separate"/>
        </w:r>
        <w:r w:rsidR="00340C2F">
          <w:rPr>
            <w:webHidden/>
          </w:rPr>
          <w:t>18</w:t>
        </w:r>
        <w:r w:rsidR="00340C2F">
          <w:rPr>
            <w:webHidden/>
          </w:rPr>
          <w:fldChar w:fldCharType="end"/>
        </w:r>
      </w:hyperlink>
    </w:p>
    <w:p w14:paraId="0E20FAB6" w14:textId="611789CF" w:rsidR="00340C2F" w:rsidRDefault="004347F5">
      <w:pPr>
        <w:pStyle w:val="TOC2"/>
        <w:rPr>
          <w:rFonts w:asciiTheme="minorHAnsi" w:eastAsiaTheme="minorEastAsia" w:hAnsiTheme="minorHAnsi" w:cstheme="minorBidi"/>
          <w:sz w:val="22"/>
          <w:szCs w:val="22"/>
          <w:lang w:val="en-US" w:eastAsia="en-US"/>
        </w:rPr>
      </w:pPr>
      <w:hyperlink w:anchor="_Toc138933962" w:history="1">
        <w:r w:rsidR="00340C2F" w:rsidRPr="00DC6532">
          <w:rPr>
            <w:rStyle w:val="Hyperlink"/>
          </w:rPr>
          <w:t>VCE Season of Excellence</w:t>
        </w:r>
        <w:r w:rsidR="00340C2F">
          <w:rPr>
            <w:webHidden/>
          </w:rPr>
          <w:tab/>
        </w:r>
        <w:r w:rsidR="00340C2F">
          <w:rPr>
            <w:webHidden/>
          </w:rPr>
          <w:fldChar w:fldCharType="begin"/>
        </w:r>
        <w:r w:rsidR="00340C2F">
          <w:rPr>
            <w:webHidden/>
          </w:rPr>
          <w:instrText xml:space="preserve"> PAGEREF _Toc138933962 \h </w:instrText>
        </w:r>
        <w:r w:rsidR="00340C2F">
          <w:rPr>
            <w:webHidden/>
          </w:rPr>
        </w:r>
        <w:r w:rsidR="00340C2F">
          <w:rPr>
            <w:webHidden/>
          </w:rPr>
          <w:fldChar w:fldCharType="separate"/>
        </w:r>
        <w:r w:rsidR="00340C2F">
          <w:rPr>
            <w:webHidden/>
          </w:rPr>
          <w:t>19</w:t>
        </w:r>
        <w:r w:rsidR="00340C2F">
          <w:rPr>
            <w:webHidden/>
          </w:rPr>
          <w:fldChar w:fldCharType="end"/>
        </w:r>
      </w:hyperlink>
    </w:p>
    <w:p w14:paraId="223ECE84" w14:textId="52D1419C" w:rsidR="00340C2F" w:rsidRDefault="004347F5">
      <w:pPr>
        <w:pStyle w:val="TOC2"/>
        <w:rPr>
          <w:rFonts w:asciiTheme="minorHAnsi" w:eastAsiaTheme="minorEastAsia" w:hAnsiTheme="minorHAnsi" w:cstheme="minorBidi"/>
          <w:sz w:val="22"/>
          <w:szCs w:val="22"/>
          <w:lang w:val="en-US" w:eastAsia="en-US"/>
        </w:rPr>
      </w:pPr>
      <w:hyperlink w:anchor="_Toc138933963" w:history="1">
        <w:r w:rsidR="00340C2F" w:rsidRPr="00DC6532">
          <w:rPr>
            <w:rStyle w:val="Hyperlink"/>
          </w:rPr>
          <w:t>VCAA professional learning</w:t>
        </w:r>
        <w:r w:rsidR="00340C2F">
          <w:rPr>
            <w:webHidden/>
          </w:rPr>
          <w:tab/>
        </w:r>
        <w:r w:rsidR="00340C2F">
          <w:rPr>
            <w:webHidden/>
          </w:rPr>
          <w:fldChar w:fldCharType="begin"/>
        </w:r>
        <w:r w:rsidR="00340C2F">
          <w:rPr>
            <w:webHidden/>
          </w:rPr>
          <w:instrText xml:space="preserve"> PAGEREF _Toc138933963 \h </w:instrText>
        </w:r>
        <w:r w:rsidR="00340C2F">
          <w:rPr>
            <w:webHidden/>
          </w:rPr>
        </w:r>
        <w:r w:rsidR="00340C2F">
          <w:rPr>
            <w:webHidden/>
          </w:rPr>
          <w:fldChar w:fldCharType="separate"/>
        </w:r>
        <w:r w:rsidR="00340C2F">
          <w:rPr>
            <w:webHidden/>
          </w:rPr>
          <w:t>19</w:t>
        </w:r>
        <w:r w:rsidR="00340C2F">
          <w:rPr>
            <w:webHidden/>
          </w:rPr>
          <w:fldChar w:fldCharType="end"/>
        </w:r>
      </w:hyperlink>
    </w:p>
    <w:p w14:paraId="1E8BFB1A" w14:textId="5E8572D8" w:rsidR="00DB1C96" w:rsidRPr="00210AB7" w:rsidRDefault="00C07D60" w:rsidP="00235F62">
      <w:r w:rsidRPr="00E05132">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38933923"/>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VCE VET units have equal status with other VCE studies</w:t>
      </w:r>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00EE3AFD" w14:textId="3B53105D" w:rsidR="00F52836" w:rsidRPr="000A2D93" w:rsidRDefault="00391D8A" w:rsidP="000A2D93">
      <w:pPr>
        <w:pStyle w:val="VCAAHeading2"/>
        <w:tabs>
          <w:tab w:val="center" w:pos="4819"/>
        </w:tabs>
      </w:pPr>
      <w:bookmarkStart w:id="15" w:name="_Toc535917098"/>
      <w:bookmarkStart w:id="16" w:name="_Toc138933924"/>
      <w:r>
        <w:t>Program development</w:t>
      </w:r>
      <w:bookmarkEnd w:id="15"/>
      <w:bookmarkEnd w:id="16"/>
      <w:r>
        <w:tab/>
      </w:r>
      <w:bookmarkStart w:id="17" w:name="_Toc535917099"/>
      <w:bookmarkStart w:id="18" w:name="_Toc31894881"/>
    </w:p>
    <w:p w14:paraId="56ADD250" w14:textId="6FA13946" w:rsidR="005577ED" w:rsidRPr="000A2D93" w:rsidRDefault="005577ED" w:rsidP="000A2D93">
      <w:pPr>
        <w:pStyle w:val="VCAAbody"/>
      </w:pPr>
      <w:r w:rsidRPr="000A2D93">
        <w:t xml:space="preserve">This iteration of the VCE VET </w:t>
      </w:r>
      <w:r w:rsidR="000A2D93" w:rsidRPr="000A2D93">
        <w:t>Electrical Industry</w:t>
      </w:r>
      <w:r w:rsidRPr="000A2D93">
        <w:t xml:space="preserve"> program was implemented in 20</w:t>
      </w:r>
      <w:r w:rsidR="003B75A5">
        <w:t>15</w:t>
      </w:r>
      <w:r w:rsidRPr="000A2D93">
        <w:t xml:space="preserve">. It must be used in conjunction with the </w:t>
      </w:r>
      <w:r w:rsidR="000A2D93" w:rsidRPr="000A2D93">
        <w:t>UEE Electrotechnology Training Package (Release 6.0)</w:t>
      </w:r>
      <w:r w:rsidRPr="000A2D93">
        <w:t xml:space="preserve"> qualification </w:t>
      </w:r>
      <w:r w:rsidR="003C6067" w:rsidRPr="000A2D93">
        <w:t xml:space="preserve">– </w:t>
      </w:r>
      <w:r w:rsidR="00FB2698" w:rsidRPr="00FB2698">
        <w:t>UEE22020</w:t>
      </w:r>
      <w:r w:rsidR="00FB2698">
        <w:t xml:space="preserve"> </w:t>
      </w:r>
      <w:r w:rsidR="00FB2698" w:rsidRPr="00FB2698">
        <w:t>Certificate II in Electrotechnology (Career Start) (Release 2)</w:t>
      </w:r>
      <w:r w:rsidRPr="000A2D93">
        <w:t>, and Victorian accredited curriculum</w:t>
      </w:r>
      <w:r w:rsidR="003C6067" w:rsidRPr="000A2D93">
        <w:t xml:space="preserve"> –</w:t>
      </w:r>
      <w:r w:rsidR="000A2D93">
        <w:t xml:space="preserve"> </w:t>
      </w:r>
      <w:r w:rsidR="000A2D93" w:rsidRPr="000A2D93">
        <w:t>22499VIC Certificate II in Electrotechnology Studies (pre-vocational) (Version 2)</w:t>
      </w:r>
      <w:r w:rsidRPr="000A2D93">
        <w:t xml:space="preserve">. This program booklet </w:t>
      </w:r>
      <w:r w:rsidR="003C6067" w:rsidRPr="000A2D93">
        <w:t>supersedes</w:t>
      </w:r>
      <w:r w:rsidRPr="000A2D93">
        <w:t xml:space="preserve"> the previous VCE VET program booklet published in 202</w:t>
      </w:r>
      <w:r w:rsidR="000D1430">
        <w:t>3</w:t>
      </w:r>
      <w:r w:rsidRPr="000A2D93">
        <w:t>.</w:t>
      </w:r>
    </w:p>
    <w:p w14:paraId="275BC555" w14:textId="03103D0D" w:rsidR="00723573" w:rsidRPr="006C09A4" w:rsidRDefault="005577ED" w:rsidP="005577ED">
      <w:pPr>
        <w:pStyle w:val="VCAAbody"/>
      </w:pPr>
      <w:r w:rsidRPr="000A2D93">
        <w:t xml:space="preserve">VCE VET programs are developed with a reference group of industry and vocational </w:t>
      </w:r>
      <w:r w:rsidR="009515F4" w:rsidRPr="000A2D93">
        <w:t>professionals and</w:t>
      </w:r>
      <w:r w:rsidRPr="000A2D93">
        <w:t xml:space="preserve"> include a predesignated program structure. Units of competency outside of this structure </w:t>
      </w:r>
      <w:r w:rsidR="00EF00FA" w:rsidRPr="000A2D93">
        <w:t>cannot</w:t>
      </w:r>
      <w:r w:rsidRPr="000A2D93">
        <w:t xml:space="preserve"> be delivered as part of a VCE VET program.</w:t>
      </w:r>
      <w:r w:rsidR="00723573">
        <w:br w:type="page"/>
      </w:r>
    </w:p>
    <w:p w14:paraId="6641147B" w14:textId="77777777" w:rsidR="00391D8A" w:rsidRDefault="00391D8A" w:rsidP="00391D8A">
      <w:pPr>
        <w:pStyle w:val="VCAAHeading1"/>
      </w:pPr>
      <w:bookmarkStart w:id="19" w:name="_Toc504126558"/>
      <w:bookmarkStart w:id="20" w:name="_Toc535917100"/>
      <w:bookmarkStart w:id="21" w:name="_Toc138933925"/>
      <w:bookmarkEnd w:id="17"/>
      <w:bookmarkEnd w:id="18"/>
      <w:r>
        <w:lastRenderedPageBreak/>
        <w:t>Industry overview</w:t>
      </w:r>
      <w:bookmarkEnd w:id="19"/>
      <w:bookmarkEnd w:id="20"/>
      <w:bookmarkEnd w:id="21"/>
    </w:p>
    <w:p w14:paraId="69BBA6AC" w14:textId="3F3223E9" w:rsidR="00391D8A" w:rsidRDefault="00391D8A" w:rsidP="00391D8A">
      <w:pPr>
        <w:pStyle w:val="VCAAHeading2"/>
      </w:pPr>
      <w:bookmarkStart w:id="22" w:name="_Toc535917101"/>
      <w:bookmarkStart w:id="23" w:name="_Toc504126559"/>
      <w:bookmarkStart w:id="24" w:name="_Toc138933926"/>
      <w:r>
        <w:t xml:space="preserve">Training </w:t>
      </w:r>
      <w:r w:rsidRPr="00F86E82">
        <w:t>package</w:t>
      </w:r>
      <w:bookmarkEnd w:id="22"/>
      <w:bookmarkEnd w:id="23"/>
      <w:r w:rsidR="009D64D2" w:rsidRPr="00F86E82">
        <w:t xml:space="preserve"> / Accredited course</w:t>
      </w:r>
      <w:bookmarkEnd w:id="24"/>
    </w:p>
    <w:p w14:paraId="4799A708" w14:textId="77777777" w:rsidR="00F86E82" w:rsidRPr="00F86E82" w:rsidRDefault="00F86E82" w:rsidP="00F86E82">
      <w:pPr>
        <w:pStyle w:val="VCAAbody"/>
      </w:pPr>
      <w:r w:rsidRPr="00F86E82">
        <w:t>The electrotechnology industry is a fast developing and highly technical industry. It is changing and growing at a rapid rate as technology advances in fields such as data communication, home automation, intelligent systems for industrial and facilities management and renewable/sustainable energy systems. There are many sub sectors which make up the electrotechnology industry. These include: electrical (residential, commercial and industrial), electricity supply (generation, transmission and distribution), electronics, communications, computer systems, information/data technology, instrumentation, lifts, air-conditioning and refrigeration, renewable energy, fire and security, photovoltaic systems, gaming, rail and rail signals, and switchboard manufacturing.</w:t>
      </w:r>
    </w:p>
    <w:p w14:paraId="77D73D29" w14:textId="6CA9C00F" w:rsidR="00F86E82" w:rsidRPr="00F86E82" w:rsidRDefault="00F86E82" w:rsidP="00F86E82">
      <w:pPr>
        <w:pStyle w:val="VCAAbody"/>
      </w:pPr>
      <w:r w:rsidRPr="00F86E82">
        <w:t>The course provides an overview of the industry, employment opportunities and the training pathways available. It also includes training in the basic fundamentals of electrical, telecommunication, refrigeration and air conditioning systems as well as workshop experience in fabrication and assembly techniques, wiring, cabling, basic installation skills and use of test equipment. Workplace safety and first aid training are also included.</w:t>
      </w:r>
    </w:p>
    <w:p w14:paraId="1CCD2BEE" w14:textId="76A69D55" w:rsidR="00391D8A" w:rsidRPr="007C0894" w:rsidRDefault="00F86E82" w:rsidP="00391D8A">
      <w:pPr>
        <w:pStyle w:val="VCAAHeading2"/>
      </w:pPr>
      <w:bookmarkStart w:id="25" w:name="_Toc535917102"/>
      <w:bookmarkStart w:id="26" w:name="_Toc138933927"/>
      <w:r>
        <w:t>Q</w:t>
      </w:r>
      <w:r w:rsidR="00391D8A" w:rsidRPr="007C0894">
        <w:t xml:space="preserve">ualifications / </w:t>
      </w:r>
      <w:r w:rsidR="00EF00FA">
        <w:t>P</w:t>
      </w:r>
      <w:r w:rsidR="00EF00FA" w:rsidRPr="007C0894">
        <w:t xml:space="preserve">ackaging </w:t>
      </w:r>
      <w:r w:rsidR="00391D8A" w:rsidRPr="007C0894">
        <w:t>rules</w:t>
      </w:r>
      <w:bookmarkEnd w:id="25"/>
      <w:bookmarkEnd w:id="26"/>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1E630568" w14:textId="7C3C8668" w:rsidR="00B12D4C" w:rsidRPr="00F6770D" w:rsidRDefault="004347F5" w:rsidP="00F6770D">
      <w:pPr>
        <w:pStyle w:val="VCAAbullet"/>
      </w:pPr>
      <w:hyperlink r:id="rId25" w:history="1">
        <w:r w:rsidR="00FB2698" w:rsidRPr="00FB2698">
          <w:rPr>
            <w:rStyle w:val="Hyperlink"/>
          </w:rPr>
          <w:t>UEE22020 Certificate II in Electrotechnology (Career Start) (Release 2)</w:t>
        </w:r>
      </w:hyperlink>
    </w:p>
    <w:p w14:paraId="6DACE835" w14:textId="2EC583DA" w:rsidR="00DE67D3" w:rsidRPr="00E82B54" w:rsidRDefault="006B4667" w:rsidP="00FB2698">
      <w:pPr>
        <w:pStyle w:val="VCAAbullet"/>
        <w:numPr>
          <w:ilvl w:val="0"/>
          <w:numId w:val="0"/>
        </w:numPr>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6" w:history="1">
        <w:r w:rsidR="00DE67D3" w:rsidRPr="00DE67D3">
          <w:rPr>
            <w:rStyle w:val="Hyperlink"/>
          </w:rPr>
          <w:t>VETNet</w:t>
        </w:r>
      </w:hyperlink>
      <w:r w:rsidR="00DE67D3">
        <w:t>.</w:t>
      </w:r>
      <w:r w:rsidR="00701E3A">
        <w:t xml:space="preserve"> </w:t>
      </w:r>
    </w:p>
    <w:p w14:paraId="3EFABC3A" w14:textId="4AF411ED" w:rsidR="00BA7775" w:rsidRDefault="00571B2A" w:rsidP="00BA7775">
      <w:pPr>
        <w:pStyle w:val="VCAAbody"/>
      </w:pPr>
      <w:r w:rsidRPr="00FB2698">
        <w:t xml:space="preserve">For more information on the accredited course listed below, </w:t>
      </w:r>
      <w:r w:rsidR="00B11F5E" w:rsidRPr="00FB2698">
        <w:t>v</w:t>
      </w:r>
      <w:r w:rsidR="00B11F5E" w:rsidRPr="00B11F5E">
        <w:t xml:space="preserve">isit </w:t>
      </w:r>
      <w:hyperlink r:id="rId27" w:history="1">
        <w:r w:rsidR="00B11F5E" w:rsidRPr="00BA7775">
          <w:rPr>
            <w:rStyle w:val="Hyperlink"/>
          </w:rPr>
          <w:t>Department accredited VET courses</w:t>
        </w:r>
      </w:hyperlink>
      <w:r w:rsidR="004A675F">
        <w:t>.</w:t>
      </w:r>
    </w:p>
    <w:bookmarkStart w:id="27" w:name="_Toc535917103"/>
    <w:p w14:paraId="49161CE6" w14:textId="42D3E7A9" w:rsidR="00017495" w:rsidRPr="00BA7775" w:rsidRDefault="00FB2698" w:rsidP="00BA7775">
      <w:pPr>
        <w:pStyle w:val="VCAAbullet"/>
      </w:pPr>
      <w:r>
        <w:fldChar w:fldCharType="begin"/>
      </w:r>
      <w:r>
        <w:instrText xml:space="preserve"> HYPERLINK "https://www.education.vic.gov.au/Documents/training/providers/rto/curr22499vicelectrotechnology.pdf" </w:instrText>
      </w:r>
      <w:r>
        <w:fldChar w:fldCharType="separate"/>
      </w:r>
      <w:r w:rsidRPr="00FB2698">
        <w:rPr>
          <w:rStyle w:val="Hyperlink"/>
        </w:rPr>
        <w:t>22499VIC Certificate II in Electrotechnology Studies (pre-vocational) (Version 2)</w:t>
      </w:r>
      <w:r>
        <w:fldChar w:fldCharType="end"/>
      </w:r>
      <w:r w:rsidR="00017495">
        <w:br w:type="page"/>
      </w:r>
    </w:p>
    <w:p w14:paraId="51750A15" w14:textId="75145E5C" w:rsidR="00391D8A" w:rsidRDefault="00391D8A" w:rsidP="00391D8A">
      <w:pPr>
        <w:pStyle w:val="VCAAHeading1"/>
      </w:pPr>
      <w:bookmarkStart w:id="28" w:name="_Toc138933928"/>
      <w:r>
        <w:lastRenderedPageBreak/>
        <w:t xml:space="preserve">VCE VET </w:t>
      </w:r>
      <w:r w:rsidR="00701E3A">
        <w:t>p</w:t>
      </w:r>
      <w:r>
        <w:t>rogram details</w:t>
      </w:r>
      <w:bookmarkEnd w:id="27"/>
      <w:bookmarkEnd w:id="28"/>
    </w:p>
    <w:p w14:paraId="1210B39B" w14:textId="77777777" w:rsidR="00391D8A" w:rsidRDefault="00391D8A" w:rsidP="00391D8A">
      <w:pPr>
        <w:pStyle w:val="VCAAHeading2"/>
      </w:pPr>
      <w:bookmarkStart w:id="29" w:name="_Toc535917104"/>
      <w:bookmarkStart w:id="30" w:name="_Toc138933929"/>
      <w:r>
        <w:t>Aims</w:t>
      </w:r>
      <w:bookmarkEnd w:id="29"/>
      <w:bookmarkEnd w:id="30"/>
    </w:p>
    <w:p w14:paraId="25C6EAF8" w14:textId="63CBBA06" w:rsidR="00391D8A" w:rsidRDefault="00391D8A" w:rsidP="00391D8A">
      <w:pPr>
        <w:pStyle w:val="VCAAbody"/>
      </w:pPr>
      <w:r>
        <w:t xml:space="preserve">The VCE VET </w:t>
      </w:r>
      <w:r w:rsidR="005D79E8" w:rsidRPr="00E33DF4">
        <w:rPr>
          <w:szCs w:val="20"/>
          <w:lang w:val="en-AU"/>
        </w:rPr>
        <w:t>Electrical Industry</w:t>
      </w:r>
      <w:r w:rsidR="005D79E8">
        <w:t xml:space="preserve"> </w:t>
      </w:r>
      <w:r>
        <w:t>program aims to:</w:t>
      </w:r>
    </w:p>
    <w:p w14:paraId="5B3105A2" w14:textId="615E3F98" w:rsidR="00391D8A" w:rsidRDefault="00391D8A" w:rsidP="00EB0F46">
      <w:pPr>
        <w:pStyle w:val="VCAAbullet"/>
      </w:pPr>
      <w:r>
        <w:t xml:space="preserve">provide participants with the knowledge, skill and competency that will enhance their training and employment prospects </w:t>
      </w:r>
      <w:r w:rsidR="005D79E8" w:rsidRPr="005D79E8">
        <w:t>across several electrical trades including electrical, electronics, refrigeration and mechanical engineering</w:t>
      </w:r>
      <w:r w:rsidR="000D1430">
        <w:t>.</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1" w:name="_Toc138933930"/>
      <w:bookmarkStart w:id="32" w:name="_Toc535917107"/>
      <w:r>
        <w:t>Scored assessment</w:t>
      </w:r>
      <w:bookmarkEnd w:id="31"/>
    </w:p>
    <w:p w14:paraId="20A26D76" w14:textId="60BF721E" w:rsidR="00AF02E1" w:rsidRDefault="00AF02E1" w:rsidP="00391D8A">
      <w:pPr>
        <w:pStyle w:val="VCAAbody"/>
      </w:pPr>
      <w:r w:rsidRPr="005D79E8">
        <w:t xml:space="preserve">The VCE VET </w:t>
      </w:r>
      <w:r w:rsidR="005D79E8" w:rsidRPr="005D79E8">
        <w:rPr>
          <w:szCs w:val="20"/>
          <w:lang w:val="en-AU"/>
        </w:rPr>
        <w:t>Electrical Industry</w:t>
      </w:r>
      <w:r w:rsidR="005D79E8" w:rsidRPr="005D79E8">
        <w:t xml:space="preserve"> </w:t>
      </w:r>
      <w:r w:rsidRPr="005D79E8">
        <w:t>program does not offer scored assessment.</w:t>
      </w:r>
    </w:p>
    <w:p w14:paraId="6BD8A551" w14:textId="21D17764" w:rsidR="00391D8A" w:rsidRDefault="00391D8A" w:rsidP="00391D8A">
      <w:pPr>
        <w:pStyle w:val="VCAAHeading2"/>
      </w:pPr>
      <w:bookmarkStart w:id="33" w:name="_Toc138933931"/>
      <w:r>
        <w:t xml:space="preserve">VCE VET </w:t>
      </w:r>
      <w:r w:rsidR="00463EF4">
        <w:t>c</w:t>
      </w:r>
      <w:r>
        <w:t>redit</w:t>
      </w:r>
      <w:bookmarkEnd w:id="32"/>
      <w:bookmarkEnd w:id="33"/>
      <w:r>
        <w:t xml:space="preserve"> </w:t>
      </w:r>
    </w:p>
    <w:p w14:paraId="714B0318" w14:textId="2A02D9AF" w:rsidR="00391D8A" w:rsidRPr="00554A38" w:rsidRDefault="00391D8A" w:rsidP="00FE6977">
      <w:pPr>
        <w:pStyle w:val="VCAAbody"/>
      </w:pPr>
      <w:r w:rsidRPr="00554A38">
        <w:t xml:space="preserve">Students undertaking </w:t>
      </w:r>
      <w:r w:rsidR="00554A38" w:rsidRPr="00554A38">
        <w:t>UEE22020 Certificate II in Electrotechnology (Career Start) (Release 2)</w:t>
      </w:r>
      <w:r w:rsidRPr="00554A38">
        <w:t xml:space="preserve"> are eligible for up to </w:t>
      </w:r>
      <w:r w:rsidR="00554A38" w:rsidRPr="00554A38">
        <w:t>six</w:t>
      </w:r>
      <w:r w:rsidRPr="00554A38">
        <w:t xml:space="preserve"> VCE VET units on their </w:t>
      </w:r>
      <w:r w:rsidR="00FE6977" w:rsidRPr="00554A38">
        <w:t xml:space="preserve">VCE (including VCE VM and VPC) </w:t>
      </w:r>
      <w:r w:rsidRPr="00554A38">
        <w:t>statement of results</w:t>
      </w:r>
      <w:r w:rsidR="00AB174A" w:rsidRPr="00554A38">
        <w:t>:</w:t>
      </w:r>
    </w:p>
    <w:p w14:paraId="65C2947F" w14:textId="2C92CEEF" w:rsidR="00391D8A" w:rsidRPr="00554A38" w:rsidRDefault="00554A38" w:rsidP="005F398C">
      <w:pPr>
        <w:pStyle w:val="VCAAbullet"/>
      </w:pPr>
      <w:r w:rsidRPr="00554A38">
        <w:rPr>
          <w:rFonts w:ascii="Arial" w:hAnsi="Arial"/>
        </w:rPr>
        <w:t>four</w:t>
      </w:r>
      <w:r w:rsidR="006612DD" w:rsidRPr="00554A38">
        <w:t xml:space="preserve"> </w:t>
      </w:r>
      <w:r w:rsidR="00EB6376" w:rsidRPr="00554A38">
        <w:t xml:space="preserve">VCE VET </w:t>
      </w:r>
      <w:r w:rsidR="00463EF4" w:rsidRPr="00554A38">
        <w:t xml:space="preserve">units </w:t>
      </w:r>
      <w:r w:rsidR="00EB6376" w:rsidRPr="00554A38">
        <w:t>at Units 1 and 2 level</w:t>
      </w:r>
    </w:p>
    <w:p w14:paraId="74C7B1D0" w14:textId="4350C625" w:rsidR="00391D8A" w:rsidRPr="00554A38" w:rsidRDefault="00391D8A" w:rsidP="005F398C">
      <w:pPr>
        <w:pStyle w:val="VCAAbullet"/>
      </w:pPr>
      <w:r w:rsidRPr="00554A38">
        <w:t>a VCE VET Unit 3</w:t>
      </w:r>
      <w:r w:rsidR="00463EF4" w:rsidRPr="00554A38">
        <w:rPr>
          <w:rFonts w:cstheme="majorHAnsi"/>
        </w:rPr>
        <w:t>–</w:t>
      </w:r>
      <w:r w:rsidRPr="00554A38">
        <w:t>4 sequence</w:t>
      </w:r>
    </w:p>
    <w:p w14:paraId="17B87C84" w14:textId="610A1128" w:rsidR="00D34A43" w:rsidRDefault="00D34A43" w:rsidP="00D34A43">
      <w:pPr>
        <w:pStyle w:val="VCAAbody"/>
      </w:pPr>
      <w:r>
        <w:t xml:space="preserve">Students undertaking </w:t>
      </w:r>
      <w:r w:rsidR="00554A38" w:rsidRPr="00554A38">
        <w:t>22499VIC Certificate II in Electrotechnology Studies (pre-vocational) (Version 2)</w:t>
      </w:r>
      <w:r>
        <w:t xml:space="preserve"> are eligible for up to </w:t>
      </w:r>
      <w:r w:rsidR="00554A38">
        <w:rPr>
          <w:rFonts w:ascii="Arial" w:hAnsi="Arial"/>
        </w:rPr>
        <w:t>six</w:t>
      </w:r>
      <w:r>
        <w:t xml:space="preserve"> VCE VET units on their VCE, VCE VM or VPC statement of results</w:t>
      </w:r>
      <w:r w:rsidR="00AB174A">
        <w:t>:</w:t>
      </w:r>
    </w:p>
    <w:p w14:paraId="0EEF8644" w14:textId="77777777" w:rsidR="00554A38" w:rsidRPr="00554A38" w:rsidRDefault="00554A38" w:rsidP="00554A38">
      <w:pPr>
        <w:pStyle w:val="VCAAbullet"/>
      </w:pPr>
      <w:r w:rsidRPr="00554A38">
        <w:rPr>
          <w:rFonts w:ascii="Arial" w:hAnsi="Arial"/>
        </w:rPr>
        <w:t>four</w:t>
      </w:r>
      <w:r w:rsidRPr="00554A38">
        <w:t xml:space="preserve"> VCE VET units at Units 1 and 2 level</w:t>
      </w:r>
    </w:p>
    <w:p w14:paraId="15FE9721" w14:textId="77777777" w:rsidR="00554A38" w:rsidRPr="00554A38" w:rsidRDefault="00554A38" w:rsidP="00554A38">
      <w:pPr>
        <w:pStyle w:val="VCAAbullet"/>
      </w:pPr>
      <w:r w:rsidRPr="00554A38">
        <w:t>a VCE VET Unit 3</w:t>
      </w:r>
      <w:r w:rsidRPr="00554A38">
        <w:rPr>
          <w:rFonts w:cstheme="majorHAnsi"/>
        </w:rPr>
        <w:t>–</w:t>
      </w:r>
      <w:r w:rsidRPr="00554A38">
        <w:t>4 sequence</w:t>
      </w:r>
    </w:p>
    <w:p w14:paraId="10AA09F9" w14:textId="35C886F1"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457E6F">
          <w:rPr>
            <w:rStyle w:val="Hyperlink"/>
          </w:rPr>
          <w:t>a</w:t>
        </w:r>
        <w:r w:rsidRPr="00457E6F">
          <w:rPr>
            <w:rStyle w:val="Hyperlink"/>
          </w:rPr>
          <w:t>ppendix</w:t>
        </w:r>
      </w:hyperlink>
      <w:r w:rsidRPr="001F6717">
        <w:t>.</w:t>
      </w:r>
    </w:p>
    <w:p w14:paraId="331ACAE4" w14:textId="77777777" w:rsidR="00391D8A" w:rsidRDefault="00391D8A" w:rsidP="00391D8A">
      <w:pPr>
        <w:pStyle w:val="VCAAHeading2"/>
      </w:pPr>
      <w:bookmarkStart w:id="34" w:name="_Toc535917108"/>
      <w:bookmarkStart w:id="35" w:name="_Toc138933932"/>
      <w:r>
        <w:t>Nominal hour duration</w:t>
      </w:r>
      <w:bookmarkEnd w:id="34"/>
      <w:bookmarkEnd w:id="35"/>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6" w:name="_Toc535917109"/>
      <w:bookmarkStart w:id="37" w:name="_Toc138933933"/>
      <w:bookmarkStart w:id="38" w:name="Duplication"/>
      <w:r>
        <w:t>Duplication</w:t>
      </w:r>
      <w:bookmarkEnd w:id="36"/>
      <w:bookmarkEnd w:id="37"/>
    </w:p>
    <w:p w14:paraId="33DDF611" w14:textId="271B46AE" w:rsidR="00391D8A" w:rsidRDefault="000D1E86" w:rsidP="00391D8A">
      <w:pPr>
        <w:pStyle w:val="VCAAbody"/>
      </w:pPr>
      <w:bookmarkStart w:id="39" w:name="_Toc535917110"/>
      <w:bookmarkEnd w:id="38"/>
      <w:r w:rsidRPr="000D1E86">
        <w:t>When a VCE VET program duplicates or is very similar to another VCE study or VET unit of competency in a student’s program</w:t>
      </w:r>
      <w:r w:rsidR="00391D8A">
        <w:t>, a reduced VCE VET unit entitlement may apply.</w:t>
      </w:r>
    </w:p>
    <w:p w14:paraId="6535AAC3" w14:textId="7DE2F767" w:rsidR="00391D8A" w:rsidRDefault="00391D8A" w:rsidP="00391D8A">
      <w:pPr>
        <w:pStyle w:val="VCAAbody"/>
      </w:pPr>
      <w:r>
        <w:t>No significant duplication has been</w:t>
      </w:r>
      <w:r w:rsidR="00B778CE">
        <w:t xml:space="preserve"> identified between the </w:t>
      </w:r>
      <w:r w:rsidR="00B778CE" w:rsidRPr="00BD04E1">
        <w:t>VCE VET</w:t>
      </w:r>
      <w:r w:rsidRPr="00BD04E1">
        <w:t xml:space="preserve"> </w:t>
      </w:r>
      <w:r w:rsidR="00BD04E1" w:rsidRPr="00BD04E1">
        <w:rPr>
          <w:szCs w:val="20"/>
          <w:lang w:val="en-AU"/>
        </w:rPr>
        <w:t>Electrical</w:t>
      </w:r>
      <w:r w:rsidR="00BD04E1" w:rsidRPr="00E33DF4">
        <w:rPr>
          <w:szCs w:val="20"/>
          <w:lang w:val="en-AU"/>
        </w:rPr>
        <w:t xml:space="preserve"> Industry</w:t>
      </w:r>
      <w:r w:rsidR="00BD04E1">
        <w:t xml:space="preserve"> </w:t>
      </w:r>
      <w:r>
        <w:t>program and other VCE studies.</w:t>
      </w:r>
    </w:p>
    <w:p w14:paraId="270D02DD" w14:textId="26359579" w:rsidR="00391D8A" w:rsidRDefault="00391D8A" w:rsidP="00D675ED">
      <w:pPr>
        <w:pStyle w:val="VCAAHeading3"/>
      </w:pPr>
      <w:bookmarkStart w:id="40" w:name="_Toc138933934"/>
      <w:r>
        <w:lastRenderedPageBreak/>
        <w:t xml:space="preserve">Dual </w:t>
      </w:r>
      <w:r w:rsidR="00703302">
        <w:t>enrolments</w:t>
      </w:r>
      <w:bookmarkEnd w:id="40"/>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1" w:name="_Toc138933935"/>
      <w:r>
        <w:t>Sequence</w:t>
      </w:r>
      <w:bookmarkEnd w:id="39"/>
      <w:bookmarkEnd w:id="41"/>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teacher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2" w:name="_Toc535917111"/>
      <w:r>
        <w:br w:type="page"/>
      </w:r>
    </w:p>
    <w:p w14:paraId="1A35B9ED" w14:textId="0B6A28DA" w:rsidR="00391D8A" w:rsidRDefault="00391D8A" w:rsidP="006E7607">
      <w:pPr>
        <w:pStyle w:val="VCAAHeading1"/>
        <w:ind w:right="-284"/>
      </w:pPr>
      <w:bookmarkStart w:id="43" w:name="_Toc31894893"/>
      <w:bookmarkStart w:id="44" w:name="_Toc138933936"/>
      <w:r>
        <w:lastRenderedPageBreak/>
        <w:t xml:space="preserve">VCE VET </w:t>
      </w:r>
      <w:r w:rsidR="00BD04E1" w:rsidRPr="00E33DF4">
        <w:rPr>
          <w:szCs w:val="20"/>
          <w:lang w:val="en-AU"/>
        </w:rPr>
        <w:t>Electrical Industry</w:t>
      </w:r>
      <w:r w:rsidR="00BD04E1">
        <w:t xml:space="preserve"> </w:t>
      </w:r>
      <w:r>
        <w:t>program structure</w:t>
      </w:r>
      <w:bookmarkEnd w:id="42"/>
      <w:bookmarkEnd w:id="43"/>
      <w:bookmarkEnd w:id="44"/>
    </w:p>
    <w:p w14:paraId="1A2A8647" w14:textId="19FBF8E7" w:rsidR="00391D8A" w:rsidRPr="006E7607" w:rsidRDefault="00EA52CD" w:rsidP="006E7607">
      <w:pPr>
        <w:pStyle w:val="VCAAHeading2"/>
        <w:ind w:right="-426"/>
        <w:rPr>
          <w:spacing w:val="-10"/>
        </w:rPr>
      </w:pPr>
      <w:bookmarkStart w:id="45" w:name="_Toc138933937"/>
      <w:r w:rsidRPr="006E7607">
        <w:rPr>
          <w:spacing w:val="-10"/>
        </w:rPr>
        <w:t>UEE22020 Certificate II in Electrotechnology (Career Start) (Release 2)</w:t>
      </w:r>
      <w:bookmarkEnd w:id="45"/>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5330"/>
        <w:gridCol w:w="1474"/>
        <w:gridCol w:w="1474"/>
      </w:tblGrid>
      <w:tr w:rsidR="00B065B0" w:rsidRPr="00205799" w14:paraId="1184324A" w14:textId="77777777" w:rsidTr="00A0743B">
        <w:trPr>
          <w:trHeight w:val="340"/>
          <w:tblHeader/>
        </w:trPr>
        <w:tc>
          <w:tcPr>
            <w:tcW w:w="1928" w:type="dxa"/>
            <w:tcBorders>
              <w:right w:val="single" w:sz="4" w:space="0" w:color="FFFFFF" w:themeColor="background1"/>
            </w:tcBorders>
            <w:shd w:val="clear" w:color="auto" w:fill="0F7EB4"/>
            <w:tcMar>
              <w:top w:w="57" w:type="dxa"/>
              <w:bottom w:w="57" w:type="dxa"/>
            </w:tcMar>
            <w:vAlign w:val="center"/>
          </w:tcPr>
          <w:p w14:paraId="1388A7E5" w14:textId="77777777" w:rsidR="00B065B0" w:rsidRPr="00205799" w:rsidRDefault="00B065B0" w:rsidP="007F7CA6">
            <w:pPr>
              <w:pStyle w:val="VCAAtablecondensed"/>
              <w:spacing w:before="0" w:after="0"/>
              <w:rPr>
                <w:b/>
                <w:color w:val="FFFFFF" w:themeColor="background1"/>
                <w:sz w:val="20"/>
                <w:szCs w:val="20"/>
              </w:rPr>
            </w:pPr>
            <w:r w:rsidRPr="00205799">
              <w:rPr>
                <w:b/>
                <w:color w:val="FFFFFF" w:themeColor="background1"/>
                <w:sz w:val="20"/>
                <w:szCs w:val="20"/>
              </w:rPr>
              <w:t>Code</w:t>
            </w:r>
          </w:p>
        </w:tc>
        <w:tc>
          <w:tcPr>
            <w:tcW w:w="5330" w:type="dxa"/>
            <w:tcBorders>
              <w:left w:val="single" w:sz="4" w:space="0" w:color="FFFFFF" w:themeColor="background1"/>
              <w:right w:val="single" w:sz="4" w:space="0" w:color="FFFFFF" w:themeColor="background1"/>
            </w:tcBorders>
            <w:shd w:val="clear" w:color="auto" w:fill="0F7EB4"/>
            <w:tcMar>
              <w:top w:w="57" w:type="dxa"/>
              <w:bottom w:w="57" w:type="dxa"/>
            </w:tcMar>
            <w:vAlign w:val="center"/>
          </w:tcPr>
          <w:p w14:paraId="7DC38522" w14:textId="77777777" w:rsidR="00B065B0" w:rsidRPr="00205799" w:rsidRDefault="00B065B0" w:rsidP="007F7CA6">
            <w:pPr>
              <w:pStyle w:val="VCAAtablecondensed"/>
              <w:spacing w:before="0" w:after="0"/>
              <w:rPr>
                <w:b/>
                <w:color w:val="FFFFFF" w:themeColor="background1"/>
                <w:sz w:val="20"/>
                <w:szCs w:val="20"/>
              </w:rPr>
            </w:pPr>
            <w:r w:rsidRPr="00205799">
              <w:rPr>
                <w:b/>
                <w:color w:val="FFFFFF" w:themeColor="background1"/>
                <w:sz w:val="20"/>
                <w:szCs w:val="20"/>
              </w:rPr>
              <w:t>Unit title</w:t>
            </w:r>
          </w:p>
        </w:tc>
        <w:tc>
          <w:tcPr>
            <w:tcW w:w="1474" w:type="dxa"/>
            <w:tcBorders>
              <w:left w:val="single" w:sz="4" w:space="0" w:color="FFFFFF" w:themeColor="background1"/>
              <w:right w:val="single" w:sz="4" w:space="0" w:color="FFFFFF" w:themeColor="background1"/>
            </w:tcBorders>
            <w:shd w:val="clear" w:color="auto" w:fill="0F7EB4"/>
            <w:vAlign w:val="center"/>
          </w:tcPr>
          <w:p w14:paraId="7C9DB476" w14:textId="4E0316A6" w:rsidR="00B065B0" w:rsidRPr="00205799" w:rsidRDefault="00B065B0" w:rsidP="007F7CA6">
            <w:pPr>
              <w:pStyle w:val="VCAAtablecondensed"/>
              <w:spacing w:before="0" w:after="0"/>
              <w:rPr>
                <w:b/>
                <w:color w:val="FFFFFF" w:themeColor="background1"/>
                <w:sz w:val="20"/>
                <w:szCs w:val="20"/>
              </w:rPr>
            </w:pPr>
            <w:r w:rsidRPr="00205799">
              <w:rPr>
                <w:b/>
                <w:color w:val="FFFFFF" w:themeColor="background1"/>
                <w:sz w:val="20"/>
                <w:szCs w:val="20"/>
              </w:rPr>
              <w:t>Weighting points</w:t>
            </w:r>
          </w:p>
        </w:tc>
        <w:tc>
          <w:tcPr>
            <w:tcW w:w="1474" w:type="dxa"/>
            <w:tcBorders>
              <w:left w:val="single" w:sz="4" w:space="0" w:color="FFFFFF" w:themeColor="background1"/>
            </w:tcBorders>
            <w:shd w:val="clear" w:color="auto" w:fill="0F7EB4"/>
            <w:tcMar>
              <w:top w:w="57" w:type="dxa"/>
              <w:bottom w:w="57" w:type="dxa"/>
            </w:tcMar>
            <w:vAlign w:val="center"/>
          </w:tcPr>
          <w:p w14:paraId="4920FC84" w14:textId="77777777" w:rsidR="00B065B0" w:rsidRPr="00205799" w:rsidRDefault="00B065B0" w:rsidP="007F7CA6">
            <w:pPr>
              <w:pStyle w:val="VCAAtablecondensed"/>
              <w:spacing w:before="0" w:after="0"/>
              <w:jc w:val="center"/>
              <w:rPr>
                <w:b/>
                <w:color w:val="FFFFFF" w:themeColor="background1"/>
                <w:sz w:val="20"/>
                <w:szCs w:val="20"/>
              </w:rPr>
            </w:pPr>
            <w:r w:rsidRPr="00205799">
              <w:rPr>
                <w:b/>
                <w:color w:val="FFFFFF" w:themeColor="background1"/>
                <w:sz w:val="20"/>
                <w:szCs w:val="20"/>
              </w:rPr>
              <w:t>Nominal hours</w:t>
            </w:r>
          </w:p>
        </w:tc>
      </w:tr>
      <w:tr w:rsidR="00884FAA" w:rsidRPr="00205799" w14:paraId="266131B4" w14:textId="77777777" w:rsidTr="00A0743B">
        <w:trPr>
          <w:trHeight w:val="340"/>
        </w:trPr>
        <w:tc>
          <w:tcPr>
            <w:tcW w:w="5330" w:type="dxa"/>
            <w:gridSpan w:val="4"/>
            <w:tcMar>
              <w:top w:w="57" w:type="dxa"/>
              <w:bottom w:w="57" w:type="dxa"/>
            </w:tcMar>
            <w:vAlign w:val="center"/>
          </w:tcPr>
          <w:p w14:paraId="178A0EA9" w14:textId="77777777" w:rsidR="00884FAA" w:rsidRPr="00205799" w:rsidRDefault="00884FAA" w:rsidP="007F7CA6">
            <w:pPr>
              <w:pStyle w:val="VCAAtablecondensed"/>
              <w:spacing w:before="0" w:after="0"/>
              <w:rPr>
                <w:sz w:val="20"/>
                <w:szCs w:val="20"/>
              </w:rPr>
            </w:pPr>
            <w:r w:rsidRPr="00205799">
              <w:rPr>
                <w:b/>
                <w:color w:val="000000"/>
                <w:sz w:val="20"/>
                <w:szCs w:val="20"/>
              </w:rPr>
              <w:t>Units 1 to 4</w:t>
            </w:r>
          </w:p>
        </w:tc>
      </w:tr>
      <w:tr w:rsidR="00884FAA" w:rsidRPr="00205799" w14:paraId="503CD891" w14:textId="77777777" w:rsidTr="00A0743B">
        <w:trPr>
          <w:trHeight w:val="340"/>
        </w:trPr>
        <w:tc>
          <w:tcPr>
            <w:tcW w:w="5330" w:type="dxa"/>
            <w:gridSpan w:val="4"/>
            <w:tcMar>
              <w:top w:w="57" w:type="dxa"/>
              <w:bottom w:w="57" w:type="dxa"/>
            </w:tcMar>
            <w:vAlign w:val="center"/>
          </w:tcPr>
          <w:p w14:paraId="79BC84BA" w14:textId="77777777" w:rsidR="00884FAA" w:rsidRPr="00205799" w:rsidRDefault="00884FAA" w:rsidP="007F7CA6">
            <w:pPr>
              <w:pStyle w:val="VCAAtablecondensed"/>
              <w:spacing w:before="0" w:after="0"/>
              <w:rPr>
                <w:sz w:val="20"/>
                <w:szCs w:val="20"/>
              </w:rPr>
            </w:pPr>
            <w:r w:rsidRPr="00205799">
              <w:rPr>
                <w:b/>
                <w:color w:val="000000"/>
                <w:sz w:val="20"/>
                <w:szCs w:val="20"/>
              </w:rPr>
              <w:t>Compulsory units</w:t>
            </w:r>
          </w:p>
        </w:tc>
      </w:tr>
      <w:tr w:rsidR="00B065B0" w:rsidRPr="00205799" w14:paraId="3274052A" w14:textId="77777777" w:rsidTr="00A0743B">
        <w:trPr>
          <w:trHeight w:val="340"/>
        </w:trPr>
        <w:tc>
          <w:tcPr>
            <w:tcW w:w="1928" w:type="dxa"/>
            <w:tcMar>
              <w:top w:w="57" w:type="dxa"/>
              <w:bottom w:w="57" w:type="dxa"/>
            </w:tcMar>
            <w:vAlign w:val="center"/>
          </w:tcPr>
          <w:p w14:paraId="494D1C66" w14:textId="32D2A242" w:rsidR="00B065B0" w:rsidRPr="00205799" w:rsidRDefault="00B065B0" w:rsidP="00B065B0">
            <w:pPr>
              <w:pStyle w:val="VCAAtablecondensed"/>
              <w:spacing w:before="0" w:after="0"/>
              <w:rPr>
                <w:color w:val="000000"/>
                <w:sz w:val="20"/>
                <w:szCs w:val="20"/>
              </w:rPr>
            </w:pPr>
            <w:r w:rsidRPr="00205799">
              <w:rPr>
                <w:sz w:val="20"/>
                <w:szCs w:val="20"/>
              </w:rPr>
              <w:t>CPCCWHS1001</w:t>
            </w:r>
          </w:p>
        </w:tc>
        <w:tc>
          <w:tcPr>
            <w:tcW w:w="5330" w:type="dxa"/>
            <w:tcMar>
              <w:top w:w="57" w:type="dxa"/>
              <w:bottom w:w="57" w:type="dxa"/>
            </w:tcMar>
            <w:vAlign w:val="center"/>
          </w:tcPr>
          <w:p w14:paraId="261A5D4D" w14:textId="55A7921F" w:rsidR="00B065B0" w:rsidRPr="00205799" w:rsidRDefault="00B065B0" w:rsidP="00B065B0">
            <w:pPr>
              <w:pStyle w:val="VCAAtablecondensed"/>
              <w:spacing w:before="0" w:after="0"/>
              <w:rPr>
                <w:color w:val="000000"/>
                <w:sz w:val="20"/>
                <w:szCs w:val="20"/>
              </w:rPr>
            </w:pPr>
            <w:r w:rsidRPr="00205799">
              <w:rPr>
                <w:sz w:val="20"/>
                <w:szCs w:val="20"/>
              </w:rPr>
              <w:t>Prepare to work safely in the construction industry</w:t>
            </w:r>
          </w:p>
        </w:tc>
        <w:tc>
          <w:tcPr>
            <w:tcW w:w="1474" w:type="dxa"/>
            <w:vAlign w:val="center"/>
          </w:tcPr>
          <w:p w14:paraId="2E475A36" w14:textId="189D886E" w:rsidR="00B065B0" w:rsidRPr="00205799" w:rsidRDefault="00B065B0" w:rsidP="00B9615F">
            <w:pPr>
              <w:pStyle w:val="VCAAtablecondensed"/>
              <w:spacing w:before="0" w:after="0"/>
              <w:jc w:val="center"/>
              <w:rPr>
                <w:color w:val="000000"/>
                <w:sz w:val="20"/>
                <w:szCs w:val="20"/>
              </w:rPr>
            </w:pPr>
            <w:r w:rsidRPr="00205799">
              <w:rPr>
                <w:sz w:val="20"/>
                <w:szCs w:val="20"/>
              </w:rPr>
              <w:t>10</w:t>
            </w:r>
          </w:p>
        </w:tc>
        <w:tc>
          <w:tcPr>
            <w:tcW w:w="1474" w:type="dxa"/>
            <w:tcMar>
              <w:top w:w="57" w:type="dxa"/>
              <w:bottom w:w="57" w:type="dxa"/>
            </w:tcMar>
            <w:vAlign w:val="center"/>
          </w:tcPr>
          <w:p w14:paraId="025C8557" w14:textId="6E879D47" w:rsidR="00B065B0" w:rsidRPr="00205799" w:rsidRDefault="00B065B0" w:rsidP="00B065B0">
            <w:pPr>
              <w:pStyle w:val="VCAAtablecondensed"/>
              <w:spacing w:before="0" w:after="0"/>
              <w:jc w:val="center"/>
              <w:rPr>
                <w:color w:val="000000"/>
                <w:sz w:val="20"/>
                <w:szCs w:val="20"/>
              </w:rPr>
            </w:pPr>
            <w:r w:rsidRPr="00205799">
              <w:rPr>
                <w:sz w:val="20"/>
                <w:szCs w:val="20"/>
              </w:rPr>
              <w:t>6</w:t>
            </w:r>
          </w:p>
        </w:tc>
      </w:tr>
      <w:tr w:rsidR="00B065B0" w:rsidRPr="00205799" w14:paraId="12322E60" w14:textId="77777777" w:rsidTr="00A0743B">
        <w:trPr>
          <w:trHeight w:val="340"/>
        </w:trPr>
        <w:tc>
          <w:tcPr>
            <w:tcW w:w="1928" w:type="dxa"/>
            <w:tcMar>
              <w:top w:w="57" w:type="dxa"/>
              <w:bottom w:w="57" w:type="dxa"/>
            </w:tcMar>
            <w:vAlign w:val="center"/>
          </w:tcPr>
          <w:p w14:paraId="4E65B357" w14:textId="63A9AB45" w:rsidR="00B065B0" w:rsidRPr="00205799" w:rsidRDefault="00B065B0" w:rsidP="00B065B0">
            <w:pPr>
              <w:pStyle w:val="VCAAtablecondensed"/>
              <w:spacing w:before="0" w:after="0"/>
              <w:rPr>
                <w:color w:val="000000"/>
                <w:sz w:val="20"/>
                <w:szCs w:val="20"/>
              </w:rPr>
            </w:pPr>
            <w:r w:rsidRPr="00205799">
              <w:rPr>
                <w:sz w:val="20"/>
                <w:szCs w:val="20"/>
              </w:rPr>
              <w:t>UEECD0007</w:t>
            </w:r>
          </w:p>
        </w:tc>
        <w:tc>
          <w:tcPr>
            <w:tcW w:w="5330" w:type="dxa"/>
            <w:tcMar>
              <w:top w:w="57" w:type="dxa"/>
              <w:bottom w:w="57" w:type="dxa"/>
            </w:tcMar>
            <w:vAlign w:val="center"/>
          </w:tcPr>
          <w:p w14:paraId="2E9DDE15" w14:textId="7F1C6748" w:rsidR="00B065B0" w:rsidRPr="00205799" w:rsidRDefault="00B065B0" w:rsidP="00B065B0">
            <w:pPr>
              <w:pStyle w:val="VCAAtablecondensed"/>
              <w:spacing w:before="0" w:after="0"/>
              <w:rPr>
                <w:color w:val="000000"/>
                <w:sz w:val="20"/>
                <w:szCs w:val="20"/>
              </w:rPr>
            </w:pPr>
            <w:r w:rsidRPr="00205799">
              <w:rPr>
                <w:sz w:val="20"/>
                <w:szCs w:val="20"/>
              </w:rPr>
              <w:t>Apply work health and safety regulations, codes and practices in the workplace</w:t>
            </w:r>
          </w:p>
        </w:tc>
        <w:tc>
          <w:tcPr>
            <w:tcW w:w="1474" w:type="dxa"/>
            <w:vAlign w:val="center"/>
          </w:tcPr>
          <w:p w14:paraId="795D9E6C" w14:textId="7FB3209A" w:rsidR="00B065B0" w:rsidRPr="00205799" w:rsidRDefault="00B065B0" w:rsidP="00B9615F">
            <w:pPr>
              <w:pStyle w:val="VCAAtablecondensed"/>
              <w:spacing w:before="0" w:after="0"/>
              <w:jc w:val="center"/>
              <w:rPr>
                <w:color w:val="000000"/>
                <w:sz w:val="20"/>
                <w:szCs w:val="20"/>
              </w:rPr>
            </w:pPr>
            <w:r w:rsidRPr="00205799">
              <w:rPr>
                <w:sz w:val="20"/>
                <w:szCs w:val="20"/>
              </w:rPr>
              <w:t>20</w:t>
            </w:r>
          </w:p>
        </w:tc>
        <w:tc>
          <w:tcPr>
            <w:tcW w:w="1474" w:type="dxa"/>
            <w:tcMar>
              <w:top w:w="57" w:type="dxa"/>
              <w:bottom w:w="57" w:type="dxa"/>
            </w:tcMar>
            <w:vAlign w:val="center"/>
          </w:tcPr>
          <w:p w14:paraId="17938A6D" w14:textId="15F6A012" w:rsidR="00B065B0" w:rsidRPr="00205799" w:rsidRDefault="00B065B0" w:rsidP="00B065B0">
            <w:pPr>
              <w:pStyle w:val="VCAAtablecondensed"/>
              <w:spacing w:before="0" w:after="0"/>
              <w:jc w:val="center"/>
              <w:rPr>
                <w:color w:val="000000"/>
                <w:sz w:val="20"/>
                <w:szCs w:val="20"/>
              </w:rPr>
            </w:pPr>
            <w:r w:rsidRPr="00205799">
              <w:rPr>
                <w:sz w:val="20"/>
                <w:szCs w:val="20"/>
              </w:rPr>
              <w:t>20</w:t>
            </w:r>
          </w:p>
        </w:tc>
      </w:tr>
      <w:tr w:rsidR="00B065B0" w:rsidRPr="00205799" w14:paraId="06CE3614" w14:textId="77777777" w:rsidTr="00A0743B">
        <w:trPr>
          <w:trHeight w:val="340"/>
        </w:trPr>
        <w:tc>
          <w:tcPr>
            <w:tcW w:w="1928" w:type="dxa"/>
            <w:tcMar>
              <w:top w:w="57" w:type="dxa"/>
              <w:bottom w:w="57" w:type="dxa"/>
            </w:tcMar>
            <w:vAlign w:val="center"/>
          </w:tcPr>
          <w:p w14:paraId="3DE36323" w14:textId="31678A36" w:rsidR="00B065B0" w:rsidRPr="00205799" w:rsidRDefault="00B065B0" w:rsidP="00B065B0">
            <w:pPr>
              <w:pStyle w:val="VCAAtablecondensed"/>
              <w:spacing w:before="0" w:after="0"/>
              <w:rPr>
                <w:color w:val="000000"/>
                <w:sz w:val="20"/>
                <w:szCs w:val="20"/>
              </w:rPr>
            </w:pPr>
            <w:r w:rsidRPr="00205799">
              <w:rPr>
                <w:sz w:val="20"/>
                <w:szCs w:val="20"/>
              </w:rPr>
              <w:t>UEECD0009</w:t>
            </w:r>
          </w:p>
        </w:tc>
        <w:tc>
          <w:tcPr>
            <w:tcW w:w="5330" w:type="dxa"/>
            <w:tcMar>
              <w:top w:w="57" w:type="dxa"/>
              <w:bottom w:w="57" w:type="dxa"/>
            </w:tcMar>
            <w:vAlign w:val="center"/>
          </w:tcPr>
          <w:p w14:paraId="575EFC99" w14:textId="6C2E11E1" w:rsidR="00B065B0" w:rsidRPr="00205799" w:rsidRDefault="00B065B0" w:rsidP="00B065B0">
            <w:pPr>
              <w:pStyle w:val="VCAAtablecondensed"/>
              <w:spacing w:before="0" w:after="0"/>
              <w:rPr>
                <w:color w:val="000000"/>
                <w:sz w:val="20"/>
                <w:szCs w:val="20"/>
              </w:rPr>
            </w:pPr>
            <w:r w:rsidRPr="00205799">
              <w:rPr>
                <w:sz w:val="20"/>
                <w:szCs w:val="20"/>
              </w:rPr>
              <w:t>Carry out routine work activities in an energy sector environment</w:t>
            </w:r>
          </w:p>
        </w:tc>
        <w:tc>
          <w:tcPr>
            <w:tcW w:w="1474" w:type="dxa"/>
            <w:vAlign w:val="center"/>
          </w:tcPr>
          <w:p w14:paraId="720D4CF9" w14:textId="3E70E3E4" w:rsidR="00B065B0" w:rsidRPr="00205799" w:rsidRDefault="00B065B0" w:rsidP="00B9615F">
            <w:pPr>
              <w:pStyle w:val="VCAAtablecondensed"/>
              <w:spacing w:before="0" w:after="0"/>
              <w:jc w:val="center"/>
              <w:rPr>
                <w:color w:val="000000"/>
                <w:sz w:val="20"/>
                <w:szCs w:val="20"/>
              </w:rPr>
            </w:pPr>
            <w:r w:rsidRPr="00205799">
              <w:rPr>
                <w:sz w:val="20"/>
                <w:szCs w:val="20"/>
              </w:rPr>
              <w:t>40</w:t>
            </w:r>
          </w:p>
        </w:tc>
        <w:tc>
          <w:tcPr>
            <w:tcW w:w="1474" w:type="dxa"/>
            <w:tcMar>
              <w:top w:w="57" w:type="dxa"/>
              <w:bottom w:w="57" w:type="dxa"/>
            </w:tcMar>
            <w:vAlign w:val="center"/>
          </w:tcPr>
          <w:p w14:paraId="034EF308" w14:textId="0BE3851D" w:rsidR="00B065B0" w:rsidRPr="00205799" w:rsidRDefault="00B065B0" w:rsidP="00B065B0">
            <w:pPr>
              <w:pStyle w:val="VCAAtablecondensed"/>
              <w:spacing w:before="0" w:after="0"/>
              <w:jc w:val="center"/>
              <w:rPr>
                <w:color w:val="000000"/>
                <w:sz w:val="20"/>
                <w:szCs w:val="20"/>
              </w:rPr>
            </w:pPr>
            <w:r w:rsidRPr="00205799">
              <w:rPr>
                <w:sz w:val="20"/>
                <w:szCs w:val="20"/>
              </w:rPr>
              <w:t>40</w:t>
            </w:r>
          </w:p>
        </w:tc>
      </w:tr>
      <w:tr w:rsidR="00B065B0" w:rsidRPr="00205799" w14:paraId="4F27E84E" w14:textId="77777777" w:rsidTr="00A0743B">
        <w:trPr>
          <w:trHeight w:val="340"/>
        </w:trPr>
        <w:tc>
          <w:tcPr>
            <w:tcW w:w="1928" w:type="dxa"/>
            <w:tcMar>
              <w:top w:w="57" w:type="dxa"/>
              <w:bottom w:w="57" w:type="dxa"/>
            </w:tcMar>
            <w:vAlign w:val="center"/>
          </w:tcPr>
          <w:p w14:paraId="00A6D421" w14:textId="32765080" w:rsidR="00B065B0" w:rsidRPr="00205799" w:rsidRDefault="00B065B0" w:rsidP="00B065B0">
            <w:pPr>
              <w:pStyle w:val="VCAAtablecondensed"/>
              <w:spacing w:before="0" w:after="0"/>
              <w:rPr>
                <w:color w:val="000000"/>
                <w:sz w:val="20"/>
                <w:szCs w:val="20"/>
              </w:rPr>
            </w:pPr>
            <w:r w:rsidRPr="00205799">
              <w:rPr>
                <w:sz w:val="20"/>
                <w:szCs w:val="20"/>
              </w:rPr>
              <w:t>UEECD0021</w:t>
            </w:r>
          </w:p>
        </w:tc>
        <w:tc>
          <w:tcPr>
            <w:tcW w:w="5330" w:type="dxa"/>
            <w:tcMar>
              <w:top w:w="57" w:type="dxa"/>
              <w:bottom w:w="57" w:type="dxa"/>
            </w:tcMar>
            <w:vAlign w:val="center"/>
          </w:tcPr>
          <w:p w14:paraId="1B249B28" w14:textId="7FFB035B" w:rsidR="00B065B0" w:rsidRPr="00205799" w:rsidRDefault="00B065B0" w:rsidP="00B065B0">
            <w:pPr>
              <w:pStyle w:val="VCAAtablecondensed"/>
              <w:spacing w:before="0" w:after="0"/>
              <w:rPr>
                <w:color w:val="000000"/>
                <w:sz w:val="20"/>
                <w:szCs w:val="20"/>
              </w:rPr>
            </w:pPr>
            <w:r w:rsidRPr="00205799">
              <w:rPr>
                <w:sz w:val="20"/>
                <w:szCs w:val="20"/>
              </w:rPr>
              <w:t>Identify and select components, accessories and materials for energy sector work activities</w:t>
            </w:r>
          </w:p>
        </w:tc>
        <w:tc>
          <w:tcPr>
            <w:tcW w:w="1474" w:type="dxa"/>
            <w:vAlign w:val="center"/>
          </w:tcPr>
          <w:p w14:paraId="6661049A" w14:textId="5BBCB77D" w:rsidR="00B065B0" w:rsidRPr="00205799" w:rsidRDefault="00B065B0" w:rsidP="00B9615F">
            <w:pPr>
              <w:pStyle w:val="VCAAtablecondensed"/>
              <w:spacing w:before="0" w:after="0"/>
              <w:jc w:val="center"/>
              <w:rPr>
                <w:color w:val="000000"/>
                <w:sz w:val="20"/>
                <w:szCs w:val="20"/>
              </w:rPr>
            </w:pPr>
            <w:r w:rsidRPr="00205799">
              <w:rPr>
                <w:sz w:val="20"/>
                <w:szCs w:val="20"/>
              </w:rPr>
              <w:t>20</w:t>
            </w:r>
          </w:p>
        </w:tc>
        <w:tc>
          <w:tcPr>
            <w:tcW w:w="1474" w:type="dxa"/>
            <w:tcMar>
              <w:top w:w="57" w:type="dxa"/>
              <w:bottom w:w="57" w:type="dxa"/>
            </w:tcMar>
            <w:vAlign w:val="center"/>
          </w:tcPr>
          <w:p w14:paraId="32FA80B2" w14:textId="71D812F2" w:rsidR="00B065B0" w:rsidRPr="00205799" w:rsidRDefault="00B065B0" w:rsidP="00B065B0">
            <w:pPr>
              <w:pStyle w:val="VCAAtablecondensed"/>
              <w:spacing w:before="0" w:after="0"/>
              <w:jc w:val="center"/>
              <w:rPr>
                <w:color w:val="000000"/>
                <w:sz w:val="20"/>
                <w:szCs w:val="20"/>
              </w:rPr>
            </w:pPr>
            <w:r w:rsidRPr="00205799">
              <w:rPr>
                <w:sz w:val="20"/>
                <w:szCs w:val="20"/>
              </w:rPr>
              <w:t>20</w:t>
            </w:r>
          </w:p>
        </w:tc>
      </w:tr>
      <w:tr w:rsidR="00B065B0" w:rsidRPr="00205799" w14:paraId="417345BB" w14:textId="77777777" w:rsidTr="00A0743B">
        <w:trPr>
          <w:trHeight w:val="340"/>
        </w:trPr>
        <w:tc>
          <w:tcPr>
            <w:tcW w:w="1928" w:type="dxa"/>
            <w:tcMar>
              <w:top w:w="57" w:type="dxa"/>
              <w:bottom w:w="57" w:type="dxa"/>
            </w:tcMar>
            <w:vAlign w:val="center"/>
          </w:tcPr>
          <w:p w14:paraId="09FB0299" w14:textId="095BB445" w:rsidR="00B065B0" w:rsidRPr="00205799" w:rsidRDefault="00B065B0" w:rsidP="00B065B0">
            <w:pPr>
              <w:pStyle w:val="VCAAtablecondensed"/>
              <w:spacing w:before="0" w:after="0"/>
              <w:rPr>
                <w:color w:val="000000"/>
                <w:sz w:val="20"/>
                <w:szCs w:val="20"/>
              </w:rPr>
            </w:pPr>
            <w:r w:rsidRPr="00205799">
              <w:rPr>
                <w:sz w:val="20"/>
                <w:szCs w:val="20"/>
              </w:rPr>
              <w:t>UEECD0038</w:t>
            </w:r>
          </w:p>
        </w:tc>
        <w:tc>
          <w:tcPr>
            <w:tcW w:w="5330" w:type="dxa"/>
            <w:tcMar>
              <w:top w:w="57" w:type="dxa"/>
              <w:bottom w:w="57" w:type="dxa"/>
            </w:tcMar>
            <w:vAlign w:val="center"/>
          </w:tcPr>
          <w:p w14:paraId="7D9F6505" w14:textId="1E1F7357" w:rsidR="00B065B0" w:rsidRPr="00205799" w:rsidRDefault="00B065B0" w:rsidP="00B065B0">
            <w:pPr>
              <w:pStyle w:val="VCAAtablecondensed"/>
              <w:spacing w:before="0" w:after="0"/>
              <w:rPr>
                <w:color w:val="000000"/>
                <w:sz w:val="20"/>
                <w:szCs w:val="20"/>
              </w:rPr>
            </w:pPr>
            <w:r w:rsidRPr="00205799">
              <w:rPr>
                <w:sz w:val="20"/>
                <w:szCs w:val="20"/>
              </w:rPr>
              <w:t>Provide solutions and report on routine electrotechnology problems</w:t>
            </w:r>
          </w:p>
        </w:tc>
        <w:tc>
          <w:tcPr>
            <w:tcW w:w="1474" w:type="dxa"/>
            <w:vAlign w:val="center"/>
          </w:tcPr>
          <w:p w14:paraId="66F36EEB" w14:textId="379893E4" w:rsidR="00B065B0" w:rsidRPr="00205799" w:rsidRDefault="00B065B0" w:rsidP="00B9615F">
            <w:pPr>
              <w:pStyle w:val="VCAAtablecondensed"/>
              <w:spacing w:before="0" w:after="0"/>
              <w:jc w:val="center"/>
              <w:rPr>
                <w:color w:val="000000"/>
                <w:sz w:val="20"/>
                <w:szCs w:val="20"/>
              </w:rPr>
            </w:pPr>
            <w:r w:rsidRPr="00205799">
              <w:rPr>
                <w:sz w:val="20"/>
                <w:szCs w:val="20"/>
              </w:rPr>
              <w:t>60</w:t>
            </w:r>
          </w:p>
        </w:tc>
        <w:tc>
          <w:tcPr>
            <w:tcW w:w="1474" w:type="dxa"/>
            <w:tcMar>
              <w:top w:w="57" w:type="dxa"/>
              <w:bottom w:w="57" w:type="dxa"/>
            </w:tcMar>
            <w:vAlign w:val="center"/>
          </w:tcPr>
          <w:p w14:paraId="23F32230" w14:textId="736E7003" w:rsidR="00B065B0" w:rsidRPr="00205799" w:rsidRDefault="00B065B0" w:rsidP="00B065B0">
            <w:pPr>
              <w:pStyle w:val="VCAAtablecondensed"/>
              <w:spacing w:before="0" w:after="0"/>
              <w:jc w:val="center"/>
              <w:rPr>
                <w:color w:val="000000"/>
                <w:sz w:val="20"/>
                <w:szCs w:val="20"/>
              </w:rPr>
            </w:pPr>
            <w:r w:rsidRPr="00205799">
              <w:rPr>
                <w:sz w:val="20"/>
                <w:szCs w:val="20"/>
              </w:rPr>
              <w:t>60</w:t>
            </w:r>
          </w:p>
        </w:tc>
      </w:tr>
      <w:tr w:rsidR="00B065B0" w:rsidRPr="00205799" w14:paraId="45AF86B8" w14:textId="77777777" w:rsidTr="00A0743B">
        <w:trPr>
          <w:trHeight w:val="340"/>
        </w:trPr>
        <w:tc>
          <w:tcPr>
            <w:tcW w:w="1928" w:type="dxa"/>
            <w:tcMar>
              <w:top w:w="57" w:type="dxa"/>
              <w:bottom w:w="57" w:type="dxa"/>
            </w:tcMar>
            <w:vAlign w:val="center"/>
          </w:tcPr>
          <w:p w14:paraId="7B32C089" w14:textId="6ECC094A" w:rsidR="00B065B0" w:rsidRPr="00205799" w:rsidRDefault="00B065B0" w:rsidP="00B065B0">
            <w:pPr>
              <w:pStyle w:val="VCAAtablecondensed"/>
              <w:spacing w:before="0" w:after="0"/>
              <w:rPr>
                <w:color w:val="000000"/>
                <w:sz w:val="20"/>
                <w:szCs w:val="20"/>
              </w:rPr>
            </w:pPr>
            <w:r w:rsidRPr="00205799">
              <w:rPr>
                <w:sz w:val="20"/>
                <w:szCs w:val="20"/>
              </w:rPr>
              <w:t>UEECD0046</w:t>
            </w:r>
          </w:p>
        </w:tc>
        <w:tc>
          <w:tcPr>
            <w:tcW w:w="5330" w:type="dxa"/>
            <w:tcMar>
              <w:top w:w="57" w:type="dxa"/>
              <w:bottom w:w="57" w:type="dxa"/>
            </w:tcMar>
            <w:vAlign w:val="center"/>
          </w:tcPr>
          <w:p w14:paraId="651136BD" w14:textId="248D52CC" w:rsidR="00B065B0" w:rsidRPr="00205799" w:rsidRDefault="00B065B0" w:rsidP="00B065B0">
            <w:pPr>
              <w:pStyle w:val="VCAAtablecondensed"/>
              <w:spacing w:before="0" w:after="0"/>
              <w:rPr>
                <w:color w:val="000000"/>
                <w:sz w:val="20"/>
                <w:szCs w:val="20"/>
              </w:rPr>
            </w:pPr>
            <w:r w:rsidRPr="00205799">
              <w:rPr>
                <w:sz w:val="20"/>
                <w:szCs w:val="20"/>
              </w:rPr>
              <w:t>Solve problems in single path circuits</w:t>
            </w:r>
          </w:p>
        </w:tc>
        <w:tc>
          <w:tcPr>
            <w:tcW w:w="1474" w:type="dxa"/>
            <w:vAlign w:val="center"/>
          </w:tcPr>
          <w:p w14:paraId="606DCAF2" w14:textId="5CAE19C6" w:rsidR="00B065B0" w:rsidRPr="00205799" w:rsidRDefault="00B065B0" w:rsidP="00B9615F">
            <w:pPr>
              <w:pStyle w:val="VCAAtablecondensed"/>
              <w:spacing w:before="0" w:after="0"/>
              <w:jc w:val="center"/>
              <w:rPr>
                <w:color w:val="000000"/>
                <w:sz w:val="20"/>
                <w:szCs w:val="20"/>
              </w:rPr>
            </w:pPr>
            <w:r w:rsidRPr="00205799">
              <w:rPr>
                <w:sz w:val="20"/>
                <w:szCs w:val="20"/>
              </w:rPr>
              <w:t>40</w:t>
            </w:r>
          </w:p>
        </w:tc>
        <w:tc>
          <w:tcPr>
            <w:tcW w:w="1474" w:type="dxa"/>
            <w:tcMar>
              <w:top w:w="57" w:type="dxa"/>
              <w:bottom w:w="57" w:type="dxa"/>
            </w:tcMar>
            <w:vAlign w:val="center"/>
          </w:tcPr>
          <w:p w14:paraId="6F0FA165" w14:textId="1E1FAD94" w:rsidR="00B065B0" w:rsidRPr="00205799" w:rsidRDefault="00B065B0" w:rsidP="00B065B0">
            <w:pPr>
              <w:pStyle w:val="VCAAtablecondensed"/>
              <w:spacing w:before="0" w:after="0"/>
              <w:jc w:val="center"/>
              <w:rPr>
                <w:color w:val="000000"/>
                <w:sz w:val="20"/>
                <w:szCs w:val="20"/>
              </w:rPr>
            </w:pPr>
            <w:r w:rsidRPr="00205799">
              <w:rPr>
                <w:sz w:val="20"/>
                <w:szCs w:val="20"/>
              </w:rPr>
              <w:t>40</w:t>
            </w:r>
          </w:p>
        </w:tc>
      </w:tr>
      <w:tr w:rsidR="00B065B0" w:rsidRPr="00205799" w14:paraId="6EE70536" w14:textId="77777777" w:rsidTr="00A0743B">
        <w:trPr>
          <w:trHeight w:val="340"/>
        </w:trPr>
        <w:tc>
          <w:tcPr>
            <w:tcW w:w="1928" w:type="dxa"/>
            <w:tcMar>
              <w:top w:w="57" w:type="dxa"/>
              <w:bottom w:w="57" w:type="dxa"/>
            </w:tcMar>
            <w:vAlign w:val="center"/>
          </w:tcPr>
          <w:p w14:paraId="6E7D4199" w14:textId="4052C8C7" w:rsidR="00B065B0" w:rsidRPr="00205799" w:rsidRDefault="00B065B0" w:rsidP="00B065B0">
            <w:pPr>
              <w:pStyle w:val="VCAAtablecondensed"/>
              <w:spacing w:before="0" w:after="0"/>
              <w:rPr>
                <w:color w:val="000000"/>
                <w:sz w:val="20"/>
                <w:szCs w:val="20"/>
              </w:rPr>
            </w:pPr>
            <w:r w:rsidRPr="00205799">
              <w:rPr>
                <w:sz w:val="20"/>
                <w:szCs w:val="20"/>
              </w:rPr>
              <w:t>UEECD0052</w:t>
            </w:r>
          </w:p>
        </w:tc>
        <w:tc>
          <w:tcPr>
            <w:tcW w:w="5330" w:type="dxa"/>
            <w:tcMar>
              <w:top w:w="57" w:type="dxa"/>
              <w:bottom w:w="57" w:type="dxa"/>
            </w:tcMar>
            <w:vAlign w:val="center"/>
          </w:tcPr>
          <w:p w14:paraId="564A8DB5" w14:textId="42ED551B" w:rsidR="00B065B0" w:rsidRPr="00205799" w:rsidRDefault="00B065B0" w:rsidP="00B065B0">
            <w:pPr>
              <w:pStyle w:val="VCAAtablecondensed"/>
              <w:spacing w:before="0" w:after="0"/>
              <w:rPr>
                <w:color w:val="000000"/>
                <w:sz w:val="20"/>
                <w:szCs w:val="20"/>
              </w:rPr>
            </w:pPr>
            <w:r w:rsidRPr="00205799">
              <w:rPr>
                <w:sz w:val="20"/>
                <w:szCs w:val="20"/>
              </w:rPr>
              <w:t>Use routine equipment/plant/technologies in an energy sector environment</w:t>
            </w:r>
          </w:p>
        </w:tc>
        <w:tc>
          <w:tcPr>
            <w:tcW w:w="1474" w:type="dxa"/>
            <w:vAlign w:val="center"/>
          </w:tcPr>
          <w:p w14:paraId="052B2DCD" w14:textId="25E6CC58" w:rsidR="00B065B0" w:rsidRPr="00205799" w:rsidRDefault="00B065B0" w:rsidP="00B9615F">
            <w:pPr>
              <w:pStyle w:val="VCAAtablecondensed"/>
              <w:spacing w:before="0" w:after="0"/>
              <w:jc w:val="center"/>
              <w:rPr>
                <w:color w:val="000000"/>
                <w:sz w:val="20"/>
                <w:szCs w:val="20"/>
              </w:rPr>
            </w:pPr>
            <w:r w:rsidRPr="00205799">
              <w:rPr>
                <w:sz w:val="20"/>
                <w:szCs w:val="20"/>
              </w:rPr>
              <w:t>40</w:t>
            </w:r>
          </w:p>
        </w:tc>
        <w:tc>
          <w:tcPr>
            <w:tcW w:w="1474" w:type="dxa"/>
            <w:tcMar>
              <w:top w:w="57" w:type="dxa"/>
              <w:bottom w:w="57" w:type="dxa"/>
            </w:tcMar>
            <w:vAlign w:val="center"/>
          </w:tcPr>
          <w:p w14:paraId="6488CB2A" w14:textId="223A1626" w:rsidR="00B065B0" w:rsidRPr="00205799" w:rsidRDefault="00B065B0" w:rsidP="00B065B0">
            <w:pPr>
              <w:pStyle w:val="VCAAtablecondensed"/>
              <w:spacing w:before="0" w:after="0"/>
              <w:jc w:val="center"/>
              <w:rPr>
                <w:color w:val="000000"/>
                <w:sz w:val="20"/>
                <w:szCs w:val="20"/>
              </w:rPr>
            </w:pPr>
            <w:r w:rsidRPr="00205799">
              <w:rPr>
                <w:sz w:val="20"/>
                <w:szCs w:val="20"/>
              </w:rPr>
              <w:t>60</w:t>
            </w:r>
          </w:p>
        </w:tc>
      </w:tr>
      <w:tr w:rsidR="00B065B0" w:rsidRPr="00205799" w14:paraId="0366E19D" w14:textId="77777777" w:rsidTr="00A0743B">
        <w:trPr>
          <w:trHeight w:val="340"/>
        </w:trPr>
        <w:tc>
          <w:tcPr>
            <w:tcW w:w="1928" w:type="dxa"/>
            <w:tcMar>
              <w:top w:w="57" w:type="dxa"/>
              <w:bottom w:w="57" w:type="dxa"/>
            </w:tcMar>
            <w:vAlign w:val="center"/>
          </w:tcPr>
          <w:p w14:paraId="4CB8AFCA" w14:textId="297082E7" w:rsidR="00B065B0" w:rsidRPr="00205799" w:rsidRDefault="00B065B0" w:rsidP="00B065B0">
            <w:pPr>
              <w:pStyle w:val="VCAAtablecondensed"/>
              <w:spacing w:before="0" w:after="0"/>
              <w:rPr>
                <w:color w:val="000000"/>
                <w:sz w:val="20"/>
                <w:szCs w:val="20"/>
              </w:rPr>
            </w:pPr>
            <w:r w:rsidRPr="00205799">
              <w:rPr>
                <w:sz w:val="20"/>
                <w:szCs w:val="20"/>
              </w:rPr>
              <w:t>UEERE0021</w:t>
            </w:r>
          </w:p>
        </w:tc>
        <w:tc>
          <w:tcPr>
            <w:tcW w:w="5330" w:type="dxa"/>
            <w:tcMar>
              <w:top w:w="57" w:type="dxa"/>
              <w:bottom w:w="57" w:type="dxa"/>
            </w:tcMar>
            <w:vAlign w:val="center"/>
          </w:tcPr>
          <w:p w14:paraId="643CC507" w14:textId="5C5A9C40" w:rsidR="00B065B0" w:rsidRPr="00205799" w:rsidRDefault="00B065B0" w:rsidP="00B065B0">
            <w:pPr>
              <w:pStyle w:val="VCAAtablecondensed"/>
              <w:spacing w:before="0" w:after="0"/>
              <w:rPr>
                <w:color w:val="000000"/>
                <w:sz w:val="20"/>
                <w:szCs w:val="20"/>
              </w:rPr>
            </w:pPr>
            <w:r w:rsidRPr="00205799">
              <w:rPr>
                <w:sz w:val="20"/>
                <w:szCs w:val="20"/>
              </w:rPr>
              <w:t>Provide basic sustainable energy solutions for energy reduction in residential premises</w:t>
            </w:r>
          </w:p>
        </w:tc>
        <w:tc>
          <w:tcPr>
            <w:tcW w:w="1474" w:type="dxa"/>
            <w:vAlign w:val="center"/>
          </w:tcPr>
          <w:p w14:paraId="0A5F85EC" w14:textId="1B293644" w:rsidR="00B065B0" w:rsidRPr="00205799" w:rsidRDefault="00B065B0" w:rsidP="00B9615F">
            <w:pPr>
              <w:pStyle w:val="VCAAtablecondensed"/>
              <w:spacing w:before="0" w:after="0"/>
              <w:jc w:val="center"/>
              <w:rPr>
                <w:color w:val="000000"/>
                <w:sz w:val="20"/>
                <w:szCs w:val="20"/>
              </w:rPr>
            </w:pPr>
            <w:r w:rsidRPr="00205799">
              <w:rPr>
                <w:sz w:val="20"/>
                <w:szCs w:val="20"/>
              </w:rPr>
              <w:t>40</w:t>
            </w:r>
          </w:p>
        </w:tc>
        <w:tc>
          <w:tcPr>
            <w:tcW w:w="1474" w:type="dxa"/>
            <w:tcMar>
              <w:top w:w="57" w:type="dxa"/>
              <w:bottom w:w="57" w:type="dxa"/>
            </w:tcMar>
            <w:vAlign w:val="center"/>
          </w:tcPr>
          <w:p w14:paraId="0DA16330" w14:textId="1713A194" w:rsidR="00B065B0" w:rsidRPr="00205799" w:rsidRDefault="00B065B0" w:rsidP="00B065B0">
            <w:pPr>
              <w:pStyle w:val="VCAAtablecondensed"/>
              <w:spacing w:before="0" w:after="0"/>
              <w:jc w:val="center"/>
              <w:rPr>
                <w:color w:val="000000"/>
                <w:sz w:val="20"/>
                <w:szCs w:val="20"/>
              </w:rPr>
            </w:pPr>
            <w:r w:rsidRPr="00205799">
              <w:rPr>
                <w:sz w:val="20"/>
                <w:szCs w:val="20"/>
              </w:rPr>
              <w:t>40</w:t>
            </w:r>
          </w:p>
        </w:tc>
      </w:tr>
      <w:tr w:rsidR="00B9615F" w:rsidRPr="00205799" w14:paraId="65D6E1C9" w14:textId="77777777" w:rsidTr="00A0743B">
        <w:trPr>
          <w:trHeight w:val="340"/>
        </w:trPr>
        <w:tc>
          <w:tcPr>
            <w:tcW w:w="5330" w:type="dxa"/>
            <w:gridSpan w:val="2"/>
            <w:tcMar>
              <w:top w:w="57" w:type="dxa"/>
              <w:bottom w:w="57" w:type="dxa"/>
            </w:tcMar>
            <w:vAlign w:val="center"/>
          </w:tcPr>
          <w:p w14:paraId="7AE0FFCD" w14:textId="35EC548E" w:rsidR="00B9615F" w:rsidRPr="00205799" w:rsidRDefault="00B9615F" w:rsidP="00B9615F">
            <w:pPr>
              <w:pStyle w:val="VCAAtablecondensed"/>
              <w:spacing w:before="0" w:after="0"/>
              <w:jc w:val="right"/>
              <w:rPr>
                <w:sz w:val="20"/>
                <w:szCs w:val="20"/>
              </w:rPr>
            </w:pPr>
            <w:r w:rsidRPr="00205799">
              <w:rPr>
                <w:b/>
                <w:color w:val="000000"/>
                <w:sz w:val="20"/>
                <w:szCs w:val="20"/>
              </w:rPr>
              <w:t>Compulsory units subtotal</w:t>
            </w:r>
          </w:p>
        </w:tc>
        <w:tc>
          <w:tcPr>
            <w:tcW w:w="1474" w:type="dxa"/>
            <w:vAlign w:val="center"/>
          </w:tcPr>
          <w:p w14:paraId="24C24D24" w14:textId="37B07075" w:rsidR="00B9615F" w:rsidRPr="00205799" w:rsidRDefault="00B9615F" w:rsidP="00B9615F">
            <w:pPr>
              <w:pStyle w:val="VCAAtablecondensed"/>
              <w:spacing w:before="0" w:after="0"/>
              <w:jc w:val="center"/>
              <w:rPr>
                <w:b/>
                <w:bCs/>
                <w:sz w:val="20"/>
                <w:szCs w:val="20"/>
              </w:rPr>
            </w:pPr>
            <w:r w:rsidRPr="00205799">
              <w:rPr>
                <w:b/>
                <w:bCs/>
                <w:sz w:val="20"/>
                <w:szCs w:val="20"/>
              </w:rPr>
              <w:t>270</w:t>
            </w:r>
          </w:p>
        </w:tc>
        <w:tc>
          <w:tcPr>
            <w:tcW w:w="1474" w:type="dxa"/>
            <w:tcMar>
              <w:top w:w="57" w:type="dxa"/>
              <w:bottom w:w="57" w:type="dxa"/>
            </w:tcMar>
            <w:vAlign w:val="center"/>
          </w:tcPr>
          <w:p w14:paraId="4D1626AF" w14:textId="10CD7431" w:rsidR="00B9615F" w:rsidRPr="00205799" w:rsidRDefault="00B9615F" w:rsidP="00B9615F">
            <w:pPr>
              <w:pStyle w:val="VCAAtablecondensed"/>
              <w:spacing w:before="0" w:after="0"/>
              <w:jc w:val="center"/>
              <w:rPr>
                <w:b/>
                <w:bCs/>
                <w:sz w:val="20"/>
                <w:szCs w:val="20"/>
              </w:rPr>
            </w:pPr>
            <w:r w:rsidRPr="00205799">
              <w:rPr>
                <w:b/>
                <w:bCs/>
                <w:sz w:val="20"/>
                <w:szCs w:val="20"/>
              </w:rPr>
              <w:t>286</w:t>
            </w:r>
          </w:p>
        </w:tc>
      </w:tr>
      <w:tr w:rsidR="00B9615F" w:rsidRPr="00205799" w14:paraId="6D675CB2" w14:textId="77777777" w:rsidTr="00A0743B">
        <w:trPr>
          <w:trHeight w:val="340"/>
        </w:trPr>
        <w:tc>
          <w:tcPr>
            <w:tcW w:w="5330" w:type="dxa"/>
            <w:gridSpan w:val="4"/>
            <w:tcMar>
              <w:top w:w="57" w:type="dxa"/>
              <w:bottom w:w="57" w:type="dxa"/>
            </w:tcMar>
            <w:vAlign w:val="center"/>
          </w:tcPr>
          <w:p w14:paraId="3A0BAFE3" w14:textId="77777777" w:rsidR="00B9615F" w:rsidRPr="00205799" w:rsidRDefault="00B9615F" w:rsidP="00B9615F">
            <w:pPr>
              <w:pStyle w:val="VCAAtablecondensed"/>
              <w:spacing w:before="0" w:after="0"/>
              <w:rPr>
                <w:b/>
                <w:sz w:val="20"/>
                <w:szCs w:val="20"/>
              </w:rPr>
            </w:pPr>
            <w:r w:rsidRPr="00205799">
              <w:rPr>
                <w:b/>
                <w:color w:val="000000"/>
                <w:sz w:val="20"/>
                <w:szCs w:val="20"/>
              </w:rPr>
              <w:t>Elective units</w:t>
            </w:r>
          </w:p>
        </w:tc>
      </w:tr>
      <w:tr w:rsidR="00B9615F" w:rsidRPr="00205799" w14:paraId="34415942" w14:textId="77777777" w:rsidTr="00A0743B">
        <w:trPr>
          <w:trHeight w:val="340"/>
        </w:trPr>
        <w:tc>
          <w:tcPr>
            <w:tcW w:w="5330" w:type="dxa"/>
            <w:gridSpan w:val="4"/>
            <w:tcMar>
              <w:top w:w="57" w:type="dxa"/>
              <w:bottom w:w="57" w:type="dxa"/>
            </w:tcMar>
            <w:vAlign w:val="center"/>
          </w:tcPr>
          <w:p w14:paraId="27F713AD" w14:textId="34061C1C" w:rsidR="00B9615F" w:rsidRPr="00597C8F" w:rsidRDefault="00B9615F" w:rsidP="00B9615F">
            <w:pPr>
              <w:pStyle w:val="VCAAtablecondensed"/>
              <w:spacing w:before="0" w:after="0"/>
              <w:rPr>
                <w:color w:val="000000"/>
                <w:sz w:val="20"/>
                <w:szCs w:val="20"/>
              </w:rPr>
            </w:pPr>
            <w:r w:rsidRPr="00597C8F">
              <w:rPr>
                <w:color w:val="000000"/>
                <w:sz w:val="20"/>
                <w:szCs w:val="20"/>
              </w:rPr>
              <w:t xml:space="preserve">Select electives with a minimum of </w:t>
            </w:r>
            <w:r w:rsidR="00CC4997" w:rsidRPr="00597C8F">
              <w:rPr>
                <w:b/>
                <w:color w:val="000000"/>
                <w:sz w:val="20"/>
                <w:szCs w:val="20"/>
              </w:rPr>
              <w:t>140</w:t>
            </w:r>
            <w:r w:rsidRPr="00597C8F">
              <w:rPr>
                <w:color w:val="000000"/>
                <w:sz w:val="20"/>
                <w:szCs w:val="20"/>
              </w:rPr>
              <w:t xml:space="preserve"> </w:t>
            </w:r>
            <w:r w:rsidR="00CC4997" w:rsidRPr="00597C8F">
              <w:rPr>
                <w:color w:val="000000"/>
                <w:sz w:val="20"/>
                <w:szCs w:val="20"/>
              </w:rPr>
              <w:t>weighting points</w:t>
            </w:r>
            <w:r w:rsidR="00496C29">
              <w:rPr>
                <w:color w:val="000000"/>
                <w:sz w:val="20"/>
                <w:szCs w:val="20"/>
              </w:rPr>
              <w:t xml:space="preserve"> and</w:t>
            </w:r>
            <w:r w:rsidR="004E17D9">
              <w:rPr>
                <w:color w:val="000000"/>
                <w:sz w:val="20"/>
                <w:szCs w:val="20"/>
              </w:rPr>
              <w:t xml:space="preserve"> a minimum of</w:t>
            </w:r>
            <w:r w:rsidR="00496C29">
              <w:rPr>
                <w:color w:val="000000"/>
                <w:sz w:val="20"/>
                <w:szCs w:val="20"/>
              </w:rPr>
              <w:t xml:space="preserve"> </w:t>
            </w:r>
            <w:r w:rsidR="00496C29" w:rsidRPr="00496C29">
              <w:rPr>
                <w:b/>
                <w:bCs/>
                <w:color w:val="000000"/>
                <w:sz w:val="20"/>
                <w:szCs w:val="20"/>
              </w:rPr>
              <w:t>74</w:t>
            </w:r>
            <w:r w:rsidR="00496C29">
              <w:rPr>
                <w:color w:val="000000"/>
                <w:sz w:val="20"/>
                <w:szCs w:val="20"/>
              </w:rPr>
              <w:t xml:space="preserve"> hours</w:t>
            </w:r>
            <w:r w:rsidRPr="00597C8F">
              <w:rPr>
                <w:color w:val="000000"/>
                <w:sz w:val="20"/>
                <w:szCs w:val="20"/>
              </w:rPr>
              <w:t>.</w:t>
            </w:r>
          </w:p>
          <w:p w14:paraId="729D29B9" w14:textId="4C1EC790" w:rsidR="00074413" w:rsidRPr="00597C8F" w:rsidRDefault="00074413" w:rsidP="00074413">
            <w:pPr>
              <w:pStyle w:val="VCAAtablecondensed"/>
              <w:numPr>
                <w:ilvl w:val="0"/>
                <w:numId w:val="22"/>
              </w:numPr>
              <w:spacing w:before="0" w:after="0"/>
              <w:rPr>
                <w:rFonts w:eastAsia="Calibri"/>
                <w:color w:val="000000"/>
                <w:sz w:val="20"/>
                <w:szCs w:val="20"/>
              </w:rPr>
            </w:pPr>
            <w:r w:rsidRPr="00597C8F">
              <w:rPr>
                <w:rFonts w:eastAsia="Calibri"/>
                <w:color w:val="000000"/>
                <w:sz w:val="20"/>
                <w:szCs w:val="20"/>
              </w:rPr>
              <w:t xml:space="preserve">Maximum of </w:t>
            </w:r>
            <w:r w:rsidR="00597C8F" w:rsidRPr="00597C8F">
              <w:rPr>
                <w:rFonts w:eastAsia="Calibri"/>
                <w:b/>
                <w:color w:val="000000"/>
                <w:sz w:val="20"/>
                <w:szCs w:val="20"/>
              </w:rPr>
              <w:t xml:space="preserve">60 </w:t>
            </w:r>
            <w:r w:rsidR="00597C8F" w:rsidRPr="00597C8F">
              <w:rPr>
                <w:rFonts w:eastAsia="Calibri"/>
                <w:color w:val="000000"/>
                <w:sz w:val="20"/>
                <w:szCs w:val="20"/>
              </w:rPr>
              <w:t>points from Group A</w:t>
            </w:r>
          </w:p>
          <w:p w14:paraId="01D8604F" w14:textId="32E5009A" w:rsidR="00074413" w:rsidRPr="00597C8F" w:rsidRDefault="00074413" w:rsidP="00074413">
            <w:pPr>
              <w:pStyle w:val="VCAAtablecondensed"/>
              <w:numPr>
                <w:ilvl w:val="0"/>
                <w:numId w:val="22"/>
              </w:numPr>
              <w:spacing w:before="0" w:after="0"/>
              <w:rPr>
                <w:rFonts w:eastAsia="Calibri"/>
                <w:color w:val="000000"/>
                <w:sz w:val="20"/>
                <w:szCs w:val="20"/>
              </w:rPr>
            </w:pPr>
            <w:r w:rsidRPr="00597C8F">
              <w:rPr>
                <w:rFonts w:eastAsia="Calibri"/>
                <w:color w:val="000000"/>
                <w:sz w:val="20"/>
                <w:szCs w:val="20"/>
              </w:rPr>
              <w:t xml:space="preserve">Maximum of </w:t>
            </w:r>
            <w:r w:rsidR="00597C8F" w:rsidRPr="00597C8F">
              <w:rPr>
                <w:rFonts w:eastAsia="Calibri"/>
                <w:b/>
                <w:color w:val="000000"/>
                <w:sz w:val="20"/>
                <w:szCs w:val="20"/>
              </w:rPr>
              <w:t>80</w:t>
            </w:r>
            <w:r w:rsidR="00597C8F" w:rsidRPr="00597C8F">
              <w:rPr>
                <w:rFonts w:eastAsia="Calibri"/>
                <w:color w:val="000000"/>
                <w:sz w:val="20"/>
                <w:szCs w:val="20"/>
              </w:rPr>
              <w:t xml:space="preserve"> points and maximum of </w:t>
            </w:r>
            <w:r w:rsidR="00597C8F" w:rsidRPr="00597C8F">
              <w:rPr>
                <w:rFonts w:eastAsia="Calibri"/>
                <w:b/>
                <w:color w:val="000000"/>
                <w:sz w:val="20"/>
                <w:szCs w:val="20"/>
              </w:rPr>
              <w:t>140</w:t>
            </w:r>
            <w:r w:rsidR="00597C8F" w:rsidRPr="00597C8F">
              <w:rPr>
                <w:rFonts w:eastAsia="Calibri"/>
                <w:color w:val="000000"/>
                <w:sz w:val="20"/>
                <w:szCs w:val="20"/>
              </w:rPr>
              <w:t xml:space="preserve"> points from Group B</w:t>
            </w:r>
          </w:p>
          <w:p w14:paraId="315C1293" w14:textId="3C98D6C5" w:rsidR="00074413" w:rsidRPr="00597C8F" w:rsidRDefault="00597C8F" w:rsidP="00A0743B">
            <w:pPr>
              <w:pStyle w:val="VCAAtablecondensed"/>
              <w:numPr>
                <w:ilvl w:val="0"/>
                <w:numId w:val="22"/>
              </w:numPr>
              <w:spacing w:before="0" w:after="0"/>
              <w:rPr>
                <w:b/>
                <w:sz w:val="20"/>
                <w:szCs w:val="20"/>
              </w:rPr>
            </w:pPr>
            <w:r w:rsidRPr="00597C8F">
              <w:rPr>
                <w:rFonts w:eastAsia="Calibri"/>
                <w:color w:val="000000"/>
                <w:sz w:val="20"/>
                <w:szCs w:val="20"/>
              </w:rPr>
              <w:t xml:space="preserve">Imported elective units from Group C may be </w:t>
            </w:r>
            <w:r w:rsidR="00E118C2" w:rsidRPr="00597C8F">
              <w:rPr>
                <w:rFonts w:eastAsia="Calibri"/>
                <w:color w:val="000000"/>
                <w:sz w:val="20"/>
                <w:szCs w:val="20"/>
              </w:rPr>
              <w:t>chosen but</w:t>
            </w:r>
            <w:r w:rsidRPr="00597C8F">
              <w:rPr>
                <w:rFonts w:eastAsia="Calibri"/>
                <w:color w:val="000000"/>
                <w:sz w:val="20"/>
                <w:szCs w:val="20"/>
              </w:rPr>
              <w:t xml:space="preserve"> may not contribute to certificate completion.</w:t>
            </w:r>
          </w:p>
        </w:tc>
      </w:tr>
      <w:tr w:rsidR="00352041" w:rsidRPr="00205799" w14:paraId="3BD8E5C2" w14:textId="77777777" w:rsidTr="00A0743B">
        <w:trPr>
          <w:trHeight w:val="340"/>
        </w:trPr>
        <w:tc>
          <w:tcPr>
            <w:tcW w:w="5330" w:type="dxa"/>
            <w:gridSpan w:val="4"/>
            <w:tcMar>
              <w:top w:w="57" w:type="dxa"/>
              <w:bottom w:w="57" w:type="dxa"/>
            </w:tcMar>
            <w:vAlign w:val="center"/>
          </w:tcPr>
          <w:p w14:paraId="2BCB9326" w14:textId="6503675A" w:rsidR="00352041" w:rsidRPr="00205799" w:rsidRDefault="00352041" w:rsidP="00352041">
            <w:pPr>
              <w:pStyle w:val="VCAAtablecondensed"/>
              <w:spacing w:before="0" w:after="0"/>
              <w:rPr>
                <w:sz w:val="20"/>
                <w:szCs w:val="20"/>
              </w:rPr>
            </w:pPr>
            <w:r w:rsidRPr="00205799">
              <w:rPr>
                <w:b/>
                <w:color w:val="000000"/>
                <w:sz w:val="20"/>
                <w:szCs w:val="20"/>
              </w:rPr>
              <w:t>Elective Group A</w:t>
            </w:r>
          </w:p>
        </w:tc>
      </w:tr>
      <w:tr w:rsidR="00352041" w:rsidRPr="00205799" w14:paraId="76242214" w14:textId="77777777" w:rsidTr="00A0743B">
        <w:trPr>
          <w:trHeight w:val="340"/>
        </w:trPr>
        <w:tc>
          <w:tcPr>
            <w:tcW w:w="1928" w:type="dxa"/>
            <w:tcMar>
              <w:top w:w="57" w:type="dxa"/>
              <w:bottom w:w="57" w:type="dxa"/>
            </w:tcMar>
            <w:vAlign w:val="center"/>
          </w:tcPr>
          <w:p w14:paraId="3CFA9A65" w14:textId="2491E39A" w:rsidR="00352041" w:rsidRPr="00205799" w:rsidRDefault="00352041" w:rsidP="00352041">
            <w:pPr>
              <w:pStyle w:val="VCAAtablecondensed"/>
              <w:spacing w:before="0" w:after="0"/>
              <w:rPr>
                <w:sz w:val="20"/>
                <w:szCs w:val="20"/>
              </w:rPr>
            </w:pPr>
            <w:r w:rsidRPr="00205799">
              <w:rPr>
                <w:sz w:val="20"/>
                <w:szCs w:val="20"/>
              </w:rPr>
              <w:t>BSBOPS203</w:t>
            </w:r>
          </w:p>
        </w:tc>
        <w:tc>
          <w:tcPr>
            <w:tcW w:w="5330" w:type="dxa"/>
            <w:tcMar>
              <w:top w:w="57" w:type="dxa"/>
              <w:bottom w:w="57" w:type="dxa"/>
            </w:tcMar>
            <w:vAlign w:val="center"/>
          </w:tcPr>
          <w:p w14:paraId="7501E7DC" w14:textId="0BD557E6" w:rsidR="00352041" w:rsidRPr="00205799" w:rsidRDefault="00352041" w:rsidP="00352041">
            <w:pPr>
              <w:pStyle w:val="VCAAtablecondensed"/>
              <w:spacing w:before="0" w:after="0"/>
              <w:rPr>
                <w:sz w:val="20"/>
                <w:szCs w:val="20"/>
              </w:rPr>
            </w:pPr>
            <w:r w:rsidRPr="00205799">
              <w:rPr>
                <w:sz w:val="20"/>
                <w:szCs w:val="20"/>
              </w:rPr>
              <w:t>Deliver a service to customers</w:t>
            </w:r>
          </w:p>
        </w:tc>
        <w:tc>
          <w:tcPr>
            <w:tcW w:w="1474" w:type="dxa"/>
            <w:vAlign w:val="center"/>
          </w:tcPr>
          <w:p w14:paraId="6528D496" w14:textId="1299DAF0" w:rsidR="00352041" w:rsidRPr="00205799" w:rsidRDefault="00352041" w:rsidP="00352041">
            <w:pPr>
              <w:pStyle w:val="VCAAtablecondensed"/>
              <w:spacing w:before="0" w:after="0"/>
              <w:jc w:val="center"/>
              <w:rPr>
                <w:sz w:val="20"/>
                <w:szCs w:val="20"/>
              </w:rPr>
            </w:pPr>
            <w:r w:rsidRPr="00205799">
              <w:rPr>
                <w:sz w:val="20"/>
                <w:szCs w:val="20"/>
              </w:rPr>
              <w:t>20</w:t>
            </w:r>
          </w:p>
        </w:tc>
        <w:tc>
          <w:tcPr>
            <w:tcW w:w="1474" w:type="dxa"/>
            <w:tcMar>
              <w:top w:w="57" w:type="dxa"/>
              <w:bottom w:w="57" w:type="dxa"/>
            </w:tcMar>
            <w:vAlign w:val="center"/>
          </w:tcPr>
          <w:p w14:paraId="6A706D75" w14:textId="3370EE7F" w:rsidR="00352041" w:rsidRPr="00205799" w:rsidRDefault="00352041" w:rsidP="00352041">
            <w:pPr>
              <w:pStyle w:val="VCAAtablecondensed"/>
              <w:spacing w:before="0" w:after="0"/>
              <w:jc w:val="center"/>
              <w:rPr>
                <w:sz w:val="20"/>
                <w:szCs w:val="20"/>
              </w:rPr>
            </w:pPr>
            <w:r w:rsidRPr="00205799">
              <w:rPr>
                <w:sz w:val="20"/>
                <w:szCs w:val="20"/>
              </w:rPr>
              <w:t>40</w:t>
            </w:r>
          </w:p>
        </w:tc>
      </w:tr>
      <w:tr w:rsidR="00352041" w:rsidRPr="00205799" w14:paraId="385990A2" w14:textId="77777777" w:rsidTr="00A0743B">
        <w:trPr>
          <w:trHeight w:val="340"/>
        </w:trPr>
        <w:tc>
          <w:tcPr>
            <w:tcW w:w="1928" w:type="dxa"/>
            <w:tcMar>
              <w:top w:w="57" w:type="dxa"/>
              <w:bottom w:w="57" w:type="dxa"/>
            </w:tcMar>
            <w:vAlign w:val="center"/>
          </w:tcPr>
          <w:p w14:paraId="5078BB82" w14:textId="0E7A58A7" w:rsidR="00352041" w:rsidRPr="00205799" w:rsidRDefault="00352041" w:rsidP="00352041">
            <w:pPr>
              <w:pStyle w:val="VCAAtablecondensed"/>
              <w:spacing w:before="0" w:after="0"/>
              <w:rPr>
                <w:sz w:val="20"/>
                <w:szCs w:val="20"/>
              </w:rPr>
            </w:pPr>
            <w:r w:rsidRPr="00205799">
              <w:rPr>
                <w:sz w:val="20"/>
                <w:szCs w:val="20"/>
              </w:rPr>
              <w:t>HLTAID009</w:t>
            </w:r>
          </w:p>
        </w:tc>
        <w:tc>
          <w:tcPr>
            <w:tcW w:w="5330" w:type="dxa"/>
            <w:tcMar>
              <w:top w:w="57" w:type="dxa"/>
              <w:bottom w:w="57" w:type="dxa"/>
            </w:tcMar>
            <w:vAlign w:val="center"/>
          </w:tcPr>
          <w:p w14:paraId="42BE415E" w14:textId="06A7C255" w:rsidR="00352041" w:rsidRPr="00205799" w:rsidRDefault="00352041" w:rsidP="00352041">
            <w:pPr>
              <w:pStyle w:val="VCAAtablecondensed"/>
              <w:spacing w:before="0" w:after="0"/>
              <w:rPr>
                <w:sz w:val="20"/>
                <w:szCs w:val="20"/>
              </w:rPr>
            </w:pPr>
            <w:r w:rsidRPr="00205799">
              <w:rPr>
                <w:sz w:val="20"/>
                <w:szCs w:val="20"/>
              </w:rPr>
              <w:t>Provide cardiopulmonary resuscitation</w:t>
            </w:r>
          </w:p>
        </w:tc>
        <w:tc>
          <w:tcPr>
            <w:tcW w:w="1474" w:type="dxa"/>
            <w:vAlign w:val="center"/>
          </w:tcPr>
          <w:p w14:paraId="17DE9682" w14:textId="6CD6EB2D" w:rsidR="00352041" w:rsidRPr="00205799" w:rsidRDefault="00352041" w:rsidP="00352041">
            <w:pPr>
              <w:pStyle w:val="VCAAtablecondensed"/>
              <w:spacing w:before="0" w:after="0"/>
              <w:jc w:val="center"/>
              <w:rPr>
                <w:sz w:val="20"/>
                <w:szCs w:val="20"/>
              </w:rPr>
            </w:pPr>
            <w:r w:rsidRPr="00205799">
              <w:rPr>
                <w:sz w:val="20"/>
                <w:szCs w:val="20"/>
              </w:rPr>
              <w:t>10</w:t>
            </w:r>
          </w:p>
        </w:tc>
        <w:tc>
          <w:tcPr>
            <w:tcW w:w="1474" w:type="dxa"/>
            <w:tcMar>
              <w:top w:w="57" w:type="dxa"/>
              <w:bottom w:w="57" w:type="dxa"/>
            </w:tcMar>
            <w:vAlign w:val="center"/>
          </w:tcPr>
          <w:p w14:paraId="5140A728" w14:textId="0C091550" w:rsidR="00352041" w:rsidRPr="00205799" w:rsidRDefault="00352041" w:rsidP="00352041">
            <w:pPr>
              <w:pStyle w:val="VCAAtablecondensed"/>
              <w:spacing w:before="0" w:after="0"/>
              <w:jc w:val="center"/>
              <w:rPr>
                <w:sz w:val="20"/>
                <w:szCs w:val="20"/>
              </w:rPr>
            </w:pPr>
            <w:r w:rsidRPr="00205799">
              <w:rPr>
                <w:sz w:val="20"/>
                <w:szCs w:val="20"/>
              </w:rPr>
              <w:t>4</w:t>
            </w:r>
          </w:p>
        </w:tc>
      </w:tr>
      <w:tr w:rsidR="00352041" w:rsidRPr="00205799" w14:paraId="757A40E2" w14:textId="77777777" w:rsidTr="00A0743B">
        <w:trPr>
          <w:trHeight w:val="340"/>
        </w:trPr>
        <w:tc>
          <w:tcPr>
            <w:tcW w:w="1928" w:type="dxa"/>
            <w:tcMar>
              <w:top w:w="57" w:type="dxa"/>
              <w:bottom w:w="57" w:type="dxa"/>
            </w:tcMar>
            <w:vAlign w:val="center"/>
          </w:tcPr>
          <w:p w14:paraId="2F7A7B79" w14:textId="53834A32" w:rsidR="00352041" w:rsidRPr="00205799" w:rsidRDefault="00352041" w:rsidP="00352041">
            <w:pPr>
              <w:pStyle w:val="VCAAtablecondensed"/>
              <w:spacing w:before="0" w:after="0"/>
              <w:rPr>
                <w:sz w:val="20"/>
                <w:szCs w:val="20"/>
              </w:rPr>
            </w:pPr>
            <w:r w:rsidRPr="00205799">
              <w:rPr>
                <w:sz w:val="20"/>
                <w:szCs w:val="20"/>
              </w:rPr>
              <w:t>UEECD0035</w:t>
            </w:r>
          </w:p>
        </w:tc>
        <w:tc>
          <w:tcPr>
            <w:tcW w:w="5330" w:type="dxa"/>
            <w:tcMar>
              <w:top w:w="57" w:type="dxa"/>
              <w:bottom w:w="57" w:type="dxa"/>
            </w:tcMar>
            <w:vAlign w:val="center"/>
          </w:tcPr>
          <w:p w14:paraId="08DF8CFA" w14:textId="6EC2397A" w:rsidR="00352041" w:rsidRPr="00205799" w:rsidRDefault="00352041" w:rsidP="00352041">
            <w:pPr>
              <w:pStyle w:val="VCAAtablecondensed"/>
              <w:spacing w:before="0" w:after="0"/>
              <w:rPr>
                <w:sz w:val="20"/>
                <w:szCs w:val="20"/>
              </w:rPr>
            </w:pPr>
            <w:r w:rsidRPr="00205799">
              <w:rPr>
                <w:sz w:val="20"/>
                <w:szCs w:val="20"/>
              </w:rPr>
              <w:t>Provide basic instruction in the use of electrotechnology apparatus</w:t>
            </w:r>
          </w:p>
        </w:tc>
        <w:tc>
          <w:tcPr>
            <w:tcW w:w="1474" w:type="dxa"/>
            <w:vAlign w:val="center"/>
          </w:tcPr>
          <w:p w14:paraId="03301942" w14:textId="2C23EAF1" w:rsidR="00352041" w:rsidRPr="00205799" w:rsidRDefault="00352041" w:rsidP="00352041">
            <w:pPr>
              <w:pStyle w:val="VCAAtablecondensed"/>
              <w:spacing w:before="0" w:after="0"/>
              <w:jc w:val="center"/>
              <w:rPr>
                <w:sz w:val="20"/>
                <w:szCs w:val="20"/>
              </w:rPr>
            </w:pPr>
            <w:r w:rsidRPr="00205799">
              <w:rPr>
                <w:sz w:val="20"/>
                <w:szCs w:val="20"/>
              </w:rPr>
              <w:t>20</w:t>
            </w:r>
          </w:p>
        </w:tc>
        <w:tc>
          <w:tcPr>
            <w:tcW w:w="1474" w:type="dxa"/>
            <w:tcMar>
              <w:top w:w="57" w:type="dxa"/>
              <w:bottom w:w="57" w:type="dxa"/>
            </w:tcMar>
            <w:vAlign w:val="center"/>
          </w:tcPr>
          <w:p w14:paraId="6745A28F" w14:textId="78F8EF7F" w:rsidR="00352041" w:rsidRPr="00205799" w:rsidRDefault="00352041" w:rsidP="00352041">
            <w:pPr>
              <w:pStyle w:val="VCAAtablecondensed"/>
              <w:spacing w:before="0" w:after="0"/>
              <w:jc w:val="center"/>
              <w:rPr>
                <w:sz w:val="20"/>
                <w:szCs w:val="20"/>
              </w:rPr>
            </w:pPr>
            <w:r w:rsidRPr="00205799">
              <w:rPr>
                <w:sz w:val="20"/>
                <w:szCs w:val="20"/>
              </w:rPr>
              <w:t>20</w:t>
            </w:r>
          </w:p>
        </w:tc>
      </w:tr>
      <w:tr w:rsidR="00352041" w:rsidRPr="00205799" w14:paraId="7D84F195" w14:textId="77777777" w:rsidTr="00A0743B">
        <w:trPr>
          <w:trHeight w:val="340"/>
        </w:trPr>
        <w:tc>
          <w:tcPr>
            <w:tcW w:w="1928" w:type="dxa"/>
            <w:tcMar>
              <w:top w:w="57" w:type="dxa"/>
              <w:bottom w:w="57" w:type="dxa"/>
            </w:tcMar>
            <w:vAlign w:val="center"/>
          </w:tcPr>
          <w:p w14:paraId="74E47098" w14:textId="0108D413" w:rsidR="00352041" w:rsidRPr="00205799" w:rsidRDefault="00352041" w:rsidP="00352041">
            <w:pPr>
              <w:pStyle w:val="VCAAtablecondensed"/>
              <w:spacing w:before="0" w:after="0"/>
              <w:rPr>
                <w:sz w:val="20"/>
                <w:szCs w:val="20"/>
              </w:rPr>
            </w:pPr>
            <w:r w:rsidRPr="00205799">
              <w:rPr>
                <w:sz w:val="20"/>
                <w:szCs w:val="20"/>
              </w:rPr>
              <w:t>UEECO0002</w:t>
            </w:r>
          </w:p>
        </w:tc>
        <w:tc>
          <w:tcPr>
            <w:tcW w:w="5330" w:type="dxa"/>
            <w:tcMar>
              <w:top w:w="57" w:type="dxa"/>
              <w:bottom w:w="57" w:type="dxa"/>
            </w:tcMar>
            <w:vAlign w:val="center"/>
          </w:tcPr>
          <w:p w14:paraId="7AC07FF6" w14:textId="4ABC96F9" w:rsidR="00352041" w:rsidRPr="00205799" w:rsidRDefault="00352041" w:rsidP="00352041">
            <w:pPr>
              <w:pStyle w:val="VCAAtablecondensed"/>
              <w:spacing w:before="0" w:after="0"/>
              <w:rPr>
                <w:sz w:val="20"/>
                <w:szCs w:val="20"/>
              </w:rPr>
            </w:pPr>
            <w:r w:rsidRPr="00205799">
              <w:rPr>
                <w:sz w:val="20"/>
                <w:szCs w:val="20"/>
              </w:rPr>
              <w:t>Maintain documentation</w:t>
            </w:r>
          </w:p>
        </w:tc>
        <w:tc>
          <w:tcPr>
            <w:tcW w:w="1474" w:type="dxa"/>
            <w:vAlign w:val="center"/>
          </w:tcPr>
          <w:p w14:paraId="45F9ED3D" w14:textId="3FF89F88" w:rsidR="00352041" w:rsidRPr="00205799" w:rsidRDefault="00352041" w:rsidP="00352041">
            <w:pPr>
              <w:pStyle w:val="VCAAtablecondensed"/>
              <w:spacing w:before="0" w:after="0"/>
              <w:jc w:val="center"/>
              <w:rPr>
                <w:sz w:val="20"/>
                <w:szCs w:val="20"/>
              </w:rPr>
            </w:pPr>
            <w:r w:rsidRPr="00205799">
              <w:rPr>
                <w:sz w:val="20"/>
                <w:szCs w:val="20"/>
              </w:rPr>
              <w:t>20</w:t>
            </w:r>
          </w:p>
        </w:tc>
        <w:tc>
          <w:tcPr>
            <w:tcW w:w="1474" w:type="dxa"/>
            <w:tcMar>
              <w:top w:w="57" w:type="dxa"/>
              <w:bottom w:w="57" w:type="dxa"/>
            </w:tcMar>
            <w:vAlign w:val="center"/>
          </w:tcPr>
          <w:p w14:paraId="200F1427" w14:textId="400CF7E0" w:rsidR="00352041" w:rsidRPr="00205799" w:rsidRDefault="00352041" w:rsidP="00352041">
            <w:pPr>
              <w:pStyle w:val="VCAAtablecondensed"/>
              <w:spacing w:before="0" w:after="0"/>
              <w:jc w:val="center"/>
              <w:rPr>
                <w:sz w:val="20"/>
                <w:szCs w:val="20"/>
              </w:rPr>
            </w:pPr>
            <w:r w:rsidRPr="00205799">
              <w:rPr>
                <w:sz w:val="20"/>
                <w:szCs w:val="20"/>
              </w:rPr>
              <w:t>20</w:t>
            </w:r>
          </w:p>
        </w:tc>
      </w:tr>
      <w:tr w:rsidR="00352041" w:rsidRPr="00205799" w14:paraId="6159E100" w14:textId="77777777" w:rsidTr="00A0743B">
        <w:trPr>
          <w:trHeight w:val="340"/>
        </w:trPr>
        <w:tc>
          <w:tcPr>
            <w:tcW w:w="5330" w:type="dxa"/>
            <w:gridSpan w:val="4"/>
            <w:tcMar>
              <w:top w:w="57" w:type="dxa"/>
              <w:bottom w:w="57" w:type="dxa"/>
            </w:tcMar>
            <w:vAlign w:val="center"/>
          </w:tcPr>
          <w:p w14:paraId="583AC30E" w14:textId="075E7620" w:rsidR="00352041" w:rsidRPr="00205799" w:rsidRDefault="00352041" w:rsidP="00352041">
            <w:pPr>
              <w:pStyle w:val="VCAAtablecondensed"/>
              <w:spacing w:before="0" w:after="0"/>
              <w:rPr>
                <w:sz w:val="20"/>
                <w:szCs w:val="20"/>
              </w:rPr>
            </w:pPr>
            <w:r w:rsidRPr="00205799">
              <w:rPr>
                <w:b/>
                <w:color w:val="000000"/>
                <w:sz w:val="20"/>
                <w:szCs w:val="20"/>
              </w:rPr>
              <w:t>Elective Group B</w:t>
            </w:r>
          </w:p>
        </w:tc>
      </w:tr>
      <w:tr w:rsidR="00352041" w:rsidRPr="00205799" w14:paraId="47C71CC5" w14:textId="77777777" w:rsidTr="00A0743B">
        <w:trPr>
          <w:trHeight w:val="340"/>
        </w:trPr>
        <w:tc>
          <w:tcPr>
            <w:tcW w:w="1928" w:type="dxa"/>
            <w:tcMar>
              <w:top w:w="57" w:type="dxa"/>
              <w:bottom w:w="57" w:type="dxa"/>
            </w:tcMar>
            <w:vAlign w:val="center"/>
          </w:tcPr>
          <w:p w14:paraId="4540D648" w14:textId="251D0572" w:rsidR="00352041" w:rsidRPr="00205799" w:rsidRDefault="00352041" w:rsidP="00352041">
            <w:pPr>
              <w:pStyle w:val="VCAAtablecondensed"/>
              <w:spacing w:before="0" w:after="0"/>
              <w:rPr>
                <w:sz w:val="20"/>
                <w:szCs w:val="20"/>
              </w:rPr>
            </w:pPr>
            <w:r w:rsidRPr="00205799">
              <w:rPr>
                <w:sz w:val="20"/>
                <w:szCs w:val="20"/>
              </w:rPr>
              <w:t>ICTICT214</w:t>
            </w:r>
          </w:p>
        </w:tc>
        <w:tc>
          <w:tcPr>
            <w:tcW w:w="5330" w:type="dxa"/>
            <w:tcMar>
              <w:top w:w="57" w:type="dxa"/>
              <w:bottom w:w="57" w:type="dxa"/>
            </w:tcMar>
            <w:vAlign w:val="center"/>
          </w:tcPr>
          <w:p w14:paraId="636961B2" w14:textId="6566B157" w:rsidR="00352041" w:rsidRPr="00205799" w:rsidRDefault="00352041" w:rsidP="00352041">
            <w:pPr>
              <w:pStyle w:val="VCAAtablecondensed"/>
              <w:spacing w:before="0" w:after="0"/>
              <w:rPr>
                <w:sz w:val="20"/>
                <w:szCs w:val="20"/>
              </w:rPr>
            </w:pPr>
            <w:r w:rsidRPr="00205799">
              <w:rPr>
                <w:sz w:val="20"/>
                <w:szCs w:val="20"/>
              </w:rPr>
              <w:t>Operate application software packages</w:t>
            </w:r>
          </w:p>
        </w:tc>
        <w:tc>
          <w:tcPr>
            <w:tcW w:w="1474" w:type="dxa"/>
            <w:vAlign w:val="center"/>
          </w:tcPr>
          <w:p w14:paraId="5CD5C5D3" w14:textId="2FAE4906" w:rsidR="00352041" w:rsidRPr="00205799" w:rsidRDefault="00352041" w:rsidP="00352041">
            <w:pPr>
              <w:pStyle w:val="VCAAtablecondensed"/>
              <w:spacing w:before="0" w:after="0"/>
              <w:jc w:val="center"/>
              <w:rPr>
                <w:sz w:val="20"/>
                <w:szCs w:val="20"/>
              </w:rPr>
            </w:pPr>
            <w:r w:rsidRPr="00205799">
              <w:rPr>
                <w:sz w:val="20"/>
                <w:szCs w:val="20"/>
              </w:rPr>
              <w:t>20</w:t>
            </w:r>
          </w:p>
        </w:tc>
        <w:tc>
          <w:tcPr>
            <w:tcW w:w="1474" w:type="dxa"/>
            <w:tcMar>
              <w:top w:w="57" w:type="dxa"/>
              <w:bottom w:w="57" w:type="dxa"/>
            </w:tcMar>
            <w:vAlign w:val="center"/>
          </w:tcPr>
          <w:p w14:paraId="10131987" w14:textId="4C342CAB" w:rsidR="00352041" w:rsidRPr="00205799" w:rsidRDefault="00352041" w:rsidP="00352041">
            <w:pPr>
              <w:pStyle w:val="VCAAtablecondensed"/>
              <w:spacing w:before="0" w:after="0"/>
              <w:jc w:val="center"/>
              <w:rPr>
                <w:sz w:val="20"/>
                <w:szCs w:val="20"/>
              </w:rPr>
            </w:pPr>
            <w:r w:rsidRPr="00205799">
              <w:rPr>
                <w:sz w:val="20"/>
                <w:szCs w:val="20"/>
              </w:rPr>
              <w:t>60</w:t>
            </w:r>
          </w:p>
        </w:tc>
      </w:tr>
      <w:tr w:rsidR="00352041" w:rsidRPr="00205799" w14:paraId="70D39589" w14:textId="77777777" w:rsidTr="00A0743B">
        <w:trPr>
          <w:trHeight w:val="340"/>
        </w:trPr>
        <w:tc>
          <w:tcPr>
            <w:tcW w:w="1928" w:type="dxa"/>
            <w:tcMar>
              <w:top w:w="57" w:type="dxa"/>
              <w:bottom w:w="57" w:type="dxa"/>
            </w:tcMar>
            <w:vAlign w:val="center"/>
          </w:tcPr>
          <w:p w14:paraId="24CFEC1C" w14:textId="08A26C86" w:rsidR="00352041" w:rsidRPr="00205799" w:rsidRDefault="00352041" w:rsidP="00352041">
            <w:pPr>
              <w:pStyle w:val="VCAAtablecondensed"/>
              <w:spacing w:before="0" w:after="0"/>
              <w:rPr>
                <w:sz w:val="20"/>
                <w:szCs w:val="20"/>
              </w:rPr>
            </w:pPr>
            <w:r w:rsidRPr="00205799">
              <w:rPr>
                <w:sz w:val="20"/>
                <w:szCs w:val="20"/>
              </w:rPr>
              <w:t>UEEAS0001</w:t>
            </w:r>
          </w:p>
        </w:tc>
        <w:tc>
          <w:tcPr>
            <w:tcW w:w="5330" w:type="dxa"/>
            <w:tcMar>
              <w:top w:w="57" w:type="dxa"/>
              <w:bottom w:w="57" w:type="dxa"/>
            </w:tcMar>
            <w:vAlign w:val="center"/>
          </w:tcPr>
          <w:p w14:paraId="57A1A23F" w14:textId="5A2A0055" w:rsidR="00352041" w:rsidRPr="00205799" w:rsidRDefault="00352041" w:rsidP="00352041">
            <w:pPr>
              <w:pStyle w:val="VCAAtablecondensed"/>
              <w:spacing w:before="0" w:after="0"/>
              <w:rPr>
                <w:sz w:val="20"/>
                <w:szCs w:val="20"/>
              </w:rPr>
            </w:pPr>
            <w:r w:rsidRPr="00205799">
              <w:rPr>
                <w:sz w:val="20"/>
                <w:szCs w:val="20"/>
              </w:rPr>
              <w:t>Assemble electronic components</w:t>
            </w:r>
          </w:p>
        </w:tc>
        <w:tc>
          <w:tcPr>
            <w:tcW w:w="1474" w:type="dxa"/>
            <w:vAlign w:val="center"/>
          </w:tcPr>
          <w:p w14:paraId="6EDA2DF0" w14:textId="185BAACD" w:rsidR="00352041" w:rsidRPr="00205799" w:rsidRDefault="00352041" w:rsidP="00352041">
            <w:pPr>
              <w:pStyle w:val="VCAAtablecondensed"/>
              <w:spacing w:before="0" w:after="0"/>
              <w:jc w:val="center"/>
              <w:rPr>
                <w:sz w:val="20"/>
                <w:szCs w:val="20"/>
              </w:rPr>
            </w:pPr>
            <w:r w:rsidRPr="00205799">
              <w:rPr>
                <w:sz w:val="20"/>
                <w:szCs w:val="20"/>
              </w:rPr>
              <w:t>40</w:t>
            </w:r>
          </w:p>
        </w:tc>
        <w:tc>
          <w:tcPr>
            <w:tcW w:w="1474" w:type="dxa"/>
            <w:tcMar>
              <w:top w:w="57" w:type="dxa"/>
              <w:bottom w:w="57" w:type="dxa"/>
            </w:tcMar>
            <w:vAlign w:val="center"/>
          </w:tcPr>
          <w:p w14:paraId="43215556" w14:textId="0FB43FDC" w:rsidR="00352041" w:rsidRPr="00205799" w:rsidRDefault="00352041" w:rsidP="00352041">
            <w:pPr>
              <w:pStyle w:val="VCAAtablecondensed"/>
              <w:spacing w:before="0" w:after="0"/>
              <w:jc w:val="center"/>
              <w:rPr>
                <w:sz w:val="20"/>
                <w:szCs w:val="20"/>
              </w:rPr>
            </w:pPr>
            <w:r w:rsidRPr="00205799">
              <w:rPr>
                <w:sz w:val="20"/>
                <w:szCs w:val="20"/>
              </w:rPr>
              <w:t>40</w:t>
            </w:r>
          </w:p>
        </w:tc>
      </w:tr>
      <w:tr w:rsidR="00352041" w:rsidRPr="00205799" w14:paraId="3FF3C31B" w14:textId="77777777" w:rsidTr="00A0743B">
        <w:trPr>
          <w:trHeight w:val="340"/>
        </w:trPr>
        <w:tc>
          <w:tcPr>
            <w:tcW w:w="1928" w:type="dxa"/>
            <w:tcMar>
              <w:top w:w="57" w:type="dxa"/>
              <w:bottom w:w="57" w:type="dxa"/>
            </w:tcMar>
            <w:vAlign w:val="center"/>
          </w:tcPr>
          <w:p w14:paraId="7B198378" w14:textId="1102960B" w:rsidR="00352041" w:rsidRPr="00205799" w:rsidRDefault="00352041" w:rsidP="00352041">
            <w:pPr>
              <w:pStyle w:val="VCAAtablecondensed"/>
              <w:spacing w:before="0" w:after="0"/>
              <w:rPr>
                <w:sz w:val="20"/>
                <w:szCs w:val="20"/>
              </w:rPr>
            </w:pPr>
            <w:r w:rsidRPr="00205799">
              <w:rPr>
                <w:sz w:val="20"/>
                <w:szCs w:val="20"/>
              </w:rPr>
              <w:lastRenderedPageBreak/>
              <w:t>UEEAS0004</w:t>
            </w:r>
          </w:p>
        </w:tc>
        <w:tc>
          <w:tcPr>
            <w:tcW w:w="5330" w:type="dxa"/>
            <w:tcMar>
              <w:top w:w="57" w:type="dxa"/>
              <w:bottom w:w="57" w:type="dxa"/>
            </w:tcMar>
            <w:vAlign w:val="center"/>
          </w:tcPr>
          <w:p w14:paraId="1CD59E7D" w14:textId="2B42E389" w:rsidR="00352041" w:rsidRPr="00205799" w:rsidRDefault="00352041" w:rsidP="00352041">
            <w:pPr>
              <w:pStyle w:val="VCAAtablecondensed"/>
              <w:spacing w:before="0" w:after="0"/>
              <w:rPr>
                <w:sz w:val="20"/>
                <w:szCs w:val="20"/>
              </w:rPr>
            </w:pPr>
            <w:r w:rsidRPr="00205799">
              <w:rPr>
                <w:sz w:val="20"/>
                <w:szCs w:val="20"/>
              </w:rPr>
              <w:t>Select electronic components for assembly</w:t>
            </w:r>
          </w:p>
        </w:tc>
        <w:tc>
          <w:tcPr>
            <w:tcW w:w="1474" w:type="dxa"/>
            <w:vAlign w:val="center"/>
          </w:tcPr>
          <w:p w14:paraId="4A2DD9AE" w14:textId="401FD9CF" w:rsidR="00352041" w:rsidRPr="00205799" w:rsidRDefault="00352041" w:rsidP="00352041">
            <w:pPr>
              <w:pStyle w:val="VCAAtablecondensed"/>
              <w:spacing w:before="0" w:after="0"/>
              <w:jc w:val="center"/>
              <w:rPr>
                <w:sz w:val="20"/>
                <w:szCs w:val="20"/>
              </w:rPr>
            </w:pPr>
            <w:r w:rsidRPr="00205799">
              <w:rPr>
                <w:sz w:val="20"/>
                <w:szCs w:val="20"/>
              </w:rPr>
              <w:t>20</w:t>
            </w:r>
          </w:p>
        </w:tc>
        <w:tc>
          <w:tcPr>
            <w:tcW w:w="1474" w:type="dxa"/>
            <w:tcMar>
              <w:top w:w="57" w:type="dxa"/>
              <w:bottom w:w="57" w:type="dxa"/>
            </w:tcMar>
            <w:vAlign w:val="center"/>
          </w:tcPr>
          <w:p w14:paraId="5C04D1DC" w14:textId="20F3A847" w:rsidR="00352041" w:rsidRPr="00205799" w:rsidRDefault="00352041" w:rsidP="00352041">
            <w:pPr>
              <w:pStyle w:val="VCAAtablecondensed"/>
              <w:spacing w:before="0" w:after="0"/>
              <w:jc w:val="center"/>
              <w:rPr>
                <w:sz w:val="20"/>
                <w:szCs w:val="20"/>
              </w:rPr>
            </w:pPr>
            <w:r w:rsidRPr="00205799">
              <w:rPr>
                <w:sz w:val="20"/>
                <w:szCs w:val="20"/>
              </w:rPr>
              <w:t>20</w:t>
            </w:r>
          </w:p>
        </w:tc>
      </w:tr>
      <w:tr w:rsidR="00352041" w:rsidRPr="00205799" w14:paraId="39DEBC74" w14:textId="77777777" w:rsidTr="00A0743B">
        <w:trPr>
          <w:trHeight w:val="340"/>
        </w:trPr>
        <w:tc>
          <w:tcPr>
            <w:tcW w:w="1928" w:type="dxa"/>
            <w:tcMar>
              <w:top w:w="57" w:type="dxa"/>
              <w:bottom w:w="57" w:type="dxa"/>
            </w:tcMar>
            <w:vAlign w:val="center"/>
          </w:tcPr>
          <w:p w14:paraId="342EC308" w14:textId="3E8B699C" w:rsidR="00352041" w:rsidRPr="00205799" w:rsidRDefault="00352041" w:rsidP="00352041">
            <w:pPr>
              <w:pStyle w:val="VCAAtablecondensed"/>
              <w:spacing w:before="0" w:after="0"/>
              <w:rPr>
                <w:sz w:val="20"/>
                <w:szCs w:val="20"/>
              </w:rPr>
            </w:pPr>
            <w:r w:rsidRPr="00205799">
              <w:rPr>
                <w:sz w:val="20"/>
                <w:szCs w:val="20"/>
              </w:rPr>
              <w:t>UEECD0008</w:t>
            </w:r>
          </w:p>
        </w:tc>
        <w:tc>
          <w:tcPr>
            <w:tcW w:w="5330" w:type="dxa"/>
            <w:tcMar>
              <w:top w:w="57" w:type="dxa"/>
              <w:bottom w:w="57" w:type="dxa"/>
            </w:tcMar>
            <w:vAlign w:val="center"/>
          </w:tcPr>
          <w:p w14:paraId="00FCDBCF" w14:textId="055F59E5" w:rsidR="00352041" w:rsidRPr="00205799" w:rsidRDefault="00352041" w:rsidP="00352041">
            <w:pPr>
              <w:pStyle w:val="VCAAtablecondensed"/>
              <w:spacing w:before="0" w:after="0"/>
              <w:rPr>
                <w:sz w:val="20"/>
                <w:szCs w:val="20"/>
              </w:rPr>
            </w:pPr>
            <w:r w:rsidRPr="00205799">
              <w:rPr>
                <w:sz w:val="20"/>
                <w:szCs w:val="20"/>
              </w:rPr>
              <w:t>Carry out preparatory energy sector work activities</w:t>
            </w:r>
          </w:p>
        </w:tc>
        <w:tc>
          <w:tcPr>
            <w:tcW w:w="1474" w:type="dxa"/>
            <w:vAlign w:val="center"/>
          </w:tcPr>
          <w:p w14:paraId="7F8935C3" w14:textId="36085FF6" w:rsidR="00352041" w:rsidRPr="00205799" w:rsidRDefault="00352041" w:rsidP="00352041">
            <w:pPr>
              <w:pStyle w:val="VCAAtablecondensed"/>
              <w:spacing w:before="0" w:after="0"/>
              <w:jc w:val="center"/>
              <w:rPr>
                <w:sz w:val="20"/>
                <w:szCs w:val="20"/>
              </w:rPr>
            </w:pPr>
            <w:r w:rsidRPr="00205799">
              <w:rPr>
                <w:sz w:val="20"/>
                <w:szCs w:val="20"/>
              </w:rPr>
              <w:t>60</w:t>
            </w:r>
          </w:p>
        </w:tc>
        <w:tc>
          <w:tcPr>
            <w:tcW w:w="1474" w:type="dxa"/>
            <w:tcMar>
              <w:top w:w="57" w:type="dxa"/>
              <w:bottom w:w="57" w:type="dxa"/>
            </w:tcMar>
            <w:vAlign w:val="center"/>
          </w:tcPr>
          <w:p w14:paraId="4DE0886E" w14:textId="7A563BED" w:rsidR="00352041" w:rsidRPr="00205799" w:rsidRDefault="00352041" w:rsidP="00352041">
            <w:pPr>
              <w:pStyle w:val="VCAAtablecondensed"/>
              <w:spacing w:before="0" w:after="0"/>
              <w:jc w:val="center"/>
              <w:rPr>
                <w:sz w:val="20"/>
                <w:szCs w:val="20"/>
              </w:rPr>
            </w:pPr>
            <w:r w:rsidRPr="00205799">
              <w:rPr>
                <w:sz w:val="20"/>
                <w:szCs w:val="20"/>
              </w:rPr>
              <w:t>60</w:t>
            </w:r>
          </w:p>
        </w:tc>
      </w:tr>
      <w:tr w:rsidR="00352041" w:rsidRPr="00205799" w14:paraId="7717D624" w14:textId="77777777" w:rsidTr="00A0743B">
        <w:trPr>
          <w:trHeight w:val="340"/>
        </w:trPr>
        <w:tc>
          <w:tcPr>
            <w:tcW w:w="1928" w:type="dxa"/>
            <w:tcMar>
              <w:top w:w="57" w:type="dxa"/>
              <w:bottom w:w="57" w:type="dxa"/>
            </w:tcMar>
            <w:vAlign w:val="center"/>
          </w:tcPr>
          <w:p w14:paraId="7B58B452" w14:textId="5945F1F3" w:rsidR="00352041" w:rsidRPr="00205799" w:rsidRDefault="00352041" w:rsidP="00352041">
            <w:pPr>
              <w:pStyle w:val="VCAAtablecondensed"/>
              <w:spacing w:before="0" w:after="0"/>
              <w:rPr>
                <w:sz w:val="20"/>
                <w:szCs w:val="20"/>
              </w:rPr>
            </w:pPr>
            <w:r w:rsidRPr="00205799">
              <w:rPr>
                <w:sz w:val="20"/>
                <w:szCs w:val="20"/>
              </w:rPr>
              <w:t>UEECD0019</w:t>
            </w:r>
          </w:p>
        </w:tc>
        <w:tc>
          <w:tcPr>
            <w:tcW w:w="5330" w:type="dxa"/>
            <w:tcMar>
              <w:top w:w="57" w:type="dxa"/>
              <w:bottom w:w="57" w:type="dxa"/>
            </w:tcMar>
            <w:vAlign w:val="center"/>
          </w:tcPr>
          <w:p w14:paraId="150AA035" w14:textId="6B5FE50C" w:rsidR="00352041" w:rsidRPr="00205799" w:rsidRDefault="00352041" w:rsidP="00352041">
            <w:pPr>
              <w:pStyle w:val="VCAAtablecondensed"/>
              <w:spacing w:before="0" w:after="0"/>
              <w:rPr>
                <w:sz w:val="20"/>
                <w:szCs w:val="20"/>
              </w:rPr>
            </w:pPr>
            <w:r w:rsidRPr="00205799">
              <w:rPr>
                <w:sz w:val="20"/>
                <w:szCs w:val="20"/>
              </w:rPr>
              <w:t>Fabricate, assemble and dismantle utilities industry components</w:t>
            </w:r>
          </w:p>
        </w:tc>
        <w:tc>
          <w:tcPr>
            <w:tcW w:w="1474" w:type="dxa"/>
            <w:vAlign w:val="center"/>
          </w:tcPr>
          <w:p w14:paraId="53B0D2D1" w14:textId="58E2DB2B" w:rsidR="00352041" w:rsidRPr="00205799" w:rsidRDefault="00352041" w:rsidP="00352041">
            <w:pPr>
              <w:pStyle w:val="VCAAtablecondensed"/>
              <w:spacing w:before="0" w:after="0"/>
              <w:jc w:val="center"/>
              <w:rPr>
                <w:sz w:val="20"/>
                <w:szCs w:val="20"/>
              </w:rPr>
            </w:pPr>
            <w:r w:rsidRPr="00205799">
              <w:rPr>
                <w:sz w:val="20"/>
                <w:szCs w:val="20"/>
              </w:rPr>
              <w:t>40</w:t>
            </w:r>
          </w:p>
        </w:tc>
        <w:tc>
          <w:tcPr>
            <w:tcW w:w="1474" w:type="dxa"/>
            <w:tcMar>
              <w:top w:w="57" w:type="dxa"/>
              <w:bottom w:w="57" w:type="dxa"/>
            </w:tcMar>
            <w:vAlign w:val="center"/>
          </w:tcPr>
          <w:p w14:paraId="4194734B" w14:textId="11FEEA59" w:rsidR="00352041" w:rsidRPr="00205799" w:rsidRDefault="00352041" w:rsidP="00352041">
            <w:pPr>
              <w:pStyle w:val="VCAAtablecondensed"/>
              <w:spacing w:before="0" w:after="0"/>
              <w:jc w:val="center"/>
              <w:rPr>
                <w:sz w:val="20"/>
                <w:szCs w:val="20"/>
              </w:rPr>
            </w:pPr>
            <w:r w:rsidRPr="00205799">
              <w:rPr>
                <w:sz w:val="20"/>
                <w:szCs w:val="20"/>
              </w:rPr>
              <w:t>40</w:t>
            </w:r>
          </w:p>
        </w:tc>
      </w:tr>
      <w:tr w:rsidR="00352041" w:rsidRPr="00205799" w14:paraId="163C50B5" w14:textId="77777777" w:rsidTr="00A0743B">
        <w:trPr>
          <w:trHeight w:val="340"/>
        </w:trPr>
        <w:tc>
          <w:tcPr>
            <w:tcW w:w="1928" w:type="dxa"/>
            <w:tcMar>
              <w:top w:w="57" w:type="dxa"/>
              <w:bottom w:w="57" w:type="dxa"/>
            </w:tcMar>
            <w:vAlign w:val="center"/>
          </w:tcPr>
          <w:p w14:paraId="29F7FB96" w14:textId="7B71171E" w:rsidR="00352041" w:rsidRPr="00205799" w:rsidRDefault="00352041" w:rsidP="00352041">
            <w:pPr>
              <w:pStyle w:val="VCAAtablecondensed"/>
              <w:spacing w:before="0" w:after="0"/>
              <w:rPr>
                <w:sz w:val="20"/>
                <w:szCs w:val="20"/>
              </w:rPr>
            </w:pPr>
            <w:r w:rsidRPr="00205799">
              <w:rPr>
                <w:sz w:val="20"/>
                <w:szCs w:val="20"/>
              </w:rPr>
              <w:t>UEECD0020</w:t>
            </w:r>
          </w:p>
        </w:tc>
        <w:tc>
          <w:tcPr>
            <w:tcW w:w="5330" w:type="dxa"/>
            <w:tcMar>
              <w:top w:w="57" w:type="dxa"/>
              <w:bottom w:w="57" w:type="dxa"/>
            </w:tcMar>
            <w:vAlign w:val="center"/>
          </w:tcPr>
          <w:p w14:paraId="297B703A" w14:textId="3C90E258" w:rsidR="00352041" w:rsidRPr="00205799" w:rsidRDefault="00352041" w:rsidP="00352041">
            <w:pPr>
              <w:pStyle w:val="VCAAtablecondensed"/>
              <w:spacing w:before="0" w:after="0"/>
              <w:rPr>
                <w:sz w:val="20"/>
                <w:szCs w:val="20"/>
              </w:rPr>
            </w:pPr>
            <w:r w:rsidRPr="00205799">
              <w:rPr>
                <w:sz w:val="20"/>
                <w:szCs w:val="20"/>
              </w:rPr>
              <w:t>Fix and secure electrotechnology equipment</w:t>
            </w:r>
          </w:p>
        </w:tc>
        <w:tc>
          <w:tcPr>
            <w:tcW w:w="1474" w:type="dxa"/>
            <w:vAlign w:val="center"/>
          </w:tcPr>
          <w:p w14:paraId="7F8D2686" w14:textId="1D481AF8" w:rsidR="00352041" w:rsidRPr="00205799" w:rsidRDefault="00352041" w:rsidP="00352041">
            <w:pPr>
              <w:pStyle w:val="VCAAtablecondensed"/>
              <w:spacing w:before="0" w:after="0"/>
              <w:jc w:val="center"/>
              <w:rPr>
                <w:sz w:val="20"/>
                <w:szCs w:val="20"/>
              </w:rPr>
            </w:pPr>
            <w:r w:rsidRPr="00205799">
              <w:rPr>
                <w:sz w:val="20"/>
                <w:szCs w:val="20"/>
              </w:rPr>
              <w:t>20</w:t>
            </w:r>
          </w:p>
        </w:tc>
        <w:tc>
          <w:tcPr>
            <w:tcW w:w="1474" w:type="dxa"/>
            <w:tcMar>
              <w:top w:w="57" w:type="dxa"/>
              <w:bottom w:w="57" w:type="dxa"/>
            </w:tcMar>
            <w:vAlign w:val="center"/>
          </w:tcPr>
          <w:p w14:paraId="650BF17E" w14:textId="723F5D21" w:rsidR="00352041" w:rsidRPr="00205799" w:rsidRDefault="00352041" w:rsidP="00352041">
            <w:pPr>
              <w:pStyle w:val="VCAAtablecondensed"/>
              <w:spacing w:before="0" w:after="0"/>
              <w:jc w:val="center"/>
              <w:rPr>
                <w:sz w:val="20"/>
                <w:szCs w:val="20"/>
              </w:rPr>
            </w:pPr>
            <w:r w:rsidRPr="00205799">
              <w:rPr>
                <w:sz w:val="20"/>
                <w:szCs w:val="20"/>
              </w:rPr>
              <w:t>20</w:t>
            </w:r>
          </w:p>
        </w:tc>
      </w:tr>
      <w:tr w:rsidR="00352041" w:rsidRPr="00205799" w14:paraId="7A2E7083" w14:textId="77777777" w:rsidTr="00A0743B">
        <w:trPr>
          <w:trHeight w:val="340"/>
        </w:trPr>
        <w:tc>
          <w:tcPr>
            <w:tcW w:w="1928" w:type="dxa"/>
            <w:tcMar>
              <w:top w:w="57" w:type="dxa"/>
              <w:bottom w:w="57" w:type="dxa"/>
            </w:tcMar>
            <w:vAlign w:val="center"/>
          </w:tcPr>
          <w:p w14:paraId="78332D2C" w14:textId="03E4AE4F" w:rsidR="00352041" w:rsidRPr="00205799" w:rsidRDefault="00352041" w:rsidP="00352041">
            <w:pPr>
              <w:pStyle w:val="VCAAtablecondensed"/>
              <w:spacing w:before="0" w:after="0"/>
              <w:rPr>
                <w:sz w:val="20"/>
                <w:szCs w:val="20"/>
              </w:rPr>
            </w:pPr>
            <w:r w:rsidRPr="00205799">
              <w:rPr>
                <w:sz w:val="20"/>
                <w:szCs w:val="20"/>
              </w:rPr>
              <w:t>UEECD0033</w:t>
            </w:r>
          </w:p>
        </w:tc>
        <w:tc>
          <w:tcPr>
            <w:tcW w:w="5330" w:type="dxa"/>
            <w:tcMar>
              <w:top w:w="57" w:type="dxa"/>
              <w:bottom w:w="57" w:type="dxa"/>
            </w:tcMar>
            <w:vAlign w:val="center"/>
          </w:tcPr>
          <w:p w14:paraId="5E58F8FA" w14:textId="76FFAECA" w:rsidR="00352041" w:rsidRPr="00205799" w:rsidRDefault="00352041" w:rsidP="00352041">
            <w:pPr>
              <w:pStyle w:val="VCAAtablecondensed"/>
              <w:spacing w:before="0" w:after="0"/>
              <w:rPr>
                <w:sz w:val="20"/>
                <w:szCs w:val="20"/>
              </w:rPr>
            </w:pPr>
            <w:r w:rsidRPr="00205799">
              <w:rPr>
                <w:sz w:val="20"/>
                <w:szCs w:val="20"/>
              </w:rPr>
              <w:t>Produce products for carrying out energy sector work activities</w:t>
            </w:r>
          </w:p>
        </w:tc>
        <w:tc>
          <w:tcPr>
            <w:tcW w:w="1474" w:type="dxa"/>
            <w:vAlign w:val="center"/>
          </w:tcPr>
          <w:p w14:paraId="165482BD" w14:textId="49E16E06" w:rsidR="00352041" w:rsidRPr="00205799" w:rsidRDefault="00352041" w:rsidP="00352041">
            <w:pPr>
              <w:pStyle w:val="VCAAtablecondensed"/>
              <w:spacing w:before="0" w:after="0"/>
              <w:jc w:val="center"/>
              <w:rPr>
                <w:sz w:val="20"/>
                <w:szCs w:val="20"/>
              </w:rPr>
            </w:pPr>
            <w:r w:rsidRPr="00205799">
              <w:rPr>
                <w:sz w:val="20"/>
                <w:szCs w:val="20"/>
              </w:rPr>
              <w:t>40</w:t>
            </w:r>
          </w:p>
        </w:tc>
        <w:tc>
          <w:tcPr>
            <w:tcW w:w="1474" w:type="dxa"/>
            <w:tcMar>
              <w:top w:w="57" w:type="dxa"/>
              <w:bottom w:w="57" w:type="dxa"/>
            </w:tcMar>
            <w:vAlign w:val="center"/>
          </w:tcPr>
          <w:p w14:paraId="43284010" w14:textId="6846B2B8" w:rsidR="00352041" w:rsidRPr="00205799" w:rsidRDefault="00352041" w:rsidP="00352041">
            <w:pPr>
              <w:pStyle w:val="VCAAtablecondensed"/>
              <w:spacing w:before="0" w:after="0"/>
              <w:jc w:val="center"/>
              <w:rPr>
                <w:sz w:val="20"/>
                <w:szCs w:val="20"/>
              </w:rPr>
            </w:pPr>
            <w:r w:rsidRPr="00205799">
              <w:rPr>
                <w:sz w:val="20"/>
                <w:szCs w:val="20"/>
              </w:rPr>
              <w:t>80</w:t>
            </w:r>
          </w:p>
        </w:tc>
      </w:tr>
      <w:tr w:rsidR="00352041" w:rsidRPr="00205799" w14:paraId="1098C77F" w14:textId="77777777" w:rsidTr="00A0743B">
        <w:trPr>
          <w:trHeight w:val="340"/>
        </w:trPr>
        <w:tc>
          <w:tcPr>
            <w:tcW w:w="1928" w:type="dxa"/>
            <w:tcMar>
              <w:top w:w="57" w:type="dxa"/>
              <w:bottom w:w="57" w:type="dxa"/>
            </w:tcMar>
            <w:vAlign w:val="center"/>
          </w:tcPr>
          <w:p w14:paraId="020AF07D" w14:textId="7B43352D" w:rsidR="00352041" w:rsidRPr="00205799" w:rsidRDefault="00352041" w:rsidP="00352041">
            <w:pPr>
              <w:pStyle w:val="VCAAtablecondensed"/>
              <w:spacing w:before="0" w:after="0"/>
              <w:rPr>
                <w:sz w:val="20"/>
                <w:szCs w:val="20"/>
              </w:rPr>
            </w:pPr>
            <w:r w:rsidRPr="00205799">
              <w:rPr>
                <w:sz w:val="20"/>
                <w:szCs w:val="20"/>
              </w:rPr>
              <w:t>UEECD0034</w:t>
            </w:r>
          </w:p>
        </w:tc>
        <w:tc>
          <w:tcPr>
            <w:tcW w:w="5330" w:type="dxa"/>
            <w:tcMar>
              <w:top w:w="57" w:type="dxa"/>
              <w:bottom w:w="57" w:type="dxa"/>
            </w:tcMar>
            <w:vAlign w:val="center"/>
          </w:tcPr>
          <w:p w14:paraId="78B88D93" w14:textId="5C5BF49C" w:rsidR="00352041" w:rsidRPr="00205799" w:rsidRDefault="00352041" w:rsidP="00352041">
            <w:pPr>
              <w:pStyle w:val="VCAAtablecondensed"/>
              <w:spacing w:before="0" w:after="0"/>
              <w:rPr>
                <w:sz w:val="20"/>
                <w:szCs w:val="20"/>
              </w:rPr>
            </w:pPr>
            <w:r w:rsidRPr="00205799">
              <w:rPr>
                <w:sz w:val="20"/>
                <w:szCs w:val="20"/>
              </w:rPr>
              <w:t>Produce routine tools/devices for carrying out energy sector work activities</w:t>
            </w:r>
          </w:p>
        </w:tc>
        <w:tc>
          <w:tcPr>
            <w:tcW w:w="1474" w:type="dxa"/>
            <w:vAlign w:val="center"/>
          </w:tcPr>
          <w:p w14:paraId="5B1C3A03" w14:textId="4EC3E8DA" w:rsidR="00352041" w:rsidRPr="00205799" w:rsidRDefault="00352041" w:rsidP="00352041">
            <w:pPr>
              <w:pStyle w:val="VCAAtablecondensed"/>
              <w:spacing w:before="0" w:after="0"/>
              <w:jc w:val="center"/>
              <w:rPr>
                <w:sz w:val="20"/>
                <w:szCs w:val="20"/>
              </w:rPr>
            </w:pPr>
            <w:r w:rsidRPr="00205799">
              <w:rPr>
                <w:sz w:val="20"/>
                <w:szCs w:val="20"/>
              </w:rPr>
              <w:t>40</w:t>
            </w:r>
          </w:p>
        </w:tc>
        <w:tc>
          <w:tcPr>
            <w:tcW w:w="1474" w:type="dxa"/>
            <w:tcMar>
              <w:top w:w="57" w:type="dxa"/>
              <w:bottom w:w="57" w:type="dxa"/>
            </w:tcMar>
            <w:vAlign w:val="center"/>
          </w:tcPr>
          <w:p w14:paraId="64EA6E5D" w14:textId="4CC8C76A" w:rsidR="00352041" w:rsidRPr="00205799" w:rsidRDefault="00352041" w:rsidP="00352041">
            <w:pPr>
              <w:pStyle w:val="VCAAtablecondensed"/>
              <w:spacing w:before="0" w:after="0"/>
              <w:jc w:val="center"/>
              <w:rPr>
                <w:sz w:val="20"/>
                <w:szCs w:val="20"/>
              </w:rPr>
            </w:pPr>
            <w:r w:rsidRPr="00205799">
              <w:rPr>
                <w:sz w:val="20"/>
                <w:szCs w:val="20"/>
              </w:rPr>
              <w:t>120</w:t>
            </w:r>
          </w:p>
        </w:tc>
      </w:tr>
      <w:tr w:rsidR="00352041" w:rsidRPr="00205799" w14:paraId="44F5FFF5" w14:textId="77777777" w:rsidTr="00A0743B">
        <w:trPr>
          <w:trHeight w:val="340"/>
        </w:trPr>
        <w:tc>
          <w:tcPr>
            <w:tcW w:w="1928" w:type="dxa"/>
            <w:tcMar>
              <w:top w:w="57" w:type="dxa"/>
              <w:bottom w:w="57" w:type="dxa"/>
            </w:tcMar>
            <w:vAlign w:val="center"/>
          </w:tcPr>
          <w:p w14:paraId="1F53D11E" w14:textId="0BBBE05C" w:rsidR="00352041" w:rsidRPr="00205799" w:rsidRDefault="00352041" w:rsidP="00352041">
            <w:pPr>
              <w:pStyle w:val="VCAAtablecondensed"/>
              <w:spacing w:before="0" w:after="0"/>
              <w:rPr>
                <w:sz w:val="20"/>
                <w:szCs w:val="20"/>
              </w:rPr>
            </w:pPr>
            <w:r w:rsidRPr="00205799">
              <w:rPr>
                <w:sz w:val="20"/>
                <w:szCs w:val="20"/>
              </w:rPr>
              <w:t>UEEEC0060</w:t>
            </w:r>
          </w:p>
        </w:tc>
        <w:tc>
          <w:tcPr>
            <w:tcW w:w="5330" w:type="dxa"/>
            <w:tcMar>
              <w:top w:w="57" w:type="dxa"/>
              <w:bottom w:w="57" w:type="dxa"/>
            </w:tcMar>
            <w:vAlign w:val="center"/>
          </w:tcPr>
          <w:p w14:paraId="6D8A2E0F" w14:textId="419ACFEF" w:rsidR="00352041" w:rsidRPr="00205799" w:rsidRDefault="00352041" w:rsidP="00352041">
            <w:pPr>
              <w:pStyle w:val="VCAAtablecondensed"/>
              <w:spacing w:before="0" w:after="0"/>
              <w:rPr>
                <w:sz w:val="20"/>
                <w:szCs w:val="20"/>
              </w:rPr>
            </w:pPr>
            <w:r w:rsidRPr="00205799">
              <w:rPr>
                <w:sz w:val="20"/>
                <w:szCs w:val="20"/>
              </w:rPr>
              <w:t>Repairs basic electronic apparatus faults by replacement of components</w:t>
            </w:r>
          </w:p>
        </w:tc>
        <w:tc>
          <w:tcPr>
            <w:tcW w:w="1474" w:type="dxa"/>
            <w:vAlign w:val="center"/>
          </w:tcPr>
          <w:p w14:paraId="6915DE32" w14:textId="6B27EB99" w:rsidR="00352041" w:rsidRPr="00205799" w:rsidRDefault="00352041" w:rsidP="00352041">
            <w:pPr>
              <w:pStyle w:val="VCAAtablecondensed"/>
              <w:spacing w:before="0" w:after="0"/>
              <w:jc w:val="center"/>
              <w:rPr>
                <w:sz w:val="20"/>
                <w:szCs w:val="20"/>
              </w:rPr>
            </w:pPr>
            <w:r w:rsidRPr="00205799">
              <w:rPr>
                <w:sz w:val="20"/>
                <w:szCs w:val="20"/>
              </w:rPr>
              <w:t>40</w:t>
            </w:r>
          </w:p>
        </w:tc>
        <w:tc>
          <w:tcPr>
            <w:tcW w:w="1474" w:type="dxa"/>
            <w:tcMar>
              <w:top w:w="57" w:type="dxa"/>
              <w:bottom w:w="57" w:type="dxa"/>
            </w:tcMar>
            <w:vAlign w:val="center"/>
          </w:tcPr>
          <w:p w14:paraId="06FA21F9" w14:textId="75863C5F" w:rsidR="00352041" w:rsidRPr="00205799" w:rsidRDefault="00352041" w:rsidP="00352041">
            <w:pPr>
              <w:pStyle w:val="VCAAtablecondensed"/>
              <w:spacing w:before="0" w:after="0"/>
              <w:jc w:val="center"/>
              <w:rPr>
                <w:sz w:val="20"/>
                <w:szCs w:val="20"/>
              </w:rPr>
            </w:pPr>
            <w:r w:rsidRPr="00205799">
              <w:rPr>
                <w:sz w:val="20"/>
                <w:szCs w:val="20"/>
              </w:rPr>
              <w:t>40</w:t>
            </w:r>
          </w:p>
        </w:tc>
      </w:tr>
      <w:tr w:rsidR="00352041" w:rsidRPr="00205799" w14:paraId="6BE6E34A" w14:textId="77777777" w:rsidTr="00A0743B">
        <w:trPr>
          <w:trHeight w:val="340"/>
        </w:trPr>
        <w:tc>
          <w:tcPr>
            <w:tcW w:w="1928" w:type="dxa"/>
            <w:tcMar>
              <w:top w:w="57" w:type="dxa"/>
              <w:bottom w:w="57" w:type="dxa"/>
            </w:tcMar>
            <w:vAlign w:val="center"/>
          </w:tcPr>
          <w:p w14:paraId="542457A0" w14:textId="39C70904" w:rsidR="00352041" w:rsidRPr="00205799" w:rsidRDefault="00352041" w:rsidP="00352041">
            <w:pPr>
              <w:pStyle w:val="VCAAtablecondensed"/>
              <w:spacing w:before="0" w:after="0"/>
              <w:rPr>
                <w:sz w:val="20"/>
                <w:szCs w:val="20"/>
              </w:rPr>
            </w:pPr>
            <w:r w:rsidRPr="00205799">
              <w:rPr>
                <w:sz w:val="20"/>
                <w:szCs w:val="20"/>
              </w:rPr>
              <w:t>UEERA0036</w:t>
            </w:r>
          </w:p>
        </w:tc>
        <w:tc>
          <w:tcPr>
            <w:tcW w:w="5330" w:type="dxa"/>
            <w:tcMar>
              <w:top w:w="57" w:type="dxa"/>
              <w:bottom w:w="57" w:type="dxa"/>
            </w:tcMar>
            <w:vAlign w:val="center"/>
          </w:tcPr>
          <w:p w14:paraId="114270C4" w14:textId="23B1A5B6" w:rsidR="00352041" w:rsidRPr="00205799" w:rsidRDefault="00352041" w:rsidP="00352041">
            <w:pPr>
              <w:pStyle w:val="VCAAtablecondensed"/>
              <w:spacing w:before="0" w:after="0"/>
              <w:rPr>
                <w:sz w:val="20"/>
                <w:szCs w:val="20"/>
              </w:rPr>
            </w:pPr>
            <w:r w:rsidRPr="00205799">
              <w:rPr>
                <w:sz w:val="20"/>
                <w:szCs w:val="20"/>
              </w:rPr>
              <w:t>Establish the basic operating conditions of vapour compression systems</w:t>
            </w:r>
          </w:p>
        </w:tc>
        <w:tc>
          <w:tcPr>
            <w:tcW w:w="1474" w:type="dxa"/>
            <w:vAlign w:val="center"/>
          </w:tcPr>
          <w:p w14:paraId="3CECC84D" w14:textId="712F06FD" w:rsidR="00352041" w:rsidRPr="00205799" w:rsidRDefault="00352041" w:rsidP="00352041">
            <w:pPr>
              <w:pStyle w:val="VCAAtablecondensed"/>
              <w:spacing w:before="0" w:after="0"/>
              <w:jc w:val="center"/>
              <w:rPr>
                <w:sz w:val="20"/>
                <w:szCs w:val="20"/>
              </w:rPr>
            </w:pPr>
            <w:r w:rsidRPr="00205799">
              <w:rPr>
                <w:sz w:val="20"/>
                <w:szCs w:val="20"/>
              </w:rPr>
              <w:t>60</w:t>
            </w:r>
          </w:p>
        </w:tc>
        <w:tc>
          <w:tcPr>
            <w:tcW w:w="1474" w:type="dxa"/>
            <w:tcMar>
              <w:top w:w="57" w:type="dxa"/>
              <w:bottom w:w="57" w:type="dxa"/>
            </w:tcMar>
            <w:vAlign w:val="center"/>
          </w:tcPr>
          <w:p w14:paraId="62CCF52E" w14:textId="342C09E1" w:rsidR="00352041" w:rsidRPr="00205799" w:rsidRDefault="00352041" w:rsidP="00352041">
            <w:pPr>
              <w:pStyle w:val="VCAAtablecondensed"/>
              <w:spacing w:before="0" w:after="0"/>
              <w:jc w:val="center"/>
              <w:rPr>
                <w:sz w:val="20"/>
                <w:szCs w:val="20"/>
              </w:rPr>
            </w:pPr>
            <w:r w:rsidRPr="00205799">
              <w:rPr>
                <w:sz w:val="20"/>
                <w:szCs w:val="20"/>
              </w:rPr>
              <w:t>60</w:t>
            </w:r>
          </w:p>
        </w:tc>
      </w:tr>
      <w:tr w:rsidR="00352041" w:rsidRPr="00205799" w14:paraId="6FEFB73D" w14:textId="77777777" w:rsidTr="00A0743B">
        <w:trPr>
          <w:trHeight w:val="340"/>
        </w:trPr>
        <w:tc>
          <w:tcPr>
            <w:tcW w:w="1928" w:type="dxa"/>
            <w:tcMar>
              <w:top w:w="57" w:type="dxa"/>
              <w:bottom w:w="57" w:type="dxa"/>
            </w:tcMar>
            <w:vAlign w:val="center"/>
          </w:tcPr>
          <w:p w14:paraId="3F559A17" w14:textId="1883BADB" w:rsidR="00352041" w:rsidRPr="00205799" w:rsidRDefault="00352041" w:rsidP="00352041">
            <w:pPr>
              <w:pStyle w:val="VCAAtablecondensed"/>
              <w:spacing w:before="0" w:after="0"/>
              <w:rPr>
                <w:sz w:val="20"/>
                <w:szCs w:val="20"/>
              </w:rPr>
            </w:pPr>
            <w:r w:rsidRPr="00205799">
              <w:rPr>
                <w:sz w:val="20"/>
                <w:szCs w:val="20"/>
              </w:rPr>
              <w:t>UEERE0001</w:t>
            </w:r>
          </w:p>
        </w:tc>
        <w:tc>
          <w:tcPr>
            <w:tcW w:w="5330" w:type="dxa"/>
            <w:tcMar>
              <w:top w:w="57" w:type="dxa"/>
              <w:bottom w:w="57" w:type="dxa"/>
            </w:tcMar>
            <w:vAlign w:val="center"/>
          </w:tcPr>
          <w:p w14:paraId="52053FEB" w14:textId="10A42D4B" w:rsidR="00352041" w:rsidRPr="00205799" w:rsidRDefault="00352041" w:rsidP="00352041">
            <w:pPr>
              <w:pStyle w:val="VCAAtablecondensed"/>
              <w:spacing w:before="0" w:after="0"/>
              <w:rPr>
                <w:sz w:val="20"/>
                <w:szCs w:val="20"/>
              </w:rPr>
            </w:pPr>
            <w:r w:rsidRPr="00205799">
              <w:rPr>
                <w:sz w:val="20"/>
                <w:szCs w:val="20"/>
              </w:rPr>
              <w:t>Apply environmentally and sustainable procedures in the energy sector</w:t>
            </w:r>
          </w:p>
        </w:tc>
        <w:tc>
          <w:tcPr>
            <w:tcW w:w="1474" w:type="dxa"/>
            <w:vAlign w:val="center"/>
          </w:tcPr>
          <w:p w14:paraId="2E71F2DD" w14:textId="056A3F89" w:rsidR="00352041" w:rsidRPr="00205799" w:rsidRDefault="00352041" w:rsidP="00352041">
            <w:pPr>
              <w:pStyle w:val="VCAAtablecondensed"/>
              <w:spacing w:before="0" w:after="0"/>
              <w:jc w:val="center"/>
              <w:rPr>
                <w:sz w:val="20"/>
                <w:szCs w:val="20"/>
              </w:rPr>
            </w:pPr>
            <w:r w:rsidRPr="00205799">
              <w:rPr>
                <w:sz w:val="20"/>
                <w:szCs w:val="20"/>
              </w:rPr>
              <w:t>20</w:t>
            </w:r>
          </w:p>
        </w:tc>
        <w:tc>
          <w:tcPr>
            <w:tcW w:w="1474" w:type="dxa"/>
            <w:tcMar>
              <w:top w:w="57" w:type="dxa"/>
              <w:bottom w:w="57" w:type="dxa"/>
            </w:tcMar>
            <w:vAlign w:val="center"/>
          </w:tcPr>
          <w:p w14:paraId="647ECF9D" w14:textId="58142177" w:rsidR="00352041" w:rsidRPr="00205799" w:rsidRDefault="00352041" w:rsidP="00352041">
            <w:pPr>
              <w:pStyle w:val="VCAAtablecondensed"/>
              <w:spacing w:before="0" w:after="0"/>
              <w:jc w:val="center"/>
              <w:rPr>
                <w:sz w:val="20"/>
                <w:szCs w:val="20"/>
              </w:rPr>
            </w:pPr>
            <w:r w:rsidRPr="00205799">
              <w:rPr>
                <w:sz w:val="20"/>
                <w:szCs w:val="20"/>
              </w:rPr>
              <w:t>20</w:t>
            </w:r>
          </w:p>
        </w:tc>
      </w:tr>
      <w:tr w:rsidR="00352041" w:rsidRPr="00205799" w14:paraId="5E4CE30E" w14:textId="77777777" w:rsidTr="00A0743B">
        <w:trPr>
          <w:trHeight w:val="340"/>
        </w:trPr>
        <w:tc>
          <w:tcPr>
            <w:tcW w:w="1928" w:type="dxa"/>
            <w:tcMar>
              <w:top w:w="57" w:type="dxa"/>
              <w:bottom w:w="57" w:type="dxa"/>
            </w:tcMar>
            <w:vAlign w:val="center"/>
          </w:tcPr>
          <w:p w14:paraId="4C7BFDCA" w14:textId="1754C300" w:rsidR="00352041" w:rsidRPr="00205799" w:rsidRDefault="00352041" w:rsidP="00352041">
            <w:pPr>
              <w:pStyle w:val="VCAAtablecondensed"/>
              <w:spacing w:before="0" w:after="0"/>
              <w:rPr>
                <w:sz w:val="20"/>
                <w:szCs w:val="20"/>
              </w:rPr>
            </w:pPr>
            <w:r w:rsidRPr="00205799">
              <w:rPr>
                <w:sz w:val="20"/>
                <w:szCs w:val="20"/>
              </w:rPr>
              <w:t>UEERL0001</w:t>
            </w:r>
          </w:p>
        </w:tc>
        <w:tc>
          <w:tcPr>
            <w:tcW w:w="5330" w:type="dxa"/>
            <w:tcMar>
              <w:top w:w="57" w:type="dxa"/>
              <w:bottom w:w="57" w:type="dxa"/>
            </w:tcMar>
            <w:vAlign w:val="center"/>
          </w:tcPr>
          <w:p w14:paraId="4BC41C4D" w14:textId="29C998A4" w:rsidR="00352041" w:rsidRPr="00205799" w:rsidRDefault="00352041" w:rsidP="00352041">
            <w:pPr>
              <w:pStyle w:val="VCAAtablecondensed"/>
              <w:spacing w:before="0" w:after="0"/>
              <w:rPr>
                <w:sz w:val="20"/>
                <w:szCs w:val="20"/>
              </w:rPr>
            </w:pPr>
            <w:r w:rsidRPr="00205799">
              <w:rPr>
                <w:sz w:val="20"/>
                <w:szCs w:val="20"/>
              </w:rPr>
              <w:t>Attach cords and plugs to electrical equipment for connection to a single phase 230 Volt supply</w:t>
            </w:r>
          </w:p>
        </w:tc>
        <w:tc>
          <w:tcPr>
            <w:tcW w:w="1474" w:type="dxa"/>
            <w:vAlign w:val="center"/>
          </w:tcPr>
          <w:p w14:paraId="3D7EA1B8" w14:textId="35F1838D" w:rsidR="00352041" w:rsidRPr="00205799" w:rsidRDefault="00352041" w:rsidP="00352041">
            <w:pPr>
              <w:pStyle w:val="VCAAtablecondensed"/>
              <w:spacing w:before="0" w:after="0"/>
              <w:jc w:val="center"/>
              <w:rPr>
                <w:sz w:val="20"/>
                <w:szCs w:val="20"/>
              </w:rPr>
            </w:pPr>
            <w:r w:rsidRPr="00205799">
              <w:rPr>
                <w:sz w:val="20"/>
                <w:szCs w:val="20"/>
              </w:rPr>
              <w:t>20</w:t>
            </w:r>
          </w:p>
        </w:tc>
        <w:tc>
          <w:tcPr>
            <w:tcW w:w="1474" w:type="dxa"/>
            <w:tcMar>
              <w:top w:w="57" w:type="dxa"/>
              <w:bottom w:w="57" w:type="dxa"/>
            </w:tcMar>
            <w:vAlign w:val="center"/>
          </w:tcPr>
          <w:p w14:paraId="3E0EF153" w14:textId="0D508600" w:rsidR="00352041" w:rsidRPr="00205799" w:rsidRDefault="00352041" w:rsidP="00352041">
            <w:pPr>
              <w:pStyle w:val="VCAAtablecondensed"/>
              <w:spacing w:before="0" w:after="0"/>
              <w:jc w:val="center"/>
              <w:rPr>
                <w:sz w:val="20"/>
                <w:szCs w:val="20"/>
              </w:rPr>
            </w:pPr>
            <w:r w:rsidRPr="00205799">
              <w:rPr>
                <w:sz w:val="20"/>
                <w:szCs w:val="20"/>
              </w:rPr>
              <w:t>20</w:t>
            </w:r>
          </w:p>
        </w:tc>
      </w:tr>
      <w:tr w:rsidR="00352041" w:rsidRPr="00205799" w14:paraId="18FED709" w14:textId="77777777" w:rsidTr="00A0743B">
        <w:trPr>
          <w:trHeight w:val="340"/>
        </w:trPr>
        <w:tc>
          <w:tcPr>
            <w:tcW w:w="5330" w:type="dxa"/>
            <w:gridSpan w:val="4"/>
            <w:tcMar>
              <w:top w:w="57" w:type="dxa"/>
              <w:bottom w:w="57" w:type="dxa"/>
            </w:tcMar>
            <w:vAlign w:val="center"/>
          </w:tcPr>
          <w:p w14:paraId="7F4BC62E" w14:textId="58236951" w:rsidR="00352041" w:rsidRPr="00205799" w:rsidRDefault="00352041" w:rsidP="00352041">
            <w:pPr>
              <w:pStyle w:val="VCAAtablecondensed"/>
              <w:spacing w:before="0" w:after="0"/>
              <w:rPr>
                <w:sz w:val="20"/>
                <w:szCs w:val="20"/>
              </w:rPr>
            </w:pPr>
            <w:r w:rsidRPr="00205799">
              <w:rPr>
                <w:b/>
                <w:color w:val="000000"/>
                <w:sz w:val="20"/>
                <w:szCs w:val="20"/>
              </w:rPr>
              <w:t>Elective Group C</w:t>
            </w:r>
            <w:r w:rsidR="00E118C2">
              <w:rPr>
                <w:b/>
                <w:color w:val="000000"/>
                <w:sz w:val="20"/>
                <w:szCs w:val="20"/>
              </w:rPr>
              <w:t>: Imported electives</w:t>
            </w:r>
          </w:p>
        </w:tc>
      </w:tr>
      <w:tr w:rsidR="00352041" w:rsidRPr="00205799" w14:paraId="5AA38DF2" w14:textId="77777777" w:rsidTr="00A0743B">
        <w:trPr>
          <w:trHeight w:val="340"/>
        </w:trPr>
        <w:tc>
          <w:tcPr>
            <w:tcW w:w="1928" w:type="dxa"/>
            <w:tcMar>
              <w:top w:w="57" w:type="dxa"/>
              <w:bottom w:w="57" w:type="dxa"/>
            </w:tcMar>
            <w:vAlign w:val="center"/>
          </w:tcPr>
          <w:p w14:paraId="2AC6D9E2" w14:textId="72E1B6E3" w:rsidR="00352041" w:rsidRPr="00205799" w:rsidRDefault="00352041" w:rsidP="00352041">
            <w:pPr>
              <w:pStyle w:val="VCAAtablecondensed"/>
              <w:spacing w:before="0" w:after="0"/>
              <w:rPr>
                <w:sz w:val="20"/>
                <w:szCs w:val="20"/>
              </w:rPr>
            </w:pPr>
            <w:r w:rsidRPr="00205799">
              <w:rPr>
                <w:sz w:val="20"/>
                <w:szCs w:val="20"/>
              </w:rPr>
              <w:t>HLTAID011</w:t>
            </w:r>
          </w:p>
        </w:tc>
        <w:tc>
          <w:tcPr>
            <w:tcW w:w="5330" w:type="dxa"/>
            <w:tcMar>
              <w:top w:w="57" w:type="dxa"/>
              <w:bottom w:w="57" w:type="dxa"/>
            </w:tcMar>
            <w:vAlign w:val="center"/>
          </w:tcPr>
          <w:p w14:paraId="29A172F1" w14:textId="58320B83" w:rsidR="00352041" w:rsidRPr="00205799" w:rsidRDefault="00352041" w:rsidP="00352041">
            <w:pPr>
              <w:pStyle w:val="VCAAtablecondensed"/>
              <w:spacing w:before="0" w:after="0"/>
              <w:rPr>
                <w:sz w:val="20"/>
                <w:szCs w:val="20"/>
              </w:rPr>
            </w:pPr>
            <w:r w:rsidRPr="00205799">
              <w:rPr>
                <w:sz w:val="20"/>
                <w:szCs w:val="20"/>
              </w:rPr>
              <w:t>Provide First Aid</w:t>
            </w:r>
          </w:p>
        </w:tc>
        <w:tc>
          <w:tcPr>
            <w:tcW w:w="1474" w:type="dxa"/>
            <w:vAlign w:val="center"/>
          </w:tcPr>
          <w:p w14:paraId="31C3581A" w14:textId="12F093E8" w:rsidR="00352041" w:rsidRPr="00205799" w:rsidRDefault="00352041" w:rsidP="00352041">
            <w:pPr>
              <w:pStyle w:val="VCAAtablecondensed"/>
              <w:spacing w:before="0" w:after="0"/>
              <w:jc w:val="center"/>
              <w:rPr>
                <w:sz w:val="20"/>
                <w:szCs w:val="20"/>
              </w:rPr>
            </w:pPr>
            <w:r w:rsidRPr="00205799">
              <w:rPr>
                <w:sz w:val="20"/>
                <w:szCs w:val="20"/>
              </w:rPr>
              <w:t>10</w:t>
            </w:r>
          </w:p>
        </w:tc>
        <w:tc>
          <w:tcPr>
            <w:tcW w:w="1474" w:type="dxa"/>
            <w:tcMar>
              <w:top w:w="57" w:type="dxa"/>
              <w:bottom w:w="57" w:type="dxa"/>
            </w:tcMar>
            <w:vAlign w:val="center"/>
          </w:tcPr>
          <w:p w14:paraId="2E179B0A" w14:textId="3266F3AA" w:rsidR="00352041" w:rsidRPr="00205799" w:rsidRDefault="00352041" w:rsidP="00352041">
            <w:pPr>
              <w:pStyle w:val="VCAAtablecondensed"/>
              <w:spacing w:before="0" w:after="0"/>
              <w:jc w:val="center"/>
              <w:rPr>
                <w:sz w:val="20"/>
                <w:szCs w:val="20"/>
              </w:rPr>
            </w:pPr>
            <w:r w:rsidRPr="00205799">
              <w:rPr>
                <w:sz w:val="20"/>
                <w:szCs w:val="20"/>
              </w:rPr>
              <w:t>18</w:t>
            </w:r>
          </w:p>
        </w:tc>
      </w:tr>
      <w:tr w:rsidR="008A52FB" w:rsidRPr="00205799" w14:paraId="5148EC9D" w14:textId="77777777" w:rsidTr="00A0743B">
        <w:trPr>
          <w:trHeight w:val="340"/>
        </w:trPr>
        <w:tc>
          <w:tcPr>
            <w:tcW w:w="5330" w:type="dxa"/>
            <w:gridSpan w:val="2"/>
            <w:tcMar>
              <w:top w:w="57" w:type="dxa"/>
              <w:bottom w:w="57" w:type="dxa"/>
            </w:tcMar>
            <w:vAlign w:val="center"/>
          </w:tcPr>
          <w:p w14:paraId="2A9E281A" w14:textId="121FC280" w:rsidR="008A52FB" w:rsidRPr="00205799" w:rsidRDefault="008A52FB" w:rsidP="008A52FB">
            <w:pPr>
              <w:pStyle w:val="VCAAtablecondensed"/>
              <w:spacing w:before="0" w:after="0"/>
              <w:jc w:val="right"/>
              <w:rPr>
                <w:sz w:val="20"/>
                <w:szCs w:val="20"/>
              </w:rPr>
            </w:pPr>
            <w:r w:rsidRPr="00205799">
              <w:rPr>
                <w:b/>
                <w:color w:val="000000"/>
                <w:sz w:val="20"/>
                <w:szCs w:val="20"/>
              </w:rPr>
              <w:t>Minimum weighting points subtotal</w:t>
            </w:r>
          </w:p>
        </w:tc>
        <w:tc>
          <w:tcPr>
            <w:tcW w:w="1474" w:type="dxa"/>
            <w:vAlign w:val="center"/>
          </w:tcPr>
          <w:p w14:paraId="10752A37" w14:textId="6665CD92" w:rsidR="008A52FB" w:rsidRPr="00205799" w:rsidRDefault="008A52FB" w:rsidP="00352041">
            <w:pPr>
              <w:pStyle w:val="VCAAtablecondensed"/>
              <w:spacing w:before="0" w:after="0"/>
              <w:jc w:val="center"/>
              <w:rPr>
                <w:b/>
                <w:bCs/>
                <w:sz w:val="20"/>
                <w:szCs w:val="20"/>
              </w:rPr>
            </w:pPr>
            <w:r w:rsidRPr="00205799">
              <w:rPr>
                <w:b/>
                <w:bCs/>
                <w:sz w:val="20"/>
                <w:szCs w:val="20"/>
              </w:rPr>
              <w:t>140</w:t>
            </w:r>
          </w:p>
        </w:tc>
        <w:tc>
          <w:tcPr>
            <w:tcW w:w="1474" w:type="dxa"/>
            <w:tcMar>
              <w:top w:w="57" w:type="dxa"/>
              <w:bottom w:w="57" w:type="dxa"/>
            </w:tcMar>
            <w:vAlign w:val="center"/>
          </w:tcPr>
          <w:p w14:paraId="79E13F5E" w14:textId="21C7FF6C" w:rsidR="008A52FB" w:rsidRPr="00205799" w:rsidRDefault="00127E37" w:rsidP="00352041">
            <w:pPr>
              <w:pStyle w:val="VCAAtablecondensed"/>
              <w:spacing w:before="0" w:after="0"/>
              <w:jc w:val="center"/>
              <w:rPr>
                <w:b/>
                <w:bCs/>
                <w:sz w:val="20"/>
                <w:szCs w:val="20"/>
              </w:rPr>
            </w:pPr>
            <w:r>
              <w:rPr>
                <w:b/>
                <w:bCs/>
                <w:sz w:val="20"/>
                <w:szCs w:val="20"/>
              </w:rPr>
              <w:t>-</w:t>
            </w:r>
          </w:p>
        </w:tc>
      </w:tr>
      <w:tr w:rsidR="008A52FB" w:rsidRPr="00205799" w14:paraId="609F1E77" w14:textId="77777777" w:rsidTr="00A0743B">
        <w:trPr>
          <w:trHeight w:val="340"/>
        </w:trPr>
        <w:tc>
          <w:tcPr>
            <w:tcW w:w="5330" w:type="dxa"/>
            <w:gridSpan w:val="2"/>
            <w:tcMar>
              <w:top w:w="57" w:type="dxa"/>
              <w:bottom w:w="57" w:type="dxa"/>
            </w:tcMar>
            <w:vAlign w:val="center"/>
          </w:tcPr>
          <w:p w14:paraId="353C5D6C" w14:textId="3399270B" w:rsidR="008A52FB" w:rsidRPr="00205799" w:rsidRDefault="008A52FB" w:rsidP="008A52FB">
            <w:pPr>
              <w:pStyle w:val="VCAAtablecondensed"/>
              <w:spacing w:before="0" w:after="0"/>
              <w:jc w:val="right"/>
              <w:rPr>
                <w:sz w:val="20"/>
                <w:szCs w:val="20"/>
              </w:rPr>
            </w:pPr>
            <w:r w:rsidRPr="00205799">
              <w:rPr>
                <w:b/>
                <w:color w:val="000000"/>
                <w:sz w:val="20"/>
                <w:szCs w:val="20"/>
              </w:rPr>
              <w:t>Minimum elective units subtotal</w:t>
            </w:r>
          </w:p>
        </w:tc>
        <w:tc>
          <w:tcPr>
            <w:tcW w:w="1474" w:type="dxa"/>
            <w:vAlign w:val="center"/>
          </w:tcPr>
          <w:p w14:paraId="67D8BAFE" w14:textId="57DF04CD" w:rsidR="008A52FB" w:rsidRPr="00205799" w:rsidRDefault="00127E37" w:rsidP="008A52FB">
            <w:pPr>
              <w:pStyle w:val="VCAAtablecondensed"/>
              <w:spacing w:before="0" w:after="0"/>
              <w:jc w:val="center"/>
              <w:rPr>
                <w:b/>
                <w:bCs/>
                <w:sz w:val="20"/>
                <w:szCs w:val="20"/>
              </w:rPr>
            </w:pPr>
            <w:r>
              <w:rPr>
                <w:b/>
                <w:bCs/>
                <w:sz w:val="20"/>
                <w:szCs w:val="20"/>
              </w:rPr>
              <w:t>-</w:t>
            </w:r>
          </w:p>
        </w:tc>
        <w:tc>
          <w:tcPr>
            <w:tcW w:w="1474" w:type="dxa"/>
            <w:tcMar>
              <w:top w:w="57" w:type="dxa"/>
              <w:bottom w:w="57" w:type="dxa"/>
            </w:tcMar>
            <w:vAlign w:val="center"/>
          </w:tcPr>
          <w:p w14:paraId="008A9C69" w14:textId="200DEC25" w:rsidR="008A52FB" w:rsidRPr="00205799" w:rsidRDefault="008A52FB" w:rsidP="008A52FB">
            <w:pPr>
              <w:pStyle w:val="VCAAtablecondensed"/>
              <w:spacing w:before="0" w:after="0"/>
              <w:jc w:val="center"/>
              <w:rPr>
                <w:b/>
                <w:bCs/>
                <w:sz w:val="20"/>
                <w:szCs w:val="20"/>
              </w:rPr>
            </w:pPr>
            <w:r w:rsidRPr="00205799">
              <w:rPr>
                <w:b/>
                <w:bCs/>
                <w:sz w:val="20"/>
                <w:szCs w:val="20"/>
              </w:rPr>
              <w:t>74</w:t>
            </w:r>
          </w:p>
        </w:tc>
      </w:tr>
      <w:tr w:rsidR="008A52FB" w:rsidRPr="00205799" w14:paraId="4A58196B" w14:textId="77777777" w:rsidTr="00A0743B">
        <w:trPr>
          <w:trHeight w:val="340"/>
        </w:trPr>
        <w:tc>
          <w:tcPr>
            <w:tcW w:w="5330" w:type="dxa"/>
            <w:gridSpan w:val="3"/>
            <w:tcMar>
              <w:top w:w="57" w:type="dxa"/>
              <w:bottom w:w="57" w:type="dxa"/>
            </w:tcMar>
            <w:vAlign w:val="center"/>
          </w:tcPr>
          <w:p w14:paraId="3EDAED76" w14:textId="77777777" w:rsidR="008A52FB" w:rsidRPr="00205799" w:rsidRDefault="008A52FB" w:rsidP="008A52FB">
            <w:pPr>
              <w:pStyle w:val="VCAAtablecondensed"/>
              <w:spacing w:before="0" w:after="0"/>
              <w:jc w:val="right"/>
              <w:rPr>
                <w:sz w:val="20"/>
                <w:szCs w:val="20"/>
              </w:rPr>
            </w:pPr>
            <w:r w:rsidRPr="00205799">
              <w:rPr>
                <w:b/>
                <w:bCs/>
                <w:color w:val="000000"/>
                <w:sz w:val="20"/>
                <w:szCs w:val="20"/>
              </w:rPr>
              <w:t>Minimum total for VCE VET Units 1 to 4</w:t>
            </w:r>
          </w:p>
        </w:tc>
        <w:tc>
          <w:tcPr>
            <w:tcW w:w="1474" w:type="dxa"/>
            <w:tcMar>
              <w:top w:w="57" w:type="dxa"/>
              <w:bottom w:w="57" w:type="dxa"/>
            </w:tcMar>
            <w:vAlign w:val="center"/>
          </w:tcPr>
          <w:p w14:paraId="6FD49B56" w14:textId="6505F390" w:rsidR="008A52FB" w:rsidRPr="00205799" w:rsidRDefault="008A52FB" w:rsidP="008A52FB">
            <w:pPr>
              <w:pStyle w:val="VCAAtablecondensed"/>
              <w:spacing w:before="0" w:after="0"/>
              <w:jc w:val="center"/>
              <w:rPr>
                <w:b/>
                <w:sz w:val="20"/>
                <w:szCs w:val="20"/>
              </w:rPr>
            </w:pPr>
            <w:r w:rsidRPr="00205799">
              <w:rPr>
                <w:b/>
                <w:sz w:val="20"/>
                <w:szCs w:val="20"/>
              </w:rPr>
              <w:t>360</w:t>
            </w:r>
          </w:p>
        </w:tc>
      </w:tr>
    </w:tbl>
    <w:p w14:paraId="72BC6308" w14:textId="77777777" w:rsidR="000A354F" w:rsidRDefault="000A354F" w:rsidP="00DB6BDA">
      <w:pPr>
        <w:pStyle w:val="VCAAcaptionsandfootnotes"/>
        <w:ind w:left="284" w:hanging="284"/>
      </w:pPr>
    </w:p>
    <w:p w14:paraId="670B48D8" w14:textId="1845E8AA" w:rsidR="00407EEE" w:rsidRDefault="00407EEE">
      <w:bookmarkStart w:id="46" w:name="_Toc535917113"/>
      <w:r>
        <w:br w:type="page"/>
      </w:r>
    </w:p>
    <w:p w14:paraId="6AC65412" w14:textId="173C182E" w:rsidR="00D675ED" w:rsidRDefault="00EA52CD" w:rsidP="00D675ED">
      <w:pPr>
        <w:pStyle w:val="VCAAHeading2"/>
      </w:pPr>
      <w:bookmarkStart w:id="47" w:name="_Toc138933938"/>
      <w:r w:rsidRPr="00554A38">
        <w:lastRenderedPageBreak/>
        <w:t>22499VIC Certificate II in Electrotechnology Studies (pre-vocational) (Version 2)</w:t>
      </w:r>
      <w:bookmarkEnd w:id="47"/>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04"/>
        <w:gridCol w:w="1474"/>
      </w:tblGrid>
      <w:tr w:rsidR="00884FAA" w:rsidRPr="00DA6F77" w14:paraId="0FDA6F61" w14:textId="77777777" w:rsidTr="007F7CA6">
        <w:trPr>
          <w:trHeight w:hRule="exact" w:val="680"/>
          <w:tblHeader/>
        </w:trPr>
        <w:tc>
          <w:tcPr>
            <w:tcW w:w="1928" w:type="dxa"/>
            <w:tcBorders>
              <w:right w:val="single" w:sz="4" w:space="0" w:color="FFFFFF" w:themeColor="background1"/>
            </w:tcBorders>
            <w:shd w:val="clear" w:color="auto" w:fill="0F7EB4"/>
            <w:tcMar>
              <w:top w:w="57" w:type="dxa"/>
              <w:bottom w:w="57" w:type="dxa"/>
            </w:tcMar>
            <w:vAlign w:val="center"/>
          </w:tcPr>
          <w:p w14:paraId="6ABED7D7" w14:textId="77777777" w:rsidR="00884FAA" w:rsidRPr="00DA6F77" w:rsidRDefault="00884FAA" w:rsidP="007F7CA6">
            <w:pPr>
              <w:pStyle w:val="VCAAtablecondensed"/>
              <w:spacing w:before="0" w:after="0"/>
              <w:rPr>
                <w:b/>
                <w:color w:val="FFFFFF" w:themeColor="background1"/>
                <w:sz w:val="20"/>
                <w:szCs w:val="20"/>
              </w:rPr>
            </w:pPr>
            <w:r w:rsidRPr="00DA6F77">
              <w:rPr>
                <w:b/>
                <w:color w:val="FFFFFF" w:themeColor="background1"/>
                <w:sz w:val="20"/>
                <w:szCs w:val="20"/>
              </w:rPr>
              <w:t>Code</w:t>
            </w:r>
          </w:p>
        </w:tc>
        <w:tc>
          <w:tcPr>
            <w:tcW w:w="6804" w:type="dxa"/>
            <w:tcBorders>
              <w:left w:val="single" w:sz="4" w:space="0" w:color="FFFFFF" w:themeColor="background1"/>
              <w:right w:val="single" w:sz="4" w:space="0" w:color="FFFFFF" w:themeColor="background1"/>
            </w:tcBorders>
            <w:shd w:val="clear" w:color="auto" w:fill="0F7EB4"/>
            <w:tcMar>
              <w:top w:w="57" w:type="dxa"/>
              <w:bottom w:w="57" w:type="dxa"/>
            </w:tcMar>
            <w:vAlign w:val="center"/>
          </w:tcPr>
          <w:p w14:paraId="366B3D0E" w14:textId="77777777" w:rsidR="00884FAA" w:rsidRPr="00DA6F77" w:rsidRDefault="00884FAA" w:rsidP="007F7CA6">
            <w:pPr>
              <w:pStyle w:val="VCAAtablecondensed"/>
              <w:spacing w:before="0" w:after="0"/>
              <w:rPr>
                <w:b/>
                <w:color w:val="FFFFFF" w:themeColor="background1"/>
                <w:sz w:val="20"/>
                <w:szCs w:val="20"/>
              </w:rPr>
            </w:pPr>
            <w:r w:rsidRPr="00DA6F77">
              <w:rPr>
                <w:b/>
                <w:color w:val="FFFFFF" w:themeColor="background1"/>
                <w:sz w:val="20"/>
                <w:szCs w:val="20"/>
              </w:rPr>
              <w:t>Unit title</w:t>
            </w:r>
          </w:p>
        </w:tc>
        <w:tc>
          <w:tcPr>
            <w:tcW w:w="1474" w:type="dxa"/>
            <w:tcBorders>
              <w:left w:val="single" w:sz="4" w:space="0" w:color="FFFFFF" w:themeColor="background1"/>
            </w:tcBorders>
            <w:shd w:val="clear" w:color="auto" w:fill="0F7EB4"/>
            <w:tcMar>
              <w:top w:w="57" w:type="dxa"/>
              <w:bottom w:w="57" w:type="dxa"/>
            </w:tcMar>
            <w:vAlign w:val="center"/>
          </w:tcPr>
          <w:p w14:paraId="4B1215C8" w14:textId="77777777" w:rsidR="00884FAA" w:rsidRPr="00DA6F77" w:rsidRDefault="00884FAA" w:rsidP="007F7CA6">
            <w:pPr>
              <w:pStyle w:val="VCAAtablecondensed"/>
              <w:spacing w:before="0" w:after="0"/>
              <w:jc w:val="center"/>
              <w:rPr>
                <w:b/>
                <w:color w:val="FFFFFF" w:themeColor="background1"/>
                <w:sz w:val="20"/>
                <w:szCs w:val="20"/>
              </w:rPr>
            </w:pPr>
            <w:r w:rsidRPr="00DA6F77">
              <w:rPr>
                <w:b/>
                <w:color w:val="FFFFFF" w:themeColor="background1"/>
                <w:sz w:val="20"/>
                <w:szCs w:val="20"/>
              </w:rPr>
              <w:t>Nominal hours</w:t>
            </w:r>
          </w:p>
        </w:tc>
      </w:tr>
      <w:tr w:rsidR="00884FAA" w:rsidRPr="00DA6F77" w14:paraId="053E3E9B" w14:textId="77777777" w:rsidTr="00EC6CD4">
        <w:trPr>
          <w:trHeight w:hRule="exact" w:val="340"/>
        </w:trPr>
        <w:tc>
          <w:tcPr>
            <w:tcW w:w="10206" w:type="dxa"/>
            <w:gridSpan w:val="3"/>
            <w:tcMar>
              <w:top w:w="57" w:type="dxa"/>
              <w:bottom w:w="57" w:type="dxa"/>
            </w:tcMar>
            <w:vAlign w:val="center"/>
          </w:tcPr>
          <w:p w14:paraId="49EF87EC" w14:textId="77777777" w:rsidR="00884FAA" w:rsidRPr="00DA6F77" w:rsidRDefault="00884FAA" w:rsidP="007F7CA6">
            <w:pPr>
              <w:pStyle w:val="VCAAtablecondensed"/>
              <w:spacing w:before="0" w:after="0"/>
              <w:rPr>
                <w:sz w:val="20"/>
                <w:szCs w:val="20"/>
              </w:rPr>
            </w:pPr>
            <w:r w:rsidRPr="00DA6F77">
              <w:rPr>
                <w:b/>
                <w:color w:val="000000"/>
                <w:sz w:val="20"/>
                <w:szCs w:val="20"/>
              </w:rPr>
              <w:t>Units 1 to 4</w:t>
            </w:r>
          </w:p>
        </w:tc>
      </w:tr>
      <w:tr w:rsidR="00884FAA" w:rsidRPr="00DA6F77" w14:paraId="20F66D17" w14:textId="77777777" w:rsidTr="00EC6CD4">
        <w:trPr>
          <w:trHeight w:hRule="exact" w:val="340"/>
        </w:trPr>
        <w:tc>
          <w:tcPr>
            <w:tcW w:w="10206" w:type="dxa"/>
            <w:gridSpan w:val="3"/>
            <w:tcMar>
              <w:top w:w="57" w:type="dxa"/>
              <w:bottom w:w="57" w:type="dxa"/>
            </w:tcMar>
            <w:vAlign w:val="center"/>
          </w:tcPr>
          <w:p w14:paraId="3FF479EE" w14:textId="77777777" w:rsidR="00884FAA" w:rsidRPr="00DA6F77" w:rsidRDefault="00884FAA" w:rsidP="007F7CA6">
            <w:pPr>
              <w:pStyle w:val="VCAAtablecondensed"/>
              <w:spacing w:before="0" w:after="0"/>
              <w:rPr>
                <w:sz w:val="20"/>
                <w:szCs w:val="20"/>
              </w:rPr>
            </w:pPr>
            <w:r w:rsidRPr="00DA6F77">
              <w:rPr>
                <w:b/>
                <w:color w:val="000000"/>
                <w:sz w:val="20"/>
                <w:szCs w:val="20"/>
              </w:rPr>
              <w:t>Compulsory units</w:t>
            </w:r>
          </w:p>
        </w:tc>
      </w:tr>
      <w:tr w:rsidR="00EC6CD4" w:rsidRPr="00DA6F77" w14:paraId="0412307E" w14:textId="77777777" w:rsidTr="007F7CA6">
        <w:trPr>
          <w:trHeight w:hRule="exact" w:val="340"/>
        </w:trPr>
        <w:tc>
          <w:tcPr>
            <w:tcW w:w="1928" w:type="dxa"/>
            <w:tcMar>
              <w:top w:w="57" w:type="dxa"/>
              <w:bottom w:w="57" w:type="dxa"/>
            </w:tcMar>
            <w:vAlign w:val="center"/>
          </w:tcPr>
          <w:p w14:paraId="28C3C5BA" w14:textId="50DF7DEE" w:rsidR="00EC6CD4" w:rsidRPr="00DA6F77" w:rsidRDefault="00EC6CD4" w:rsidP="00EC6CD4">
            <w:pPr>
              <w:pStyle w:val="VCAAtablecondensed"/>
              <w:spacing w:before="0" w:after="0"/>
              <w:rPr>
                <w:color w:val="000000"/>
                <w:sz w:val="20"/>
                <w:szCs w:val="20"/>
              </w:rPr>
            </w:pPr>
            <w:r w:rsidRPr="00DA6F77">
              <w:rPr>
                <w:sz w:val="20"/>
                <w:szCs w:val="20"/>
              </w:rPr>
              <w:t>CPCCWHS1001</w:t>
            </w:r>
          </w:p>
        </w:tc>
        <w:tc>
          <w:tcPr>
            <w:tcW w:w="6804" w:type="dxa"/>
            <w:tcMar>
              <w:top w:w="57" w:type="dxa"/>
              <w:bottom w:w="57" w:type="dxa"/>
            </w:tcMar>
            <w:vAlign w:val="center"/>
          </w:tcPr>
          <w:p w14:paraId="79853726" w14:textId="28EEEF66" w:rsidR="00EC6CD4" w:rsidRPr="00DA6F77" w:rsidRDefault="00EC6CD4" w:rsidP="00EC6CD4">
            <w:pPr>
              <w:pStyle w:val="VCAAtablecondensed"/>
              <w:spacing w:before="0" w:after="0"/>
              <w:rPr>
                <w:color w:val="000000"/>
                <w:sz w:val="20"/>
                <w:szCs w:val="20"/>
              </w:rPr>
            </w:pPr>
            <w:r w:rsidRPr="00DA6F77">
              <w:rPr>
                <w:sz w:val="20"/>
                <w:szCs w:val="20"/>
              </w:rPr>
              <w:t>Prepare to work safely in the construction industry</w:t>
            </w:r>
          </w:p>
        </w:tc>
        <w:tc>
          <w:tcPr>
            <w:tcW w:w="1474" w:type="dxa"/>
            <w:tcMar>
              <w:top w:w="57" w:type="dxa"/>
              <w:bottom w:w="57" w:type="dxa"/>
            </w:tcMar>
            <w:vAlign w:val="center"/>
          </w:tcPr>
          <w:p w14:paraId="06A1B10F" w14:textId="7162F105" w:rsidR="00EC6CD4" w:rsidRPr="00DA6F77" w:rsidRDefault="00EC6CD4" w:rsidP="00EC6CD4">
            <w:pPr>
              <w:pStyle w:val="VCAAtablecondensed"/>
              <w:spacing w:before="0" w:after="0"/>
              <w:jc w:val="center"/>
              <w:rPr>
                <w:color w:val="000000"/>
                <w:sz w:val="20"/>
                <w:szCs w:val="20"/>
              </w:rPr>
            </w:pPr>
            <w:r w:rsidRPr="00DA6F77">
              <w:rPr>
                <w:sz w:val="20"/>
                <w:szCs w:val="20"/>
              </w:rPr>
              <w:t>6</w:t>
            </w:r>
          </w:p>
        </w:tc>
      </w:tr>
      <w:tr w:rsidR="00EC6CD4" w:rsidRPr="00DA6F77" w14:paraId="21A58C2D" w14:textId="77777777" w:rsidTr="007F7CA6">
        <w:trPr>
          <w:trHeight w:hRule="exact" w:val="340"/>
        </w:trPr>
        <w:tc>
          <w:tcPr>
            <w:tcW w:w="1928" w:type="dxa"/>
            <w:tcMar>
              <w:top w:w="57" w:type="dxa"/>
              <w:bottom w:w="57" w:type="dxa"/>
            </w:tcMar>
            <w:vAlign w:val="center"/>
          </w:tcPr>
          <w:p w14:paraId="48DB1369" w14:textId="7BC54C44" w:rsidR="00EC6CD4" w:rsidRPr="00DA6F77" w:rsidRDefault="00EC6CD4" w:rsidP="00EC6CD4">
            <w:pPr>
              <w:pStyle w:val="VCAAtablecondensed"/>
              <w:spacing w:before="0" w:after="0"/>
              <w:rPr>
                <w:sz w:val="20"/>
                <w:szCs w:val="20"/>
              </w:rPr>
            </w:pPr>
            <w:r w:rsidRPr="00DA6F77">
              <w:rPr>
                <w:sz w:val="20"/>
                <w:szCs w:val="20"/>
              </w:rPr>
              <w:t>HLTAID011</w:t>
            </w:r>
          </w:p>
        </w:tc>
        <w:tc>
          <w:tcPr>
            <w:tcW w:w="6804" w:type="dxa"/>
            <w:tcMar>
              <w:top w:w="57" w:type="dxa"/>
              <w:bottom w:w="57" w:type="dxa"/>
            </w:tcMar>
            <w:vAlign w:val="center"/>
          </w:tcPr>
          <w:p w14:paraId="1784817B" w14:textId="5B0BCBDB" w:rsidR="00EC6CD4" w:rsidRPr="00DA6F77" w:rsidRDefault="00EC6CD4" w:rsidP="00EC6CD4">
            <w:pPr>
              <w:pStyle w:val="VCAAtablecondensed"/>
              <w:spacing w:before="0" w:after="0"/>
              <w:rPr>
                <w:sz w:val="20"/>
                <w:szCs w:val="20"/>
              </w:rPr>
            </w:pPr>
            <w:r w:rsidRPr="00DA6F77">
              <w:rPr>
                <w:sz w:val="20"/>
                <w:szCs w:val="20"/>
              </w:rPr>
              <w:t>Provide first aid</w:t>
            </w:r>
          </w:p>
        </w:tc>
        <w:tc>
          <w:tcPr>
            <w:tcW w:w="1474" w:type="dxa"/>
            <w:tcMar>
              <w:top w:w="57" w:type="dxa"/>
              <w:bottom w:w="57" w:type="dxa"/>
            </w:tcMar>
            <w:vAlign w:val="center"/>
          </w:tcPr>
          <w:p w14:paraId="51681975" w14:textId="6E9873D6" w:rsidR="00EC6CD4" w:rsidRPr="00DA6F77" w:rsidRDefault="00EC6CD4" w:rsidP="00EC6CD4">
            <w:pPr>
              <w:pStyle w:val="VCAAtablecondensed"/>
              <w:spacing w:before="0" w:after="0"/>
              <w:jc w:val="center"/>
              <w:rPr>
                <w:sz w:val="20"/>
                <w:szCs w:val="20"/>
              </w:rPr>
            </w:pPr>
            <w:r w:rsidRPr="00DA6F77">
              <w:rPr>
                <w:sz w:val="20"/>
                <w:szCs w:val="20"/>
              </w:rPr>
              <w:t>18</w:t>
            </w:r>
          </w:p>
        </w:tc>
      </w:tr>
      <w:tr w:rsidR="00EC6CD4" w:rsidRPr="00DA6F77" w14:paraId="35190646" w14:textId="77777777" w:rsidTr="007F7CA6">
        <w:trPr>
          <w:trHeight w:hRule="exact" w:val="340"/>
        </w:trPr>
        <w:tc>
          <w:tcPr>
            <w:tcW w:w="1928" w:type="dxa"/>
            <w:tcMar>
              <w:top w:w="57" w:type="dxa"/>
              <w:bottom w:w="57" w:type="dxa"/>
            </w:tcMar>
            <w:vAlign w:val="center"/>
          </w:tcPr>
          <w:p w14:paraId="66FF58B0" w14:textId="69A0CC6E" w:rsidR="00EC6CD4" w:rsidRPr="00DA6F77" w:rsidRDefault="00EC6CD4" w:rsidP="00EC6CD4">
            <w:pPr>
              <w:pStyle w:val="VCAAtablecondensed"/>
              <w:spacing w:before="0" w:after="0"/>
              <w:rPr>
                <w:sz w:val="20"/>
                <w:szCs w:val="20"/>
              </w:rPr>
            </w:pPr>
            <w:r w:rsidRPr="00DA6F77">
              <w:rPr>
                <w:sz w:val="20"/>
                <w:szCs w:val="20"/>
              </w:rPr>
              <w:t>UEENEEE101A</w:t>
            </w:r>
          </w:p>
        </w:tc>
        <w:tc>
          <w:tcPr>
            <w:tcW w:w="6804" w:type="dxa"/>
            <w:tcMar>
              <w:top w:w="57" w:type="dxa"/>
              <w:bottom w:w="57" w:type="dxa"/>
            </w:tcMar>
            <w:vAlign w:val="center"/>
          </w:tcPr>
          <w:p w14:paraId="6CFA3692" w14:textId="58CF832F" w:rsidR="00EC6CD4" w:rsidRPr="00DA6F77" w:rsidRDefault="00EC6CD4" w:rsidP="00EC6CD4">
            <w:pPr>
              <w:pStyle w:val="VCAAtablecondensed"/>
              <w:spacing w:before="0" w:after="0"/>
              <w:rPr>
                <w:sz w:val="20"/>
                <w:szCs w:val="20"/>
              </w:rPr>
            </w:pPr>
            <w:r w:rsidRPr="00DA6F77">
              <w:rPr>
                <w:sz w:val="20"/>
                <w:szCs w:val="20"/>
              </w:rPr>
              <w:t>Apply occupational health and safety regulations, codes and practices in the workplace</w:t>
            </w:r>
          </w:p>
        </w:tc>
        <w:tc>
          <w:tcPr>
            <w:tcW w:w="1474" w:type="dxa"/>
            <w:tcMar>
              <w:top w:w="57" w:type="dxa"/>
              <w:bottom w:w="57" w:type="dxa"/>
            </w:tcMar>
            <w:vAlign w:val="center"/>
          </w:tcPr>
          <w:p w14:paraId="560C68B0" w14:textId="2BE87924" w:rsidR="00EC6CD4" w:rsidRPr="00DA6F77" w:rsidRDefault="00EC6CD4" w:rsidP="00EC6CD4">
            <w:pPr>
              <w:pStyle w:val="VCAAtablecondensed"/>
              <w:spacing w:before="0" w:after="0"/>
              <w:jc w:val="center"/>
              <w:rPr>
                <w:sz w:val="20"/>
                <w:szCs w:val="20"/>
              </w:rPr>
            </w:pPr>
            <w:r w:rsidRPr="00DA6F77">
              <w:rPr>
                <w:sz w:val="20"/>
                <w:szCs w:val="20"/>
              </w:rPr>
              <w:t>20</w:t>
            </w:r>
          </w:p>
        </w:tc>
      </w:tr>
      <w:tr w:rsidR="00EC6CD4" w:rsidRPr="00DA6F77" w14:paraId="5B884D4D" w14:textId="77777777" w:rsidTr="007F7CA6">
        <w:trPr>
          <w:trHeight w:hRule="exact" w:val="340"/>
        </w:trPr>
        <w:tc>
          <w:tcPr>
            <w:tcW w:w="1928" w:type="dxa"/>
            <w:tcMar>
              <w:top w:w="57" w:type="dxa"/>
              <w:bottom w:w="57" w:type="dxa"/>
            </w:tcMar>
            <w:vAlign w:val="center"/>
          </w:tcPr>
          <w:p w14:paraId="1C127935" w14:textId="107C3678" w:rsidR="00EC6CD4" w:rsidRPr="00DA6F77" w:rsidRDefault="00EC6CD4" w:rsidP="00EC6CD4">
            <w:pPr>
              <w:pStyle w:val="VCAAtablecondensed"/>
              <w:spacing w:before="0" w:after="0"/>
              <w:rPr>
                <w:sz w:val="20"/>
                <w:szCs w:val="20"/>
              </w:rPr>
            </w:pPr>
            <w:r w:rsidRPr="00DA6F77">
              <w:rPr>
                <w:sz w:val="20"/>
                <w:szCs w:val="20"/>
              </w:rPr>
              <w:t>UEENEEE102A*</w:t>
            </w:r>
          </w:p>
        </w:tc>
        <w:tc>
          <w:tcPr>
            <w:tcW w:w="6804" w:type="dxa"/>
            <w:tcMar>
              <w:top w:w="57" w:type="dxa"/>
              <w:bottom w:w="57" w:type="dxa"/>
            </w:tcMar>
            <w:vAlign w:val="center"/>
          </w:tcPr>
          <w:p w14:paraId="0BC0AE90" w14:textId="08424BA6" w:rsidR="00EC6CD4" w:rsidRPr="00DA6F77" w:rsidRDefault="00EC6CD4" w:rsidP="00EC6CD4">
            <w:pPr>
              <w:pStyle w:val="VCAAtablecondensed"/>
              <w:spacing w:before="0" w:after="0"/>
              <w:rPr>
                <w:sz w:val="20"/>
                <w:szCs w:val="20"/>
              </w:rPr>
            </w:pPr>
            <w:r w:rsidRPr="00DA6F77">
              <w:rPr>
                <w:sz w:val="20"/>
                <w:szCs w:val="20"/>
              </w:rPr>
              <w:t>Fabricate, assemble and dismantle utilities industry components</w:t>
            </w:r>
          </w:p>
        </w:tc>
        <w:tc>
          <w:tcPr>
            <w:tcW w:w="1474" w:type="dxa"/>
            <w:tcMar>
              <w:top w:w="57" w:type="dxa"/>
              <w:bottom w:w="57" w:type="dxa"/>
            </w:tcMar>
            <w:vAlign w:val="center"/>
          </w:tcPr>
          <w:p w14:paraId="79F588A6" w14:textId="725CDFAA" w:rsidR="00EC6CD4" w:rsidRPr="00DA6F77" w:rsidRDefault="00EC6CD4" w:rsidP="00EC6CD4">
            <w:pPr>
              <w:pStyle w:val="VCAAtablecondensed"/>
              <w:spacing w:before="0" w:after="0"/>
              <w:jc w:val="center"/>
              <w:rPr>
                <w:sz w:val="20"/>
                <w:szCs w:val="20"/>
              </w:rPr>
            </w:pPr>
            <w:r w:rsidRPr="00DA6F77">
              <w:rPr>
                <w:sz w:val="20"/>
                <w:szCs w:val="20"/>
              </w:rPr>
              <w:t>40</w:t>
            </w:r>
          </w:p>
        </w:tc>
      </w:tr>
      <w:tr w:rsidR="00EC6CD4" w:rsidRPr="00DA6F77" w14:paraId="3CA8C349" w14:textId="77777777" w:rsidTr="007F7CA6">
        <w:trPr>
          <w:trHeight w:hRule="exact" w:val="340"/>
        </w:trPr>
        <w:tc>
          <w:tcPr>
            <w:tcW w:w="1928" w:type="dxa"/>
            <w:tcMar>
              <w:top w:w="57" w:type="dxa"/>
              <w:bottom w:w="57" w:type="dxa"/>
            </w:tcMar>
            <w:vAlign w:val="center"/>
          </w:tcPr>
          <w:p w14:paraId="4E0B6441" w14:textId="6FFD7E15" w:rsidR="00EC6CD4" w:rsidRPr="00DA6F77" w:rsidRDefault="00EC6CD4" w:rsidP="00EC6CD4">
            <w:pPr>
              <w:pStyle w:val="VCAAtablecondensed"/>
              <w:spacing w:before="0" w:after="0"/>
              <w:rPr>
                <w:sz w:val="20"/>
                <w:szCs w:val="20"/>
              </w:rPr>
            </w:pPr>
            <w:r w:rsidRPr="00DA6F77">
              <w:rPr>
                <w:sz w:val="20"/>
                <w:szCs w:val="20"/>
              </w:rPr>
              <w:t>UEENEEE103A*</w:t>
            </w:r>
          </w:p>
        </w:tc>
        <w:tc>
          <w:tcPr>
            <w:tcW w:w="6804" w:type="dxa"/>
            <w:tcMar>
              <w:top w:w="57" w:type="dxa"/>
              <w:bottom w:w="57" w:type="dxa"/>
            </w:tcMar>
            <w:vAlign w:val="center"/>
          </w:tcPr>
          <w:p w14:paraId="2611F4D2" w14:textId="6ADAD93F" w:rsidR="00EC6CD4" w:rsidRPr="00DA6F77" w:rsidRDefault="00EC6CD4" w:rsidP="00EC6CD4">
            <w:pPr>
              <w:pStyle w:val="VCAAtablecondensed"/>
              <w:spacing w:before="0" w:after="0"/>
              <w:rPr>
                <w:sz w:val="20"/>
                <w:szCs w:val="20"/>
              </w:rPr>
            </w:pPr>
            <w:r w:rsidRPr="00DA6F77">
              <w:rPr>
                <w:sz w:val="20"/>
                <w:szCs w:val="20"/>
              </w:rPr>
              <w:t>Solve problems in ELV single path circuits</w:t>
            </w:r>
          </w:p>
        </w:tc>
        <w:tc>
          <w:tcPr>
            <w:tcW w:w="1474" w:type="dxa"/>
            <w:tcMar>
              <w:top w:w="57" w:type="dxa"/>
              <w:bottom w:w="57" w:type="dxa"/>
            </w:tcMar>
            <w:vAlign w:val="center"/>
          </w:tcPr>
          <w:p w14:paraId="19E9E2A6" w14:textId="68CD3C32" w:rsidR="00EC6CD4" w:rsidRPr="00DA6F77" w:rsidRDefault="00EC6CD4" w:rsidP="00EC6CD4">
            <w:pPr>
              <w:pStyle w:val="VCAAtablecondensed"/>
              <w:spacing w:before="0" w:after="0"/>
              <w:jc w:val="center"/>
              <w:rPr>
                <w:sz w:val="20"/>
                <w:szCs w:val="20"/>
              </w:rPr>
            </w:pPr>
            <w:r w:rsidRPr="00DA6F77">
              <w:rPr>
                <w:sz w:val="20"/>
                <w:szCs w:val="20"/>
              </w:rPr>
              <w:t>40</w:t>
            </w:r>
          </w:p>
        </w:tc>
      </w:tr>
      <w:tr w:rsidR="00EC6CD4" w:rsidRPr="00DA6F77" w14:paraId="60241056" w14:textId="77777777" w:rsidTr="007F7CA6">
        <w:trPr>
          <w:trHeight w:hRule="exact" w:val="340"/>
        </w:trPr>
        <w:tc>
          <w:tcPr>
            <w:tcW w:w="1928" w:type="dxa"/>
            <w:tcMar>
              <w:top w:w="57" w:type="dxa"/>
              <w:bottom w:w="57" w:type="dxa"/>
            </w:tcMar>
            <w:vAlign w:val="center"/>
          </w:tcPr>
          <w:p w14:paraId="21E05EDF" w14:textId="248B432D" w:rsidR="00EC6CD4" w:rsidRPr="00DA6F77" w:rsidRDefault="00EC6CD4" w:rsidP="00EC6CD4">
            <w:pPr>
              <w:pStyle w:val="VCAAtablecondensed"/>
              <w:spacing w:before="0" w:after="0"/>
              <w:rPr>
                <w:sz w:val="20"/>
                <w:szCs w:val="20"/>
              </w:rPr>
            </w:pPr>
            <w:r w:rsidRPr="00DA6F77">
              <w:rPr>
                <w:sz w:val="20"/>
                <w:szCs w:val="20"/>
              </w:rPr>
              <w:t>UEENEEE105A*</w:t>
            </w:r>
          </w:p>
        </w:tc>
        <w:tc>
          <w:tcPr>
            <w:tcW w:w="6804" w:type="dxa"/>
            <w:tcMar>
              <w:top w:w="57" w:type="dxa"/>
              <w:bottom w:w="57" w:type="dxa"/>
            </w:tcMar>
            <w:vAlign w:val="center"/>
          </w:tcPr>
          <w:p w14:paraId="37A451FA" w14:textId="0D9CD63D" w:rsidR="00EC6CD4" w:rsidRPr="00DA6F77" w:rsidRDefault="00EC6CD4" w:rsidP="00EC6CD4">
            <w:pPr>
              <w:pStyle w:val="VCAAtablecondensed"/>
              <w:spacing w:before="0" w:after="0"/>
              <w:rPr>
                <w:sz w:val="20"/>
                <w:szCs w:val="20"/>
              </w:rPr>
            </w:pPr>
            <w:r w:rsidRPr="00DA6F77">
              <w:rPr>
                <w:sz w:val="20"/>
                <w:szCs w:val="20"/>
              </w:rPr>
              <w:t>Fix and secure electrotechnology equipment</w:t>
            </w:r>
          </w:p>
        </w:tc>
        <w:tc>
          <w:tcPr>
            <w:tcW w:w="1474" w:type="dxa"/>
            <w:tcMar>
              <w:top w:w="57" w:type="dxa"/>
              <w:bottom w:w="57" w:type="dxa"/>
            </w:tcMar>
            <w:vAlign w:val="center"/>
          </w:tcPr>
          <w:p w14:paraId="35E9A9CE" w14:textId="54D3A12D" w:rsidR="00EC6CD4" w:rsidRPr="00DA6F77" w:rsidRDefault="00EC6CD4" w:rsidP="00EC6CD4">
            <w:pPr>
              <w:pStyle w:val="VCAAtablecondensed"/>
              <w:spacing w:before="0" w:after="0"/>
              <w:jc w:val="center"/>
              <w:rPr>
                <w:sz w:val="20"/>
                <w:szCs w:val="20"/>
              </w:rPr>
            </w:pPr>
            <w:r w:rsidRPr="00DA6F77">
              <w:rPr>
                <w:sz w:val="20"/>
                <w:szCs w:val="20"/>
              </w:rPr>
              <w:t>20</w:t>
            </w:r>
          </w:p>
        </w:tc>
      </w:tr>
      <w:tr w:rsidR="00EC6CD4" w:rsidRPr="00DA6F77" w14:paraId="2BA6909D" w14:textId="77777777" w:rsidTr="007F7CA6">
        <w:trPr>
          <w:trHeight w:hRule="exact" w:val="340"/>
        </w:trPr>
        <w:tc>
          <w:tcPr>
            <w:tcW w:w="1928" w:type="dxa"/>
            <w:tcMar>
              <w:top w:w="57" w:type="dxa"/>
              <w:bottom w:w="57" w:type="dxa"/>
            </w:tcMar>
            <w:vAlign w:val="center"/>
          </w:tcPr>
          <w:p w14:paraId="37CF23EA" w14:textId="55DB0BF8" w:rsidR="00EC6CD4" w:rsidRPr="00DA6F77" w:rsidRDefault="00EC6CD4" w:rsidP="00EC6CD4">
            <w:pPr>
              <w:pStyle w:val="VCAAtablecondensed"/>
              <w:spacing w:before="0" w:after="0"/>
              <w:rPr>
                <w:sz w:val="20"/>
                <w:szCs w:val="20"/>
              </w:rPr>
            </w:pPr>
            <w:r w:rsidRPr="00DA6F77">
              <w:rPr>
                <w:sz w:val="20"/>
                <w:szCs w:val="20"/>
              </w:rPr>
              <w:t>UEENEEJ104A*</w:t>
            </w:r>
          </w:p>
        </w:tc>
        <w:tc>
          <w:tcPr>
            <w:tcW w:w="6804" w:type="dxa"/>
            <w:tcMar>
              <w:top w:w="57" w:type="dxa"/>
              <w:bottom w:w="57" w:type="dxa"/>
            </w:tcMar>
            <w:vAlign w:val="center"/>
          </w:tcPr>
          <w:p w14:paraId="20A19E2D" w14:textId="4F671404" w:rsidR="00EC6CD4" w:rsidRPr="00DA6F77" w:rsidRDefault="00EC6CD4" w:rsidP="00EC6CD4">
            <w:pPr>
              <w:pStyle w:val="VCAAtablecondensed"/>
              <w:spacing w:before="0" w:after="0"/>
              <w:rPr>
                <w:sz w:val="20"/>
                <w:szCs w:val="20"/>
              </w:rPr>
            </w:pPr>
            <w:r w:rsidRPr="00DA6F77">
              <w:rPr>
                <w:sz w:val="20"/>
                <w:szCs w:val="20"/>
              </w:rPr>
              <w:t>Establish the basic operating conditions of air conditioning systems</w:t>
            </w:r>
          </w:p>
        </w:tc>
        <w:tc>
          <w:tcPr>
            <w:tcW w:w="1474" w:type="dxa"/>
            <w:tcMar>
              <w:top w:w="57" w:type="dxa"/>
              <w:bottom w:w="57" w:type="dxa"/>
            </w:tcMar>
            <w:vAlign w:val="center"/>
          </w:tcPr>
          <w:p w14:paraId="733DF9D7" w14:textId="4077BF03" w:rsidR="00EC6CD4" w:rsidRPr="00DA6F77" w:rsidRDefault="00EC6CD4" w:rsidP="00EC6CD4">
            <w:pPr>
              <w:pStyle w:val="VCAAtablecondensed"/>
              <w:spacing w:before="0" w:after="0"/>
              <w:jc w:val="center"/>
              <w:rPr>
                <w:sz w:val="20"/>
                <w:szCs w:val="20"/>
              </w:rPr>
            </w:pPr>
            <w:r w:rsidRPr="00DA6F77">
              <w:rPr>
                <w:sz w:val="20"/>
                <w:szCs w:val="20"/>
              </w:rPr>
              <w:t>20</w:t>
            </w:r>
          </w:p>
        </w:tc>
      </w:tr>
      <w:tr w:rsidR="00EC6CD4" w:rsidRPr="00DA6F77" w14:paraId="3251A897" w14:textId="77777777" w:rsidTr="007F7CA6">
        <w:trPr>
          <w:trHeight w:hRule="exact" w:val="340"/>
        </w:trPr>
        <w:tc>
          <w:tcPr>
            <w:tcW w:w="1928" w:type="dxa"/>
            <w:tcMar>
              <w:top w:w="57" w:type="dxa"/>
              <w:bottom w:w="57" w:type="dxa"/>
            </w:tcMar>
            <w:vAlign w:val="center"/>
          </w:tcPr>
          <w:p w14:paraId="3BEA6BCC" w14:textId="4CE79C99" w:rsidR="00EC6CD4" w:rsidRPr="00DA6F77" w:rsidRDefault="00EC6CD4" w:rsidP="00EC6CD4">
            <w:pPr>
              <w:pStyle w:val="VCAAtablecondensed"/>
              <w:spacing w:before="0" w:after="0"/>
              <w:rPr>
                <w:sz w:val="20"/>
                <w:szCs w:val="20"/>
              </w:rPr>
            </w:pPr>
            <w:r w:rsidRPr="00DA6F77">
              <w:rPr>
                <w:sz w:val="20"/>
                <w:szCs w:val="20"/>
              </w:rPr>
              <w:t>VU21544</w:t>
            </w:r>
          </w:p>
        </w:tc>
        <w:tc>
          <w:tcPr>
            <w:tcW w:w="6804" w:type="dxa"/>
            <w:tcMar>
              <w:top w:w="57" w:type="dxa"/>
              <w:bottom w:w="57" w:type="dxa"/>
            </w:tcMar>
            <w:vAlign w:val="center"/>
          </w:tcPr>
          <w:p w14:paraId="2B364C60" w14:textId="6C6F707F" w:rsidR="00EC6CD4" w:rsidRPr="00DA6F77" w:rsidRDefault="00EC6CD4" w:rsidP="00EC6CD4">
            <w:pPr>
              <w:pStyle w:val="VCAAtablecondensed"/>
              <w:spacing w:before="0" w:after="0"/>
              <w:rPr>
                <w:sz w:val="20"/>
                <w:szCs w:val="20"/>
              </w:rPr>
            </w:pPr>
            <w:r w:rsidRPr="00DA6F77">
              <w:rPr>
                <w:sz w:val="20"/>
                <w:szCs w:val="20"/>
              </w:rPr>
              <w:t>Install a sustainable extra low voltage energy power system</w:t>
            </w:r>
          </w:p>
        </w:tc>
        <w:tc>
          <w:tcPr>
            <w:tcW w:w="1474" w:type="dxa"/>
            <w:tcMar>
              <w:top w:w="57" w:type="dxa"/>
              <w:bottom w:w="57" w:type="dxa"/>
            </w:tcMar>
            <w:vAlign w:val="center"/>
          </w:tcPr>
          <w:p w14:paraId="5D1CBB7E" w14:textId="0A3BACF4" w:rsidR="00EC6CD4" w:rsidRPr="00DA6F77" w:rsidRDefault="00EC6CD4" w:rsidP="00EC6CD4">
            <w:pPr>
              <w:pStyle w:val="VCAAtablecondensed"/>
              <w:spacing w:before="0" w:after="0"/>
              <w:jc w:val="center"/>
              <w:rPr>
                <w:sz w:val="20"/>
                <w:szCs w:val="20"/>
              </w:rPr>
            </w:pPr>
            <w:r w:rsidRPr="00DA6F77">
              <w:rPr>
                <w:sz w:val="20"/>
                <w:szCs w:val="20"/>
              </w:rPr>
              <w:t>30</w:t>
            </w:r>
          </w:p>
        </w:tc>
      </w:tr>
      <w:tr w:rsidR="00EC6CD4" w:rsidRPr="00DA6F77" w14:paraId="2DA2CD23" w14:textId="77777777" w:rsidTr="007F7CA6">
        <w:trPr>
          <w:trHeight w:hRule="exact" w:val="340"/>
        </w:trPr>
        <w:tc>
          <w:tcPr>
            <w:tcW w:w="1928" w:type="dxa"/>
            <w:tcMar>
              <w:top w:w="57" w:type="dxa"/>
              <w:bottom w:w="57" w:type="dxa"/>
            </w:tcMar>
            <w:vAlign w:val="center"/>
          </w:tcPr>
          <w:p w14:paraId="11E03CCA" w14:textId="2E66C703" w:rsidR="00EC6CD4" w:rsidRPr="00DA6F77" w:rsidRDefault="00EC6CD4" w:rsidP="00EC6CD4">
            <w:pPr>
              <w:pStyle w:val="VCAAtablecondensed"/>
              <w:spacing w:before="0" w:after="0"/>
              <w:rPr>
                <w:sz w:val="20"/>
                <w:szCs w:val="20"/>
              </w:rPr>
            </w:pPr>
            <w:r w:rsidRPr="00DA6F77">
              <w:rPr>
                <w:sz w:val="20"/>
                <w:szCs w:val="20"/>
              </w:rPr>
              <w:t>VU22333</w:t>
            </w:r>
          </w:p>
        </w:tc>
        <w:tc>
          <w:tcPr>
            <w:tcW w:w="6804" w:type="dxa"/>
            <w:tcMar>
              <w:top w:w="57" w:type="dxa"/>
              <w:bottom w:w="57" w:type="dxa"/>
            </w:tcMar>
            <w:vAlign w:val="center"/>
          </w:tcPr>
          <w:p w14:paraId="6288BA38" w14:textId="37ED84AC" w:rsidR="00EC6CD4" w:rsidRPr="00DA6F77" w:rsidRDefault="00EC6CD4" w:rsidP="00EC6CD4">
            <w:pPr>
              <w:pStyle w:val="VCAAtablecondensed"/>
              <w:spacing w:before="0" w:after="0"/>
              <w:rPr>
                <w:sz w:val="20"/>
                <w:szCs w:val="20"/>
              </w:rPr>
            </w:pPr>
            <w:r w:rsidRPr="00DA6F77">
              <w:rPr>
                <w:sz w:val="20"/>
                <w:szCs w:val="20"/>
              </w:rPr>
              <w:t>Perform intermediate engineering computations</w:t>
            </w:r>
          </w:p>
        </w:tc>
        <w:tc>
          <w:tcPr>
            <w:tcW w:w="1474" w:type="dxa"/>
            <w:tcMar>
              <w:top w:w="57" w:type="dxa"/>
              <w:bottom w:w="57" w:type="dxa"/>
            </w:tcMar>
            <w:vAlign w:val="center"/>
          </w:tcPr>
          <w:p w14:paraId="325CCFF6" w14:textId="2E07985F" w:rsidR="00EC6CD4" w:rsidRPr="00DA6F77" w:rsidRDefault="00EC6CD4" w:rsidP="00EC6CD4">
            <w:pPr>
              <w:pStyle w:val="VCAAtablecondensed"/>
              <w:spacing w:before="0" w:after="0"/>
              <w:jc w:val="center"/>
              <w:rPr>
                <w:sz w:val="20"/>
                <w:szCs w:val="20"/>
              </w:rPr>
            </w:pPr>
            <w:r w:rsidRPr="00DA6F77">
              <w:rPr>
                <w:sz w:val="20"/>
                <w:szCs w:val="20"/>
              </w:rPr>
              <w:t>40</w:t>
            </w:r>
          </w:p>
        </w:tc>
      </w:tr>
      <w:tr w:rsidR="00EC6CD4" w:rsidRPr="00DA6F77" w14:paraId="1741567D" w14:textId="77777777" w:rsidTr="007F7CA6">
        <w:trPr>
          <w:trHeight w:hRule="exact" w:val="340"/>
        </w:trPr>
        <w:tc>
          <w:tcPr>
            <w:tcW w:w="1928" w:type="dxa"/>
            <w:tcMar>
              <w:top w:w="57" w:type="dxa"/>
              <w:bottom w:w="57" w:type="dxa"/>
            </w:tcMar>
            <w:vAlign w:val="center"/>
          </w:tcPr>
          <w:p w14:paraId="5D758351" w14:textId="746D3ED6" w:rsidR="00EC6CD4" w:rsidRPr="00DA6F77" w:rsidRDefault="00EC6CD4" w:rsidP="00EC6CD4">
            <w:pPr>
              <w:pStyle w:val="VCAAtablecondensed"/>
              <w:spacing w:before="0" w:after="0"/>
              <w:rPr>
                <w:sz w:val="20"/>
                <w:szCs w:val="20"/>
              </w:rPr>
            </w:pPr>
            <w:r w:rsidRPr="00DA6F77">
              <w:rPr>
                <w:sz w:val="20"/>
                <w:szCs w:val="20"/>
              </w:rPr>
              <w:t>VU22670</w:t>
            </w:r>
          </w:p>
        </w:tc>
        <w:tc>
          <w:tcPr>
            <w:tcW w:w="6804" w:type="dxa"/>
            <w:tcMar>
              <w:top w:w="57" w:type="dxa"/>
              <w:bottom w:w="57" w:type="dxa"/>
            </w:tcMar>
            <w:vAlign w:val="center"/>
          </w:tcPr>
          <w:p w14:paraId="003B941F" w14:textId="1E109F24" w:rsidR="00EC6CD4" w:rsidRPr="00DA6F77" w:rsidRDefault="00EC6CD4" w:rsidP="00EC6CD4">
            <w:pPr>
              <w:pStyle w:val="VCAAtablecondensed"/>
              <w:spacing w:before="0" w:after="0"/>
              <w:rPr>
                <w:sz w:val="20"/>
                <w:szCs w:val="20"/>
              </w:rPr>
            </w:pPr>
            <w:r w:rsidRPr="00DA6F77">
              <w:rPr>
                <w:sz w:val="20"/>
                <w:szCs w:val="20"/>
              </w:rPr>
              <w:t>Provide an overview of the electrotechnology industry</w:t>
            </w:r>
          </w:p>
        </w:tc>
        <w:tc>
          <w:tcPr>
            <w:tcW w:w="1474" w:type="dxa"/>
            <w:tcMar>
              <w:top w:w="57" w:type="dxa"/>
              <w:bottom w:w="57" w:type="dxa"/>
            </w:tcMar>
            <w:vAlign w:val="center"/>
          </w:tcPr>
          <w:p w14:paraId="08AE06A3" w14:textId="7EB5E43E" w:rsidR="00EC6CD4" w:rsidRPr="00DA6F77" w:rsidRDefault="00EC6CD4" w:rsidP="00EC6CD4">
            <w:pPr>
              <w:pStyle w:val="VCAAtablecondensed"/>
              <w:spacing w:before="0" w:after="0"/>
              <w:jc w:val="center"/>
              <w:rPr>
                <w:sz w:val="20"/>
                <w:szCs w:val="20"/>
              </w:rPr>
            </w:pPr>
            <w:r w:rsidRPr="00DA6F77">
              <w:rPr>
                <w:sz w:val="20"/>
                <w:szCs w:val="20"/>
              </w:rPr>
              <w:t>30</w:t>
            </w:r>
          </w:p>
        </w:tc>
      </w:tr>
      <w:tr w:rsidR="00EC6CD4" w:rsidRPr="00DA6F77" w14:paraId="34C28ADF" w14:textId="77777777" w:rsidTr="007F7CA6">
        <w:trPr>
          <w:trHeight w:hRule="exact" w:val="340"/>
        </w:trPr>
        <w:tc>
          <w:tcPr>
            <w:tcW w:w="1928" w:type="dxa"/>
            <w:tcMar>
              <w:top w:w="57" w:type="dxa"/>
              <w:bottom w:w="57" w:type="dxa"/>
            </w:tcMar>
            <w:vAlign w:val="center"/>
          </w:tcPr>
          <w:p w14:paraId="3B98652D" w14:textId="23021942" w:rsidR="00EC6CD4" w:rsidRPr="00DA6F77" w:rsidRDefault="00EC6CD4" w:rsidP="00EC6CD4">
            <w:pPr>
              <w:pStyle w:val="VCAAtablecondensed"/>
              <w:spacing w:before="0" w:after="0"/>
              <w:rPr>
                <w:sz w:val="20"/>
                <w:szCs w:val="20"/>
              </w:rPr>
            </w:pPr>
            <w:r w:rsidRPr="00DA6F77">
              <w:rPr>
                <w:sz w:val="20"/>
                <w:szCs w:val="20"/>
              </w:rPr>
              <w:t>VU22671</w:t>
            </w:r>
          </w:p>
        </w:tc>
        <w:tc>
          <w:tcPr>
            <w:tcW w:w="6804" w:type="dxa"/>
            <w:tcMar>
              <w:top w:w="57" w:type="dxa"/>
              <w:bottom w:w="57" w:type="dxa"/>
            </w:tcMar>
            <w:vAlign w:val="center"/>
          </w:tcPr>
          <w:p w14:paraId="606E3EB2" w14:textId="228FC0D6" w:rsidR="00EC6CD4" w:rsidRPr="00DA6F77" w:rsidRDefault="00EC6CD4" w:rsidP="00EC6CD4">
            <w:pPr>
              <w:pStyle w:val="VCAAtablecondensed"/>
              <w:spacing w:before="0" w:after="0"/>
              <w:rPr>
                <w:sz w:val="20"/>
                <w:szCs w:val="20"/>
              </w:rPr>
            </w:pPr>
            <w:r w:rsidRPr="00DA6F77">
              <w:rPr>
                <w:sz w:val="20"/>
                <w:szCs w:val="20"/>
              </w:rPr>
              <w:t>Use test instruments in the electrotechnology industry</w:t>
            </w:r>
          </w:p>
        </w:tc>
        <w:tc>
          <w:tcPr>
            <w:tcW w:w="1474" w:type="dxa"/>
            <w:tcMar>
              <w:top w:w="57" w:type="dxa"/>
              <w:bottom w:w="57" w:type="dxa"/>
            </w:tcMar>
            <w:vAlign w:val="center"/>
          </w:tcPr>
          <w:p w14:paraId="00681A38" w14:textId="7FE58CA2" w:rsidR="00EC6CD4" w:rsidRPr="00DA6F77" w:rsidRDefault="00EC6CD4" w:rsidP="00EC6CD4">
            <w:pPr>
              <w:pStyle w:val="VCAAtablecondensed"/>
              <w:spacing w:before="0" w:after="0"/>
              <w:jc w:val="center"/>
              <w:rPr>
                <w:sz w:val="20"/>
                <w:szCs w:val="20"/>
              </w:rPr>
            </w:pPr>
            <w:r w:rsidRPr="00DA6F77">
              <w:rPr>
                <w:sz w:val="20"/>
                <w:szCs w:val="20"/>
              </w:rPr>
              <w:t>20</w:t>
            </w:r>
          </w:p>
        </w:tc>
      </w:tr>
      <w:tr w:rsidR="00EC6CD4" w:rsidRPr="00DA6F77" w14:paraId="3A28AEAC" w14:textId="77777777" w:rsidTr="007F7CA6">
        <w:trPr>
          <w:trHeight w:hRule="exact" w:val="340"/>
        </w:trPr>
        <w:tc>
          <w:tcPr>
            <w:tcW w:w="1928" w:type="dxa"/>
            <w:tcMar>
              <w:top w:w="57" w:type="dxa"/>
              <w:bottom w:w="57" w:type="dxa"/>
            </w:tcMar>
            <w:vAlign w:val="center"/>
          </w:tcPr>
          <w:p w14:paraId="71EFE330" w14:textId="24511A37" w:rsidR="00EC6CD4" w:rsidRPr="00DA6F77" w:rsidRDefault="00EC6CD4" w:rsidP="00EC6CD4">
            <w:pPr>
              <w:pStyle w:val="VCAAtablecondensed"/>
              <w:spacing w:before="0" w:after="0"/>
              <w:rPr>
                <w:sz w:val="20"/>
                <w:szCs w:val="20"/>
              </w:rPr>
            </w:pPr>
            <w:r w:rsidRPr="00DA6F77">
              <w:rPr>
                <w:sz w:val="20"/>
                <w:szCs w:val="20"/>
              </w:rPr>
              <w:t>VU22672</w:t>
            </w:r>
          </w:p>
        </w:tc>
        <w:tc>
          <w:tcPr>
            <w:tcW w:w="6804" w:type="dxa"/>
            <w:tcMar>
              <w:top w:w="57" w:type="dxa"/>
              <w:bottom w:w="57" w:type="dxa"/>
            </w:tcMar>
            <w:vAlign w:val="center"/>
          </w:tcPr>
          <w:p w14:paraId="1AEB98AF" w14:textId="56677118" w:rsidR="00EC6CD4" w:rsidRPr="00DA6F77" w:rsidRDefault="00EC6CD4" w:rsidP="00EC6CD4">
            <w:pPr>
              <w:pStyle w:val="VCAAtablecondensed"/>
              <w:spacing w:before="0" w:after="0"/>
              <w:rPr>
                <w:sz w:val="20"/>
                <w:szCs w:val="20"/>
              </w:rPr>
            </w:pPr>
            <w:r w:rsidRPr="00DA6F77">
              <w:rPr>
                <w:sz w:val="20"/>
                <w:szCs w:val="20"/>
              </w:rPr>
              <w:t>Carry out basic electrotechnology project</w:t>
            </w:r>
          </w:p>
        </w:tc>
        <w:tc>
          <w:tcPr>
            <w:tcW w:w="1474" w:type="dxa"/>
            <w:tcMar>
              <w:top w:w="57" w:type="dxa"/>
              <w:bottom w:w="57" w:type="dxa"/>
            </w:tcMar>
            <w:vAlign w:val="center"/>
          </w:tcPr>
          <w:p w14:paraId="5B4D28F2" w14:textId="596A79A3" w:rsidR="00EC6CD4" w:rsidRPr="00DA6F77" w:rsidRDefault="00EC6CD4" w:rsidP="00EC6CD4">
            <w:pPr>
              <w:pStyle w:val="VCAAtablecondensed"/>
              <w:spacing w:before="0" w:after="0"/>
              <w:jc w:val="center"/>
              <w:rPr>
                <w:sz w:val="20"/>
                <w:szCs w:val="20"/>
              </w:rPr>
            </w:pPr>
            <w:r w:rsidRPr="00DA6F77">
              <w:rPr>
                <w:sz w:val="20"/>
                <w:szCs w:val="20"/>
              </w:rPr>
              <w:t>40</w:t>
            </w:r>
          </w:p>
        </w:tc>
      </w:tr>
      <w:tr w:rsidR="00EC6CD4" w:rsidRPr="00DA6F77" w14:paraId="73FEF80A" w14:textId="77777777" w:rsidTr="007F7CA6">
        <w:trPr>
          <w:trHeight w:hRule="exact" w:val="340"/>
        </w:trPr>
        <w:tc>
          <w:tcPr>
            <w:tcW w:w="1928" w:type="dxa"/>
            <w:tcMar>
              <w:top w:w="57" w:type="dxa"/>
              <w:bottom w:w="57" w:type="dxa"/>
            </w:tcMar>
            <w:vAlign w:val="center"/>
          </w:tcPr>
          <w:p w14:paraId="6543AF54" w14:textId="64C94CD6" w:rsidR="00EC6CD4" w:rsidRPr="00DA6F77" w:rsidRDefault="00EC6CD4" w:rsidP="00EC6CD4">
            <w:pPr>
              <w:pStyle w:val="VCAAtablecondensed"/>
              <w:spacing w:before="0" w:after="0"/>
              <w:rPr>
                <w:sz w:val="20"/>
                <w:szCs w:val="20"/>
              </w:rPr>
            </w:pPr>
            <w:r w:rsidRPr="00DA6F77">
              <w:rPr>
                <w:sz w:val="20"/>
                <w:szCs w:val="20"/>
              </w:rPr>
              <w:t>VU22673</w:t>
            </w:r>
          </w:p>
        </w:tc>
        <w:tc>
          <w:tcPr>
            <w:tcW w:w="6804" w:type="dxa"/>
            <w:tcMar>
              <w:top w:w="57" w:type="dxa"/>
              <w:bottom w:w="57" w:type="dxa"/>
            </w:tcMar>
            <w:vAlign w:val="center"/>
          </w:tcPr>
          <w:p w14:paraId="70AA0D3E" w14:textId="199599CB" w:rsidR="00EC6CD4" w:rsidRPr="00DA6F77" w:rsidRDefault="00EC6CD4" w:rsidP="00EC6CD4">
            <w:pPr>
              <w:pStyle w:val="VCAAtablecondensed"/>
              <w:spacing w:before="0" w:after="0"/>
              <w:rPr>
                <w:sz w:val="20"/>
                <w:szCs w:val="20"/>
              </w:rPr>
            </w:pPr>
            <w:r w:rsidRPr="00DA6F77">
              <w:rPr>
                <w:sz w:val="20"/>
                <w:szCs w:val="20"/>
              </w:rPr>
              <w:t>Carry out basic network cabling for extra low voltage (ELV) equipment and devices</w:t>
            </w:r>
          </w:p>
        </w:tc>
        <w:tc>
          <w:tcPr>
            <w:tcW w:w="1474" w:type="dxa"/>
            <w:tcMar>
              <w:top w:w="57" w:type="dxa"/>
              <w:bottom w:w="57" w:type="dxa"/>
            </w:tcMar>
            <w:vAlign w:val="center"/>
          </w:tcPr>
          <w:p w14:paraId="46CAFAA9" w14:textId="1B39B161" w:rsidR="00EC6CD4" w:rsidRPr="00DA6F77" w:rsidRDefault="00EC6CD4" w:rsidP="00EC6CD4">
            <w:pPr>
              <w:pStyle w:val="VCAAtablecondensed"/>
              <w:spacing w:before="0" w:after="0"/>
              <w:jc w:val="center"/>
              <w:rPr>
                <w:sz w:val="20"/>
                <w:szCs w:val="20"/>
              </w:rPr>
            </w:pPr>
            <w:r w:rsidRPr="00DA6F77">
              <w:rPr>
                <w:sz w:val="20"/>
                <w:szCs w:val="20"/>
              </w:rPr>
              <w:t>30</w:t>
            </w:r>
          </w:p>
        </w:tc>
      </w:tr>
      <w:tr w:rsidR="00EC6CD4" w:rsidRPr="00DA6F77" w14:paraId="3EAAE98E" w14:textId="77777777" w:rsidTr="00EC6CD4">
        <w:trPr>
          <w:trHeight w:hRule="exact" w:val="340"/>
        </w:trPr>
        <w:tc>
          <w:tcPr>
            <w:tcW w:w="8732" w:type="dxa"/>
            <w:gridSpan w:val="2"/>
            <w:tcMar>
              <w:top w:w="57" w:type="dxa"/>
              <w:bottom w:w="57" w:type="dxa"/>
            </w:tcMar>
            <w:vAlign w:val="center"/>
          </w:tcPr>
          <w:p w14:paraId="311929E7" w14:textId="77777777" w:rsidR="00EC6CD4" w:rsidRPr="00DA6F77" w:rsidRDefault="00EC6CD4" w:rsidP="00EC6CD4">
            <w:pPr>
              <w:pStyle w:val="VCAAtablecondensed"/>
              <w:spacing w:before="0" w:after="0"/>
              <w:jc w:val="right"/>
              <w:rPr>
                <w:sz w:val="20"/>
                <w:szCs w:val="20"/>
              </w:rPr>
            </w:pPr>
            <w:r w:rsidRPr="00DA6F77">
              <w:rPr>
                <w:b/>
                <w:color w:val="000000"/>
                <w:sz w:val="20"/>
                <w:szCs w:val="20"/>
              </w:rPr>
              <w:t>Compulsory units subtotal</w:t>
            </w:r>
          </w:p>
        </w:tc>
        <w:tc>
          <w:tcPr>
            <w:tcW w:w="1474" w:type="dxa"/>
            <w:tcMar>
              <w:top w:w="57" w:type="dxa"/>
              <w:bottom w:w="57" w:type="dxa"/>
            </w:tcMar>
            <w:vAlign w:val="center"/>
          </w:tcPr>
          <w:p w14:paraId="2D696094" w14:textId="7F6C6BF0" w:rsidR="00EC6CD4" w:rsidRPr="00DA6F77" w:rsidRDefault="00EC6CD4" w:rsidP="00EC6CD4">
            <w:pPr>
              <w:pStyle w:val="VCAAtablecondensed"/>
              <w:spacing w:before="0" w:after="0"/>
              <w:jc w:val="center"/>
              <w:rPr>
                <w:b/>
                <w:sz w:val="20"/>
                <w:szCs w:val="20"/>
              </w:rPr>
            </w:pPr>
            <w:r w:rsidRPr="00DA6F77">
              <w:rPr>
                <w:b/>
                <w:sz w:val="20"/>
                <w:szCs w:val="20"/>
              </w:rPr>
              <w:t>354</w:t>
            </w:r>
          </w:p>
        </w:tc>
      </w:tr>
      <w:tr w:rsidR="00EC6CD4" w:rsidRPr="00DA6F77" w14:paraId="3DCD95BB" w14:textId="77777777" w:rsidTr="00EC6CD4">
        <w:trPr>
          <w:trHeight w:hRule="exact" w:val="340"/>
        </w:trPr>
        <w:tc>
          <w:tcPr>
            <w:tcW w:w="10206" w:type="dxa"/>
            <w:gridSpan w:val="3"/>
            <w:tcMar>
              <w:top w:w="57" w:type="dxa"/>
              <w:bottom w:w="57" w:type="dxa"/>
            </w:tcMar>
            <w:vAlign w:val="center"/>
          </w:tcPr>
          <w:p w14:paraId="3DCEB39E" w14:textId="41A1FFAB" w:rsidR="00EC6CD4" w:rsidRPr="00DA6F77" w:rsidRDefault="00EC6CD4" w:rsidP="00EC6CD4">
            <w:pPr>
              <w:pStyle w:val="VCAAtablecondensed"/>
              <w:spacing w:before="0" w:after="0"/>
              <w:rPr>
                <w:b/>
                <w:sz w:val="20"/>
                <w:szCs w:val="20"/>
              </w:rPr>
            </w:pPr>
            <w:r w:rsidRPr="00DA6F77">
              <w:rPr>
                <w:b/>
                <w:color w:val="000000"/>
                <w:sz w:val="20"/>
                <w:szCs w:val="20"/>
              </w:rPr>
              <w:t xml:space="preserve">Elective units: </w:t>
            </w:r>
            <w:r w:rsidRPr="00DA6F77">
              <w:rPr>
                <w:color w:val="000000"/>
                <w:sz w:val="20"/>
                <w:szCs w:val="20"/>
              </w:rPr>
              <w:t xml:space="preserve">Select a minimum of </w:t>
            </w:r>
            <w:r w:rsidRPr="00DA6F77">
              <w:rPr>
                <w:b/>
                <w:bCs/>
                <w:color w:val="000000"/>
                <w:sz w:val="20"/>
                <w:szCs w:val="20"/>
              </w:rPr>
              <w:t>TWO</w:t>
            </w:r>
            <w:r w:rsidRPr="00DA6F77">
              <w:rPr>
                <w:color w:val="000000"/>
                <w:sz w:val="20"/>
                <w:szCs w:val="20"/>
              </w:rPr>
              <w:t xml:space="preserve"> electives.</w:t>
            </w:r>
          </w:p>
        </w:tc>
      </w:tr>
      <w:tr w:rsidR="00EC6CD4" w:rsidRPr="00DA6F77" w14:paraId="51B5A802" w14:textId="77777777" w:rsidTr="007F7CA6">
        <w:trPr>
          <w:trHeight w:hRule="exact" w:val="340"/>
        </w:trPr>
        <w:tc>
          <w:tcPr>
            <w:tcW w:w="1928" w:type="dxa"/>
            <w:tcMar>
              <w:top w:w="57" w:type="dxa"/>
              <w:bottom w:w="57" w:type="dxa"/>
            </w:tcMar>
            <w:vAlign w:val="center"/>
          </w:tcPr>
          <w:p w14:paraId="0466FF12" w14:textId="77016E65" w:rsidR="00EC6CD4" w:rsidRPr="00DA6F77" w:rsidRDefault="00EC6CD4" w:rsidP="00EC6CD4">
            <w:pPr>
              <w:pStyle w:val="VCAAtablecondensed"/>
              <w:spacing w:before="0" w:after="0"/>
              <w:rPr>
                <w:sz w:val="20"/>
                <w:szCs w:val="20"/>
              </w:rPr>
            </w:pPr>
            <w:r w:rsidRPr="00DA6F77">
              <w:rPr>
                <w:sz w:val="20"/>
                <w:szCs w:val="20"/>
              </w:rPr>
              <w:t>UEENEEE141A*</w:t>
            </w:r>
          </w:p>
        </w:tc>
        <w:tc>
          <w:tcPr>
            <w:tcW w:w="6804" w:type="dxa"/>
            <w:tcMar>
              <w:top w:w="57" w:type="dxa"/>
              <w:bottom w:w="57" w:type="dxa"/>
            </w:tcMar>
            <w:vAlign w:val="center"/>
          </w:tcPr>
          <w:p w14:paraId="7E541A66" w14:textId="0CF5227D" w:rsidR="00EC6CD4" w:rsidRPr="00DA6F77" w:rsidRDefault="00EC6CD4" w:rsidP="00EC6CD4">
            <w:pPr>
              <w:pStyle w:val="VCAAtablecondensed"/>
              <w:spacing w:before="0" w:after="0"/>
              <w:rPr>
                <w:sz w:val="20"/>
                <w:szCs w:val="20"/>
              </w:rPr>
            </w:pPr>
            <w:r w:rsidRPr="00DA6F77">
              <w:rPr>
                <w:sz w:val="20"/>
                <w:szCs w:val="20"/>
              </w:rPr>
              <w:t>Use of routine equipment plant technologies in an energy sector environment</w:t>
            </w:r>
          </w:p>
        </w:tc>
        <w:tc>
          <w:tcPr>
            <w:tcW w:w="1474" w:type="dxa"/>
            <w:tcMar>
              <w:top w:w="57" w:type="dxa"/>
              <w:bottom w:w="57" w:type="dxa"/>
            </w:tcMar>
            <w:vAlign w:val="center"/>
          </w:tcPr>
          <w:p w14:paraId="7B85A91D" w14:textId="3338CA63" w:rsidR="00EC6CD4" w:rsidRPr="00DA6F77" w:rsidRDefault="00EC6CD4" w:rsidP="00EC6CD4">
            <w:pPr>
              <w:pStyle w:val="VCAAtablecondensed"/>
              <w:spacing w:before="0" w:after="0"/>
              <w:jc w:val="center"/>
              <w:rPr>
                <w:sz w:val="20"/>
                <w:szCs w:val="20"/>
              </w:rPr>
            </w:pPr>
            <w:r w:rsidRPr="00DA6F77">
              <w:rPr>
                <w:sz w:val="20"/>
                <w:szCs w:val="20"/>
              </w:rPr>
              <w:t>60</w:t>
            </w:r>
          </w:p>
        </w:tc>
      </w:tr>
      <w:tr w:rsidR="00EC6CD4" w:rsidRPr="00DA6F77" w14:paraId="44439845" w14:textId="77777777" w:rsidTr="007F7CA6">
        <w:trPr>
          <w:trHeight w:hRule="exact" w:val="340"/>
        </w:trPr>
        <w:tc>
          <w:tcPr>
            <w:tcW w:w="1928" w:type="dxa"/>
            <w:tcMar>
              <w:top w:w="57" w:type="dxa"/>
              <w:bottom w:w="57" w:type="dxa"/>
            </w:tcMar>
            <w:vAlign w:val="center"/>
          </w:tcPr>
          <w:p w14:paraId="40FB32E9" w14:textId="24B8FB8D" w:rsidR="00EC6CD4" w:rsidRPr="00DA6F77" w:rsidRDefault="00EC6CD4" w:rsidP="00EC6CD4">
            <w:pPr>
              <w:pStyle w:val="VCAAtablecondensed"/>
              <w:spacing w:before="0" w:after="0"/>
              <w:rPr>
                <w:sz w:val="20"/>
                <w:szCs w:val="20"/>
              </w:rPr>
            </w:pPr>
            <w:r w:rsidRPr="00DA6F77">
              <w:rPr>
                <w:sz w:val="20"/>
                <w:szCs w:val="20"/>
              </w:rPr>
              <w:t>UEENEEJ102A</w:t>
            </w:r>
          </w:p>
        </w:tc>
        <w:tc>
          <w:tcPr>
            <w:tcW w:w="6804" w:type="dxa"/>
            <w:tcMar>
              <w:top w:w="57" w:type="dxa"/>
              <w:bottom w:w="57" w:type="dxa"/>
            </w:tcMar>
            <w:vAlign w:val="center"/>
          </w:tcPr>
          <w:p w14:paraId="7FDCFAD8" w14:textId="679723EA" w:rsidR="00EC6CD4" w:rsidRPr="00DA6F77" w:rsidRDefault="00EC6CD4" w:rsidP="00EC6CD4">
            <w:pPr>
              <w:pStyle w:val="VCAAtablecondensed"/>
              <w:spacing w:before="0" w:after="0"/>
              <w:rPr>
                <w:sz w:val="20"/>
                <w:szCs w:val="20"/>
              </w:rPr>
            </w:pPr>
            <w:r w:rsidRPr="00DA6F77">
              <w:rPr>
                <w:sz w:val="20"/>
                <w:szCs w:val="20"/>
              </w:rPr>
              <w:t>Prepare and connect refrigeration tubing and fittings</w:t>
            </w:r>
          </w:p>
        </w:tc>
        <w:tc>
          <w:tcPr>
            <w:tcW w:w="1474" w:type="dxa"/>
            <w:tcMar>
              <w:top w:w="57" w:type="dxa"/>
              <w:bottom w:w="57" w:type="dxa"/>
            </w:tcMar>
            <w:vAlign w:val="center"/>
          </w:tcPr>
          <w:p w14:paraId="5B902761" w14:textId="2C49C417" w:rsidR="00EC6CD4" w:rsidRPr="00DA6F77" w:rsidRDefault="00EC6CD4" w:rsidP="00EC6CD4">
            <w:pPr>
              <w:pStyle w:val="VCAAtablecondensed"/>
              <w:spacing w:before="0" w:after="0"/>
              <w:jc w:val="center"/>
              <w:rPr>
                <w:sz w:val="20"/>
                <w:szCs w:val="20"/>
              </w:rPr>
            </w:pPr>
            <w:r w:rsidRPr="00DA6F77">
              <w:rPr>
                <w:sz w:val="20"/>
                <w:szCs w:val="20"/>
              </w:rPr>
              <w:t>40</w:t>
            </w:r>
          </w:p>
        </w:tc>
      </w:tr>
      <w:tr w:rsidR="00EC6CD4" w:rsidRPr="00DA6F77" w14:paraId="3B9AA315" w14:textId="77777777" w:rsidTr="007F7CA6">
        <w:trPr>
          <w:trHeight w:hRule="exact" w:val="340"/>
        </w:trPr>
        <w:tc>
          <w:tcPr>
            <w:tcW w:w="1928" w:type="dxa"/>
            <w:shd w:val="clear" w:color="auto" w:fill="auto"/>
            <w:tcMar>
              <w:top w:w="57" w:type="dxa"/>
              <w:bottom w:w="57" w:type="dxa"/>
            </w:tcMar>
            <w:vAlign w:val="center"/>
          </w:tcPr>
          <w:p w14:paraId="70355559" w14:textId="24F47867" w:rsidR="00EC6CD4" w:rsidRPr="00DA6F77" w:rsidRDefault="00EC6CD4" w:rsidP="00EC6CD4">
            <w:pPr>
              <w:pStyle w:val="VCAAtablecondensed"/>
              <w:spacing w:before="0" w:after="0"/>
              <w:rPr>
                <w:sz w:val="20"/>
                <w:szCs w:val="20"/>
              </w:rPr>
            </w:pPr>
            <w:r w:rsidRPr="00DA6F77">
              <w:rPr>
                <w:sz w:val="20"/>
                <w:szCs w:val="20"/>
              </w:rPr>
              <w:t>UEENEEJ103A</w:t>
            </w:r>
          </w:p>
        </w:tc>
        <w:tc>
          <w:tcPr>
            <w:tcW w:w="6804" w:type="dxa"/>
            <w:shd w:val="clear" w:color="auto" w:fill="auto"/>
            <w:tcMar>
              <w:top w:w="57" w:type="dxa"/>
              <w:bottom w:w="57" w:type="dxa"/>
            </w:tcMar>
            <w:vAlign w:val="center"/>
          </w:tcPr>
          <w:p w14:paraId="49181FB5" w14:textId="51BBDD49" w:rsidR="00EC6CD4" w:rsidRPr="00DA6F77" w:rsidRDefault="00EC6CD4" w:rsidP="00EC6CD4">
            <w:pPr>
              <w:pStyle w:val="VCAAtablecondensed"/>
              <w:spacing w:before="0" w:after="0"/>
              <w:rPr>
                <w:sz w:val="20"/>
                <w:szCs w:val="20"/>
              </w:rPr>
            </w:pPr>
            <w:r w:rsidRPr="00DA6F77">
              <w:rPr>
                <w:sz w:val="20"/>
                <w:szCs w:val="20"/>
              </w:rPr>
              <w:t>Establish the basic operating conditions of vapour compression systems</w:t>
            </w:r>
          </w:p>
        </w:tc>
        <w:tc>
          <w:tcPr>
            <w:tcW w:w="1474" w:type="dxa"/>
            <w:shd w:val="clear" w:color="auto" w:fill="auto"/>
            <w:tcMar>
              <w:top w:w="57" w:type="dxa"/>
              <w:bottom w:w="57" w:type="dxa"/>
            </w:tcMar>
            <w:vAlign w:val="center"/>
          </w:tcPr>
          <w:p w14:paraId="3D853DA4" w14:textId="2F251981" w:rsidR="00EC6CD4" w:rsidRPr="00DA6F77" w:rsidRDefault="00EC6CD4" w:rsidP="00EC6CD4">
            <w:pPr>
              <w:pStyle w:val="VCAAtablecondensed"/>
              <w:spacing w:before="0" w:after="0"/>
              <w:jc w:val="center"/>
              <w:rPr>
                <w:sz w:val="20"/>
                <w:szCs w:val="20"/>
              </w:rPr>
            </w:pPr>
            <w:r w:rsidRPr="00DA6F77">
              <w:rPr>
                <w:sz w:val="20"/>
                <w:szCs w:val="20"/>
              </w:rPr>
              <w:t>60</w:t>
            </w:r>
          </w:p>
        </w:tc>
      </w:tr>
      <w:tr w:rsidR="00EC6CD4" w:rsidRPr="00DA6F77" w14:paraId="671C5669" w14:textId="77777777" w:rsidTr="007F7CA6">
        <w:trPr>
          <w:trHeight w:hRule="exact" w:val="340"/>
        </w:trPr>
        <w:tc>
          <w:tcPr>
            <w:tcW w:w="1928" w:type="dxa"/>
            <w:tcMar>
              <w:top w:w="57" w:type="dxa"/>
              <w:bottom w:w="57" w:type="dxa"/>
            </w:tcMar>
            <w:vAlign w:val="center"/>
          </w:tcPr>
          <w:p w14:paraId="366F22B0" w14:textId="3D50377D" w:rsidR="00EC6CD4" w:rsidRPr="00DA6F77" w:rsidRDefault="00EC6CD4" w:rsidP="00EC6CD4">
            <w:pPr>
              <w:pStyle w:val="VCAAtablecondensed"/>
              <w:spacing w:before="0" w:after="0"/>
              <w:rPr>
                <w:sz w:val="20"/>
                <w:szCs w:val="20"/>
              </w:rPr>
            </w:pPr>
            <w:r w:rsidRPr="00DA6F77">
              <w:rPr>
                <w:sz w:val="20"/>
                <w:szCs w:val="20"/>
              </w:rPr>
              <w:t>UEENEEK112A</w:t>
            </w:r>
          </w:p>
        </w:tc>
        <w:tc>
          <w:tcPr>
            <w:tcW w:w="6804" w:type="dxa"/>
            <w:tcMar>
              <w:top w:w="57" w:type="dxa"/>
              <w:bottom w:w="57" w:type="dxa"/>
            </w:tcMar>
            <w:vAlign w:val="center"/>
          </w:tcPr>
          <w:p w14:paraId="60928D68" w14:textId="496D9724" w:rsidR="00EC6CD4" w:rsidRPr="00DA6F77" w:rsidRDefault="00EC6CD4" w:rsidP="00EC6CD4">
            <w:pPr>
              <w:pStyle w:val="VCAAtablecondensed"/>
              <w:spacing w:before="0" w:after="0"/>
              <w:rPr>
                <w:sz w:val="20"/>
                <w:szCs w:val="20"/>
              </w:rPr>
            </w:pPr>
            <w:r w:rsidRPr="00DA6F77">
              <w:rPr>
                <w:sz w:val="20"/>
                <w:szCs w:val="20"/>
              </w:rPr>
              <w:t>Provide basic sustainable energy solutions for energy reduction in residential premises</w:t>
            </w:r>
          </w:p>
        </w:tc>
        <w:tc>
          <w:tcPr>
            <w:tcW w:w="1474" w:type="dxa"/>
            <w:tcMar>
              <w:top w:w="57" w:type="dxa"/>
              <w:bottom w:w="57" w:type="dxa"/>
            </w:tcMar>
            <w:vAlign w:val="center"/>
          </w:tcPr>
          <w:p w14:paraId="7147B5F4" w14:textId="0C4C2D07" w:rsidR="00EC6CD4" w:rsidRPr="00DA6F77" w:rsidRDefault="00EC6CD4" w:rsidP="00EC6CD4">
            <w:pPr>
              <w:pStyle w:val="VCAAtablecondensed"/>
              <w:spacing w:before="0" w:after="0"/>
              <w:jc w:val="center"/>
              <w:rPr>
                <w:sz w:val="20"/>
                <w:szCs w:val="20"/>
              </w:rPr>
            </w:pPr>
            <w:r w:rsidRPr="00DA6F77">
              <w:rPr>
                <w:sz w:val="20"/>
                <w:szCs w:val="20"/>
              </w:rPr>
              <w:t>40</w:t>
            </w:r>
          </w:p>
        </w:tc>
      </w:tr>
      <w:tr w:rsidR="00EC6CD4" w:rsidRPr="00DA6F77" w14:paraId="2EB4598D" w14:textId="77777777" w:rsidTr="007F7CA6">
        <w:trPr>
          <w:trHeight w:hRule="exact" w:val="340"/>
        </w:trPr>
        <w:tc>
          <w:tcPr>
            <w:tcW w:w="1928" w:type="dxa"/>
            <w:tcMar>
              <w:top w:w="57" w:type="dxa"/>
              <w:bottom w:w="57" w:type="dxa"/>
            </w:tcMar>
            <w:vAlign w:val="center"/>
          </w:tcPr>
          <w:p w14:paraId="452BF540" w14:textId="61681D10" w:rsidR="00EC6CD4" w:rsidRPr="00DA6F77" w:rsidRDefault="00EC6CD4" w:rsidP="00EC6CD4">
            <w:pPr>
              <w:pStyle w:val="VCAAtablecondensed"/>
              <w:spacing w:before="0" w:after="0"/>
              <w:rPr>
                <w:sz w:val="20"/>
                <w:szCs w:val="20"/>
              </w:rPr>
            </w:pPr>
            <w:r w:rsidRPr="00DA6F77">
              <w:rPr>
                <w:sz w:val="20"/>
                <w:szCs w:val="20"/>
              </w:rPr>
              <w:t>UEENEEP024A</w:t>
            </w:r>
          </w:p>
        </w:tc>
        <w:tc>
          <w:tcPr>
            <w:tcW w:w="6804" w:type="dxa"/>
            <w:tcMar>
              <w:top w:w="57" w:type="dxa"/>
              <w:bottom w:w="57" w:type="dxa"/>
            </w:tcMar>
            <w:vAlign w:val="center"/>
          </w:tcPr>
          <w:p w14:paraId="426C82CC" w14:textId="722FDF80" w:rsidR="00EC6CD4" w:rsidRPr="00DA6F77" w:rsidRDefault="00EC6CD4" w:rsidP="00EC6CD4">
            <w:pPr>
              <w:pStyle w:val="VCAAtablecondensed"/>
              <w:spacing w:before="0" w:after="0"/>
              <w:rPr>
                <w:sz w:val="20"/>
                <w:szCs w:val="20"/>
              </w:rPr>
            </w:pPr>
            <w:r w:rsidRPr="00DA6F77">
              <w:rPr>
                <w:sz w:val="20"/>
                <w:szCs w:val="20"/>
              </w:rPr>
              <w:t>Attach cords and plugs to electrical equipment for connection to a single phase 230 volt supply</w:t>
            </w:r>
          </w:p>
        </w:tc>
        <w:tc>
          <w:tcPr>
            <w:tcW w:w="1474" w:type="dxa"/>
            <w:tcMar>
              <w:top w:w="57" w:type="dxa"/>
              <w:bottom w:w="57" w:type="dxa"/>
            </w:tcMar>
            <w:vAlign w:val="center"/>
          </w:tcPr>
          <w:p w14:paraId="57E2B130" w14:textId="319E38E6" w:rsidR="00EC6CD4" w:rsidRPr="00DA6F77" w:rsidRDefault="00EC6CD4" w:rsidP="00EC6CD4">
            <w:pPr>
              <w:pStyle w:val="VCAAtablecondensed"/>
              <w:spacing w:before="0" w:after="0"/>
              <w:jc w:val="center"/>
              <w:rPr>
                <w:sz w:val="20"/>
                <w:szCs w:val="20"/>
              </w:rPr>
            </w:pPr>
            <w:r w:rsidRPr="00DA6F77">
              <w:rPr>
                <w:sz w:val="20"/>
                <w:szCs w:val="20"/>
              </w:rPr>
              <w:t>20</w:t>
            </w:r>
          </w:p>
        </w:tc>
      </w:tr>
      <w:tr w:rsidR="00EC6CD4" w:rsidRPr="00DA6F77" w14:paraId="16233EF0" w14:textId="77777777" w:rsidTr="007F7CA6">
        <w:trPr>
          <w:trHeight w:hRule="exact" w:val="340"/>
        </w:trPr>
        <w:tc>
          <w:tcPr>
            <w:tcW w:w="1928" w:type="dxa"/>
            <w:tcMar>
              <w:top w:w="57" w:type="dxa"/>
              <w:bottom w:w="57" w:type="dxa"/>
            </w:tcMar>
            <w:vAlign w:val="center"/>
          </w:tcPr>
          <w:p w14:paraId="57DC4B44" w14:textId="1DF98BB9" w:rsidR="00EC6CD4" w:rsidRPr="00DA6F77" w:rsidRDefault="00EC6CD4" w:rsidP="00EC6CD4">
            <w:pPr>
              <w:pStyle w:val="VCAAtablecondensed"/>
              <w:spacing w:before="0" w:after="0"/>
              <w:rPr>
                <w:sz w:val="20"/>
                <w:szCs w:val="20"/>
              </w:rPr>
            </w:pPr>
            <w:r w:rsidRPr="00DA6F77">
              <w:rPr>
                <w:sz w:val="20"/>
                <w:szCs w:val="20"/>
              </w:rPr>
              <w:t>UEENEEP026A</w:t>
            </w:r>
          </w:p>
        </w:tc>
        <w:tc>
          <w:tcPr>
            <w:tcW w:w="6804" w:type="dxa"/>
            <w:tcMar>
              <w:top w:w="57" w:type="dxa"/>
              <w:bottom w:w="57" w:type="dxa"/>
            </w:tcMar>
            <w:vAlign w:val="center"/>
          </w:tcPr>
          <w:p w14:paraId="39404FC3" w14:textId="09720C94" w:rsidR="00EC6CD4" w:rsidRPr="00DA6F77" w:rsidRDefault="00EC6CD4" w:rsidP="00EC6CD4">
            <w:pPr>
              <w:pStyle w:val="VCAAtablecondensed"/>
              <w:spacing w:before="0" w:after="0"/>
              <w:rPr>
                <w:sz w:val="20"/>
                <w:szCs w:val="20"/>
              </w:rPr>
            </w:pPr>
            <w:r w:rsidRPr="00DA6F77">
              <w:rPr>
                <w:sz w:val="20"/>
                <w:szCs w:val="20"/>
              </w:rPr>
              <w:t>Conduct in-service safety testing of electrical cord connected equipment and cord assemblies</w:t>
            </w:r>
          </w:p>
        </w:tc>
        <w:tc>
          <w:tcPr>
            <w:tcW w:w="1474" w:type="dxa"/>
            <w:tcMar>
              <w:top w:w="57" w:type="dxa"/>
              <w:bottom w:w="57" w:type="dxa"/>
            </w:tcMar>
            <w:vAlign w:val="center"/>
          </w:tcPr>
          <w:p w14:paraId="7340C06E" w14:textId="77595178" w:rsidR="00EC6CD4" w:rsidRPr="00DA6F77" w:rsidRDefault="00EC6CD4" w:rsidP="00EC6CD4">
            <w:pPr>
              <w:pStyle w:val="VCAAtablecondensed"/>
              <w:spacing w:before="0" w:after="0"/>
              <w:jc w:val="center"/>
              <w:rPr>
                <w:sz w:val="20"/>
                <w:szCs w:val="20"/>
              </w:rPr>
            </w:pPr>
            <w:r w:rsidRPr="00DA6F77">
              <w:rPr>
                <w:sz w:val="20"/>
                <w:szCs w:val="20"/>
              </w:rPr>
              <w:t>20</w:t>
            </w:r>
          </w:p>
        </w:tc>
      </w:tr>
      <w:tr w:rsidR="00EC6CD4" w:rsidRPr="00DA6F77" w14:paraId="5FCC73A3" w14:textId="77777777" w:rsidTr="007F7CA6">
        <w:trPr>
          <w:trHeight w:hRule="exact" w:val="340"/>
        </w:trPr>
        <w:tc>
          <w:tcPr>
            <w:tcW w:w="1928" w:type="dxa"/>
            <w:tcMar>
              <w:top w:w="57" w:type="dxa"/>
              <w:bottom w:w="57" w:type="dxa"/>
            </w:tcMar>
            <w:vAlign w:val="center"/>
          </w:tcPr>
          <w:p w14:paraId="61324425" w14:textId="38976247" w:rsidR="00EC6CD4" w:rsidRPr="00DA6F77" w:rsidRDefault="00EC6CD4" w:rsidP="00EC6CD4">
            <w:pPr>
              <w:pStyle w:val="VCAAtablecondensed"/>
              <w:spacing w:before="0" w:after="0"/>
              <w:rPr>
                <w:sz w:val="20"/>
                <w:szCs w:val="20"/>
              </w:rPr>
            </w:pPr>
            <w:r w:rsidRPr="00DA6F77">
              <w:rPr>
                <w:sz w:val="20"/>
                <w:szCs w:val="20"/>
              </w:rPr>
              <w:t>VU22330</w:t>
            </w:r>
          </w:p>
        </w:tc>
        <w:tc>
          <w:tcPr>
            <w:tcW w:w="6804" w:type="dxa"/>
            <w:tcMar>
              <w:top w:w="57" w:type="dxa"/>
              <w:bottom w:w="57" w:type="dxa"/>
            </w:tcMar>
            <w:vAlign w:val="center"/>
          </w:tcPr>
          <w:p w14:paraId="606D19CE" w14:textId="22A21709" w:rsidR="00EC6CD4" w:rsidRPr="00DA6F77" w:rsidRDefault="00EC6CD4" w:rsidP="00EC6CD4">
            <w:pPr>
              <w:pStyle w:val="VCAAtablecondensed"/>
              <w:spacing w:before="0" w:after="0"/>
              <w:rPr>
                <w:sz w:val="20"/>
                <w:szCs w:val="20"/>
              </w:rPr>
            </w:pPr>
            <w:r w:rsidRPr="00DA6F77">
              <w:rPr>
                <w:sz w:val="20"/>
                <w:szCs w:val="20"/>
              </w:rPr>
              <w:t>Select and interpret drawings and prepare three dimensional (3D) sketches and drawing</w:t>
            </w:r>
          </w:p>
        </w:tc>
        <w:tc>
          <w:tcPr>
            <w:tcW w:w="1474" w:type="dxa"/>
            <w:tcMar>
              <w:top w:w="57" w:type="dxa"/>
              <w:bottom w:w="57" w:type="dxa"/>
            </w:tcMar>
            <w:vAlign w:val="center"/>
          </w:tcPr>
          <w:p w14:paraId="5483CFEC" w14:textId="3F5A748F" w:rsidR="00EC6CD4" w:rsidRPr="00DA6F77" w:rsidRDefault="00EC6CD4" w:rsidP="00EC6CD4">
            <w:pPr>
              <w:pStyle w:val="VCAAtablecondensed"/>
              <w:spacing w:before="0" w:after="0"/>
              <w:jc w:val="center"/>
              <w:rPr>
                <w:sz w:val="20"/>
                <w:szCs w:val="20"/>
              </w:rPr>
            </w:pPr>
            <w:r w:rsidRPr="00DA6F77">
              <w:rPr>
                <w:sz w:val="20"/>
                <w:szCs w:val="20"/>
              </w:rPr>
              <w:t>20</w:t>
            </w:r>
          </w:p>
        </w:tc>
      </w:tr>
      <w:tr w:rsidR="00EC6CD4" w:rsidRPr="00DA6F77" w14:paraId="1AFE416F" w14:textId="77777777" w:rsidTr="007F7CA6">
        <w:trPr>
          <w:trHeight w:hRule="exact" w:val="340"/>
        </w:trPr>
        <w:tc>
          <w:tcPr>
            <w:tcW w:w="1928" w:type="dxa"/>
            <w:tcMar>
              <w:top w:w="57" w:type="dxa"/>
              <w:bottom w:w="57" w:type="dxa"/>
            </w:tcMar>
            <w:vAlign w:val="center"/>
          </w:tcPr>
          <w:p w14:paraId="417D2B6D" w14:textId="0C3665F3" w:rsidR="00EC6CD4" w:rsidRPr="00DA6F77" w:rsidRDefault="00EC6CD4" w:rsidP="00EC6CD4">
            <w:pPr>
              <w:pStyle w:val="VCAAtablecondensed"/>
              <w:spacing w:before="0" w:after="0"/>
              <w:rPr>
                <w:sz w:val="20"/>
                <w:szCs w:val="20"/>
              </w:rPr>
            </w:pPr>
            <w:r w:rsidRPr="00DA6F77">
              <w:rPr>
                <w:sz w:val="20"/>
                <w:szCs w:val="20"/>
              </w:rPr>
              <w:t>VU22338</w:t>
            </w:r>
          </w:p>
        </w:tc>
        <w:tc>
          <w:tcPr>
            <w:tcW w:w="6804" w:type="dxa"/>
            <w:tcMar>
              <w:top w:w="57" w:type="dxa"/>
              <w:bottom w:w="57" w:type="dxa"/>
            </w:tcMar>
            <w:vAlign w:val="center"/>
          </w:tcPr>
          <w:p w14:paraId="79F7CE0F" w14:textId="1DF1C025" w:rsidR="00EC6CD4" w:rsidRPr="00DA6F77" w:rsidRDefault="00EC6CD4" w:rsidP="00EC6CD4">
            <w:pPr>
              <w:pStyle w:val="VCAAtablecondensed"/>
              <w:spacing w:before="0" w:after="0"/>
              <w:rPr>
                <w:sz w:val="20"/>
                <w:szCs w:val="20"/>
              </w:rPr>
            </w:pPr>
            <w:r w:rsidRPr="00DA6F77">
              <w:rPr>
                <w:sz w:val="20"/>
                <w:szCs w:val="20"/>
              </w:rPr>
              <w:t>Configure and program a basic robotic system</w:t>
            </w:r>
          </w:p>
        </w:tc>
        <w:tc>
          <w:tcPr>
            <w:tcW w:w="1474" w:type="dxa"/>
            <w:tcMar>
              <w:top w:w="57" w:type="dxa"/>
              <w:bottom w:w="57" w:type="dxa"/>
            </w:tcMar>
            <w:vAlign w:val="center"/>
          </w:tcPr>
          <w:p w14:paraId="32A91102" w14:textId="5E650D01" w:rsidR="00EC6CD4" w:rsidRPr="00DA6F77" w:rsidRDefault="00EC6CD4" w:rsidP="00EC6CD4">
            <w:pPr>
              <w:pStyle w:val="VCAAtablecondensed"/>
              <w:spacing w:before="0" w:after="0"/>
              <w:jc w:val="center"/>
              <w:rPr>
                <w:sz w:val="20"/>
                <w:szCs w:val="20"/>
              </w:rPr>
            </w:pPr>
            <w:r w:rsidRPr="00DA6F77">
              <w:rPr>
                <w:sz w:val="20"/>
                <w:szCs w:val="20"/>
              </w:rPr>
              <w:t>60</w:t>
            </w:r>
          </w:p>
        </w:tc>
      </w:tr>
      <w:tr w:rsidR="00EC6CD4" w:rsidRPr="00DA6F77" w14:paraId="0C2A47C9" w14:textId="77777777" w:rsidTr="007F7CA6">
        <w:trPr>
          <w:trHeight w:hRule="exact" w:val="340"/>
        </w:trPr>
        <w:tc>
          <w:tcPr>
            <w:tcW w:w="1928" w:type="dxa"/>
            <w:tcMar>
              <w:top w:w="57" w:type="dxa"/>
              <w:bottom w:w="57" w:type="dxa"/>
            </w:tcMar>
            <w:vAlign w:val="center"/>
          </w:tcPr>
          <w:p w14:paraId="272112A5" w14:textId="65B0B6BA" w:rsidR="00EC6CD4" w:rsidRPr="00DA6F77" w:rsidRDefault="00EC6CD4" w:rsidP="00EC6CD4">
            <w:pPr>
              <w:pStyle w:val="VCAAtablecondensed"/>
              <w:spacing w:before="0" w:after="0"/>
              <w:rPr>
                <w:sz w:val="20"/>
                <w:szCs w:val="20"/>
              </w:rPr>
            </w:pPr>
            <w:r w:rsidRPr="00DA6F77">
              <w:rPr>
                <w:sz w:val="20"/>
                <w:szCs w:val="20"/>
              </w:rPr>
              <w:t>VU22340</w:t>
            </w:r>
          </w:p>
        </w:tc>
        <w:tc>
          <w:tcPr>
            <w:tcW w:w="6804" w:type="dxa"/>
            <w:tcMar>
              <w:top w:w="57" w:type="dxa"/>
              <w:bottom w:w="57" w:type="dxa"/>
            </w:tcMar>
            <w:vAlign w:val="center"/>
          </w:tcPr>
          <w:p w14:paraId="3AD51D2F" w14:textId="475EF5D5" w:rsidR="00EC6CD4" w:rsidRPr="00DA6F77" w:rsidRDefault="00EC6CD4" w:rsidP="00EC6CD4">
            <w:pPr>
              <w:pStyle w:val="VCAAtablecondensed"/>
              <w:spacing w:before="0" w:after="0"/>
              <w:rPr>
                <w:sz w:val="20"/>
                <w:szCs w:val="20"/>
              </w:rPr>
            </w:pPr>
            <w:r w:rsidRPr="00DA6F77">
              <w:rPr>
                <w:sz w:val="20"/>
                <w:szCs w:val="20"/>
              </w:rPr>
              <w:t>Use 3D printing to create products</w:t>
            </w:r>
          </w:p>
        </w:tc>
        <w:tc>
          <w:tcPr>
            <w:tcW w:w="1474" w:type="dxa"/>
            <w:tcMar>
              <w:top w:w="57" w:type="dxa"/>
              <w:bottom w:w="57" w:type="dxa"/>
            </w:tcMar>
            <w:vAlign w:val="center"/>
          </w:tcPr>
          <w:p w14:paraId="1CCD545D" w14:textId="2109B450" w:rsidR="00EC6CD4" w:rsidRPr="00DA6F77" w:rsidRDefault="00EC6CD4" w:rsidP="00EC6CD4">
            <w:pPr>
              <w:pStyle w:val="VCAAtablecondensed"/>
              <w:spacing w:before="0" w:after="0"/>
              <w:jc w:val="center"/>
              <w:rPr>
                <w:sz w:val="20"/>
                <w:szCs w:val="20"/>
              </w:rPr>
            </w:pPr>
            <w:r w:rsidRPr="00DA6F77">
              <w:rPr>
                <w:sz w:val="20"/>
                <w:szCs w:val="20"/>
              </w:rPr>
              <w:t>40</w:t>
            </w:r>
          </w:p>
        </w:tc>
      </w:tr>
      <w:tr w:rsidR="00EC6CD4" w:rsidRPr="00DA6F77" w14:paraId="13176F8B" w14:textId="77777777" w:rsidTr="007F7CA6">
        <w:trPr>
          <w:trHeight w:hRule="exact" w:val="340"/>
        </w:trPr>
        <w:tc>
          <w:tcPr>
            <w:tcW w:w="1928" w:type="dxa"/>
            <w:tcMar>
              <w:top w:w="57" w:type="dxa"/>
              <w:bottom w:w="57" w:type="dxa"/>
            </w:tcMar>
            <w:vAlign w:val="center"/>
          </w:tcPr>
          <w:p w14:paraId="4D108EE2" w14:textId="0C5722EE" w:rsidR="00EC6CD4" w:rsidRPr="00DA6F77" w:rsidRDefault="00EC6CD4" w:rsidP="00EC6CD4">
            <w:pPr>
              <w:pStyle w:val="VCAAtablecondensed"/>
              <w:spacing w:before="0" w:after="0"/>
              <w:rPr>
                <w:sz w:val="20"/>
                <w:szCs w:val="20"/>
              </w:rPr>
            </w:pPr>
            <w:r w:rsidRPr="00DA6F77">
              <w:rPr>
                <w:sz w:val="20"/>
                <w:szCs w:val="20"/>
              </w:rPr>
              <w:t>VU22341</w:t>
            </w:r>
          </w:p>
        </w:tc>
        <w:tc>
          <w:tcPr>
            <w:tcW w:w="6804" w:type="dxa"/>
            <w:tcMar>
              <w:top w:w="57" w:type="dxa"/>
              <w:bottom w:w="57" w:type="dxa"/>
            </w:tcMar>
            <w:vAlign w:val="center"/>
          </w:tcPr>
          <w:p w14:paraId="0F465C08" w14:textId="05E3AAFA" w:rsidR="00EC6CD4" w:rsidRPr="00DA6F77" w:rsidRDefault="00EC6CD4" w:rsidP="00EC6CD4">
            <w:pPr>
              <w:pStyle w:val="VCAAtablecondensed"/>
              <w:spacing w:before="0" w:after="0"/>
              <w:rPr>
                <w:sz w:val="20"/>
                <w:szCs w:val="20"/>
              </w:rPr>
            </w:pPr>
            <w:r w:rsidRPr="00DA6F77">
              <w:rPr>
                <w:sz w:val="20"/>
                <w:szCs w:val="20"/>
              </w:rPr>
              <w:t>Apply basic computer networking concepts and practices</w:t>
            </w:r>
          </w:p>
        </w:tc>
        <w:tc>
          <w:tcPr>
            <w:tcW w:w="1474" w:type="dxa"/>
            <w:tcMar>
              <w:top w:w="57" w:type="dxa"/>
              <w:bottom w:w="57" w:type="dxa"/>
            </w:tcMar>
            <w:vAlign w:val="center"/>
          </w:tcPr>
          <w:p w14:paraId="19454FE9" w14:textId="0A22FA3C" w:rsidR="00EC6CD4" w:rsidRPr="00DA6F77" w:rsidRDefault="00EC6CD4" w:rsidP="00EC6CD4">
            <w:pPr>
              <w:pStyle w:val="VCAAtablecondensed"/>
              <w:spacing w:before="0" w:after="0"/>
              <w:jc w:val="center"/>
              <w:rPr>
                <w:sz w:val="20"/>
                <w:szCs w:val="20"/>
              </w:rPr>
            </w:pPr>
            <w:r w:rsidRPr="00DA6F77">
              <w:rPr>
                <w:sz w:val="20"/>
                <w:szCs w:val="20"/>
              </w:rPr>
              <w:t>40</w:t>
            </w:r>
          </w:p>
        </w:tc>
      </w:tr>
      <w:tr w:rsidR="00EC6CD4" w:rsidRPr="00DA6F77" w14:paraId="367691D2" w14:textId="77777777" w:rsidTr="007F7CA6">
        <w:trPr>
          <w:trHeight w:hRule="exact" w:val="340"/>
        </w:trPr>
        <w:tc>
          <w:tcPr>
            <w:tcW w:w="1928" w:type="dxa"/>
            <w:tcMar>
              <w:top w:w="57" w:type="dxa"/>
              <w:bottom w:w="57" w:type="dxa"/>
            </w:tcMar>
            <w:vAlign w:val="center"/>
          </w:tcPr>
          <w:p w14:paraId="051EEF6E" w14:textId="7AE69939" w:rsidR="00EC6CD4" w:rsidRPr="00DA6F77" w:rsidRDefault="00EC6CD4" w:rsidP="00EC6CD4">
            <w:pPr>
              <w:pStyle w:val="VCAAtablecondensed"/>
              <w:spacing w:before="0" w:after="0"/>
              <w:rPr>
                <w:sz w:val="20"/>
                <w:szCs w:val="20"/>
              </w:rPr>
            </w:pPr>
            <w:r w:rsidRPr="00DA6F77">
              <w:rPr>
                <w:sz w:val="20"/>
                <w:szCs w:val="20"/>
              </w:rPr>
              <w:t>VU22669</w:t>
            </w:r>
          </w:p>
        </w:tc>
        <w:tc>
          <w:tcPr>
            <w:tcW w:w="6804" w:type="dxa"/>
            <w:tcMar>
              <w:top w:w="57" w:type="dxa"/>
              <w:bottom w:w="57" w:type="dxa"/>
            </w:tcMar>
            <w:vAlign w:val="center"/>
          </w:tcPr>
          <w:p w14:paraId="0ED410D4" w14:textId="7B912035" w:rsidR="00EC6CD4" w:rsidRPr="00DA6F77" w:rsidRDefault="00EC6CD4" w:rsidP="00EC6CD4">
            <w:pPr>
              <w:pStyle w:val="VCAAtablecondensed"/>
              <w:spacing w:before="0" w:after="0"/>
              <w:rPr>
                <w:sz w:val="20"/>
                <w:szCs w:val="20"/>
              </w:rPr>
            </w:pPr>
            <w:r w:rsidRPr="00DA6F77">
              <w:rPr>
                <w:sz w:val="20"/>
                <w:szCs w:val="20"/>
              </w:rPr>
              <w:t>Perform energy sector installations of extra low voltage (ELV) single path circuits</w:t>
            </w:r>
          </w:p>
        </w:tc>
        <w:tc>
          <w:tcPr>
            <w:tcW w:w="1474" w:type="dxa"/>
            <w:tcMar>
              <w:top w:w="57" w:type="dxa"/>
              <w:bottom w:w="57" w:type="dxa"/>
            </w:tcMar>
            <w:vAlign w:val="center"/>
          </w:tcPr>
          <w:p w14:paraId="78963B87" w14:textId="098D7EE1" w:rsidR="00EC6CD4" w:rsidRPr="00DA6F77" w:rsidRDefault="00EC6CD4" w:rsidP="00EC6CD4">
            <w:pPr>
              <w:pStyle w:val="VCAAtablecondensed"/>
              <w:spacing w:before="0" w:after="0"/>
              <w:jc w:val="center"/>
              <w:rPr>
                <w:sz w:val="20"/>
                <w:szCs w:val="20"/>
              </w:rPr>
            </w:pPr>
            <w:r w:rsidRPr="00DA6F77">
              <w:rPr>
                <w:sz w:val="20"/>
                <w:szCs w:val="20"/>
              </w:rPr>
              <w:t>40</w:t>
            </w:r>
          </w:p>
        </w:tc>
      </w:tr>
      <w:tr w:rsidR="00EC6CD4" w:rsidRPr="00DA6F77" w14:paraId="378EB30B" w14:textId="77777777" w:rsidTr="007F7CA6">
        <w:trPr>
          <w:trHeight w:hRule="exact" w:val="340"/>
        </w:trPr>
        <w:tc>
          <w:tcPr>
            <w:tcW w:w="1928" w:type="dxa"/>
            <w:tcMar>
              <w:top w:w="57" w:type="dxa"/>
              <w:bottom w:w="57" w:type="dxa"/>
            </w:tcMar>
            <w:vAlign w:val="center"/>
          </w:tcPr>
          <w:p w14:paraId="7DC4EECA" w14:textId="14492754" w:rsidR="00EC6CD4" w:rsidRPr="00DA6F77" w:rsidRDefault="00EC6CD4" w:rsidP="00EC6CD4">
            <w:pPr>
              <w:pStyle w:val="VCAAtablecondensed"/>
              <w:spacing w:before="0" w:after="0"/>
              <w:rPr>
                <w:sz w:val="20"/>
                <w:szCs w:val="20"/>
              </w:rPr>
            </w:pPr>
            <w:r w:rsidRPr="00DA6F77">
              <w:rPr>
                <w:sz w:val="20"/>
                <w:szCs w:val="20"/>
              </w:rPr>
              <w:t>VU22674</w:t>
            </w:r>
          </w:p>
        </w:tc>
        <w:tc>
          <w:tcPr>
            <w:tcW w:w="6804" w:type="dxa"/>
            <w:tcMar>
              <w:top w:w="57" w:type="dxa"/>
              <w:bottom w:w="57" w:type="dxa"/>
            </w:tcMar>
            <w:vAlign w:val="center"/>
          </w:tcPr>
          <w:p w14:paraId="0709C2DB" w14:textId="55766DB9" w:rsidR="00EC6CD4" w:rsidRPr="00DA6F77" w:rsidRDefault="00EC6CD4" w:rsidP="00EC6CD4">
            <w:pPr>
              <w:pStyle w:val="VCAAtablecondensed"/>
              <w:spacing w:before="0" w:after="0"/>
              <w:rPr>
                <w:sz w:val="20"/>
                <w:szCs w:val="20"/>
              </w:rPr>
            </w:pPr>
            <w:r w:rsidRPr="00DA6F77">
              <w:rPr>
                <w:sz w:val="20"/>
                <w:szCs w:val="20"/>
              </w:rPr>
              <w:t>Explore applications and operation of the Internet of Things (IoT)</w:t>
            </w:r>
          </w:p>
        </w:tc>
        <w:tc>
          <w:tcPr>
            <w:tcW w:w="1474" w:type="dxa"/>
            <w:tcMar>
              <w:top w:w="57" w:type="dxa"/>
              <w:bottom w:w="57" w:type="dxa"/>
            </w:tcMar>
            <w:vAlign w:val="center"/>
          </w:tcPr>
          <w:p w14:paraId="1C850E9F" w14:textId="3B5C327E" w:rsidR="00EC6CD4" w:rsidRPr="00DA6F77" w:rsidRDefault="00EC6CD4" w:rsidP="00EC6CD4">
            <w:pPr>
              <w:pStyle w:val="VCAAtablecondensed"/>
              <w:spacing w:before="0" w:after="0"/>
              <w:jc w:val="center"/>
              <w:rPr>
                <w:sz w:val="20"/>
                <w:szCs w:val="20"/>
              </w:rPr>
            </w:pPr>
            <w:r w:rsidRPr="00DA6F77">
              <w:rPr>
                <w:sz w:val="20"/>
                <w:szCs w:val="20"/>
              </w:rPr>
              <w:t>20</w:t>
            </w:r>
          </w:p>
        </w:tc>
      </w:tr>
      <w:tr w:rsidR="00EC6CD4" w:rsidRPr="00DA6F77" w14:paraId="4A9D5F7E" w14:textId="77777777" w:rsidTr="00EC6CD4">
        <w:trPr>
          <w:trHeight w:hRule="exact" w:val="340"/>
        </w:trPr>
        <w:tc>
          <w:tcPr>
            <w:tcW w:w="8732" w:type="dxa"/>
            <w:gridSpan w:val="2"/>
            <w:tcMar>
              <w:top w:w="57" w:type="dxa"/>
              <w:bottom w:w="57" w:type="dxa"/>
            </w:tcMar>
            <w:vAlign w:val="center"/>
          </w:tcPr>
          <w:p w14:paraId="32204C02" w14:textId="77777777" w:rsidR="00EC6CD4" w:rsidRPr="00DA6F77" w:rsidRDefault="00EC6CD4" w:rsidP="00EC6CD4">
            <w:pPr>
              <w:pStyle w:val="VCAAtablecondensed"/>
              <w:spacing w:before="0" w:after="0"/>
              <w:jc w:val="right"/>
              <w:rPr>
                <w:sz w:val="20"/>
                <w:szCs w:val="20"/>
              </w:rPr>
            </w:pPr>
            <w:r w:rsidRPr="00DA6F77">
              <w:rPr>
                <w:b/>
                <w:bCs/>
                <w:color w:val="000000"/>
                <w:sz w:val="20"/>
                <w:szCs w:val="20"/>
              </w:rPr>
              <w:t>Minimum total for VCE VET Units 1 to 4</w:t>
            </w:r>
          </w:p>
        </w:tc>
        <w:tc>
          <w:tcPr>
            <w:tcW w:w="1474" w:type="dxa"/>
            <w:tcMar>
              <w:top w:w="57" w:type="dxa"/>
              <w:bottom w:w="57" w:type="dxa"/>
            </w:tcMar>
            <w:vAlign w:val="center"/>
          </w:tcPr>
          <w:p w14:paraId="1C10C68A" w14:textId="77777777" w:rsidR="00EC6CD4" w:rsidRPr="00DA6F77" w:rsidRDefault="00EC6CD4" w:rsidP="00EC6CD4">
            <w:pPr>
              <w:pStyle w:val="VCAAtablecondensed"/>
              <w:spacing w:before="0" w:after="0"/>
              <w:jc w:val="center"/>
              <w:rPr>
                <w:b/>
                <w:sz w:val="20"/>
                <w:szCs w:val="20"/>
              </w:rPr>
            </w:pPr>
            <w:r w:rsidRPr="00DA6F77">
              <w:rPr>
                <w:b/>
                <w:sz w:val="20"/>
                <w:szCs w:val="20"/>
              </w:rPr>
              <w:t>360</w:t>
            </w:r>
          </w:p>
        </w:tc>
      </w:tr>
    </w:tbl>
    <w:p w14:paraId="0C63E56C" w14:textId="61A851B6" w:rsidR="008C324B" w:rsidRDefault="008C324B" w:rsidP="008C324B">
      <w:pPr>
        <w:pStyle w:val="VCAAHeading2"/>
      </w:pPr>
      <w:bookmarkStart w:id="48" w:name="_Toc138933939"/>
      <w:bookmarkStart w:id="49" w:name="_Toc535917117"/>
      <w:r>
        <w:lastRenderedPageBreak/>
        <w:t xml:space="preserve">Enrolment </w:t>
      </w:r>
      <w:r w:rsidR="00C708DC">
        <w:t>a</w:t>
      </w:r>
      <w:r>
        <w:t>dvice</w:t>
      </w:r>
      <w:bookmarkEnd w:id="48"/>
    </w:p>
    <w:p w14:paraId="6D87EBA5" w14:textId="6C296DBD" w:rsidR="008C324B" w:rsidRPr="009628AC" w:rsidRDefault="008C324B" w:rsidP="00133D00">
      <w:pPr>
        <w:pStyle w:val="VCAAHeading3"/>
      </w:pPr>
      <w:bookmarkStart w:id="50" w:name="_Toc138933940"/>
      <w:r w:rsidRPr="009628AC">
        <w:t>Transition arrangements</w:t>
      </w:r>
      <w:bookmarkEnd w:id="50"/>
    </w:p>
    <w:p w14:paraId="3B3DF8C8" w14:textId="56CDF548" w:rsidR="008C324B" w:rsidRPr="006B3122" w:rsidRDefault="008C324B" w:rsidP="006B3122">
      <w:pPr>
        <w:pStyle w:val="VCAAbody"/>
      </w:pPr>
      <w:r w:rsidRPr="006B3122">
        <w:t xml:space="preserve">All students commencing training from January 2023 and beyond will be required to be enrolled in </w:t>
      </w:r>
      <w:r w:rsidR="006B3122" w:rsidRPr="006B3122">
        <w:t>UEE22020 Certificate II in Electrotechnology (Career Start) (Release 2)</w:t>
      </w:r>
      <w:r w:rsidR="00161039" w:rsidRPr="006B3122">
        <w:t xml:space="preserve"> and</w:t>
      </w:r>
      <w:r w:rsidR="00157C38" w:rsidRPr="006B3122">
        <w:t>/or</w:t>
      </w:r>
      <w:r w:rsidR="00161039" w:rsidRPr="006B3122">
        <w:t xml:space="preserve"> </w:t>
      </w:r>
      <w:r w:rsidR="006B3122" w:rsidRPr="006B3122">
        <w:t>22499VIC Certificate II in Electrotechnology Studies (pre-vocational) (Version 2)</w:t>
      </w:r>
      <w:r w:rsidR="00161039" w:rsidRPr="006B3122">
        <w:t>.</w:t>
      </w:r>
    </w:p>
    <w:p w14:paraId="537DEE9E" w14:textId="14B98A44" w:rsidR="008C324B" w:rsidRDefault="00133D00" w:rsidP="00133D00">
      <w:pPr>
        <w:pStyle w:val="VCAAHeading3"/>
      </w:pPr>
      <w:bookmarkStart w:id="51" w:name="_Toc138933941"/>
      <w:r w:rsidRPr="00133D00">
        <w:t xml:space="preserve">VASS </w:t>
      </w:r>
      <w:r w:rsidR="003257AF">
        <w:t>i</w:t>
      </w:r>
      <w:r w:rsidRPr="00133D00">
        <w:t xml:space="preserve">ndustry </w:t>
      </w:r>
      <w:r w:rsidR="003257AF">
        <w:t>g</w:t>
      </w:r>
      <w:r w:rsidR="003257AF" w:rsidRPr="00133D00">
        <w:t>roup</w:t>
      </w:r>
      <w:bookmarkEnd w:id="51"/>
    </w:p>
    <w:p w14:paraId="2137F4B3" w14:textId="761E8510" w:rsidR="008C324B" w:rsidRDefault="006B3122" w:rsidP="00133D00">
      <w:pPr>
        <w:pStyle w:val="VCAAbody"/>
      </w:pPr>
      <w:r w:rsidRPr="006B3122">
        <w:t>UEE22020 Certificate II in Electrotechnology (Career Start) (Release 2) and 22499VIC Certificate II in Electrotechnology Studies (pre-vocational) (</w:t>
      </w:r>
      <w:r w:rsidRPr="005A1B51">
        <w:t xml:space="preserve">Version 2) </w:t>
      </w:r>
      <w:r w:rsidR="00161039" w:rsidRPr="005A1B51">
        <w:t>are</w:t>
      </w:r>
      <w:r w:rsidR="00133D00" w:rsidRPr="005A1B51">
        <w:t xml:space="preserve"> included</w:t>
      </w:r>
      <w:r w:rsidR="00133D00" w:rsidRPr="00133D00">
        <w:t xml:space="preserve"> within the </w:t>
      </w:r>
      <w:r w:rsidR="005A1B51" w:rsidRPr="005A1B51">
        <w:rPr>
          <w:b/>
          <w:bCs/>
        </w:rPr>
        <w:t>UEE</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34737348"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382321">
          <w:rPr>
            <w:rStyle w:val="Hyperlink"/>
          </w:rPr>
          <w:t>a</w:t>
        </w:r>
        <w:r w:rsidRPr="00382321">
          <w:rPr>
            <w:rStyle w:val="Hyperlink"/>
          </w:rPr>
          <w:t>ppendix</w:t>
        </w:r>
      </w:hyperlink>
      <w:r>
        <w:t>.</w:t>
      </w:r>
    </w:p>
    <w:p w14:paraId="059985AD" w14:textId="44F78288" w:rsidR="00654018" w:rsidRDefault="00654018">
      <w:pPr>
        <w:rPr>
          <w:rFonts w:asciiTheme="majorHAnsi" w:hAnsiTheme="majorHAnsi" w:cs="Arial"/>
          <w:color w:val="000000" w:themeColor="text1"/>
          <w:sz w:val="20"/>
        </w:rPr>
      </w:pPr>
      <w:r>
        <w:br w:type="page"/>
      </w:r>
    </w:p>
    <w:p w14:paraId="66C75B0B" w14:textId="6142C113" w:rsidR="009134E7" w:rsidRPr="00FC6470" w:rsidRDefault="009134E7" w:rsidP="009134E7">
      <w:pPr>
        <w:pStyle w:val="VCAAHeading1"/>
      </w:pPr>
      <w:bookmarkStart w:id="52" w:name="_Toc138933942"/>
      <w:r w:rsidRPr="00FC6470">
        <w:lastRenderedPageBreak/>
        <w:t>Additional information</w:t>
      </w:r>
      <w:bookmarkEnd w:id="49"/>
      <w:bookmarkEnd w:id="52"/>
    </w:p>
    <w:p w14:paraId="676E9336" w14:textId="1F82E151"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6B0747" w:rsidRPr="00E33DF4">
        <w:rPr>
          <w:szCs w:val="20"/>
          <w:lang w:val="en-AU"/>
        </w:rPr>
        <w:t>Electrical Industry</w:t>
      </w:r>
      <w:r w:rsidR="006B0747" w:rsidRPr="00B36E4E">
        <w:t xml:space="preserve"> </w:t>
      </w:r>
      <w:r w:rsidR="00B36E4E" w:rsidRPr="00B36E4E">
        <w:t>program:</w:t>
      </w:r>
    </w:p>
    <w:p w14:paraId="12531D7E" w14:textId="0C37D5B2" w:rsidR="00A13789" w:rsidRPr="0056674F" w:rsidRDefault="00F81874" w:rsidP="0056674F">
      <w:pPr>
        <w:pStyle w:val="VCAAbullet"/>
      </w:pPr>
      <w:r w:rsidRPr="0056674F">
        <w:t xml:space="preserve">Prior to engaging in </w:t>
      </w:r>
      <w:r>
        <w:t>S</w:t>
      </w:r>
      <w:r w:rsidRPr="0056674F">
        <w:t xml:space="preserve">tructured </w:t>
      </w:r>
      <w:r>
        <w:t>W</w:t>
      </w:r>
      <w:r w:rsidRPr="0056674F">
        <w:t xml:space="preserve">orkplace </w:t>
      </w:r>
      <w:r>
        <w:t>L</w:t>
      </w:r>
      <w:r w:rsidRPr="0056674F">
        <w:t>earning (SWL), students must be undertaking or have completed the workplace health and safety unit aligned with the VCE VET program.</w:t>
      </w:r>
    </w:p>
    <w:p w14:paraId="771C73BE" w14:textId="77777777" w:rsidR="000E127B" w:rsidRDefault="000E127B" w:rsidP="00A0743B">
      <w:pPr>
        <w:pStyle w:val="VCAAHeading2"/>
      </w:pPr>
      <w:bookmarkStart w:id="53" w:name="_Toc138933943"/>
      <w:r>
        <w:t>Construction induction card</w:t>
      </w:r>
    </w:p>
    <w:p w14:paraId="199143D3" w14:textId="77777777" w:rsidR="000E127B" w:rsidRDefault="000E127B" w:rsidP="000E127B">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rPr>
        <w:t xml:space="preserve">Certificate II in Building and Construction Pre-apprenticeship and Certificate II in Construction Pathways include the </w:t>
      </w:r>
      <w:r>
        <w:rPr>
          <w:rFonts w:ascii="Arial" w:hAnsi="Arial" w:cs="Arial"/>
          <w:color w:val="000000"/>
          <w:sz w:val="20"/>
          <w:szCs w:val="20"/>
        </w:rPr>
        <w:t xml:space="preserve">unit of competency </w:t>
      </w:r>
      <w:r>
        <w:rPr>
          <w:rFonts w:ascii="Arial" w:hAnsi="Arial" w:cs="Arial"/>
          <w:color w:val="212121"/>
          <w:sz w:val="20"/>
          <w:szCs w:val="20"/>
        </w:rPr>
        <w:t>‘CPCWHS1001 Prepare to work safely in the construction industry’ with an allocation of 6 hours.</w:t>
      </w:r>
    </w:p>
    <w:p w14:paraId="74E3BC9B" w14:textId="77777777" w:rsidR="000E127B" w:rsidRDefault="000E127B" w:rsidP="000E127B">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rPr>
        <w:t xml:space="preserve">Certificate II in Civil Construction includes the </w:t>
      </w:r>
      <w:r>
        <w:rPr>
          <w:rFonts w:ascii="Arial" w:hAnsi="Arial" w:cs="Arial"/>
          <w:color w:val="000000"/>
          <w:sz w:val="20"/>
          <w:szCs w:val="20"/>
        </w:rPr>
        <w:t xml:space="preserve">unit of competency </w:t>
      </w:r>
      <w:r>
        <w:rPr>
          <w:rFonts w:ascii="Arial" w:hAnsi="Arial" w:cs="Arial"/>
          <w:color w:val="212121"/>
          <w:sz w:val="20"/>
          <w:szCs w:val="20"/>
        </w:rPr>
        <w:t>‘CPCWHS1001 Prepare to work safely in the construction industry’ as an imported elective with an allocation of 6 hours.</w:t>
      </w:r>
    </w:p>
    <w:p w14:paraId="5FC78709" w14:textId="77777777" w:rsidR="000E127B" w:rsidRDefault="000E127B" w:rsidP="000E127B">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rPr>
        <w:t>Certificate II in Electrotechnology (Pre-vocational) and Certificate II in Electrotechnology (Career Start)</w:t>
      </w:r>
      <w:r>
        <w:rPr>
          <w:rFonts w:ascii="Arial" w:hAnsi="Arial" w:cs="Arial"/>
          <w:color w:val="212121"/>
          <w:sz w:val="20"/>
          <w:szCs w:val="20"/>
          <w:shd w:val="clear" w:color="auto" w:fill="FFFFFF"/>
        </w:rPr>
        <w:t xml:space="preserve"> include the </w:t>
      </w:r>
      <w:r>
        <w:rPr>
          <w:rFonts w:ascii="Arial" w:hAnsi="Arial" w:cs="Arial"/>
          <w:color w:val="000000"/>
          <w:sz w:val="20"/>
          <w:szCs w:val="20"/>
        </w:rPr>
        <w:t xml:space="preserve">unit of competency </w:t>
      </w:r>
      <w:r>
        <w:rPr>
          <w:rFonts w:ascii="Arial" w:hAnsi="Arial" w:cs="Arial"/>
          <w:color w:val="212121"/>
          <w:sz w:val="20"/>
          <w:szCs w:val="20"/>
          <w:shd w:val="clear" w:color="auto" w:fill="FFFFFF"/>
        </w:rPr>
        <w:t>‘</w:t>
      </w:r>
      <w:r>
        <w:rPr>
          <w:rFonts w:ascii="Arial" w:hAnsi="Arial" w:cs="Arial"/>
          <w:color w:val="212121"/>
          <w:sz w:val="20"/>
          <w:szCs w:val="20"/>
        </w:rPr>
        <w:t xml:space="preserve">CPCWHS1001 </w:t>
      </w:r>
      <w:r>
        <w:rPr>
          <w:rFonts w:ascii="Arial" w:hAnsi="Arial" w:cs="Arial"/>
          <w:color w:val="212121"/>
          <w:sz w:val="20"/>
          <w:szCs w:val="20"/>
          <w:shd w:val="clear" w:color="auto" w:fill="FFFFFF"/>
        </w:rPr>
        <w:t>Prepare to work safely in the construction industry’ with an allocation of 6 hours.</w:t>
      </w:r>
    </w:p>
    <w:p w14:paraId="04944083" w14:textId="77777777" w:rsidR="000E127B" w:rsidRDefault="000E127B" w:rsidP="000E127B">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rPr>
        <w:t>Certificate II in Plumbing</w:t>
      </w:r>
      <w:r>
        <w:rPr>
          <w:rFonts w:ascii="Arial" w:hAnsi="Arial" w:cs="Arial"/>
          <w:color w:val="212121"/>
          <w:sz w:val="20"/>
          <w:szCs w:val="20"/>
          <w:shd w:val="clear" w:color="auto" w:fill="FFFFFF"/>
        </w:rPr>
        <w:t xml:space="preserve"> (Pre-apprenticeship) includes the </w:t>
      </w:r>
      <w:r>
        <w:rPr>
          <w:rFonts w:ascii="Arial" w:hAnsi="Arial" w:cs="Arial"/>
          <w:color w:val="000000"/>
          <w:sz w:val="20"/>
          <w:szCs w:val="20"/>
        </w:rPr>
        <w:t xml:space="preserve">unit of competency </w:t>
      </w:r>
      <w:r>
        <w:rPr>
          <w:rFonts w:ascii="Arial" w:hAnsi="Arial" w:cs="Arial"/>
          <w:color w:val="212121"/>
          <w:sz w:val="20"/>
          <w:szCs w:val="20"/>
          <w:shd w:val="clear" w:color="auto" w:fill="FFFFFF"/>
        </w:rPr>
        <w:t>‘</w:t>
      </w:r>
      <w:r>
        <w:rPr>
          <w:rFonts w:ascii="Arial" w:hAnsi="Arial" w:cs="Arial"/>
          <w:color w:val="212121"/>
          <w:sz w:val="20"/>
          <w:szCs w:val="20"/>
        </w:rPr>
        <w:t xml:space="preserve">CPCWHS1001 </w:t>
      </w:r>
      <w:r>
        <w:rPr>
          <w:rFonts w:ascii="Arial" w:hAnsi="Arial" w:cs="Arial"/>
          <w:color w:val="212121"/>
          <w:sz w:val="20"/>
          <w:szCs w:val="20"/>
          <w:shd w:val="clear" w:color="auto" w:fill="FFFFFF"/>
        </w:rPr>
        <w:t xml:space="preserve">Prepare to work safely in the construction industry’ with an allocation of 6 hours. </w:t>
      </w:r>
    </w:p>
    <w:p w14:paraId="467B85B5" w14:textId="77777777" w:rsidR="000E127B" w:rsidRDefault="000E127B" w:rsidP="000E127B">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shd w:val="clear" w:color="auto" w:fill="FFFFFF"/>
        </w:rPr>
        <w:t xml:space="preserve">This </w:t>
      </w:r>
      <w:r>
        <w:rPr>
          <w:rFonts w:ascii="Arial" w:hAnsi="Arial" w:cs="Arial"/>
          <w:color w:val="000000"/>
          <w:sz w:val="20"/>
          <w:szCs w:val="20"/>
        </w:rPr>
        <w:t xml:space="preserve">unit of competency </w:t>
      </w:r>
      <w:r>
        <w:rPr>
          <w:rFonts w:ascii="Arial" w:hAnsi="Arial" w:cs="Arial"/>
          <w:color w:val="212121"/>
          <w:sz w:val="20"/>
          <w:szCs w:val="20"/>
          <w:shd w:val="clear" w:color="auto" w:fill="FFFFFF"/>
        </w:rPr>
        <w:t>is recognised by WorkSafe Victoria for the registration of construction workers for workplace health and safety induction.</w:t>
      </w:r>
    </w:p>
    <w:p w14:paraId="0BC5395D" w14:textId="77777777" w:rsidR="000E127B" w:rsidRDefault="000E127B" w:rsidP="000E127B">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rPr>
        <w:t xml:space="preserve">Any person on a construction site needs a construction induction card. This includes all work experience or SWL students. Construction induction cards issued in other states and territories are recognised in Victoria. The major requirement is that, at the time of the training, the student </w:t>
      </w:r>
      <w:r>
        <w:rPr>
          <w:rFonts w:ascii="Arial" w:hAnsi="Arial" w:cs="Arial"/>
          <w:color w:val="000000"/>
          <w:sz w:val="20"/>
          <w:szCs w:val="20"/>
        </w:rPr>
        <w:t>was residing</w:t>
      </w:r>
      <w:r>
        <w:rPr>
          <w:rFonts w:ascii="Arial" w:hAnsi="Arial" w:cs="Arial"/>
          <w:color w:val="212121"/>
          <w:sz w:val="20"/>
          <w:szCs w:val="20"/>
        </w:rPr>
        <w:t xml:space="preserve"> in the state or territory of issue.</w:t>
      </w:r>
    </w:p>
    <w:p w14:paraId="283658A3" w14:textId="77777777" w:rsidR="000E127B" w:rsidRDefault="000E127B" w:rsidP="000E127B">
      <w:pPr>
        <w:pStyle w:val="NormalWeb"/>
        <w:spacing w:before="120" w:beforeAutospacing="0" w:after="120" w:afterAutospacing="0" w:line="280" w:lineRule="atLeast"/>
        <w:rPr>
          <w:rFonts w:ascii="Arial" w:hAnsi="Arial" w:cs="Arial"/>
          <w:sz w:val="20"/>
          <w:szCs w:val="20"/>
        </w:rPr>
      </w:pPr>
      <w:r>
        <w:rPr>
          <w:rFonts w:ascii="Arial" w:hAnsi="Arial" w:cs="Arial"/>
          <w:color w:val="000000"/>
          <w:sz w:val="20"/>
          <w:szCs w:val="20"/>
        </w:rPr>
        <w:t>Students who require a construction induction card for work experience</w:t>
      </w:r>
      <w:r>
        <w:rPr>
          <w:rFonts w:ascii="Arial" w:hAnsi="Arial" w:cs="Arial"/>
          <w:color w:val="212121"/>
          <w:sz w:val="20"/>
          <w:szCs w:val="20"/>
        </w:rPr>
        <w:t xml:space="preserve"> or for another qualification where ‘CPCWHS1001 Prepare to work safely in the construction industry’ is not listed in the qualification structure should be enrolled on VASS in the </w:t>
      </w:r>
      <w:r>
        <w:rPr>
          <w:rFonts w:ascii="Arial" w:hAnsi="Arial" w:cs="Arial"/>
          <w:color w:val="000000"/>
          <w:sz w:val="20"/>
          <w:szCs w:val="20"/>
        </w:rPr>
        <w:t>construction induction card</w:t>
      </w:r>
      <w:r>
        <w:rPr>
          <w:rFonts w:ascii="Arial" w:hAnsi="Arial" w:cs="Arial"/>
          <w:color w:val="212121"/>
          <w:sz w:val="20"/>
          <w:szCs w:val="20"/>
        </w:rPr>
        <w:t xml:space="preserve"> course (course code: CICARD).</w:t>
      </w:r>
    </w:p>
    <w:p w14:paraId="47F3335D" w14:textId="77777777" w:rsidR="000E127B" w:rsidRDefault="000E127B" w:rsidP="000E127B">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rPr>
        <w:t xml:space="preserve">For more information, </w:t>
      </w:r>
      <w:r>
        <w:rPr>
          <w:rFonts w:ascii="Arial" w:hAnsi="Arial" w:cs="Arial"/>
          <w:color w:val="000000"/>
          <w:sz w:val="20"/>
          <w:szCs w:val="20"/>
        </w:rPr>
        <w:t xml:space="preserve">please refer to </w:t>
      </w:r>
      <w:hyperlink r:id="rId28" w:history="1">
        <w:r>
          <w:rPr>
            <w:rStyle w:val="Hyperlink"/>
            <w:rFonts w:ascii="Arial" w:hAnsi="Arial" w:cs="Arial"/>
            <w:sz w:val="20"/>
            <w:szCs w:val="20"/>
          </w:rPr>
          <w:t>WorkSafe Victoria</w:t>
        </w:r>
      </w:hyperlink>
      <w:r>
        <w:rPr>
          <w:rFonts w:ascii="Arial" w:hAnsi="Arial" w:cs="Arial"/>
          <w:color w:val="212121"/>
          <w:sz w:val="20"/>
          <w:szCs w:val="20"/>
        </w:rPr>
        <w:t>.</w:t>
      </w:r>
    </w:p>
    <w:p w14:paraId="556EEB9A" w14:textId="7042589B" w:rsidR="0036350E" w:rsidRDefault="0036350E" w:rsidP="00285392">
      <w:pPr>
        <w:pStyle w:val="VCAAHeading2"/>
      </w:pPr>
      <w:bookmarkStart w:id="54" w:name="_Toc138933944"/>
      <w:bookmarkEnd w:id="53"/>
      <w:r>
        <w:t>Resources</w:t>
      </w:r>
      <w:bookmarkEnd w:id="54"/>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9"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0"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1"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06D18B50" w14:textId="77777777" w:rsidR="00653699" w:rsidRDefault="00653699" w:rsidP="00653699">
      <w:pPr>
        <w:pStyle w:val="VCAAHeading1"/>
      </w:pPr>
      <w:bookmarkStart w:id="55" w:name="_Toc135146374"/>
      <w:bookmarkStart w:id="56" w:name="Appendix"/>
      <w:bookmarkStart w:id="57" w:name="_Toc138933945"/>
      <w:bookmarkStart w:id="58" w:name="_Toc535917118"/>
      <w:bookmarkEnd w:id="46"/>
      <w:r w:rsidRPr="001F7228">
        <w:lastRenderedPageBreak/>
        <w:t>Appendix</w:t>
      </w:r>
      <w:bookmarkEnd w:id="55"/>
      <w:bookmarkEnd w:id="56"/>
      <w:bookmarkEnd w:id="57"/>
    </w:p>
    <w:p w14:paraId="2FDA2EF1" w14:textId="77777777" w:rsidR="00653699" w:rsidRDefault="00653699" w:rsidP="00653699">
      <w:pPr>
        <w:pStyle w:val="VCAAHeading2"/>
      </w:pPr>
      <w:bookmarkStart w:id="59" w:name="_Toc135146375"/>
      <w:bookmarkStart w:id="60" w:name="_Toc138933946"/>
      <w:r>
        <w:t>Credit arrangements</w:t>
      </w:r>
      <w:bookmarkEnd w:id="59"/>
      <w:bookmarkEnd w:id="60"/>
    </w:p>
    <w:p w14:paraId="604793D6" w14:textId="77777777" w:rsidR="00653699" w:rsidRDefault="00653699" w:rsidP="00653699">
      <w:pPr>
        <w:pStyle w:val="VCAAHeading3"/>
      </w:pPr>
      <w:bookmarkStart w:id="61" w:name="_Toc135146376"/>
      <w:bookmarkStart w:id="62" w:name="_Toc138933947"/>
      <w:r>
        <w:t>VASS industry group</w:t>
      </w:r>
      <w:bookmarkEnd w:id="61"/>
      <w:bookmarkEnd w:id="62"/>
    </w:p>
    <w:p w14:paraId="01A01929" w14:textId="77777777" w:rsidR="009861DF" w:rsidRPr="009861DF" w:rsidRDefault="009861DF" w:rsidP="00A0743B">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9861DF" w:rsidRPr="0044229D" w14:paraId="20E706E3" w14:textId="77777777" w:rsidTr="007924BD">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6E222FF5" w14:textId="77777777" w:rsidR="009861DF" w:rsidRPr="0044229D" w:rsidRDefault="009861DF" w:rsidP="007924BD">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3096B694" w14:textId="77777777" w:rsidR="009861DF" w:rsidRPr="0044229D" w:rsidRDefault="009861DF" w:rsidP="007924BD">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9861DF" w:rsidRPr="0044229D" w14:paraId="0A9A9C7F"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9FFF201" w14:textId="77777777" w:rsidR="009861DF" w:rsidRPr="0044229D" w:rsidRDefault="009861DF" w:rsidP="007924BD">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4AF3EB67"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1F3EE50F"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687271F3"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098A71DD"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AHC</w:t>
            </w:r>
          </w:p>
        </w:tc>
      </w:tr>
      <w:tr w:rsidR="009861DF" w:rsidRPr="0044229D" w14:paraId="64333E70"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4AE625A6"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7A3F29CB"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AHC</w:t>
            </w:r>
          </w:p>
        </w:tc>
      </w:tr>
      <w:tr w:rsidR="009861DF" w:rsidRPr="0044229D" w14:paraId="0E7B5DF2"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CEF4BE5"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233F57AD"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AHC</w:t>
            </w:r>
          </w:p>
          <w:p w14:paraId="50134643" w14:textId="77777777" w:rsidR="009861DF" w:rsidRPr="0044229D" w:rsidRDefault="009861DF" w:rsidP="007924BD">
            <w:pPr>
              <w:jc w:val="center"/>
              <w:rPr>
                <w:sz w:val="20"/>
                <w:szCs w:val="20"/>
              </w:rPr>
            </w:pPr>
          </w:p>
        </w:tc>
      </w:tr>
      <w:tr w:rsidR="009861DF" w:rsidRPr="0044229D" w14:paraId="6080F655"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DCFCC14" w14:textId="77777777" w:rsidR="009861DF" w:rsidRPr="0044229D" w:rsidRDefault="009861DF" w:rsidP="007924BD">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7D4F9D4" w14:textId="77777777" w:rsidR="009861DF" w:rsidRPr="0044229D" w:rsidRDefault="009861DF" w:rsidP="007924BD">
            <w:pPr>
              <w:pStyle w:val="VCAAtablecondensed"/>
              <w:spacing w:before="0" w:after="0" w:line="240" w:lineRule="auto"/>
              <w:jc w:val="center"/>
              <w:rPr>
                <w:b/>
                <w:sz w:val="20"/>
                <w:szCs w:val="20"/>
                <w:highlight w:val="yellow"/>
              </w:rPr>
            </w:pPr>
          </w:p>
        </w:tc>
      </w:tr>
      <w:tr w:rsidR="009861DF" w:rsidRPr="0044229D" w14:paraId="1E4346FD"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E76FD2F"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DBD9E7"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ACM</w:t>
            </w:r>
          </w:p>
        </w:tc>
      </w:tr>
      <w:tr w:rsidR="009861DF" w:rsidRPr="0044229D" w14:paraId="5F672BC6"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6072A1C"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2BE7319D"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424F5B4C"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4073FAC"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75225CCF"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MST</w:t>
            </w:r>
          </w:p>
        </w:tc>
      </w:tr>
      <w:tr w:rsidR="009861DF" w:rsidRPr="0044229D" w14:paraId="31477EF2"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96E543D"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8A29C01"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61EAFE25"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EDDE6AD"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1E74FBE"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GEN</w:t>
            </w:r>
          </w:p>
        </w:tc>
      </w:tr>
      <w:tr w:rsidR="009861DF" w:rsidRPr="0044229D" w14:paraId="39CBBC08"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24AE48"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D3EB5A9" w14:textId="77777777" w:rsidR="009861DF" w:rsidRPr="0044229D" w:rsidRDefault="009861DF" w:rsidP="007924BD">
            <w:pPr>
              <w:pStyle w:val="VCAAtablecondensed"/>
              <w:spacing w:before="0" w:after="0" w:line="240" w:lineRule="auto"/>
              <w:jc w:val="center"/>
              <w:rPr>
                <w:sz w:val="20"/>
                <w:szCs w:val="20"/>
                <w:highlight w:val="yellow"/>
              </w:rPr>
            </w:pPr>
            <w:r w:rsidRPr="0044229D">
              <w:rPr>
                <w:sz w:val="20"/>
                <w:szCs w:val="20"/>
              </w:rPr>
              <w:t>GEN</w:t>
            </w:r>
          </w:p>
        </w:tc>
      </w:tr>
      <w:tr w:rsidR="009861DF" w:rsidRPr="0044229D" w14:paraId="5301DAEB"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7F95C1E"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144FC33E"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772B249E"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9384875"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4F40773C"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AUR</w:t>
            </w:r>
          </w:p>
        </w:tc>
      </w:tr>
      <w:tr w:rsidR="009861DF" w:rsidRPr="0044229D" w14:paraId="687DE130"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D28A9D9"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C08CBC4"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51911DF8"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034D71D"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62D43DC"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CPC</w:t>
            </w:r>
          </w:p>
        </w:tc>
      </w:tr>
      <w:tr w:rsidR="009861DF" w:rsidRPr="0044229D" w14:paraId="37A74236"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737A522"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CC6F4B9"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CPC</w:t>
            </w:r>
          </w:p>
        </w:tc>
      </w:tr>
      <w:tr w:rsidR="009861DF" w:rsidRPr="0044229D" w14:paraId="69C15D0B"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6A3E5C3"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78B24300"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32776953"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3A1B6D8D"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49468C0B"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BSB</w:t>
            </w:r>
          </w:p>
        </w:tc>
      </w:tr>
      <w:tr w:rsidR="009861DF" w:rsidRPr="0044229D" w14:paraId="1D4B9B48"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A105B23"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50851A37"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BSB</w:t>
            </w:r>
          </w:p>
        </w:tc>
      </w:tr>
      <w:tr w:rsidR="009861DF" w:rsidRPr="0044229D" w14:paraId="5CDDFC18"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890D0D3"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A82D47"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66C3A225"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B1D15DC"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DC7D67"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ICT</w:t>
            </w:r>
          </w:p>
        </w:tc>
      </w:tr>
      <w:tr w:rsidR="009861DF" w:rsidRPr="0044229D" w14:paraId="7A91EB71"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A305B73"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2C314E34"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12400FA2"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B0243FD"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30F71727"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RII</w:t>
            </w:r>
          </w:p>
        </w:tc>
      </w:tr>
      <w:tr w:rsidR="009861DF" w:rsidRPr="0044229D" w14:paraId="7FAC03BC"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EA472DF"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5D7B79E"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2C8BF297"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5182D40"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B8C9DBC"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CHC</w:t>
            </w:r>
          </w:p>
        </w:tc>
      </w:tr>
      <w:tr w:rsidR="009861DF" w:rsidRPr="0044229D" w14:paraId="56028207"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FE654AA"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24AAE04"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CHC</w:t>
            </w:r>
          </w:p>
        </w:tc>
      </w:tr>
      <w:tr w:rsidR="009861DF" w:rsidRPr="0044229D" w14:paraId="6519F7D0"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94337AF"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2BC190D"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CHC</w:t>
            </w:r>
          </w:p>
        </w:tc>
      </w:tr>
      <w:tr w:rsidR="009861DF" w:rsidRPr="0044229D" w14:paraId="05202FA3"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44DC93"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CED076"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CHC</w:t>
            </w:r>
          </w:p>
        </w:tc>
      </w:tr>
      <w:tr w:rsidR="009861DF" w:rsidRPr="0044229D" w14:paraId="4D81FD2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ED041DA"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567B2687"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70DF312F"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0EDABC62"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7879B9F0"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CUA</w:t>
            </w:r>
          </w:p>
        </w:tc>
      </w:tr>
      <w:tr w:rsidR="009861DF" w:rsidRPr="0044229D" w14:paraId="6D00904A"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D6EC1CC"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5D0D9456"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CUA</w:t>
            </w:r>
          </w:p>
        </w:tc>
      </w:tr>
      <w:tr w:rsidR="009861DF" w:rsidRPr="0044229D" w14:paraId="59DDA20B" w14:textId="77777777" w:rsidTr="007924BD">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AC5A0C"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lastRenderedPageBreak/>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4075F3D"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25BEEA06"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69E55A4"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3483FA9"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CUA</w:t>
            </w:r>
          </w:p>
        </w:tc>
      </w:tr>
      <w:tr w:rsidR="009861DF" w:rsidRPr="0044229D" w14:paraId="7703A55C"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24A16D"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51A3BF"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CUA</w:t>
            </w:r>
          </w:p>
        </w:tc>
      </w:tr>
      <w:tr w:rsidR="009861DF" w:rsidRPr="0044229D" w14:paraId="24846F34"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1EBA57E"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2838C258"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60605EE1"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07AAF170"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43FD1D78"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UEE</w:t>
            </w:r>
          </w:p>
        </w:tc>
      </w:tr>
      <w:tr w:rsidR="009861DF" w:rsidRPr="0044229D" w14:paraId="1F1CAD10"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C24D938"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5CAE205E"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UEE</w:t>
            </w:r>
          </w:p>
        </w:tc>
      </w:tr>
      <w:tr w:rsidR="009861DF" w:rsidRPr="0044229D" w14:paraId="4B6A4237"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A27FC68"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B0AE118"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607EE3E1"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7B126B"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7E75EC"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MEM</w:t>
            </w:r>
          </w:p>
        </w:tc>
      </w:tr>
      <w:tr w:rsidR="009861DF" w:rsidRPr="0044229D" w14:paraId="1E962D90"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EF92665"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3742F3F7"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43C99AC9"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25EB732"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06A6B064"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ACM</w:t>
            </w:r>
          </w:p>
        </w:tc>
      </w:tr>
      <w:tr w:rsidR="009861DF" w:rsidRPr="00337E40" w14:paraId="606E6848" w14:textId="77777777" w:rsidTr="009861DF">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2843F32B" w14:textId="77777777" w:rsidR="009861DF" w:rsidRPr="00337E40" w:rsidRDefault="009861DF" w:rsidP="007924BD">
            <w:pPr>
              <w:pStyle w:val="VCAAtablecondensedbullet"/>
              <w:tabs>
                <w:tab w:val="clear" w:pos="425"/>
                <w:tab w:val="left" w:pos="34"/>
              </w:tabs>
              <w:spacing w:before="0" w:after="0" w:line="240" w:lineRule="auto"/>
              <w:ind w:left="0" w:firstLine="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51D4813A" w14:textId="77777777" w:rsidR="009861DF" w:rsidRPr="00337E40" w:rsidRDefault="009861DF" w:rsidP="007924BD">
            <w:pPr>
              <w:pStyle w:val="VCAAtablecondensed"/>
              <w:spacing w:before="0" w:after="0" w:line="240" w:lineRule="auto"/>
              <w:jc w:val="center"/>
              <w:rPr>
                <w:sz w:val="20"/>
                <w:szCs w:val="20"/>
              </w:rPr>
            </w:pPr>
          </w:p>
        </w:tc>
      </w:tr>
      <w:tr w:rsidR="009861DF" w:rsidRPr="00337E40" w14:paraId="1B0BDC2B" w14:textId="77777777" w:rsidTr="009861DF">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06A386AC" w14:textId="77777777" w:rsidR="009861DF" w:rsidRPr="00337E40"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4A723945" w14:textId="77777777" w:rsidR="009861DF" w:rsidRPr="00337E40" w:rsidRDefault="009861DF" w:rsidP="007924BD">
            <w:pPr>
              <w:pStyle w:val="VCAAtablecondensed"/>
              <w:spacing w:before="0" w:after="0" w:line="240" w:lineRule="auto"/>
              <w:jc w:val="center"/>
              <w:rPr>
                <w:sz w:val="20"/>
                <w:szCs w:val="20"/>
              </w:rPr>
            </w:pPr>
            <w:r w:rsidRPr="00337E40">
              <w:rPr>
                <w:bCs/>
                <w:sz w:val="20"/>
                <w:szCs w:val="20"/>
              </w:rPr>
              <w:t>SIT</w:t>
            </w:r>
          </w:p>
        </w:tc>
      </w:tr>
      <w:tr w:rsidR="009861DF" w:rsidRPr="00337E40" w14:paraId="5A7D3EC5" w14:textId="77777777" w:rsidTr="009861DF">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310A17C4" w14:textId="77777777" w:rsidR="009861DF" w:rsidRPr="00337E40"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6B3E923E" w14:textId="77777777" w:rsidR="009861DF" w:rsidRPr="00337E40" w:rsidRDefault="009861DF" w:rsidP="007924BD">
            <w:pPr>
              <w:pStyle w:val="VCAAtablecondensed"/>
              <w:spacing w:before="0" w:after="0" w:line="240" w:lineRule="auto"/>
              <w:jc w:val="center"/>
              <w:rPr>
                <w:sz w:val="20"/>
                <w:szCs w:val="20"/>
              </w:rPr>
            </w:pPr>
            <w:r w:rsidRPr="00337E40">
              <w:rPr>
                <w:bCs/>
                <w:sz w:val="20"/>
                <w:szCs w:val="20"/>
              </w:rPr>
              <w:t>SIT</w:t>
            </w:r>
          </w:p>
        </w:tc>
      </w:tr>
      <w:tr w:rsidR="009861DF" w:rsidRPr="00337E40" w14:paraId="28543B9B" w14:textId="77777777" w:rsidTr="009861DF">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11DDFB4A" w14:textId="77777777" w:rsidR="009861DF" w:rsidRPr="00337E40"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0BFDF2B2" w14:textId="77777777" w:rsidR="009861DF" w:rsidRPr="00337E40" w:rsidRDefault="009861DF" w:rsidP="007924BD">
            <w:pPr>
              <w:pStyle w:val="VCAAtablecondensed"/>
              <w:spacing w:before="0" w:after="0" w:line="240" w:lineRule="auto"/>
              <w:jc w:val="center"/>
              <w:rPr>
                <w:sz w:val="20"/>
                <w:szCs w:val="20"/>
              </w:rPr>
            </w:pPr>
            <w:r w:rsidRPr="00337E40">
              <w:rPr>
                <w:bCs/>
                <w:sz w:val="20"/>
                <w:szCs w:val="20"/>
              </w:rPr>
              <w:t>SIT</w:t>
            </w:r>
          </w:p>
        </w:tc>
      </w:tr>
      <w:tr w:rsidR="009861DF" w:rsidRPr="0044229D" w14:paraId="459606F7"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27F71D7"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E3F185A"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0745E7CD"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7961C81"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44D0547C"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MSF</w:t>
            </w:r>
          </w:p>
        </w:tc>
      </w:tr>
      <w:tr w:rsidR="009861DF" w:rsidRPr="0044229D" w14:paraId="0D46F407"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FDA5347" w14:textId="77777777" w:rsidR="009861DF" w:rsidRPr="0044229D" w:rsidRDefault="009861DF" w:rsidP="007924BD">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5B9A04A"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22F019B5"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60C6C68"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5A7D701"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SHB</w:t>
            </w:r>
          </w:p>
        </w:tc>
      </w:tr>
      <w:tr w:rsidR="009861DF" w:rsidRPr="0044229D" w14:paraId="34041FA3"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016EE25"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ABB06E4"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SHB</w:t>
            </w:r>
          </w:p>
        </w:tc>
      </w:tr>
      <w:tr w:rsidR="009861DF" w:rsidRPr="0044229D" w14:paraId="23113D70"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D3E7CA5"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14083E9"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SHB</w:t>
            </w:r>
          </w:p>
        </w:tc>
      </w:tr>
      <w:tr w:rsidR="009861DF" w:rsidRPr="0044229D" w14:paraId="23607FD3"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6EC994"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381A95"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SHB</w:t>
            </w:r>
          </w:p>
        </w:tc>
      </w:tr>
      <w:tr w:rsidR="009861DF" w:rsidRPr="0044229D" w14:paraId="768FB474"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814963F"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8D4CB7F"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1C53E4F3"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20AC6DF"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727C0EE2"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HLT</w:t>
            </w:r>
          </w:p>
        </w:tc>
      </w:tr>
      <w:tr w:rsidR="009861DF" w:rsidRPr="0044229D" w14:paraId="31EE2C30" w14:textId="77777777" w:rsidTr="009861DF">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5982F799"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106180B3" w14:textId="77777777" w:rsidR="009861DF" w:rsidRPr="0044229D" w:rsidRDefault="009861DF" w:rsidP="009861DF">
            <w:pPr>
              <w:pStyle w:val="VCAAtablecondensedbullet"/>
              <w:numPr>
                <w:ilvl w:val="0"/>
                <w:numId w:val="21"/>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7931DE2"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HLT</w:t>
            </w:r>
          </w:p>
        </w:tc>
      </w:tr>
      <w:tr w:rsidR="009861DF" w:rsidRPr="0044229D" w14:paraId="33A10024"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921F30C"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675E362"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3C9C44FF"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28F413D"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CC6AB0A"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SIT</w:t>
            </w:r>
          </w:p>
        </w:tc>
      </w:tr>
      <w:tr w:rsidR="009861DF" w:rsidRPr="0044229D" w14:paraId="6149E2A9"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20FC47A"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1F14DFE"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SIT</w:t>
            </w:r>
          </w:p>
        </w:tc>
      </w:tr>
      <w:tr w:rsidR="009861DF" w:rsidRPr="0044229D" w14:paraId="6F2A71F3"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8961FB"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380CC4D"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SIT</w:t>
            </w:r>
          </w:p>
        </w:tc>
      </w:tr>
      <w:tr w:rsidR="009861DF" w:rsidRPr="0044229D" w14:paraId="6C292505"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A625829"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39DCF17D"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4A875E39"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17E1E24"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5E56FF27"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ICT</w:t>
            </w:r>
          </w:p>
        </w:tc>
      </w:tr>
      <w:tr w:rsidR="009861DF" w:rsidRPr="0044229D" w14:paraId="2BA146DA"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6369AF5"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7E37236"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ICT</w:t>
            </w:r>
          </w:p>
        </w:tc>
      </w:tr>
      <w:tr w:rsidR="009861DF" w:rsidRPr="0044229D" w14:paraId="123C4521"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527ECBD"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7B1FCCE"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11629C33"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34B1BF"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993AD0C"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ICT</w:t>
            </w:r>
          </w:p>
        </w:tc>
      </w:tr>
      <w:tr w:rsidR="009861DF" w:rsidRPr="0044229D" w14:paraId="57DFCE11"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F0F0727"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E92269A"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2FA86001"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FF14023"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5365004"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MSL</w:t>
            </w:r>
          </w:p>
        </w:tc>
      </w:tr>
      <w:tr w:rsidR="009861DF" w:rsidRPr="0044229D" w14:paraId="1473D491"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977C2D4"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27A2F42"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44BE41D2"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AAE6D22"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09D7C81"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CUA</w:t>
            </w:r>
          </w:p>
        </w:tc>
      </w:tr>
      <w:tr w:rsidR="009861DF" w:rsidRPr="0044229D" w14:paraId="576EC461"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1EFF0C7"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CF4D3D0"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CUA</w:t>
            </w:r>
          </w:p>
        </w:tc>
      </w:tr>
      <w:tr w:rsidR="009861DF" w:rsidRPr="0044229D" w14:paraId="7C96BC62"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7093C8"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lastRenderedPageBreak/>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E231A1"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CUA</w:t>
            </w:r>
          </w:p>
        </w:tc>
      </w:tr>
      <w:tr w:rsidR="009861DF" w:rsidRPr="0044229D" w14:paraId="698F02A2"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DC60612"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0E3ADCA"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01DBFCAF"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E65028E"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41FC52B"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CPC</w:t>
            </w:r>
          </w:p>
        </w:tc>
      </w:tr>
      <w:tr w:rsidR="009861DF" w:rsidRPr="0044229D" w14:paraId="596BF210"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F797500"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8A8062"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0BCAF38C"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322E13"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91E55B6"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BSB</w:t>
            </w:r>
          </w:p>
        </w:tc>
      </w:tr>
      <w:tr w:rsidR="009861DF" w:rsidRPr="0044229D" w14:paraId="21769418"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3EDFFD4"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C7C23CF"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6F33D485"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5D1C12AA"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1904FB92"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SIS</w:t>
            </w:r>
          </w:p>
        </w:tc>
      </w:tr>
      <w:tr w:rsidR="009861DF" w:rsidRPr="0044229D" w14:paraId="35692B14"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326CF345"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18BD68C6"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SIS</w:t>
            </w:r>
          </w:p>
        </w:tc>
      </w:tr>
      <w:tr w:rsidR="009861DF" w:rsidRPr="0044229D" w14:paraId="04579A92"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EA66C1E"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18E8A2B"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SIS</w:t>
            </w:r>
          </w:p>
        </w:tc>
      </w:tr>
      <w:tr w:rsidR="009861DF" w:rsidRPr="0044229D" w14:paraId="296392DD" w14:textId="77777777" w:rsidTr="009861D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FD18BC3" w14:textId="77777777" w:rsidR="009861DF" w:rsidRPr="0044229D" w:rsidRDefault="009861DF" w:rsidP="007924BD">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EB7E93" w14:textId="77777777" w:rsidR="009861DF" w:rsidRPr="0044229D" w:rsidRDefault="009861DF" w:rsidP="007924BD">
            <w:pPr>
              <w:pStyle w:val="VCAAtablecondensed"/>
              <w:spacing w:before="0" w:after="0" w:line="240" w:lineRule="auto"/>
              <w:jc w:val="center"/>
              <w:rPr>
                <w:b/>
                <w:sz w:val="20"/>
                <w:szCs w:val="20"/>
              </w:rPr>
            </w:pPr>
          </w:p>
        </w:tc>
      </w:tr>
      <w:tr w:rsidR="009861DF" w:rsidRPr="0044229D" w14:paraId="3ECCB8BC" w14:textId="77777777" w:rsidTr="009861D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C05EA5F"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9FD204B"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CUA</w:t>
            </w:r>
          </w:p>
        </w:tc>
      </w:tr>
      <w:tr w:rsidR="009861DF" w:rsidRPr="0044229D" w14:paraId="36E6E37E" w14:textId="77777777" w:rsidTr="009861D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ED7D5D1" w14:textId="77777777" w:rsidR="009861DF" w:rsidRPr="0044229D" w:rsidRDefault="009861DF" w:rsidP="009861DF">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932A4BE" w14:textId="77777777" w:rsidR="009861DF" w:rsidRPr="0044229D" w:rsidRDefault="009861DF" w:rsidP="007924BD">
            <w:pPr>
              <w:pStyle w:val="VCAAtablecondensed"/>
              <w:spacing w:before="0" w:after="0" w:line="240" w:lineRule="auto"/>
              <w:jc w:val="center"/>
              <w:rPr>
                <w:sz w:val="20"/>
                <w:szCs w:val="20"/>
              </w:rPr>
            </w:pPr>
            <w:r w:rsidRPr="0044229D">
              <w:rPr>
                <w:sz w:val="20"/>
                <w:szCs w:val="20"/>
              </w:rPr>
              <w:t>CUA</w:t>
            </w:r>
          </w:p>
        </w:tc>
      </w:tr>
    </w:tbl>
    <w:p w14:paraId="704827C4" w14:textId="77777777" w:rsidR="00653699" w:rsidRDefault="00653699" w:rsidP="00653699">
      <w:pPr>
        <w:pStyle w:val="VCAAHeading3"/>
      </w:pPr>
      <w:bookmarkStart w:id="63" w:name="_Toc135146377"/>
      <w:bookmarkStart w:id="64" w:name="_Toc138933948"/>
      <w:bookmarkStart w:id="65" w:name="_Hlk134790897"/>
      <w:r>
        <w:t>VET credit arrangements</w:t>
      </w:r>
      <w:bookmarkEnd w:id="63"/>
      <w:bookmarkEnd w:id="64"/>
    </w:p>
    <w:p w14:paraId="1B2A6EC2" w14:textId="77777777" w:rsidR="00653699" w:rsidRPr="00A0485F" w:rsidRDefault="00653699" w:rsidP="00653699">
      <w:pPr>
        <w:pStyle w:val="VCAAHeading4"/>
      </w:pPr>
      <w:r w:rsidRPr="00A0485F">
        <w:t>Accruing credit in one certificate</w:t>
      </w:r>
    </w:p>
    <w:p w14:paraId="45E7D953" w14:textId="77777777" w:rsidR="00653699" w:rsidRPr="00A0485F" w:rsidRDefault="00653699" w:rsidP="00653699">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6A891E9D" w14:textId="77777777" w:rsidR="00653699" w:rsidRPr="00A0485F" w:rsidRDefault="00653699" w:rsidP="00653699">
      <w:pPr>
        <w:pStyle w:val="VCAAbullet"/>
      </w:pPr>
      <w:r w:rsidRPr="00A0485F">
        <w:t>a VE1 – VCE VET qualification that provides a Unit 3–4 sequence</w:t>
      </w:r>
    </w:p>
    <w:p w14:paraId="29686898" w14:textId="77777777" w:rsidR="00653699" w:rsidRPr="00A0485F" w:rsidRDefault="00653699" w:rsidP="00653699">
      <w:pPr>
        <w:pStyle w:val="VCAAbullet"/>
      </w:pPr>
      <w:r w:rsidRPr="00A0485F">
        <w:t>a VE3 – Other VET qualification at a certificate III level.</w:t>
      </w:r>
    </w:p>
    <w:p w14:paraId="258156DA" w14:textId="77777777" w:rsidR="00653699" w:rsidRPr="00A0485F" w:rsidRDefault="00653699" w:rsidP="00653699">
      <w:pPr>
        <w:pStyle w:val="VCAAbody"/>
      </w:pPr>
      <w:r w:rsidRPr="00A0485F">
        <w:t>Where a qualification includes enough nominal hours, further units of credit may be available.</w:t>
      </w:r>
    </w:p>
    <w:p w14:paraId="6DEDB58B" w14:textId="77777777" w:rsidR="00653699" w:rsidRPr="00A0485F" w:rsidRDefault="00653699" w:rsidP="00653699">
      <w:pPr>
        <w:pStyle w:val="VCAAHeading4"/>
      </w:pPr>
      <w:r w:rsidRPr="00A0485F">
        <w:t>Accruing credit across multiple certificates</w:t>
      </w:r>
    </w:p>
    <w:p w14:paraId="535A9938" w14:textId="77777777" w:rsidR="00653699" w:rsidRPr="00A0485F" w:rsidRDefault="00653699" w:rsidP="00653699">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55B4DFC5" w14:textId="77777777" w:rsidR="00653699" w:rsidRPr="00A0485F" w:rsidRDefault="00653699" w:rsidP="00653699">
      <w:pPr>
        <w:pStyle w:val="VCAAbullet"/>
      </w:pPr>
      <w:r w:rsidRPr="00A0485F">
        <w:t>the same industry group as at least one certificate from the student’s first 180 hours of VET</w:t>
      </w:r>
    </w:p>
    <w:p w14:paraId="16F96E06" w14:textId="77777777" w:rsidR="00653699" w:rsidRPr="00A0485F" w:rsidRDefault="00653699" w:rsidP="00653699">
      <w:pPr>
        <w:pStyle w:val="VCAAbullet"/>
      </w:pPr>
      <w:r w:rsidRPr="00A0485F">
        <w:t>a VE1 – VCE VET program that provides a Unit 3–4 sequence</w:t>
      </w:r>
    </w:p>
    <w:p w14:paraId="79FE8D68" w14:textId="77777777" w:rsidR="00653699" w:rsidRPr="00A0485F" w:rsidRDefault="00653699" w:rsidP="00653699">
      <w:pPr>
        <w:pStyle w:val="VCAAbullet"/>
      </w:pPr>
      <w:r w:rsidRPr="00A0485F">
        <w:t>a VE3 – Other VET qualification at a certificate III level.</w:t>
      </w:r>
    </w:p>
    <w:p w14:paraId="3583B595" w14:textId="77777777" w:rsidR="00653699" w:rsidRPr="000C1A72" w:rsidRDefault="00653699" w:rsidP="00653699">
      <w:pPr>
        <w:pStyle w:val="VCAAHeading4"/>
      </w:pPr>
      <w:r w:rsidRPr="00A0485F">
        <w:t>Accruing credit in a VE2 – SBAT</w:t>
      </w:r>
    </w:p>
    <w:p w14:paraId="18D9F710" w14:textId="77777777" w:rsidR="00653699" w:rsidRPr="00A65888" w:rsidRDefault="00653699" w:rsidP="00653699">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7CE7E3CC" w14:textId="77777777" w:rsidR="00653699" w:rsidRPr="00A65888" w:rsidRDefault="00653699" w:rsidP="00653699">
      <w:pPr>
        <w:pStyle w:val="VCAAbullet"/>
      </w:pPr>
      <w:r w:rsidRPr="00A65888">
        <w:t>a VE2 – SBAT qualification that provides a Unit 3–4 sequence.</w:t>
      </w:r>
    </w:p>
    <w:p w14:paraId="671AF1C8" w14:textId="77777777" w:rsidR="00653699" w:rsidRPr="00A65888" w:rsidRDefault="00653699" w:rsidP="00653699">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0043EAE5" w14:textId="65C52663" w:rsidR="00653699" w:rsidRPr="009861DF" w:rsidRDefault="00653699" w:rsidP="00A0743B">
      <w:pPr>
        <w:pStyle w:val="VCAAbullet"/>
        <w:rPr>
          <w:rFonts w:ascii="Arial" w:hAnsi="Arial"/>
          <w:color w:val="0F7EB4"/>
          <w:sz w:val="32"/>
          <w:szCs w:val="24"/>
        </w:rPr>
      </w:pPr>
      <w:r w:rsidRPr="000C1A72">
        <w:t>a VE</w:t>
      </w:r>
      <w:r>
        <w:t>2</w:t>
      </w:r>
      <w:r w:rsidRPr="000C1A72">
        <w:t xml:space="preserve"> – </w:t>
      </w:r>
      <w:r>
        <w:t>SBAT</w:t>
      </w:r>
      <w:r w:rsidRPr="000C1A72">
        <w:t xml:space="preserve"> qualification that provides a Unit 3–4 sequence</w:t>
      </w:r>
      <w:r>
        <w:t>.</w:t>
      </w:r>
      <w:bookmarkEnd w:id="65"/>
    </w:p>
    <w:p w14:paraId="4896F462" w14:textId="77777777" w:rsidR="00653699" w:rsidRDefault="00653699" w:rsidP="00653699">
      <w:pPr>
        <w:pStyle w:val="VCAAHeading3"/>
      </w:pPr>
      <w:bookmarkStart w:id="66" w:name="_Toc135146378"/>
      <w:bookmarkStart w:id="67" w:name="_Toc138933949"/>
      <w:r>
        <w:t>VCE VM credit arrangements</w:t>
      </w:r>
      <w:bookmarkEnd w:id="66"/>
      <w:bookmarkEnd w:id="67"/>
    </w:p>
    <w:p w14:paraId="622A3F59" w14:textId="77777777" w:rsidR="00653699" w:rsidRPr="00100024" w:rsidRDefault="00653699" w:rsidP="00653699">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09CD2934" w14:textId="77777777" w:rsidR="00653699" w:rsidRDefault="00653699" w:rsidP="00653699">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2" w:history="1">
        <w:r>
          <w:rPr>
            <w:rStyle w:val="Hyperlink"/>
            <w:rFonts w:ascii="Arial" w:hAnsi="Arial"/>
          </w:rPr>
          <w:t>VCE Vocational Major (VM)</w:t>
        </w:r>
      </w:hyperlink>
      <w:r w:rsidRPr="00245BE4">
        <w:rPr>
          <w:color w:val="212121"/>
        </w:rPr>
        <w:t>.</w:t>
      </w:r>
    </w:p>
    <w:p w14:paraId="1EB26AA3" w14:textId="77777777" w:rsidR="00653699" w:rsidRDefault="00653699" w:rsidP="00653699">
      <w:pPr>
        <w:pStyle w:val="VCAAHeading3"/>
      </w:pPr>
      <w:bookmarkStart w:id="68" w:name="_Toc135146379"/>
      <w:bookmarkStart w:id="69" w:name="_Toc138933950"/>
      <w:r>
        <w:t>VPC credit arrangements</w:t>
      </w:r>
      <w:bookmarkEnd w:id="68"/>
      <w:bookmarkEnd w:id="69"/>
    </w:p>
    <w:p w14:paraId="3DB1B247" w14:textId="77777777" w:rsidR="00653699" w:rsidRPr="004965A2" w:rsidRDefault="00653699" w:rsidP="00653699">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65111712" w14:textId="77777777" w:rsidR="00653699" w:rsidRPr="004965A2" w:rsidRDefault="00653699" w:rsidP="00653699">
      <w:pPr>
        <w:pStyle w:val="VCAAbody"/>
      </w:pPr>
      <w:r w:rsidRPr="004965A2">
        <w:t>For information</w:t>
      </w:r>
      <w:r>
        <w:t xml:space="preserve"> on credit arrangements</w:t>
      </w:r>
      <w:r w:rsidRPr="004965A2">
        <w:t xml:space="preserve">, please refer to </w:t>
      </w:r>
      <w:hyperlink r:id="rId33" w:history="1">
        <w:r w:rsidRPr="004965A2">
          <w:rPr>
            <w:rStyle w:val="Hyperlink"/>
          </w:rPr>
          <w:t>Victorian Pathways Certificate (VPC)</w:t>
        </w:r>
      </w:hyperlink>
      <w:r w:rsidRPr="004965A2">
        <w:t>.</w:t>
      </w:r>
    </w:p>
    <w:p w14:paraId="5BAF001A" w14:textId="77777777" w:rsidR="00653699" w:rsidRDefault="00653699" w:rsidP="00653699">
      <w:pPr>
        <w:pStyle w:val="VCAAHeading2"/>
      </w:pPr>
      <w:bookmarkStart w:id="70" w:name="_Toc135146380"/>
      <w:bookmarkStart w:id="71" w:name="_Toc138933951"/>
      <w:r>
        <w:t>‘Get VET’ resources</w:t>
      </w:r>
      <w:bookmarkEnd w:id="70"/>
      <w:bookmarkEnd w:id="71"/>
    </w:p>
    <w:p w14:paraId="63A3DB3B" w14:textId="77777777" w:rsidR="00653699" w:rsidRDefault="00653699" w:rsidP="00653699">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201E54F5" w14:textId="77777777" w:rsidR="00653699" w:rsidRPr="00EE7765" w:rsidRDefault="00653699" w:rsidP="00653699">
      <w:pPr>
        <w:pStyle w:val="VCAAbullet"/>
      </w:pPr>
      <w:r w:rsidRPr="00EE7765">
        <w:t>VET Fast Facts</w:t>
      </w:r>
    </w:p>
    <w:p w14:paraId="46ADEB68" w14:textId="77777777" w:rsidR="00653699" w:rsidRPr="00EE7765" w:rsidRDefault="00653699" w:rsidP="00653699">
      <w:pPr>
        <w:pStyle w:val="VCAAbullet"/>
      </w:pPr>
      <w:r w:rsidRPr="00EE7765">
        <w:t>How VET is different</w:t>
      </w:r>
    </w:p>
    <w:p w14:paraId="192CDBA9" w14:textId="77777777" w:rsidR="00653699" w:rsidRPr="00EE7765" w:rsidRDefault="00653699" w:rsidP="00653699">
      <w:pPr>
        <w:pStyle w:val="VCAAbullet"/>
      </w:pPr>
      <w:r w:rsidRPr="00EE7765">
        <w:t>What you get from VET</w:t>
      </w:r>
    </w:p>
    <w:p w14:paraId="68F3A4EE" w14:textId="77777777" w:rsidR="00653699" w:rsidRPr="00EE7765" w:rsidRDefault="00653699" w:rsidP="00653699">
      <w:pPr>
        <w:pStyle w:val="VCAAbullet"/>
      </w:pPr>
      <w:r w:rsidRPr="00EE7765">
        <w:t>How VET can prepare you for the future</w:t>
      </w:r>
    </w:p>
    <w:p w14:paraId="660B23B0" w14:textId="77777777" w:rsidR="00653699" w:rsidRPr="00EE7765" w:rsidRDefault="00653699" w:rsidP="00653699">
      <w:pPr>
        <w:pStyle w:val="VCAAbullet"/>
      </w:pPr>
      <w:r w:rsidRPr="00EE7765">
        <w:t>What a VET pathway looks like</w:t>
      </w:r>
    </w:p>
    <w:p w14:paraId="5464FFFC" w14:textId="77777777" w:rsidR="00653699" w:rsidRPr="00EE7765" w:rsidRDefault="00653699" w:rsidP="00653699">
      <w:pPr>
        <w:pStyle w:val="VCAAbullet"/>
      </w:pPr>
      <w:r w:rsidRPr="00EE7765">
        <w:t>7 questions to ask yourself</w:t>
      </w:r>
    </w:p>
    <w:p w14:paraId="41BD59B6" w14:textId="77777777" w:rsidR="00653699" w:rsidRPr="00EE7765" w:rsidRDefault="00653699" w:rsidP="00653699">
      <w:pPr>
        <w:pStyle w:val="VCAAbullet"/>
      </w:pPr>
      <w:r w:rsidRPr="00EE7765">
        <w:t>Which VET are you?</w:t>
      </w:r>
    </w:p>
    <w:p w14:paraId="18277BED" w14:textId="77777777" w:rsidR="00653699" w:rsidRPr="00EE7765" w:rsidRDefault="00653699" w:rsidP="00653699">
      <w:pPr>
        <w:pStyle w:val="VCAAbullet"/>
      </w:pPr>
      <w:r w:rsidRPr="00EE7765">
        <w:t>VCE VET programs</w:t>
      </w:r>
    </w:p>
    <w:p w14:paraId="3DCA00A6" w14:textId="77777777" w:rsidR="00653699" w:rsidRPr="00EE7765" w:rsidRDefault="00653699" w:rsidP="00653699">
      <w:pPr>
        <w:pStyle w:val="VCAAbullet"/>
      </w:pPr>
      <w:r w:rsidRPr="00EE7765">
        <w:t xml:space="preserve">Structured </w:t>
      </w:r>
      <w:r>
        <w:t>W</w:t>
      </w:r>
      <w:r w:rsidRPr="00EE7765">
        <w:t xml:space="preserve">orkplace </w:t>
      </w:r>
      <w:r>
        <w:t>L</w:t>
      </w:r>
      <w:r w:rsidRPr="00EE7765">
        <w:t>earning</w:t>
      </w:r>
    </w:p>
    <w:p w14:paraId="0987BA13" w14:textId="77777777" w:rsidR="00653699" w:rsidRPr="00EE7765" w:rsidRDefault="00653699" w:rsidP="00653699">
      <w:pPr>
        <w:pStyle w:val="VCAAbullet"/>
      </w:pPr>
      <w:r w:rsidRPr="00EE7765">
        <w:t>School-based apprenticeship or traineeship</w:t>
      </w:r>
    </w:p>
    <w:p w14:paraId="36FA0F3E" w14:textId="77777777" w:rsidR="00653699" w:rsidRPr="00EE7765" w:rsidRDefault="00653699" w:rsidP="00653699">
      <w:pPr>
        <w:pStyle w:val="VCAAbullet"/>
      </w:pPr>
      <w:r w:rsidRPr="00EE7765">
        <w:t>Other VET qualifications</w:t>
      </w:r>
    </w:p>
    <w:p w14:paraId="32279B09" w14:textId="77777777" w:rsidR="00653699" w:rsidRPr="00EE7765" w:rsidRDefault="00653699" w:rsidP="00653699">
      <w:pPr>
        <w:pStyle w:val="VCAAbullet"/>
      </w:pPr>
      <w:r w:rsidRPr="00EE7765">
        <w:t>Get a taste of VET careers and training</w:t>
      </w:r>
    </w:p>
    <w:p w14:paraId="3473761F" w14:textId="77777777" w:rsidR="00653699" w:rsidRPr="00EE7765" w:rsidRDefault="00653699" w:rsidP="00653699">
      <w:pPr>
        <w:pStyle w:val="VCAAbullet"/>
      </w:pPr>
      <w:r w:rsidRPr="00EE7765">
        <w:t>Where to find out more about VET</w:t>
      </w:r>
    </w:p>
    <w:p w14:paraId="4C875289" w14:textId="77777777" w:rsidR="00653699" w:rsidRPr="00EE7765" w:rsidRDefault="00653699" w:rsidP="00653699">
      <w:pPr>
        <w:pStyle w:val="VCAAbullet"/>
      </w:pPr>
      <w:r w:rsidRPr="00EE7765">
        <w:t>Resources</w:t>
      </w:r>
    </w:p>
    <w:p w14:paraId="7E763259" w14:textId="77777777" w:rsidR="00653699" w:rsidRPr="00EE7765" w:rsidRDefault="00653699" w:rsidP="00653699">
      <w:pPr>
        <w:pStyle w:val="VCAAbullet"/>
      </w:pPr>
      <w:r w:rsidRPr="00EE7765">
        <w:t>Hear what VET students say</w:t>
      </w:r>
    </w:p>
    <w:p w14:paraId="177685B5" w14:textId="77777777" w:rsidR="00653699" w:rsidRPr="00EE7765" w:rsidRDefault="00653699" w:rsidP="00653699">
      <w:pPr>
        <w:pStyle w:val="VCAAbullet"/>
      </w:pPr>
      <w:r w:rsidRPr="00EE7765">
        <w:t>Hear what VET teachers say</w:t>
      </w:r>
    </w:p>
    <w:p w14:paraId="38F43085" w14:textId="77777777" w:rsidR="00653699" w:rsidRPr="00EE7765" w:rsidRDefault="00653699" w:rsidP="00653699">
      <w:pPr>
        <w:pStyle w:val="VCAAbullet"/>
      </w:pPr>
      <w:r w:rsidRPr="00EE7765">
        <w:t>Career pathway posters</w:t>
      </w:r>
    </w:p>
    <w:p w14:paraId="0AF627E6" w14:textId="77777777" w:rsidR="00653699" w:rsidRDefault="00653699" w:rsidP="00653699">
      <w:pPr>
        <w:pStyle w:val="VCAAbody"/>
      </w:pPr>
      <w:r>
        <w:rPr>
          <w:color w:val="212121"/>
        </w:rPr>
        <w:lastRenderedPageBreak/>
        <w:t xml:space="preserve">For more information, </w:t>
      </w:r>
      <w:r>
        <w:t>please refer to</w:t>
      </w:r>
      <w:r>
        <w:rPr>
          <w:rFonts w:ascii="Arial" w:hAnsi="Arial"/>
        </w:rPr>
        <w:t xml:space="preserve"> </w:t>
      </w:r>
      <w:hyperlink r:id="rId34" w:history="1">
        <w:r>
          <w:rPr>
            <w:rStyle w:val="Hyperlink"/>
            <w:rFonts w:ascii="Arial" w:hAnsi="Arial"/>
          </w:rPr>
          <w:t>‘Get VET’</w:t>
        </w:r>
      </w:hyperlink>
      <w:r w:rsidRPr="00245BE4">
        <w:rPr>
          <w:color w:val="212121"/>
        </w:rPr>
        <w:t>.</w:t>
      </w:r>
    </w:p>
    <w:p w14:paraId="20656445" w14:textId="77777777" w:rsidR="00653699" w:rsidRDefault="00653699" w:rsidP="00653699">
      <w:pPr>
        <w:pStyle w:val="VCAAHeading3"/>
      </w:pPr>
      <w:bookmarkStart w:id="72" w:name="_Toc135146381"/>
      <w:bookmarkStart w:id="73" w:name="_Toc138933952"/>
      <w:r>
        <w:t>VCE VET program chart</w:t>
      </w:r>
      <w:bookmarkEnd w:id="72"/>
      <w:bookmarkEnd w:id="73"/>
    </w:p>
    <w:p w14:paraId="6CC46A01" w14:textId="77777777" w:rsidR="00653699" w:rsidRPr="00CF0FD8" w:rsidRDefault="00653699" w:rsidP="00653699">
      <w:pPr>
        <w:pStyle w:val="VCAAbody"/>
      </w:pPr>
      <w:r>
        <w:t xml:space="preserve">The </w:t>
      </w:r>
      <w:hyperlink r:id="rId35"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46239862" w14:textId="77777777" w:rsidR="00653699" w:rsidRDefault="00653699" w:rsidP="00653699">
      <w:pPr>
        <w:pStyle w:val="VCAAHeading2"/>
      </w:pPr>
      <w:bookmarkStart w:id="74" w:name="_Toc135146382"/>
      <w:bookmarkStart w:id="75" w:name="_Toc138933953"/>
      <w:r>
        <w:t>Scored assessment</w:t>
      </w:r>
      <w:bookmarkEnd w:id="74"/>
      <w:bookmarkEnd w:id="75"/>
    </w:p>
    <w:p w14:paraId="5E99B05B" w14:textId="77777777" w:rsidR="00653699" w:rsidRDefault="00653699" w:rsidP="00653699">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490F7B35" w14:textId="77777777" w:rsidR="00653699" w:rsidRDefault="00653699" w:rsidP="00653699">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71F68C86" w14:textId="77777777" w:rsidR="00653699" w:rsidRPr="00751A25" w:rsidRDefault="00653699" w:rsidP="00653699">
      <w:pPr>
        <w:pStyle w:val="VCAAHeading3"/>
      </w:pPr>
      <w:bookmarkStart w:id="76" w:name="_Toc135146383"/>
      <w:bookmarkStart w:id="77" w:name="_Toc138933954"/>
      <w:r w:rsidRPr="00751A25">
        <w:t>Study score</w:t>
      </w:r>
      <w:bookmarkEnd w:id="76"/>
      <w:bookmarkEnd w:id="77"/>
    </w:p>
    <w:p w14:paraId="1A79DC94" w14:textId="77777777" w:rsidR="00653699" w:rsidRDefault="00653699" w:rsidP="00653699">
      <w:pPr>
        <w:pStyle w:val="VCAAbody"/>
      </w:pPr>
      <w:r>
        <w:t xml:space="preserve">To be eligible for a study score students must: </w:t>
      </w:r>
    </w:p>
    <w:p w14:paraId="500FE2D2" w14:textId="77777777" w:rsidR="00653699" w:rsidRPr="00A16C59" w:rsidRDefault="00653699" w:rsidP="00653699">
      <w:pPr>
        <w:pStyle w:val="VCAAbullet"/>
      </w:pPr>
      <w:r w:rsidRPr="00A16C59">
        <w:t>satisfactorily complete all the units of competency required in the scored Unit 3</w:t>
      </w:r>
      <w:r>
        <w:rPr>
          <w:rFonts w:cstheme="majorHAnsi"/>
        </w:rPr>
        <w:t>–</w:t>
      </w:r>
      <w:r w:rsidRPr="00A16C59">
        <w:t>4 sequence</w:t>
      </w:r>
    </w:p>
    <w:p w14:paraId="0C7D6FF4" w14:textId="77777777" w:rsidR="00653699" w:rsidRPr="00A16C59" w:rsidRDefault="00653699" w:rsidP="00653699">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specific assessment plan templates published annually on the VCAA website</w:t>
      </w:r>
    </w:p>
    <w:p w14:paraId="433C9911" w14:textId="77777777" w:rsidR="00653699" w:rsidRPr="00A16C59" w:rsidRDefault="00653699" w:rsidP="00653699">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06C8E836" w14:textId="77777777" w:rsidR="00653699" w:rsidRDefault="00653699" w:rsidP="00653699">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64811A95" w14:textId="77777777" w:rsidR="00653699" w:rsidRDefault="00653699" w:rsidP="00653699">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6" w:history="1">
        <w:r w:rsidRPr="00A0485F">
          <w:rPr>
            <w:rStyle w:val="Hyperlink"/>
            <w:i/>
          </w:rPr>
          <w:t>VCE VET Scored Assessment Guide</w:t>
        </w:r>
      </w:hyperlink>
      <w:r>
        <w:t>.</w:t>
      </w:r>
    </w:p>
    <w:p w14:paraId="47E5C475" w14:textId="77777777" w:rsidR="00653699" w:rsidRPr="008027D0" w:rsidRDefault="00653699" w:rsidP="00653699">
      <w:pPr>
        <w:pStyle w:val="VCAAbody"/>
      </w:pPr>
      <w:r>
        <w:t xml:space="preserve">For more information on study scores and ATAR contributions, please refer to </w:t>
      </w:r>
      <w:hyperlink r:id="rId37" w:history="1">
        <w:r>
          <w:rPr>
            <w:rStyle w:val="Hyperlink"/>
          </w:rPr>
          <w:t>Victorian Tertiary Admissions Centre (VTAC)</w:t>
        </w:r>
      </w:hyperlink>
      <w:r>
        <w:t xml:space="preserve">. </w:t>
      </w:r>
    </w:p>
    <w:p w14:paraId="54AE9FC8" w14:textId="77777777" w:rsidR="00653699" w:rsidRDefault="00653699" w:rsidP="00653699">
      <w:pPr>
        <w:pStyle w:val="VCAAHeading2"/>
      </w:pPr>
      <w:bookmarkStart w:id="78" w:name="_Toc135146384"/>
      <w:bookmarkStart w:id="79" w:name="_Toc138933955"/>
      <w:r w:rsidRPr="00170134">
        <w:t>ATAR contribution</w:t>
      </w:r>
      <w:bookmarkEnd w:id="78"/>
      <w:bookmarkEnd w:id="79"/>
    </w:p>
    <w:p w14:paraId="4A34AF58" w14:textId="77777777" w:rsidR="00653699" w:rsidRDefault="00653699" w:rsidP="00653699">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6237AE30" w14:textId="77777777" w:rsidR="00653699" w:rsidRPr="008027D0" w:rsidRDefault="00653699" w:rsidP="00653699">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0D2264DF" w14:textId="77777777" w:rsidR="00653699" w:rsidRDefault="00653699" w:rsidP="00653699">
      <w:pPr>
        <w:rPr>
          <w:rFonts w:ascii="Arial" w:hAnsi="Arial" w:cs="Arial"/>
          <w:color w:val="0F7EB4"/>
          <w:sz w:val="40"/>
          <w:szCs w:val="28"/>
        </w:rPr>
      </w:pPr>
      <w:r>
        <w:br w:type="page"/>
      </w:r>
    </w:p>
    <w:p w14:paraId="7B847508" w14:textId="77777777" w:rsidR="00653699" w:rsidRDefault="00653699" w:rsidP="00653699">
      <w:pPr>
        <w:pStyle w:val="VCAAHeading3"/>
      </w:pPr>
      <w:bookmarkStart w:id="80" w:name="_Toc135146385"/>
      <w:bookmarkStart w:id="81" w:name="_Toc138933956"/>
      <w:r>
        <w:lastRenderedPageBreak/>
        <w:t>Scored VCE VET program</w:t>
      </w:r>
      <w:bookmarkEnd w:id="80"/>
      <w:bookmarkEnd w:id="81"/>
    </w:p>
    <w:p w14:paraId="238AB2B0" w14:textId="77777777" w:rsidR="00653699" w:rsidRDefault="00653699" w:rsidP="00653699">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1AF5CA4E" w14:textId="77777777" w:rsidR="00653699" w:rsidRDefault="00653699" w:rsidP="00653699">
      <w:pPr>
        <w:pStyle w:val="VCAAbody"/>
      </w:pPr>
      <w:r w:rsidRPr="00055C74">
        <w:t>This study score can contribute directly to the ATAR, either as one of the student</w:t>
      </w:r>
      <w:r>
        <w:t>’</w:t>
      </w:r>
      <w:r w:rsidRPr="00055C74">
        <w:t>s best four studies (the primary four) or as a fifth or sixth study increment.</w:t>
      </w:r>
    </w:p>
    <w:p w14:paraId="625EC6EF" w14:textId="77777777" w:rsidR="00653699" w:rsidRPr="00055C74" w:rsidRDefault="00653699" w:rsidP="00653699">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6902AC4B" w14:textId="77777777" w:rsidR="00653699" w:rsidRPr="004201C7" w:rsidRDefault="00653699" w:rsidP="00653699">
      <w:pPr>
        <w:pStyle w:val="VCAAbody"/>
      </w:pPr>
      <w:r w:rsidRPr="00055C74">
        <w:t>Where a student elects not to receive a study score</w:t>
      </w:r>
      <w:r>
        <w:t>,</w:t>
      </w:r>
      <w:r w:rsidRPr="00055C74">
        <w:t xml:space="preserve"> no contribution to the ATAR will be available.</w:t>
      </w:r>
    </w:p>
    <w:p w14:paraId="2698A18C" w14:textId="77777777" w:rsidR="00653699" w:rsidRPr="008027D0" w:rsidRDefault="00653699" w:rsidP="00653699">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487A4BB4" w14:textId="77777777" w:rsidR="00653699" w:rsidRPr="00055C74" w:rsidRDefault="00653699" w:rsidP="00653699">
      <w:pPr>
        <w:pStyle w:val="VCAAHeading3"/>
      </w:pPr>
      <w:bookmarkStart w:id="82" w:name="_Toc135146386"/>
      <w:bookmarkStart w:id="83" w:name="_Toc138933957"/>
      <w:r w:rsidRPr="00055C74">
        <w:t>Scored</w:t>
      </w:r>
      <w:r>
        <w:t xml:space="preserve"> VCE VET</w:t>
      </w:r>
      <w:r w:rsidRPr="00055C74">
        <w:t xml:space="preserve"> program</w:t>
      </w:r>
      <w:r>
        <w:t xml:space="preserve"> with an additional </w:t>
      </w:r>
      <w:r>
        <w:br/>
        <w:t>non-scored stream</w:t>
      </w:r>
      <w:bookmarkEnd w:id="82"/>
      <w:bookmarkEnd w:id="83"/>
    </w:p>
    <w:p w14:paraId="16B71C0C" w14:textId="77777777" w:rsidR="00653699" w:rsidRDefault="00653699" w:rsidP="00653699">
      <w:pPr>
        <w:pStyle w:val="VCAAbody"/>
      </w:pPr>
      <w:r>
        <w:t>Some scored VCE VET programs include both a scored and a non-scored Unit 3</w:t>
      </w:r>
      <w:r>
        <w:rPr>
          <w:rFonts w:cstheme="majorHAnsi"/>
        </w:rPr>
        <w:t>–</w:t>
      </w:r>
      <w:r>
        <w:t>4 sequence.</w:t>
      </w:r>
    </w:p>
    <w:p w14:paraId="09BBC22B" w14:textId="77777777" w:rsidR="00653699" w:rsidRDefault="00653699" w:rsidP="00653699">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03149BE1" w14:textId="77777777" w:rsidR="00653699" w:rsidRPr="008027D0" w:rsidRDefault="00653699" w:rsidP="00653699">
      <w:pPr>
        <w:pStyle w:val="VCAAbody"/>
      </w:pPr>
      <w:r>
        <w:t xml:space="preserve">For more information on study scores and ATAR contributions, please refer to </w:t>
      </w:r>
      <w:hyperlink r:id="rId40" w:history="1">
        <w:r w:rsidRPr="00A069E7">
          <w:rPr>
            <w:rStyle w:val="Hyperlink"/>
          </w:rPr>
          <w:t>VTAC</w:t>
        </w:r>
      </w:hyperlink>
      <w:r>
        <w:t xml:space="preserve">. </w:t>
      </w:r>
    </w:p>
    <w:p w14:paraId="48ACB951" w14:textId="77777777" w:rsidR="00653699" w:rsidRDefault="00653699" w:rsidP="00653699">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1" w:history="1">
        <w:r>
          <w:rPr>
            <w:rStyle w:val="Hyperlink"/>
            <w:rFonts w:ascii="Arial" w:hAnsi="Arial"/>
          </w:rPr>
          <w:t>VCE VET program chart</w:t>
        </w:r>
      </w:hyperlink>
      <w:r w:rsidRPr="00245BE4">
        <w:rPr>
          <w:color w:val="212121"/>
        </w:rPr>
        <w:t>.</w:t>
      </w:r>
    </w:p>
    <w:p w14:paraId="254E2335" w14:textId="77777777" w:rsidR="00653699" w:rsidRDefault="00653699" w:rsidP="00653699">
      <w:pPr>
        <w:pStyle w:val="VCAAHeading3"/>
      </w:pPr>
      <w:bookmarkStart w:id="84" w:name="_Toc135146387"/>
      <w:bookmarkStart w:id="85" w:name="_Toc138933958"/>
      <w:r>
        <w:t>Non-s</w:t>
      </w:r>
      <w:r w:rsidRPr="00055C74">
        <w:t>cored</w:t>
      </w:r>
      <w:r>
        <w:t xml:space="preserve"> VCE VET</w:t>
      </w:r>
      <w:r w:rsidRPr="00055C74">
        <w:t xml:space="preserve"> program</w:t>
      </w:r>
      <w:r>
        <w:t>s and all other VET</w:t>
      </w:r>
      <w:bookmarkEnd w:id="84"/>
      <w:bookmarkEnd w:id="85"/>
    </w:p>
    <w:p w14:paraId="41A97D5F" w14:textId="77777777" w:rsidR="00653699" w:rsidRDefault="00653699" w:rsidP="00653699">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1E3B8C8A" w14:textId="77777777" w:rsidR="00653699" w:rsidRDefault="00653699" w:rsidP="00653699">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6D8B5A9A" w14:textId="77777777" w:rsidR="00653699" w:rsidRDefault="00653699" w:rsidP="00653699">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161FC94C" w14:textId="77777777" w:rsidR="00653699" w:rsidRPr="00170134" w:rsidRDefault="00653699" w:rsidP="00653699">
      <w:pPr>
        <w:pStyle w:val="VCAAbody"/>
      </w:pPr>
      <w:r>
        <w:t xml:space="preserve">For more information on study </w:t>
      </w:r>
      <w:r w:rsidRPr="00170134">
        <w:t xml:space="preserve">scores and ATAR contributions, please refer to </w:t>
      </w:r>
      <w:hyperlink r:id="rId42" w:history="1">
        <w:r w:rsidRPr="00170134">
          <w:rPr>
            <w:rStyle w:val="Hyperlink"/>
          </w:rPr>
          <w:t>VTAC</w:t>
        </w:r>
      </w:hyperlink>
      <w:r w:rsidRPr="00170134">
        <w:t xml:space="preserve">. </w:t>
      </w:r>
    </w:p>
    <w:p w14:paraId="5C7A2C1E" w14:textId="77777777" w:rsidR="00653699" w:rsidRPr="00170134" w:rsidRDefault="00653699" w:rsidP="00653699">
      <w:pPr>
        <w:pStyle w:val="VCAAbody"/>
      </w:pPr>
      <w:r w:rsidRPr="00170134">
        <w:t>For more information on whether a Unit 3</w:t>
      </w:r>
      <w:r w:rsidRPr="00170134">
        <w:rPr>
          <w:rFonts w:cstheme="majorHAnsi"/>
        </w:rPr>
        <w:t>–</w:t>
      </w:r>
      <w:r w:rsidRPr="00170134">
        <w:t xml:space="preserve">4 sequence is available in a certificate, please </w:t>
      </w:r>
      <w:hyperlink r:id="rId43" w:history="1">
        <w:r w:rsidRPr="00170134">
          <w:rPr>
            <w:rStyle w:val="Hyperlink"/>
          </w:rPr>
          <w:t>contact the VET Unit</w:t>
        </w:r>
      </w:hyperlink>
      <w:r w:rsidRPr="00170134">
        <w:t>.</w:t>
      </w:r>
    </w:p>
    <w:p w14:paraId="55FB6DFD" w14:textId="77777777" w:rsidR="00653699" w:rsidRDefault="00653699" w:rsidP="00653699">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29B75CC0" w14:textId="77777777" w:rsidR="00653699" w:rsidRDefault="00653699" w:rsidP="00653699">
      <w:pPr>
        <w:pStyle w:val="VCAAHeading2"/>
      </w:pPr>
      <w:bookmarkStart w:id="86" w:name="_Toc135146388"/>
      <w:bookmarkStart w:id="87" w:name="_Toc138933959"/>
      <w:r>
        <w:t>Structured Workplace Learning</w:t>
      </w:r>
      <w:bookmarkEnd w:id="86"/>
      <w:bookmarkEnd w:id="87"/>
    </w:p>
    <w:p w14:paraId="7A6E036B" w14:textId="77777777" w:rsidR="00653699" w:rsidRPr="008802FB" w:rsidRDefault="00653699" w:rsidP="00653699">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69861F9F" w14:textId="77777777" w:rsidR="00653699" w:rsidRDefault="00653699" w:rsidP="00653699">
      <w:pPr>
        <w:rPr>
          <w:rFonts w:asciiTheme="majorHAnsi" w:hAnsiTheme="majorHAnsi" w:cs="Arial"/>
          <w:color w:val="000000" w:themeColor="text1"/>
          <w:sz w:val="20"/>
        </w:rPr>
      </w:pPr>
      <w:r>
        <w:br w:type="page"/>
      </w:r>
    </w:p>
    <w:p w14:paraId="59780B6D" w14:textId="77777777" w:rsidR="00653699" w:rsidRPr="008802FB" w:rsidRDefault="00653699" w:rsidP="00653699">
      <w:pPr>
        <w:pStyle w:val="VCAAbody"/>
      </w:pPr>
      <w:r w:rsidRPr="008802FB">
        <w:lastRenderedPageBreak/>
        <w:t>SWL complements the training undertaken at the school/RTO. It provides the context for:</w:t>
      </w:r>
    </w:p>
    <w:p w14:paraId="6D5B2751" w14:textId="77777777" w:rsidR="00653699" w:rsidRPr="008802FB" w:rsidRDefault="00653699" w:rsidP="00653699">
      <w:pPr>
        <w:pStyle w:val="VCAAbullet"/>
      </w:pPr>
      <w:r w:rsidRPr="008802FB">
        <w:t>enhancement of skills development</w:t>
      </w:r>
    </w:p>
    <w:p w14:paraId="5D003CA5" w14:textId="77777777" w:rsidR="00653699" w:rsidRPr="008802FB" w:rsidRDefault="00653699" w:rsidP="00653699">
      <w:pPr>
        <w:pStyle w:val="VCAAbullet"/>
      </w:pPr>
      <w:r w:rsidRPr="008802FB">
        <w:t>practical application of industry knowledge</w:t>
      </w:r>
    </w:p>
    <w:p w14:paraId="6D236745" w14:textId="77777777" w:rsidR="00653699" w:rsidRPr="008802FB" w:rsidRDefault="00653699" w:rsidP="00653699">
      <w:pPr>
        <w:pStyle w:val="VCAAbullet"/>
      </w:pPr>
      <w:r w:rsidRPr="008802FB">
        <w:t>assessment of units of competency, as determined by the RTO</w:t>
      </w:r>
    </w:p>
    <w:p w14:paraId="023DC066" w14:textId="77777777" w:rsidR="00653699" w:rsidRPr="008802FB" w:rsidRDefault="00653699" w:rsidP="00653699">
      <w:pPr>
        <w:pStyle w:val="VCAAbullet"/>
      </w:pPr>
      <w:r w:rsidRPr="008802FB">
        <w:t>increased employment opportunities.</w:t>
      </w:r>
    </w:p>
    <w:p w14:paraId="160AC620" w14:textId="77777777" w:rsidR="00653699" w:rsidRPr="008802FB" w:rsidRDefault="00653699" w:rsidP="00653699">
      <w:pPr>
        <w:pStyle w:val="VCAAbody"/>
      </w:pPr>
      <w:r w:rsidRPr="008802FB">
        <w:t xml:space="preserve">SWL should be spread across the duration of the training program. </w:t>
      </w:r>
    </w:p>
    <w:p w14:paraId="365F6E87" w14:textId="77777777" w:rsidR="00653699" w:rsidRPr="008802FB" w:rsidRDefault="00653699" w:rsidP="00653699">
      <w:pPr>
        <w:pStyle w:val="VCAAbody"/>
      </w:pPr>
      <w:r w:rsidRPr="008802FB">
        <w:t>The VCAA mandates SWL under the following situations:</w:t>
      </w:r>
    </w:p>
    <w:p w14:paraId="062004AB" w14:textId="77777777" w:rsidR="00653699" w:rsidRPr="008802FB" w:rsidRDefault="00653699" w:rsidP="00653699">
      <w:pPr>
        <w:pStyle w:val="VCAAbullet"/>
      </w:pPr>
      <w:r w:rsidRPr="008802FB">
        <w:t xml:space="preserve">where a period of work placement is mandated for the award of the qualification </w:t>
      </w:r>
    </w:p>
    <w:p w14:paraId="155FBC83" w14:textId="77777777" w:rsidR="00653699" w:rsidRPr="008802FB" w:rsidRDefault="00653699" w:rsidP="00653699">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14CF9D66" w14:textId="77777777" w:rsidR="00653699" w:rsidRDefault="00653699" w:rsidP="00653699">
      <w:pPr>
        <w:pStyle w:val="VCAAbody"/>
      </w:pPr>
      <w:r>
        <w:t xml:space="preserve">For more information, please refer to the </w:t>
      </w:r>
      <w:hyperlink r:id="rId44" w:history="1">
        <w:r>
          <w:rPr>
            <w:rStyle w:val="Hyperlink"/>
          </w:rPr>
          <w:t>National Training Register</w:t>
        </w:r>
      </w:hyperlink>
      <w:r>
        <w:t>.</w:t>
      </w:r>
    </w:p>
    <w:p w14:paraId="7BD6012E" w14:textId="77777777" w:rsidR="00653699" w:rsidRDefault="00653699" w:rsidP="00653699">
      <w:pPr>
        <w:pStyle w:val="VCAAbody"/>
      </w:pPr>
      <w:r>
        <w:rPr>
          <w:color w:val="auto"/>
        </w:rPr>
        <w:t xml:space="preserve">For more information on SWL, the SWL Manual and the SWL portal, please refer to the </w:t>
      </w:r>
      <w:hyperlink r:id="rId45" w:history="1">
        <w:r>
          <w:rPr>
            <w:rStyle w:val="Hyperlink"/>
          </w:rPr>
          <w:t>Department of Education</w:t>
        </w:r>
      </w:hyperlink>
      <w:r>
        <w:t>.</w:t>
      </w:r>
    </w:p>
    <w:p w14:paraId="62281543" w14:textId="77777777" w:rsidR="000E127B" w:rsidRDefault="000E127B" w:rsidP="00A0743B">
      <w:pPr>
        <w:pStyle w:val="VCAAHeading3"/>
        <w:rPr>
          <w:lang w:val="en-GB"/>
        </w:rPr>
      </w:pPr>
      <w:bookmarkStart w:id="88" w:name="_Toc135146389"/>
      <w:bookmarkStart w:id="89" w:name="_Toc138933960"/>
      <w:r>
        <w:rPr>
          <w:lang w:val="en-GB"/>
        </w:rPr>
        <w:t>Structured Workplace Learning Recognition</w:t>
      </w:r>
    </w:p>
    <w:p w14:paraId="36C4A985" w14:textId="77777777" w:rsidR="000E127B" w:rsidRDefault="000E127B" w:rsidP="000E127B">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31A828A9" w14:textId="77777777" w:rsidR="000E127B" w:rsidRDefault="000E127B" w:rsidP="000E127B">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1B2CB0F7" w14:textId="77777777" w:rsidR="000E127B" w:rsidRDefault="000E127B" w:rsidP="000E127B">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6"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052C8992" w14:textId="77777777" w:rsidR="00653699" w:rsidRDefault="00653699" w:rsidP="00653699">
      <w:pPr>
        <w:pStyle w:val="VCAAHeading3"/>
      </w:pPr>
      <w:bookmarkStart w:id="90" w:name="_Toc135146390"/>
      <w:bookmarkStart w:id="91" w:name="_Toc138933961"/>
      <w:bookmarkEnd w:id="88"/>
      <w:bookmarkEnd w:id="89"/>
      <w:r>
        <w:t>Workplace health and safety</w:t>
      </w:r>
      <w:bookmarkEnd w:id="90"/>
      <w:bookmarkEnd w:id="91"/>
    </w:p>
    <w:p w14:paraId="18A66C06" w14:textId="77777777" w:rsidR="00653699" w:rsidRPr="00472B80" w:rsidRDefault="00653699" w:rsidP="00653699">
      <w:pPr>
        <w:pStyle w:val="VCAAbody"/>
      </w:pPr>
      <w:r w:rsidRPr="00472B80">
        <w:t xml:space="preserve">Schools/RTOs must ensure that workplace health and safety (WHS) </w:t>
      </w:r>
      <w:r>
        <w:t>is</w:t>
      </w:r>
      <w:r w:rsidRPr="00472B80">
        <w:t xml:space="preserve"> fully addressed in the training program.</w:t>
      </w:r>
    </w:p>
    <w:p w14:paraId="438AEEAE" w14:textId="77777777" w:rsidR="00653699" w:rsidRPr="00472B80" w:rsidRDefault="00653699" w:rsidP="00653699">
      <w:pPr>
        <w:pStyle w:val="VCAAbody"/>
      </w:pPr>
      <w:r w:rsidRPr="00472B80">
        <w:t>The principal is responsible for ensuring the school meets its responsibilities for students in SWL arrangements.</w:t>
      </w:r>
    </w:p>
    <w:p w14:paraId="43F37482" w14:textId="77777777" w:rsidR="00653699" w:rsidRPr="00472B80" w:rsidRDefault="00653699" w:rsidP="00653699">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6DC97D42" w14:textId="77777777" w:rsidR="00653699" w:rsidRPr="00472B80" w:rsidRDefault="00653699" w:rsidP="00653699">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65D74B9A" w14:textId="77777777" w:rsidR="00653699" w:rsidRPr="00472B80" w:rsidRDefault="00653699" w:rsidP="00653699">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0F7C5240" w14:textId="77777777" w:rsidR="00653699" w:rsidRPr="00472B80" w:rsidRDefault="00653699" w:rsidP="00653699">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2F6C2C08" w14:textId="77777777" w:rsidR="00653699" w:rsidRPr="00472B80" w:rsidRDefault="00653699" w:rsidP="00653699">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63E1ED05" w14:textId="77777777" w:rsidR="00653699" w:rsidRPr="00472B80" w:rsidRDefault="00653699" w:rsidP="00653699">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D4EC8E8" w14:textId="77777777" w:rsidR="00653699" w:rsidRPr="00472B80" w:rsidRDefault="00653699" w:rsidP="00653699">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027E624C" w14:textId="77777777" w:rsidR="00653699" w:rsidRPr="00472B80" w:rsidRDefault="00653699" w:rsidP="00653699">
      <w:pPr>
        <w:pStyle w:val="VCAAbody"/>
      </w:pPr>
      <w:r>
        <w:rPr>
          <w:color w:val="212121"/>
        </w:rPr>
        <w:t xml:space="preserve">For more information, </w:t>
      </w:r>
      <w:r>
        <w:t xml:space="preserve">please refer to </w:t>
      </w:r>
      <w:hyperlink r:id="rId47" w:history="1">
        <w:r w:rsidRPr="00472B80">
          <w:rPr>
            <w:rStyle w:val="Hyperlink"/>
          </w:rPr>
          <w:t>WorkSafe Victoria</w:t>
        </w:r>
      </w:hyperlink>
      <w:r>
        <w:t>.</w:t>
      </w:r>
    </w:p>
    <w:p w14:paraId="458DB462" w14:textId="77777777" w:rsidR="00653699" w:rsidRDefault="00653699" w:rsidP="00653699">
      <w:pPr>
        <w:pStyle w:val="VCAAHeading2"/>
      </w:pPr>
      <w:bookmarkStart w:id="92" w:name="_Toc135146391"/>
      <w:bookmarkStart w:id="93" w:name="_Toc138933962"/>
      <w:r>
        <w:t>VCE Season of Excellence</w:t>
      </w:r>
      <w:bookmarkEnd w:id="92"/>
      <w:bookmarkEnd w:id="93"/>
    </w:p>
    <w:p w14:paraId="684DE4F9" w14:textId="77777777" w:rsidR="00653699" w:rsidRPr="001920E1" w:rsidRDefault="00653699" w:rsidP="00653699">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0F561F58" w14:textId="77777777" w:rsidR="00653699" w:rsidRPr="001920E1" w:rsidRDefault="00653699" w:rsidP="00653699">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75FD223F" w14:textId="77777777" w:rsidR="00653699" w:rsidRPr="001920E1" w:rsidRDefault="00653699" w:rsidP="00653699">
      <w:pPr>
        <w:pStyle w:val="VCAAbody"/>
      </w:pPr>
      <w:r w:rsidRPr="001920E1">
        <w:t>Works on show are by a representative sample of outstanding students from the previous year, for the benefit of current students and teachers.</w:t>
      </w:r>
    </w:p>
    <w:p w14:paraId="0B17BC55" w14:textId="77777777" w:rsidR="00653699" w:rsidRPr="001920E1" w:rsidRDefault="00653699" w:rsidP="00653699">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28A0BCA8" w14:textId="77777777" w:rsidR="00653699" w:rsidRPr="001920E1" w:rsidRDefault="00653699" w:rsidP="00653699">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39724037" w14:textId="77777777" w:rsidR="00653699" w:rsidRPr="001920E1" w:rsidRDefault="00653699" w:rsidP="00653699">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6F1646E2" w14:textId="77777777" w:rsidR="00653699" w:rsidRDefault="00653699" w:rsidP="00653699">
      <w:pPr>
        <w:pStyle w:val="VCAAbody"/>
      </w:pPr>
      <w:r>
        <w:rPr>
          <w:color w:val="212121"/>
        </w:rPr>
        <w:t xml:space="preserve">For more information, </w:t>
      </w:r>
      <w:r>
        <w:t>please refer to</w:t>
      </w:r>
      <w:r w:rsidRPr="001920E1">
        <w:t xml:space="preserve"> </w:t>
      </w:r>
      <w:hyperlink r:id="rId48" w:history="1">
        <w:r w:rsidRPr="001920E1">
          <w:rPr>
            <w:rStyle w:val="Hyperlink"/>
          </w:rPr>
          <w:t>VCE Season of Excellence</w:t>
        </w:r>
      </w:hyperlink>
      <w:r>
        <w:t>.</w:t>
      </w:r>
    </w:p>
    <w:p w14:paraId="44AA4230" w14:textId="77777777" w:rsidR="00653699" w:rsidRDefault="00653699" w:rsidP="00653699">
      <w:pPr>
        <w:pStyle w:val="VCAAHeading2"/>
      </w:pPr>
      <w:bookmarkStart w:id="94" w:name="_Toc135146392"/>
      <w:bookmarkStart w:id="95" w:name="_Toc138933963"/>
      <w:r>
        <w:t>VCAA professional learning</w:t>
      </w:r>
      <w:bookmarkEnd w:id="94"/>
      <w:bookmarkEnd w:id="95"/>
    </w:p>
    <w:p w14:paraId="52BA0F77" w14:textId="77777777" w:rsidR="00653699" w:rsidRDefault="00653699" w:rsidP="00653699">
      <w:pPr>
        <w:pStyle w:val="VCAAbody"/>
      </w:pPr>
      <w:r w:rsidRPr="00CA2928">
        <w:t>The VCAA offers a range of professional learning opportunities for principals, teachers and school administration staff.</w:t>
      </w:r>
    </w:p>
    <w:p w14:paraId="3910FD4A" w14:textId="5586B044" w:rsidR="00391D8A" w:rsidRPr="00A11DC5" w:rsidRDefault="00653699" w:rsidP="00653699">
      <w:pPr>
        <w:pStyle w:val="VCAAbody"/>
      </w:pPr>
      <w:r>
        <w:t xml:space="preserve">For more information, please refer to </w:t>
      </w:r>
      <w:hyperlink r:id="rId49" w:history="1">
        <w:r w:rsidRPr="00CA2928">
          <w:rPr>
            <w:rStyle w:val="Hyperlink"/>
          </w:rPr>
          <w:t>VCAA professional learning</w:t>
        </w:r>
      </w:hyperlink>
      <w:r>
        <w:t>.</w:t>
      </w:r>
    </w:p>
    <w:bookmarkEnd w:id="58"/>
    <w:sectPr w:rsidR="00391D8A" w:rsidRPr="00A11DC5" w:rsidSect="00740A17">
      <w:headerReference w:type="default" r:id="rId50"/>
      <w:footerReference w:type="default" r:id="rId51"/>
      <w:headerReference w:type="first" r:id="rId52"/>
      <w:footerReference w:type="first" r:id="rId53"/>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3371D167" w:rsidR="00562B26" w:rsidRPr="00D0381D" w:rsidRDefault="000E127B" w:rsidP="00A0743B">
          <w:pPr>
            <w:pStyle w:val="VCAAbody"/>
            <w:tabs>
              <w:tab w:val="right" w:pos="9639"/>
            </w:tabs>
            <w:spacing w:after="0"/>
            <w:jc w:val="center"/>
            <w:rPr>
              <w:color w:val="999999" w:themeColor="accent2"/>
              <w:sz w:val="18"/>
              <w:szCs w:val="18"/>
            </w:rPr>
          </w:pPr>
          <w:r>
            <w:rPr>
              <w:color w:val="999999" w:themeColor="accent2"/>
              <w:sz w:val="18"/>
              <w:szCs w:val="18"/>
            </w:rPr>
            <w:t>January 2024 – Version 2.0</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4347F5"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F31545A" w:rsidR="00562B26" w:rsidRPr="00322123" w:rsidRDefault="00B17F99" w:rsidP="00A11696">
        <w:pPr>
          <w:pStyle w:val="VCAAbody"/>
        </w:pPr>
        <w:r>
          <w:t>VCE VET Electrical Industry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334F2A43" w:rsidR="00562B26" w:rsidRPr="00322123" w:rsidRDefault="004347F5"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B17F99">
          <w:t>VCE VET Electrical Industry</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677831A1"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B17F99">
              <w:rPr>
                <w:highlight w:val="yellow"/>
              </w:rPr>
              <w:t>VCE VET Electrical Industry</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9"/>
  </w:num>
  <w:num w:numId="2" w16cid:durableId="987246150">
    <w:abstractNumId w:val="15"/>
  </w:num>
  <w:num w:numId="3" w16cid:durableId="1099521516">
    <w:abstractNumId w:val="10"/>
  </w:num>
  <w:num w:numId="4" w16cid:durableId="1247881717">
    <w:abstractNumId w:val="5"/>
  </w:num>
  <w:num w:numId="5" w16cid:durableId="1761297150">
    <w:abstractNumId w:val="18"/>
  </w:num>
  <w:num w:numId="6" w16cid:durableId="8996193">
    <w:abstractNumId w:val="6"/>
  </w:num>
  <w:num w:numId="7" w16cid:durableId="1224215964">
    <w:abstractNumId w:val="2"/>
  </w:num>
  <w:num w:numId="8" w16cid:durableId="518469886">
    <w:abstractNumId w:val="8"/>
  </w:num>
  <w:num w:numId="9" w16cid:durableId="1977442053">
    <w:abstractNumId w:val="14"/>
  </w:num>
  <w:num w:numId="10" w16cid:durableId="1553075267">
    <w:abstractNumId w:val="9"/>
  </w:num>
  <w:num w:numId="11" w16cid:durableId="1632516107">
    <w:abstractNumId w:val="21"/>
  </w:num>
  <w:num w:numId="12" w16cid:durableId="1622495622">
    <w:abstractNumId w:val="3"/>
  </w:num>
  <w:num w:numId="13" w16cid:durableId="1715543930">
    <w:abstractNumId w:val="12"/>
  </w:num>
  <w:num w:numId="14" w16cid:durableId="1615483100">
    <w:abstractNumId w:val="17"/>
  </w:num>
  <w:num w:numId="15" w16cid:durableId="236479451">
    <w:abstractNumId w:val="1"/>
  </w:num>
  <w:num w:numId="16" w16cid:durableId="1926722553">
    <w:abstractNumId w:val="20"/>
  </w:num>
  <w:num w:numId="17" w16cid:durableId="1161120013">
    <w:abstractNumId w:val="16"/>
  </w:num>
  <w:num w:numId="18" w16cid:durableId="1837064954">
    <w:abstractNumId w:val="13"/>
  </w:num>
  <w:num w:numId="19" w16cid:durableId="955332515">
    <w:abstractNumId w:val="7"/>
  </w:num>
  <w:num w:numId="20" w16cid:durableId="1524903995">
    <w:abstractNumId w:val="4"/>
  </w:num>
  <w:num w:numId="21" w16cid:durableId="1033268893">
    <w:abstractNumId w:val="11"/>
  </w:num>
  <w:num w:numId="22" w16cid:durableId="3712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413"/>
    <w:rsid w:val="00074FE2"/>
    <w:rsid w:val="00077F48"/>
    <w:rsid w:val="000800BF"/>
    <w:rsid w:val="000862FB"/>
    <w:rsid w:val="00086396"/>
    <w:rsid w:val="000874DB"/>
    <w:rsid w:val="000911C8"/>
    <w:rsid w:val="000944EA"/>
    <w:rsid w:val="000A2D93"/>
    <w:rsid w:val="000A354F"/>
    <w:rsid w:val="000A5B31"/>
    <w:rsid w:val="000A71F7"/>
    <w:rsid w:val="000B4F21"/>
    <w:rsid w:val="000C1FB7"/>
    <w:rsid w:val="000C4233"/>
    <w:rsid w:val="000C642D"/>
    <w:rsid w:val="000D1430"/>
    <w:rsid w:val="000D1E86"/>
    <w:rsid w:val="000D2173"/>
    <w:rsid w:val="000D326F"/>
    <w:rsid w:val="000E127B"/>
    <w:rsid w:val="000E1E19"/>
    <w:rsid w:val="000E2910"/>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0438"/>
    <w:rsid w:val="00121738"/>
    <w:rsid w:val="0012390E"/>
    <w:rsid w:val="00124ADA"/>
    <w:rsid w:val="00126F1E"/>
    <w:rsid w:val="00127E37"/>
    <w:rsid w:val="001316A3"/>
    <w:rsid w:val="00133D00"/>
    <w:rsid w:val="0013464B"/>
    <w:rsid w:val="001352EA"/>
    <w:rsid w:val="00135473"/>
    <w:rsid w:val="001363D1"/>
    <w:rsid w:val="00136D96"/>
    <w:rsid w:val="001376F6"/>
    <w:rsid w:val="001404CE"/>
    <w:rsid w:val="00143D7B"/>
    <w:rsid w:val="0014647C"/>
    <w:rsid w:val="00146687"/>
    <w:rsid w:val="001476E9"/>
    <w:rsid w:val="00150856"/>
    <w:rsid w:val="00150F5B"/>
    <w:rsid w:val="00151800"/>
    <w:rsid w:val="001568D9"/>
    <w:rsid w:val="00156D2A"/>
    <w:rsid w:val="0015789C"/>
    <w:rsid w:val="00157C38"/>
    <w:rsid w:val="00161039"/>
    <w:rsid w:val="00161B68"/>
    <w:rsid w:val="00162DDB"/>
    <w:rsid w:val="00163EE0"/>
    <w:rsid w:val="00163FEA"/>
    <w:rsid w:val="00165C4E"/>
    <w:rsid w:val="00167DF0"/>
    <w:rsid w:val="001715FB"/>
    <w:rsid w:val="001726B3"/>
    <w:rsid w:val="00174320"/>
    <w:rsid w:val="00174E0F"/>
    <w:rsid w:val="001807AA"/>
    <w:rsid w:val="00182B7F"/>
    <w:rsid w:val="00182D4E"/>
    <w:rsid w:val="0019024A"/>
    <w:rsid w:val="001907BA"/>
    <w:rsid w:val="00193621"/>
    <w:rsid w:val="001936A8"/>
    <w:rsid w:val="001A1B0A"/>
    <w:rsid w:val="001B4787"/>
    <w:rsid w:val="001B4C76"/>
    <w:rsid w:val="001B4D1E"/>
    <w:rsid w:val="001D3247"/>
    <w:rsid w:val="001D7B9C"/>
    <w:rsid w:val="001E625C"/>
    <w:rsid w:val="001F0E07"/>
    <w:rsid w:val="001F3839"/>
    <w:rsid w:val="001F6717"/>
    <w:rsid w:val="001F6D91"/>
    <w:rsid w:val="002022D7"/>
    <w:rsid w:val="002042E1"/>
    <w:rsid w:val="00204876"/>
    <w:rsid w:val="00205431"/>
    <w:rsid w:val="00205799"/>
    <w:rsid w:val="002069FE"/>
    <w:rsid w:val="00210AB7"/>
    <w:rsid w:val="002114C9"/>
    <w:rsid w:val="00217F5A"/>
    <w:rsid w:val="002208AD"/>
    <w:rsid w:val="002214BA"/>
    <w:rsid w:val="00222129"/>
    <w:rsid w:val="002222EB"/>
    <w:rsid w:val="00222A05"/>
    <w:rsid w:val="002279BA"/>
    <w:rsid w:val="00227F0C"/>
    <w:rsid w:val="00231558"/>
    <w:rsid w:val="00231657"/>
    <w:rsid w:val="0023247E"/>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5392"/>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D1466"/>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418"/>
    <w:rsid w:val="00322FC6"/>
    <w:rsid w:val="003257AF"/>
    <w:rsid w:val="00326108"/>
    <w:rsid w:val="00327BE9"/>
    <w:rsid w:val="0033558B"/>
    <w:rsid w:val="00336A27"/>
    <w:rsid w:val="00340C2F"/>
    <w:rsid w:val="00342270"/>
    <w:rsid w:val="00345F33"/>
    <w:rsid w:val="0034726A"/>
    <w:rsid w:val="00350359"/>
    <w:rsid w:val="00350E9A"/>
    <w:rsid w:val="00351D88"/>
    <w:rsid w:val="00352041"/>
    <w:rsid w:val="00355E53"/>
    <w:rsid w:val="003578B5"/>
    <w:rsid w:val="0036350E"/>
    <w:rsid w:val="00365B2D"/>
    <w:rsid w:val="00365D51"/>
    <w:rsid w:val="00381199"/>
    <w:rsid w:val="00382321"/>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B75A5"/>
    <w:rsid w:val="003C435E"/>
    <w:rsid w:val="003C5540"/>
    <w:rsid w:val="003C6067"/>
    <w:rsid w:val="003C6127"/>
    <w:rsid w:val="003D1E08"/>
    <w:rsid w:val="003D421C"/>
    <w:rsid w:val="003D5493"/>
    <w:rsid w:val="003D57A7"/>
    <w:rsid w:val="003E3BF6"/>
    <w:rsid w:val="003E7F92"/>
    <w:rsid w:val="003F1180"/>
    <w:rsid w:val="003F5C1A"/>
    <w:rsid w:val="003F70F7"/>
    <w:rsid w:val="00400EC6"/>
    <w:rsid w:val="0040590D"/>
    <w:rsid w:val="00407EEE"/>
    <w:rsid w:val="00412F60"/>
    <w:rsid w:val="004132D0"/>
    <w:rsid w:val="00414011"/>
    <w:rsid w:val="00417AA3"/>
    <w:rsid w:val="00417F96"/>
    <w:rsid w:val="00420A05"/>
    <w:rsid w:val="004347F5"/>
    <w:rsid w:val="0044063A"/>
    <w:rsid w:val="004406F4"/>
    <w:rsid w:val="00440B32"/>
    <w:rsid w:val="004420B1"/>
    <w:rsid w:val="0044368D"/>
    <w:rsid w:val="004439A6"/>
    <w:rsid w:val="00444619"/>
    <w:rsid w:val="00444B83"/>
    <w:rsid w:val="00446468"/>
    <w:rsid w:val="00457E6F"/>
    <w:rsid w:val="0046078D"/>
    <w:rsid w:val="00461708"/>
    <w:rsid w:val="004630BB"/>
    <w:rsid w:val="00463EF4"/>
    <w:rsid w:val="0047120F"/>
    <w:rsid w:val="00473325"/>
    <w:rsid w:val="004736AF"/>
    <w:rsid w:val="004744D7"/>
    <w:rsid w:val="00480CB5"/>
    <w:rsid w:val="004845C9"/>
    <w:rsid w:val="00486C2C"/>
    <w:rsid w:val="0048758C"/>
    <w:rsid w:val="00490726"/>
    <w:rsid w:val="004968E8"/>
    <w:rsid w:val="00496C29"/>
    <w:rsid w:val="004A017D"/>
    <w:rsid w:val="004A22BC"/>
    <w:rsid w:val="004A23CA"/>
    <w:rsid w:val="004A2A3F"/>
    <w:rsid w:val="004A2ED8"/>
    <w:rsid w:val="004A2FEC"/>
    <w:rsid w:val="004A675F"/>
    <w:rsid w:val="004B0FF4"/>
    <w:rsid w:val="004B21F2"/>
    <w:rsid w:val="004B571B"/>
    <w:rsid w:val="004B5D66"/>
    <w:rsid w:val="004B7DFF"/>
    <w:rsid w:val="004C01B1"/>
    <w:rsid w:val="004C205B"/>
    <w:rsid w:val="004C3C12"/>
    <w:rsid w:val="004C4DF6"/>
    <w:rsid w:val="004C70EF"/>
    <w:rsid w:val="004D4BA4"/>
    <w:rsid w:val="004E1132"/>
    <w:rsid w:val="004E17D9"/>
    <w:rsid w:val="004E4391"/>
    <w:rsid w:val="004E50EA"/>
    <w:rsid w:val="004E6A65"/>
    <w:rsid w:val="004E7126"/>
    <w:rsid w:val="004E7495"/>
    <w:rsid w:val="004F01A5"/>
    <w:rsid w:val="004F5BDA"/>
    <w:rsid w:val="004F5E24"/>
    <w:rsid w:val="00503CBE"/>
    <w:rsid w:val="005150D1"/>
    <w:rsid w:val="0051631E"/>
    <w:rsid w:val="00516E78"/>
    <w:rsid w:val="00517DAC"/>
    <w:rsid w:val="00520715"/>
    <w:rsid w:val="005208C5"/>
    <w:rsid w:val="005211A2"/>
    <w:rsid w:val="00521C89"/>
    <w:rsid w:val="00531440"/>
    <w:rsid w:val="00532A04"/>
    <w:rsid w:val="00534253"/>
    <w:rsid w:val="00541B19"/>
    <w:rsid w:val="00542659"/>
    <w:rsid w:val="0054634E"/>
    <w:rsid w:val="00547A3F"/>
    <w:rsid w:val="005508B6"/>
    <w:rsid w:val="00550E5E"/>
    <w:rsid w:val="00551DE3"/>
    <w:rsid w:val="00554A38"/>
    <w:rsid w:val="00555952"/>
    <w:rsid w:val="0055611A"/>
    <w:rsid w:val="005561AE"/>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97C8F"/>
    <w:rsid w:val="005A1B51"/>
    <w:rsid w:val="005A5692"/>
    <w:rsid w:val="005B391B"/>
    <w:rsid w:val="005C76D0"/>
    <w:rsid w:val="005C7DBA"/>
    <w:rsid w:val="005D3D78"/>
    <w:rsid w:val="005D4C51"/>
    <w:rsid w:val="005D79E8"/>
    <w:rsid w:val="005E0374"/>
    <w:rsid w:val="005E1532"/>
    <w:rsid w:val="005E17AB"/>
    <w:rsid w:val="005E2EF0"/>
    <w:rsid w:val="005E5A1C"/>
    <w:rsid w:val="005E767E"/>
    <w:rsid w:val="005E789E"/>
    <w:rsid w:val="005F398C"/>
    <w:rsid w:val="005F504C"/>
    <w:rsid w:val="00600123"/>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461EE"/>
    <w:rsid w:val="00650423"/>
    <w:rsid w:val="0065114E"/>
    <w:rsid w:val="0065140F"/>
    <w:rsid w:val="00653699"/>
    <w:rsid w:val="00654018"/>
    <w:rsid w:val="00654760"/>
    <w:rsid w:val="006612DD"/>
    <w:rsid w:val="00665E92"/>
    <w:rsid w:val="0066696C"/>
    <w:rsid w:val="00666D58"/>
    <w:rsid w:val="00672AFB"/>
    <w:rsid w:val="00674195"/>
    <w:rsid w:val="006829A2"/>
    <w:rsid w:val="00683DCF"/>
    <w:rsid w:val="006856A8"/>
    <w:rsid w:val="00685B43"/>
    <w:rsid w:val="0069291A"/>
    <w:rsid w:val="00693953"/>
    <w:rsid w:val="00693FFD"/>
    <w:rsid w:val="00695F15"/>
    <w:rsid w:val="006A2E04"/>
    <w:rsid w:val="006A422F"/>
    <w:rsid w:val="006A4EE8"/>
    <w:rsid w:val="006A609B"/>
    <w:rsid w:val="006A7195"/>
    <w:rsid w:val="006B0747"/>
    <w:rsid w:val="006B3122"/>
    <w:rsid w:val="006B4667"/>
    <w:rsid w:val="006C0276"/>
    <w:rsid w:val="006C09A4"/>
    <w:rsid w:val="006C4D3D"/>
    <w:rsid w:val="006D2159"/>
    <w:rsid w:val="006D44BC"/>
    <w:rsid w:val="006D551E"/>
    <w:rsid w:val="006D5AD1"/>
    <w:rsid w:val="006D764C"/>
    <w:rsid w:val="006D7C4E"/>
    <w:rsid w:val="006E00A2"/>
    <w:rsid w:val="006E7607"/>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82"/>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2EB1"/>
    <w:rsid w:val="007F5861"/>
    <w:rsid w:val="0080357C"/>
    <w:rsid w:val="00803BC7"/>
    <w:rsid w:val="00803CD4"/>
    <w:rsid w:val="0080418E"/>
    <w:rsid w:val="00804353"/>
    <w:rsid w:val="00813893"/>
    <w:rsid w:val="00813C37"/>
    <w:rsid w:val="008144BC"/>
    <w:rsid w:val="008154B5"/>
    <w:rsid w:val="008213DD"/>
    <w:rsid w:val="00823962"/>
    <w:rsid w:val="008248E7"/>
    <w:rsid w:val="00836150"/>
    <w:rsid w:val="008375FE"/>
    <w:rsid w:val="0084104F"/>
    <w:rsid w:val="00846C6E"/>
    <w:rsid w:val="00847AEC"/>
    <w:rsid w:val="00850219"/>
    <w:rsid w:val="00850374"/>
    <w:rsid w:val="008503E2"/>
    <w:rsid w:val="008510DD"/>
    <w:rsid w:val="00851757"/>
    <w:rsid w:val="008518E5"/>
    <w:rsid w:val="00852719"/>
    <w:rsid w:val="00853A48"/>
    <w:rsid w:val="00855EF2"/>
    <w:rsid w:val="00857438"/>
    <w:rsid w:val="00860115"/>
    <w:rsid w:val="00860FC3"/>
    <w:rsid w:val="00864EF9"/>
    <w:rsid w:val="008715F5"/>
    <w:rsid w:val="00875650"/>
    <w:rsid w:val="008810CF"/>
    <w:rsid w:val="00881105"/>
    <w:rsid w:val="00884A04"/>
    <w:rsid w:val="00884FAA"/>
    <w:rsid w:val="008857C4"/>
    <w:rsid w:val="0088783C"/>
    <w:rsid w:val="008931E1"/>
    <w:rsid w:val="008955EB"/>
    <w:rsid w:val="0089628D"/>
    <w:rsid w:val="00896ABD"/>
    <w:rsid w:val="00896F0D"/>
    <w:rsid w:val="008A120F"/>
    <w:rsid w:val="008A361F"/>
    <w:rsid w:val="008A38B5"/>
    <w:rsid w:val="008A52FB"/>
    <w:rsid w:val="008A71FF"/>
    <w:rsid w:val="008B352E"/>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502C4"/>
    <w:rsid w:val="00950E35"/>
    <w:rsid w:val="009515F4"/>
    <w:rsid w:val="00953135"/>
    <w:rsid w:val="00954D48"/>
    <w:rsid w:val="0095576C"/>
    <w:rsid w:val="00957ED8"/>
    <w:rsid w:val="0096074C"/>
    <w:rsid w:val="009618FD"/>
    <w:rsid w:val="0096505B"/>
    <w:rsid w:val="00967906"/>
    <w:rsid w:val="009722AD"/>
    <w:rsid w:val="00974BA0"/>
    <w:rsid w:val="009819A1"/>
    <w:rsid w:val="009861DF"/>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006"/>
    <w:rsid w:val="009D7D09"/>
    <w:rsid w:val="009E3089"/>
    <w:rsid w:val="009F5437"/>
    <w:rsid w:val="00A06B65"/>
    <w:rsid w:val="00A0743B"/>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61E40"/>
    <w:rsid w:val="00A647E1"/>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1C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5B0"/>
    <w:rsid w:val="00B06ECF"/>
    <w:rsid w:val="00B0738F"/>
    <w:rsid w:val="00B1020C"/>
    <w:rsid w:val="00B1054D"/>
    <w:rsid w:val="00B1076B"/>
    <w:rsid w:val="00B11F5E"/>
    <w:rsid w:val="00B12D4C"/>
    <w:rsid w:val="00B12EDB"/>
    <w:rsid w:val="00B151A3"/>
    <w:rsid w:val="00B17F99"/>
    <w:rsid w:val="00B23117"/>
    <w:rsid w:val="00B23A00"/>
    <w:rsid w:val="00B23C7E"/>
    <w:rsid w:val="00B24ECF"/>
    <w:rsid w:val="00B257A0"/>
    <w:rsid w:val="00B26601"/>
    <w:rsid w:val="00B275F7"/>
    <w:rsid w:val="00B2763D"/>
    <w:rsid w:val="00B308FF"/>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542C"/>
    <w:rsid w:val="00B92F8A"/>
    <w:rsid w:val="00B9615F"/>
    <w:rsid w:val="00B969CE"/>
    <w:rsid w:val="00BA1410"/>
    <w:rsid w:val="00BA2C4B"/>
    <w:rsid w:val="00BA3FA4"/>
    <w:rsid w:val="00BA68F4"/>
    <w:rsid w:val="00BA7775"/>
    <w:rsid w:val="00BA7904"/>
    <w:rsid w:val="00BB238F"/>
    <w:rsid w:val="00BB53A0"/>
    <w:rsid w:val="00BC1CB6"/>
    <w:rsid w:val="00BC62C5"/>
    <w:rsid w:val="00BD04E1"/>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66A"/>
    <w:rsid w:val="00C07962"/>
    <w:rsid w:val="00C07D60"/>
    <w:rsid w:val="00C10CDC"/>
    <w:rsid w:val="00C11D64"/>
    <w:rsid w:val="00C213AB"/>
    <w:rsid w:val="00C227BE"/>
    <w:rsid w:val="00C2360E"/>
    <w:rsid w:val="00C26B45"/>
    <w:rsid w:val="00C26EB0"/>
    <w:rsid w:val="00C31482"/>
    <w:rsid w:val="00C32037"/>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1D21"/>
    <w:rsid w:val="00CC2384"/>
    <w:rsid w:val="00CC36EF"/>
    <w:rsid w:val="00CC379F"/>
    <w:rsid w:val="00CC4997"/>
    <w:rsid w:val="00CC53F9"/>
    <w:rsid w:val="00CC590E"/>
    <w:rsid w:val="00CC69CE"/>
    <w:rsid w:val="00CC7529"/>
    <w:rsid w:val="00CD2372"/>
    <w:rsid w:val="00CD454F"/>
    <w:rsid w:val="00CD48F4"/>
    <w:rsid w:val="00CD657C"/>
    <w:rsid w:val="00CE23F3"/>
    <w:rsid w:val="00CE4547"/>
    <w:rsid w:val="00CE49C4"/>
    <w:rsid w:val="00D013B1"/>
    <w:rsid w:val="00D021BF"/>
    <w:rsid w:val="00D0236D"/>
    <w:rsid w:val="00D0381D"/>
    <w:rsid w:val="00D11B1F"/>
    <w:rsid w:val="00D1511A"/>
    <w:rsid w:val="00D15815"/>
    <w:rsid w:val="00D17224"/>
    <w:rsid w:val="00D2016F"/>
    <w:rsid w:val="00D21050"/>
    <w:rsid w:val="00D27CD9"/>
    <w:rsid w:val="00D338E4"/>
    <w:rsid w:val="00D34A43"/>
    <w:rsid w:val="00D34CA1"/>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5ED"/>
    <w:rsid w:val="00D67909"/>
    <w:rsid w:val="00D7182D"/>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A6F77"/>
    <w:rsid w:val="00DB1793"/>
    <w:rsid w:val="00DB1C96"/>
    <w:rsid w:val="00DB2000"/>
    <w:rsid w:val="00DB200B"/>
    <w:rsid w:val="00DB2DE3"/>
    <w:rsid w:val="00DB375B"/>
    <w:rsid w:val="00DB560D"/>
    <w:rsid w:val="00DB6BDA"/>
    <w:rsid w:val="00DB7217"/>
    <w:rsid w:val="00DB79DF"/>
    <w:rsid w:val="00DC0DB8"/>
    <w:rsid w:val="00DC632A"/>
    <w:rsid w:val="00DC672A"/>
    <w:rsid w:val="00DC7E01"/>
    <w:rsid w:val="00DD1AF6"/>
    <w:rsid w:val="00DD4948"/>
    <w:rsid w:val="00DD54E1"/>
    <w:rsid w:val="00DE2DC6"/>
    <w:rsid w:val="00DE38F3"/>
    <w:rsid w:val="00DE67D3"/>
    <w:rsid w:val="00DE782E"/>
    <w:rsid w:val="00DE7B30"/>
    <w:rsid w:val="00DF1AF8"/>
    <w:rsid w:val="00DF2FCB"/>
    <w:rsid w:val="00DF4B17"/>
    <w:rsid w:val="00E0092E"/>
    <w:rsid w:val="00E01481"/>
    <w:rsid w:val="00E04C1D"/>
    <w:rsid w:val="00E05132"/>
    <w:rsid w:val="00E05DE6"/>
    <w:rsid w:val="00E118C2"/>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61A8"/>
    <w:rsid w:val="00E86535"/>
    <w:rsid w:val="00E87282"/>
    <w:rsid w:val="00E904EB"/>
    <w:rsid w:val="00E90A60"/>
    <w:rsid w:val="00E90B53"/>
    <w:rsid w:val="00E92DE2"/>
    <w:rsid w:val="00E94D73"/>
    <w:rsid w:val="00E94DD8"/>
    <w:rsid w:val="00EA1D22"/>
    <w:rsid w:val="00EA26A9"/>
    <w:rsid w:val="00EA31F8"/>
    <w:rsid w:val="00EA52CD"/>
    <w:rsid w:val="00EA5694"/>
    <w:rsid w:val="00EA78A6"/>
    <w:rsid w:val="00EB0C62"/>
    <w:rsid w:val="00EB0F46"/>
    <w:rsid w:val="00EB1CC2"/>
    <w:rsid w:val="00EB3E4C"/>
    <w:rsid w:val="00EB6376"/>
    <w:rsid w:val="00EC1091"/>
    <w:rsid w:val="00EC1340"/>
    <w:rsid w:val="00EC6CD4"/>
    <w:rsid w:val="00EC7CCA"/>
    <w:rsid w:val="00ED47BC"/>
    <w:rsid w:val="00EE14D9"/>
    <w:rsid w:val="00EE1A80"/>
    <w:rsid w:val="00EF00FA"/>
    <w:rsid w:val="00EF102B"/>
    <w:rsid w:val="00EF1567"/>
    <w:rsid w:val="00EF3893"/>
    <w:rsid w:val="00F06D9A"/>
    <w:rsid w:val="00F07724"/>
    <w:rsid w:val="00F1520E"/>
    <w:rsid w:val="00F1565B"/>
    <w:rsid w:val="00F15C1D"/>
    <w:rsid w:val="00F200C0"/>
    <w:rsid w:val="00F24BD6"/>
    <w:rsid w:val="00F262EB"/>
    <w:rsid w:val="00F27093"/>
    <w:rsid w:val="00F31A27"/>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81874"/>
    <w:rsid w:val="00F81AA4"/>
    <w:rsid w:val="00F832BA"/>
    <w:rsid w:val="00F83DB5"/>
    <w:rsid w:val="00F86E82"/>
    <w:rsid w:val="00F87E37"/>
    <w:rsid w:val="00F93694"/>
    <w:rsid w:val="00F9544F"/>
    <w:rsid w:val="00F95799"/>
    <w:rsid w:val="00F9616A"/>
    <w:rsid w:val="00F97A44"/>
    <w:rsid w:val="00FA080C"/>
    <w:rsid w:val="00FA26BA"/>
    <w:rsid w:val="00FA6287"/>
    <w:rsid w:val="00FB08B3"/>
    <w:rsid w:val="00FB2698"/>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5561AE"/>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5561AE"/>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83040473">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118327">
      <w:bodyDiv w:val="1"/>
      <w:marLeft w:val="0"/>
      <w:marRight w:val="0"/>
      <w:marTop w:val="0"/>
      <w:marBottom w:val="0"/>
      <w:divBdr>
        <w:top w:val="none" w:sz="0" w:space="0" w:color="auto"/>
        <w:left w:val="none" w:sz="0" w:space="0" w:color="auto"/>
        <w:bottom w:val="none" w:sz="0" w:space="0" w:color="auto"/>
        <w:right w:val="none" w:sz="0" w:space="0" w:color="auto"/>
      </w:divBdr>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11501538">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449280767">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726442216">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19348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vetnet.gov.au/Pages/default.aspx"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curriculum/vce/Pages/AboutVCEVocationalMajor.aspx" TargetMode="External"/><Relationship Id="rId42" Type="http://schemas.openxmlformats.org/officeDocument/2006/relationships/hyperlink" Target="https://www.vtac.edu.au/" TargetMode="External"/><Relationship Id="rId47" Type="http://schemas.openxmlformats.org/officeDocument/2006/relationships/hyperlink" Target="https://www.worksafe.vic.gov.au/" TargetMode="External"/><Relationship Id="rId50" Type="http://schemas.openxmlformats.org/officeDocument/2006/relationships/header" Target="header5.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curriculum/vet/vce-vet-programs/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ce/Pages/AboutVCEVocationalMajor.aspx" TargetMode="External"/><Relationship Id="rId37" Type="http://schemas.openxmlformats.org/officeDocument/2006/relationships/hyperlink" Target="https://www.vtac.edu.au/" TargetMode="External"/><Relationship Id="rId40" Type="http://schemas.openxmlformats.org/officeDocument/2006/relationships/hyperlink" Target="https://www.vtac.edu.au/" TargetMode="External"/><Relationship Id="rId45" Type="http://schemas.openxmlformats.org/officeDocument/2006/relationships/hyperlink" Target="https://www2.education.vic.gov.au/pal/structured-workplace-learning/policy" TargetMode="Externa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studentguides/getvet/Pages/Index.aspx?Redirect=1" TargetMode="External"/><Relationship Id="rId44" Type="http://schemas.openxmlformats.org/officeDocument/2006/relationships/hyperlink" Target="https://training.gov.au/Home/Tga"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ic.gov.au/department-accredited-vet-courses"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Documents/vet/GetVET/resources/VCE-VET-program-chart.pdf" TargetMode="External"/><Relationship Id="rId43" Type="http://schemas.openxmlformats.org/officeDocument/2006/relationships/hyperlink" Target="mailto:vet.vcaa@education.vic.gov.au" TargetMode="External"/><Relationship Id="rId48" Type="http://schemas.openxmlformats.org/officeDocument/2006/relationships/hyperlink" Target="https://www.vcaa.vic.edu.au/news-and-events/events-and-awards/season-of-excellence/Pages/Index.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UEE22020" TargetMode="External"/><Relationship Id="rId33" Type="http://schemas.openxmlformats.org/officeDocument/2006/relationships/hyperlink" Target="https://www.vcaa.vic.edu.au/curriculum/VPC/Pages/AboutVPC.aspx" TargetMode="External"/><Relationship Id="rId38" Type="http://schemas.openxmlformats.org/officeDocument/2006/relationships/hyperlink" Target="https://www.vtac.edu.au/" TargetMode="External"/><Relationship Id="rId46" Type="http://schemas.openxmlformats.org/officeDocument/2006/relationships/hyperlink" Target="https://www.vcaa.vic.edu.au/curriculum/vce/vce-study-designs/SWLRforVET/Pages/Index.aspx" TargetMode="External"/><Relationship Id="rId20" Type="http://schemas.openxmlformats.org/officeDocument/2006/relationships/header" Target="header3.xml"/><Relationship Id="rId41" Type="http://schemas.openxmlformats.org/officeDocument/2006/relationships/hyperlink" Target="https://www.vcaa.vic.edu.au/Documents/vet/GetVET/resources/VCE-VET-program-char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worksafe.vic.gov.au/" TargetMode="External"/><Relationship Id="rId36" Type="http://schemas.openxmlformats.org/officeDocument/2006/relationships/hyperlink" Target="https://www.vcaa.vic.edu.au/Documents/vet/publications/VETScoredAssessmentGuide.pdf" TargetMode="External"/><Relationship Id="rId49" Type="http://schemas.openxmlformats.org/officeDocument/2006/relationships/hyperlink" Target="https://www.vcaa.vic.edu.au/VCAAProfessionalLearning/ProfessionalLearningPrograms/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41ACC"/>
    <w:rsid w:val="00265402"/>
    <w:rsid w:val="00266E53"/>
    <w:rsid w:val="003A7B4A"/>
    <w:rsid w:val="00424F0D"/>
    <w:rsid w:val="004567A0"/>
    <w:rsid w:val="00465B4A"/>
    <w:rsid w:val="004A6CA0"/>
    <w:rsid w:val="004B3B61"/>
    <w:rsid w:val="00521D2E"/>
    <w:rsid w:val="007E335A"/>
    <w:rsid w:val="00853F89"/>
    <w:rsid w:val="00884A80"/>
    <w:rsid w:val="008C55EB"/>
    <w:rsid w:val="008E1071"/>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9ED0D-05C7-4AD8-92CC-A0304BA88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0330C-F8D0-4B95-8BB4-BF4D057658BF}">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21</Pages>
  <Words>6021</Words>
  <Characters>34322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VCE VET Electrical Industry</vt:lpstr>
    </vt:vector>
  </TitlesOfParts>
  <Company>VCAA</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Electrical Industry</dc:title>
  <dc:creator>VCAA</dc:creator>
  <cp:keywords>VCE, VET, program, VM, VPC</cp:keywords>
  <cp:lastModifiedBy>Marcus Liddle</cp:lastModifiedBy>
  <cp:revision>78</cp:revision>
  <dcterms:created xsi:type="dcterms:W3CDTF">2023-03-23T04:58:00Z</dcterms:created>
  <dcterms:modified xsi:type="dcterms:W3CDTF">2024-03-08T00:10:00Z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