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16BD8" w14:textId="77777777" w:rsidR="00173E77" w:rsidRPr="0076763C" w:rsidRDefault="00173E77" w:rsidP="000C0412">
      <w:pPr>
        <w:pStyle w:val="VCAAHeading2"/>
      </w:pPr>
      <w:bookmarkStart w:id="0" w:name="_Toc3812087"/>
      <w:bookmarkStart w:id="1" w:name="_Toc4069946"/>
      <w:r w:rsidRPr="0076763C">
        <w:t>Profiles of EAL le</w:t>
      </w:r>
      <w:bookmarkStart w:id="2" w:name="ProfilesOfEALLearners"/>
      <w:bookmarkEnd w:id="2"/>
      <w:r w:rsidRPr="0076763C">
        <w:t>arners</w:t>
      </w:r>
      <w:bookmarkStart w:id="3" w:name="_GoBack"/>
      <w:bookmarkEnd w:id="0"/>
      <w:bookmarkEnd w:id="1"/>
      <w:bookmarkEnd w:id="3"/>
    </w:p>
    <w:p w14:paraId="2323179C"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The following descriptions of the EAL pathways and levels have been provided to assist teachers and schools to place students on the most appropriate EAL pathway and level, following analysis of the information provided in the diagnostic interview.</w:t>
      </w:r>
    </w:p>
    <w:p w14:paraId="144D82DB" w14:textId="77777777" w:rsidR="00173E77" w:rsidRPr="0076763C" w:rsidRDefault="00173E77" w:rsidP="00EA1082">
      <w:pPr>
        <w:rPr>
          <w:rFonts w:eastAsiaTheme="minorHAnsi"/>
        </w:rPr>
      </w:pPr>
      <w:bookmarkStart w:id="4" w:name="_Toc3812088"/>
      <w:r w:rsidRPr="0076763C">
        <w:rPr>
          <w:rFonts w:eastAsiaTheme="minorHAnsi"/>
          <w:noProof/>
          <w:lang w:eastAsia="en-AU"/>
        </w:rPr>
        <w:drawing>
          <wp:anchor distT="0" distB="0" distL="114300" distR="114300" simplePos="0" relativeHeight="251696128" behindDoc="0" locked="0" layoutInCell="1" allowOverlap="1" wp14:anchorId="12F07F1A" wp14:editId="57DF6BF7">
            <wp:simplePos x="0" y="0"/>
            <wp:positionH relativeFrom="column">
              <wp:posOffset>0</wp:posOffset>
            </wp:positionH>
            <wp:positionV relativeFrom="paragraph">
              <wp:posOffset>418465</wp:posOffset>
            </wp:positionV>
            <wp:extent cx="5270400" cy="3369600"/>
            <wp:effectExtent l="0" t="0" r="6985" b="2540"/>
            <wp:wrapTopAndBottom/>
            <wp:docPr id="7" name="Picture 7" title="Diagram of Pathways A, B and C, showing all levels and shading to indicate levels of English profici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AL diagram_1_crop.jpg"/>
                    <pic:cNvPicPr/>
                  </pic:nvPicPr>
                  <pic:blipFill>
                    <a:blip r:embed="rId11">
                      <a:extLst>
                        <a:ext uri="{28A0092B-C50C-407E-A947-70E740481C1C}">
                          <a14:useLocalDpi xmlns:a14="http://schemas.microsoft.com/office/drawing/2010/main" val="0"/>
                        </a:ext>
                      </a:extLst>
                    </a:blip>
                    <a:stretch>
                      <a:fillRect/>
                    </a:stretch>
                  </pic:blipFill>
                  <pic:spPr>
                    <a:xfrm>
                      <a:off x="0" y="0"/>
                      <a:ext cx="5270400" cy="3369600"/>
                    </a:xfrm>
                    <a:prstGeom prst="rect">
                      <a:avLst/>
                    </a:prstGeom>
                  </pic:spPr>
                </pic:pic>
              </a:graphicData>
            </a:graphic>
            <wp14:sizeRelH relativeFrom="margin">
              <wp14:pctWidth>0</wp14:pctWidth>
            </wp14:sizeRelH>
            <wp14:sizeRelV relativeFrom="margin">
              <wp14:pctHeight>0</wp14:pctHeight>
            </wp14:sizeRelV>
          </wp:anchor>
        </w:drawing>
      </w:r>
      <w:bookmarkEnd w:id="4"/>
    </w:p>
    <w:p w14:paraId="7CA1D476" w14:textId="77777777" w:rsidR="00173E77" w:rsidRPr="0076763C" w:rsidRDefault="00173E77" w:rsidP="00173E77">
      <w:pPr>
        <w:rPr>
          <w:rFonts w:ascii="Arial" w:eastAsiaTheme="minorHAnsi" w:hAnsi="Arial" w:cs="Arial"/>
          <w:color w:val="000000" w:themeColor="text1"/>
          <w:sz w:val="28"/>
          <w:szCs w:val="24"/>
        </w:rPr>
      </w:pPr>
      <w:r w:rsidRPr="0076763C">
        <w:br w:type="page"/>
      </w:r>
    </w:p>
    <w:p w14:paraId="6760A8F4" w14:textId="77777777" w:rsidR="00173E77" w:rsidRPr="0076763C" w:rsidRDefault="00173E77" w:rsidP="000C0412">
      <w:pPr>
        <w:pStyle w:val="VCAAHeading3"/>
      </w:pPr>
      <w:bookmarkStart w:id="5" w:name="_Toc3812089"/>
      <w:r w:rsidRPr="0076763C">
        <w:lastRenderedPageBreak/>
        <w:t>EAL Pathway A</w:t>
      </w:r>
      <w:bookmarkEnd w:id="5"/>
    </w:p>
    <w:p w14:paraId="023E7CAD"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EAL Level A1</w:t>
      </w:r>
    </w:p>
    <w:p w14:paraId="324198C5"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At Level A1, students can talk about their immediate environment and experience in their first or other languages and are also beginning to use English. </w:t>
      </w:r>
    </w:p>
    <w:p w14:paraId="198E7F95"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need to learn how spoken and written English can be used to communicate in their surroundings about their experiences, and develop the knowledge and skills required for understanding and producing simple English texts related to participation in the classroom. </w:t>
      </w:r>
    </w:p>
    <w:p w14:paraId="0AC14296"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draw on their prior experiences as they begin to use English in classroom routines, highly contextualised interactions and learning activities, with extensive scaffolding and support. </w:t>
      </w:r>
    </w:p>
    <w:p w14:paraId="33242499"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EAL Level A2</w:t>
      </w:r>
    </w:p>
    <w:p w14:paraId="0C9CCC97"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At Level A2, students have increased familiarity with the classroom and have developed skills in using English for different interactional and instructional activities. </w:t>
      </w:r>
    </w:p>
    <w:p w14:paraId="76616982"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need to consolidate and develop their ability to use English more creatively and expressively in the classroom, as well as in interactions outside the classroom. They need to expand the range of English texts they work with and produce, and develop a deeper understanding of the patterns and structures of spoken and written English. </w:t>
      </w:r>
    </w:p>
    <w:p w14:paraId="1219AA53"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are consolidating their ability to participate in all areas of the curriculum. There may be some gaps and inconsistencies in their use of English, but their English skills are approaching what is expected across all curriculum areas in the classrooms in which they are learning. </w:t>
      </w:r>
    </w:p>
    <w:p w14:paraId="7DA7DCA2" w14:textId="77777777" w:rsidR="00173E77" w:rsidRPr="0076763C" w:rsidRDefault="00173E77" w:rsidP="00173E77">
      <w:pPr>
        <w:rPr>
          <w:rFonts w:ascii="Arial" w:eastAsiaTheme="minorHAnsi" w:hAnsi="Arial" w:cs="Arial"/>
          <w:color w:val="000000" w:themeColor="text1"/>
          <w:sz w:val="28"/>
          <w:szCs w:val="24"/>
        </w:rPr>
      </w:pPr>
      <w:r w:rsidRPr="0076763C">
        <w:br w:type="page"/>
      </w:r>
    </w:p>
    <w:p w14:paraId="2BC832AE" w14:textId="77777777" w:rsidR="00173E77" w:rsidRPr="0076763C" w:rsidRDefault="00173E77" w:rsidP="000C0412">
      <w:pPr>
        <w:pStyle w:val="VCAAHeading3"/>
      </w:pPr>
      <w:bookmarkStart w:id="6" w:name="_Toc3812090"/>
      <w:r w:rsidRPr="0076763C">
        <w:t>EAL Pathway B</w:t>
      </w:r>
      <w:bookmarkEnd w:id="6"/>
    </w:p>
    <w:p w14:paraId="3A4D128E"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EAL Level BL</w:t>
      </w:r>
    </w:p>
    <w:p w14:paraId="39CDA728"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At Level BL, students have had a range of experiences and some informal learning prior to commencing school in Australia. They have learnt to speak their first or other languages in this context, although they are yet to develop literacy skills in any language they speak. They are beginning to learn English and are adapting to participation in Australian classrooms. </w:t>
      </w:r>
    </w:p>
    <w:p w14:paraId="21926DA5"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need to learn English to communicate in the classroom and in their immediate social contexts, and become familiar with the routines and expectations of participation in classrooms. They need to engage with learning content in different curriculum areas that builds on their experiences. They need to begin to engage with and produce basic written texts and develop fundamental literacy skills of written English while still in the initial stages of learning spoken English. </w:t>
      </w:r>
    </w:p>
    <w:p w14:paraId="09850AB1"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build on their experiences of highly contextualised, predictable and supported routines, interaction and learning activities to develop spoken English and basic English literacy skills that form a foundation for further learning across the curriculum areas. </w:t>
      </w:r>
    </w:p>
    <w:p w14:paraId="4FF7E12C"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EAL Level B1</w:t>
      </w:r>
    </w:p>
    <w:p w14:paraId="738629A7"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At Level B1, students have developed first language skills and emerging or developed L1 literacy skills that result from their previous experience of formal schooling. They are beginning to learn English.</w:t>
      </w:r>
    </w:p>
    <w:p w14:paraId="7CF8CF3F"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need to learn how to use English for interaction and learning activities in classrooms, and develop their English language skills in highly contextualised and structured situations, with strong scaffolding, predictability and support. </w:t>
      </w:r>
    </w:p>
    <w:p w14:paraId="70338D29"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They are beginning to work with basic written texts in English that relate to their personal and academic learning needs and experience. They begin to use English in highly contextualised curriculum areas to communicate about topics of which they have prior knowledge or experience.</w:t>
      </w:r>
    </w:p>
    <w:p w14:paraId="04BB3FAE"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EAL Level B2</w:t>
      </w:r>
    </w:p>
    <w:p w14:paraId="1E86AB56"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At Level B2, students are at a stage of emergence and development of their ability to use English in social and academic contexts. Students working at this level can communicate straightforward meanings in spoken and written English about contextualised topics in familiar situations. Their knowledge of their first and other languages provides them with resources that assist development of their capacity to use spoken and written English. </w:t>
      </w:r>
    </w:p>
    <w:p w14:paraId="2F67D3C4"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need to expand their skills in using English in different contexts, broaden the range of meanings they can communicate and use features of the language to achieve greater clarity of meaning. </w:t>
      </w:r>
    </w:p>
    <w:p w14:paraId="3D33D1A8"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They develop proficiency in a wider range of interactions and texts related to different curriculum areas, and move beyond highly contextualised or previously experienced learning areas and topics to learning that is more abstract or new to them.</w:t>
      </w:r>
    </w:p>
    <w:p w14:paraId="07FEF081" w14:textId="77777777" w:rsidR="00173E77" w:rsidRPr="0076763C" w:rsidRDefault="00173E77" w:rsidP="00173E77">
      <w:pPr>
        <w:rPr>
          <w:rFonts w:ascii="Arial" w:eastAsiaTheme="minorHAnsi" w:hAnsi="Arial" w:cs="Arial"/>
          <w:color w:val="000000" w:themeColor="text1"/>
          <w:sz w:val="24"/>
          <w:lang w:eastAsia="en-AU"/>
        </w:rPr>
      </w:pPr>
      <w:r w:rsidRPr="0076763C">
        <w:br w:type="page"/>
      </w:r>
    </w:p>
    <w:p w14:paraId="5A5D2980"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EAL Level B3</w:t>
      </w:r>
    </w:p>
    <w:p w14:paraId="430E0CE2"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At Level B3, students are able to use spoken and written English effectively in a wide range of social interactions and on a wide range of topics, and are moving to more independent, creative and expressive use of English across different types of interactions and in different curriculum areas. </w:t>
      </w:r>
    </w:p>
    <w:p w14:paraId="0D111DD6"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need to consolidate their skills in using English to express and work with more precise and nuanced meanings as well as their understandings of subtleties and cultural connotations that add clarity and richness to communication. They need to explore different styles of language use, and reflect on their use of English to extend their ability to use their language and remove occasional errors and inaccuracies. </w:t>
      </w:r>
    </w:p>
    <w:p w14:paraId="64B24526"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are consolidating their ability to independently participate in all areas of the curriculum. There may be some gaps and inconsistencies in their use of English, but their English skills are approaching what is expected across all curriculum areas. </w:t>
      </w:r>
    </w:p>
    <w:p w14:paraId="2613BBAA" w14:textId="77777777" w:rsidR="00173E77" w:rsidRPr="0076763C" w:rsidRDefault="00173E77" w:rsidP="00173E77">
      <w:pPr>
        <w:rPr>
          <w:lang w:eastAsia="ja-JP"/>
        </w:rPr>
      </w:pPr>
    </w:p>
    <w:p w14:paraId="5E134212" w14:textId="77777777" w:rsidR="00173E77" w:rsidRPr="0076763C" w:rsidRDefault="00173E77" w:rsidP="00173E77">
      <w:pPr>
        <w:rPr>
          <w:rFonts w:ascii="Arial" w:eastAsiaTheme="minorHAnsi" w:hAnsi="Arial" w:cs="Arial"/>
          <w:color w:val="000000" w:themeColor="text1"/>
          <w:sz w:val="28"/>
          <w:szCs w:val="24"/>
        </w:rPr>
      </w:pPr>
      <w:r w:rsidRPr="0076763C">
        <w:br w:type="page"/>
      </w:r>
    </w:p>
    <w:p w14:paraId="23DA9A29" w14:textId="77777777" w:rsidR="00173E77" w:rsidRPr="0076763C" w:rsidRDefault="00173E77" w:rsidP="000C0412">
      <w:pPr>
        <w:pStyle w:val="VCAAHeading3"/>
      </w:pPr>
      <w:bookmarkStart w:id="7" w:name="_Toc3812091"/>
      <w:r w:rsidRPr="0076763C">
        <w:t>EAL Pathway C</w:t>
      </w:r>
      <w:bookmarkEnd w:id="7"/>
    </w:p>
    <w:p w14:paraId="1458E6C5"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EAL Level CL</w:t>
      </w:r>
    </w:p>
    <w:p w14:paraId="3199DF2C"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At Level CL, students have had considerable life experience and informal learning prior to commencing school in Australia. They have learnt to speak their first or other languages in that context, although they are yet to develop literacy skills in any language they speak. They are beginning to learn English and are adapting to participation in Australian classrooms. </w:t>
      </w:r>
    </w:p>
    <w:p w14:paraId="77135906"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need to begin to learn English for communication in the classroom and in their immediate social contexts. They also need to begin to engage with learning content in different curriculum areas that goes beyond their own experiences. They need to begin to engage with and produce basic written texts and develop fundamental literacy skills of written English while still in the initial stages of learning spoken English. </w:t>
      </w:r>
    </w:p>
    <w:p w14:paraId="3C4B244E"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They build on their experiences of highly contextualised, predictable and supported routines, interaction and learning activities to develop spoken English and basic English literacy skills that form a foundation for further learning across the curriculum areas.</w:t>
      </w:r>
    </w:p>
    <w:p w14:paraId="29BC982F"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EAL Level C1</w:t>
      </w:r>
    </w:p>
    <w:p w14:paraId="4327005E"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At Level C1, students are building on their consolidated L1 language and literacy skills. This supports their understanding of themselves and the world, and their academic learning. They are beginning to learn English. </w:t>
      </w:r>
    </w:p>
    <w:p w14:paraId="4A45DFF4"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need to learn how to use English for social interaction and classroom learning activities related to both concrete and abstract areas of learning. They need to use English in highly contextualised and structured situations, with a high level of scaffolding, predictability and support. </w:t>
      </w:r>
    </w:p>
    <w:p w14:paraId="75AD6A41"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They are beginning to use basic written texts related to their personal and academic learning needs and experience, building on their existing knowledge.</w:t>
      </w:r>
    </w:p>
    <w:p w14:paraId="18D23EEB"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EAL Level C2</w:t>
      </w:r>
    </w:p>
    <w:p w14:paraId="54C48839"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At Level C2, students are at a stage of emergence beyond expression of basic and controlled meanings in English. Students working at this level can communicate straightforward meanings in spoken and written English in familiar situations and about contextualised topics. Their knowledge of L1 and other languages provides them with resources that assist development of their capacity to use spoken and written English. </w:t>
      </w:r>
    </w:p>
    <w:p w14:paraId="12AADE28"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need to begin to develop their ability to use English in a wider range of situations, including different types of social interactions and tasks in different curriculum areas. They need to use the structures and features of English consistently to achieve greater clarity of meaning. </w:t>
      </w:r>
    </w:p>
    <w:p w14:paraId="40196A24"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are beginning to work with a wider range of conversations and texts, especially those that are well contextualised or relate to prior learning experiences and familiar curriculum areas. </w:t>
      </w:r>
    </w:p>
    <w:p w14:paraId="1D3DF183" w14:textId="77777777" w:rsidR="00913163" w:rsidRPr="0076763C" w:rsidRDefault="00913163">
      <w:pPr>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br w:type="page"/>
      </w:r>
    </w:p>
    <w:p w14:paraId="2A09B71A" w14:textId="55CFBACB"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EAL Level C3</w:t>
      </w:r>
    </w:p>
    <w:p w14:paraId="51C239FC"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At Level C3, students are developing their English language skills across all curriculum areas, drawing on their previous learning of English and their knowledge about language’ and often literacy, derived from proficiency in their L1 and other languages. </w:t>
      </w:r>
    </w:p>
    <w:p w14:paraId="233754B6"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need to become more adept at working with a wider range of text types, expressing more complex meanings and becoming more aware of different styles and purposes of communication. They need to work with texts of increasing complexity, dealing with more abstract meanings and developing their knowledge of how features of English are used for different purposes, topics and audiences. </w:t>
      </w:r>
    </w:p>
    <w:p w14:paraId="1CB98DA1"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They are developing some independence in their use of English, and their ability to use English is developing to include more abstract and less familiar content in all curriculum areas.</w:t>
      </w:r>
    </w:p>
    <w:p w14:paraId="157B2638" w14:textId="77777777" w:rsidR="00173E77" w:rsidRPr="0076763C" w:rsidRDefault="00173E77" w:rsidP="00173E77">
      <w:pPr>
        <w:spacing w:before="280" w:after="140" w:line="280" w:lineRule="exact"/>
        <w:outlineLvl w:val="4"/>
        <w:rPr>
          <w:rFonts w:ascii="Arial" w:eastAsiaTheme="minorHAnsi" w:hAnsi="Arial" w:cs="Arial"/>
          <w:color w:val="000000" w:themeColor="text1"/>
          <w:sz w:val="24"/>
          <w:lang w:eastAsia="en-AU"/>
        </w:rPr>
      </w:pPr>
      <w:r w:rsidRPr="0076763C">
        <w:rPr>
          <w:rFonts w:ascii="Arial" w:eastAsiaTheme="minorHAnsi" w:hAnsi="Arial" w:cs="Arial"/>
          <w:color w:val="000000" w:themeColor="text1"/>
          <w:sz w:val="24"/>
          <w:lang w:eastAsia="en-AU"/>
        </w:rPr>
        <w:t>EAL Level C4</w:t>
      </w:r>
    </w:p>
    <w:p w14:paraId="3075E5D2"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At Level C4, students are able to use spoken and written English effectively in a wide range of social interactions and topics, and they are consolidating their use of English across different types of interactions and in different curriculum areas. </w:t>
      </w:r>
    </w:p>
    <w:p w14:paraId="35FE7AF6"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need to learn to use English to express and work with more precise and nuanced meanings, as well as develop understandings of subtleties and cultural connotations that add clarity and richness to communication. They need to explore different styles of language use, and reflect on their use of English to extend their capacity to use their language and remove occasional errors and inaccuracies. </w:t>
      </w:r>
    </w:p>
    <w:p w14:paraId="7EC008C1" w14:textId="77777777" w:rsidR="00173E77" w:rsidRPr="0076763C" w:rsidRDefault="00173E77" w:rsidP="00173E77">
      <w:pPr>
        <w:spacing w:before="120" w:after="120" w:line="280" w:lineRule="exact"/>
        <w:rPr>
          <w:rFonts w:ascii="Arial" w:eastAsiaTheme="minorHAnsi" w:hAnsi="Arial" w:cs="Arial"/>
        </w:rPr>
      </w:pPr>
      <w:r w:rsidRPr="0076763C">
        <w:rPr>
          <w:rFonts w:ascii="Arial" w:eastAsiaTheme="minorHAnsi" w:hAnsi="Arial" w:cs="Arial"/>
        </w:rPr>
        <w:t xml:space="preserve">They are consolidating their ability to independently participate in all areas of the curriculum. There may be some gaps and inconsistencies in their use of English, but their English skills are approaching what is expected across all curriculum areas in the classrooms in which they are learning. </w:t>
      </w:r>
    </w:p>
    <w:p w14:paraId="281CC8B4" w14:textId="29E54F3B" w:rsidR="00173E77" w:rsidRPr="0076763C" w:rsidRDefault="00173E77" w:rsidP="00173E77">
      <w:pPr>
        <w:spacing w:before="120" w:after="120" w:line="280" w:lineRule="exact"/>
        <w:rPr>
          <w:rFonts w:ascii="Arial" w:eastAsiaTheme="minorHAnsi" w:hAnsi="Arial" w:cs="Arial"/>
          <w:b/>
          <w:color w:val="000000" w:themeColor="text1"/>
          <w:sz w:val="32"/>
          <w:szCs w:val="28"/>
          <w:lang w:eastAsia="ja-JP"/>
        </w:rPr>
      </w:pPr>
    </w:p>
    <w:sectPr w:rsidR="00173E77" w:rsidRPr="0076763C" w:rsidSect="00AF669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2E38F1" w16cid:durableId="203A12C1"/>
  <w16cid:commentId w16cid:paraId="63C4F5ED" w16cid:durableId="203A12C2"/>
  <w16cid:commentId w16cid:paraId="35C9C0D6" w16cid:durableId="203A12C3"/>
  <w16cid:commentId w16cid:paraId="53854512" w16cid:durableId="203A12C4"/>
  <w16cid:commentId w16cid:paraId="1E4E4A88" w16cid:durableId="203A12C5"/>
  <w16cid:commentId w16cid:paraId="1270EF36" w16cid:durableId="203A12C9"/>
  <w16cid:commentId w16cid:paraId="35637EAC" w16cid:durableId="203A12CA"/>
  <w16cid:commentId w16cid:paraId="48F9FF83" w16cid:durableId="203A12CB"/>
  <w16cid:commentId w16cid:paraId="656C147A" w16cid:durableId="203A12CC"/>
  <w16cid:commentId w16cid:paraId="7C415273" w16cid:durableId="203A12CD"/>
  <w16cid:commentId w16cid:paraId="2D7E1C12" w16cid:durableId="203A12CE"/>
  <w16cid:commentId w16cid:paraId="599A2AE2" w16cid:durableId="203A12CF"/>
  <w16cid:commentId w16cid:paraId="015E9559" w16cid:durableId="203A12D0"/>
  <w16cid:commentId w16cid:paraId="2EDF9E60" w16cid:durableId="203A12D1"/>
  <w16cid:commentId w16cid:paraId="47768951" w16cid:durableId="203A12D2"/>
  <w16cid:commentId w16cid:paraId="568AA8D1" w16cid:durableId="2028D7D3"/>
  <w16cid:commentId w16cid:paraId="45FDB8EA" w16cid:durableId="203A12D4"/>
  <w16cid:commentId w16cid:paraId="4C12EF19" w16cid:durableId="203A12D5"/>
  <w16cid:commentId w16cid:paraId="198EB135" w16cid:durableId="203A12D6"/>
  <w16cid:commentId w16cid:paraId="26EB3ADE" w16cid:durableId="203A12D7"/>
  <w16cid:commentId w16cid:paraId="5E33BEB4" w16cid:durableId="203A12D8"/>
  <w16cid:commentId w16cid:paraId="74807AC9" w16cid:durableId="203A12D9"/>
  <w16cid:commentId w16cid:paraId="6C260D50" w16cid:durableId="20290AD2"/>
  <w16cid:commentId w16cid:paraId="241918ED" w16cid:durableId="203A12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EFF704" w14:textId="77777777" w:rsidR="000A130D" w:rsidRDefault="000A130D" w:rsidP="001C42E6">
      <w:pPr>
        <w:spacing w:after="0" w:line="240" w:lineRule="auto"/>
      </w:pPr>
      <w:r>
        <w:separator/>
      </w:r>
    </w:p>
  </w:endnote>
  <w:endnote w:type="continuationSeparator" w:id="0">
    <w:p w14:paraId="6ED11BEF" w14:textId="77777777" w:rsidR="000A130D" w:rsidRDefault="000A130D" w:rsidP="001C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roman"/>
    <w:pitch w:val="fixed"/>
    <w:sig w:usb0="00000001" w:usb1="08070000" w:usb2="00000010" w:usb3="00000000" w:csb0="00020000" w:csb1="00000000"/>
  </w:font>
  <w:font w:name="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DCCAA" w14:textId="77777777" w:rsidR="00AE7006" w:rsidRDefault="00AE70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D5A2D" w14:textId="579394A3" w:rsidR="00EB32FC" w:rsidRPr="00EB32FC" w:rsidRDefault="00EB32FC">
    <w:pPr>
      <w:pStyle w:val="Footer"/>
      <w:rPr>
        <w:sz w:val="20"/>
      </w:rPr>
    </w:pPr>
    <w:r w:rsidRPr="006F697C">
      <w:rPr>
        <w:sz w:val="20"/>
        <w:szCs w:val="20"/>
      </w:rPr>
      <w:t xml:space="preserve">© </w:t>
    </w:r>
    <w:hyperlink r:id="rId1" w:history="1">
      <w:r w:rsidRPr="006F4208">
        <w:rPr>
          <w:rStyle w:val="Hyperlink"/>
          <w:sz w:val="20"/>
        </w:rPr>
        <w:t>VCAA</w:t>
      </w:r>
    </w:hyperlink>
    <w:r w:rsidRPr="00451470">
      <w:rPr>
        <w:rStyle w:val="Hyperlink"/>
        <w:sz w:val="20"/>
        <w:u w:val="none"/>
      </w:rPr>
      <w:tab/>
    </w:r>
    <w:r w:rsidRPr="009257BF">
      <w:rPr>
        <w:rStyle w:val="Hyperlink"/>
        <w:color w:val="auto"/>
        <w:sz w:val="18"/>
        <w:szCs w:val="18"/>
        <w:u w:val="none"/>
      </w:rPr>
      <w:t xml:space="preserve">Page </w:t>
    </w:r>
    <w:r w:rsidRPr="009257BF">
      <w:rPr>
        <w:rStyle w:val="Hyperlink"/>
        <w:color w:val="auto"/>
        <w:sz w:val="18"/>
        <w:szCs w:val="18"/>
        <w:u w:val="none"/>
      </w:rPr>
      <w:fldChar w:fldCharType="begin"/>
    </w:r>
    <w:r w:rsidRPr="009257BF">
      <w:rPr>
        <w:rStyle w:val="Hyperlink"/>
        <w:color w:val="auto"/>
        <w:sz w:val="18"/>
        <w:szCs w:val="18"/>
        <w:u w:val="none"/>
      </w:rPr>
      <w:instrText xml:space="preserve"> PAGE   \* MERGEFORMAT </w:instrText>
    </w:r>
    <w:r w:rsidRPr="009257BF">
      <w:rPr>
        <w:rStyle w:val="Hyperlink"/>
        <w:color w:val="auto"/>
        <w:sz w:val="18"/>
        <w:szCs w:val="18"/>
        <w:u w:val="none"/>
      </w:rPr>
      <w:fldChar w:fldCharType="separate"/>
    </w:r>
    <w:r w:rsidR="00AE7006">
      <w:rPr>
        <w:rStyle w:val="Hyperlink"/>
        <w:noProof/>
        <w:color w:val="auto"/>
        <w:sz w:val="18"/>
        <w:szCs w:val="18"/>
        <w:u w:val="none"/>
      </w:rPr>
      <w:t>1</w:t>
    </w:r>
    <w:r w:rsidRPr="009257BF">
      <w:rPr>
        <w:rStyle w:val="Hyperlink"/>
        <w:noProof/>
        <w:color w:val="auto"/>
        <w:sz w:val="18"/>
        <w:szCs w:val="18"/>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B09FA" w14:textId="77777777" w:rsidR="00AE7006" w:rsidRDefault="00AE70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2E275" w14:textId="77777777" w:rsidR="000A130D" w:rsidRDefault="000A130D" w:rsidP="001C42E6">
      <w:pPr>
        <w:spacing w:after="0" w:line="240" w:lineRule="auto"/>
      </w:pPr>
      <w:r>
        <w:separator/>
      </w:r>
    </w:p>
  </w:footnote>
  <w:footnote w:type="continuationSeparator" w:id="0">
    <w:p w14:paraId="342117EE" w14:textId="77777777" w:rsidR="000A130D" w:rsidRDefault="000A130D" w:rsidP="001C42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BD2CD" w14:textId="77777777" w:rsidR="00AE7006" w:rsidRDefault="00AE70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B629F" w14:textId="77777777" w:rsidR="00AE7006" w:rsidRDefault="00AE70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A1D21" w14:textId="77777777" w:rsidR="00DC082F" w:rsidRPr="00E8322B" w:rsidRDefault="00DC082F" w:rsidP="00E8322B">
    <w:pPr>
      <w:pStyle w:val="Heading1"/>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01A17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C4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D0401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DCE7F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432DB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C2B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6764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8454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EA42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4A7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4BE2549"/>
    <w:multiLevelType w:val="hybridMultilevel"/>
    <w:tmpl w:val="4D727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8F6115"/>
    <w:multiLevelType w:val="hybridMultilevel"/>
    <w:tmpl w:val="2AE62A54"/>
    <w:lvl w:ilvl="0" w:tplc="41581DF0">
      <w:start w:val="1"/>
      <w:numFmt w:val="bullet"/>
      <w:pStyle w:val="VCAADIbulletedanswer"/>
      <w:lvlText w:val=""/>
      <w:lvlJc w:val="left"/>
      <w:pPr>
        <w:ind w:left="1097" w:hanging="360"/>
      </w:pPr>
      <w:rPr>
        <w:rFonts w:ascii="Symbol" w:hAnsi="Symbol" w:hint="default"/>
      </w:rPr>
    </w:lvl>
    <w:lvl w:ilvl="1" w:tplc="2AE88938">
      <w:start w:val="1"/>
      <w:numFmt w:val="bullet"/>
      <w:pStyle w:val="VCAADIbulletedanswer2ndlevel"/>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A8590F"/>
    <w:multiLevelType w:val="hybridMultilevel"/>
    <w:tmpl w:val="D89ED6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C5955E6"/>
    <w:multiLevelType w:val="hybridMultilevel"/>
    <w:tmpl w:val="46047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793B71"/>
    <w:multiLevelType w:val="hybridMultilevel"/>
    <w:tmpl w:val="4CB05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932383"/>
    <w:multiLevelType w:val="hybridMultilevel"/>
    <w:tmpl w:val="3CC0E1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5616EAE"/>
    <w:multiLevelType w:val="hybridMultilevel"/>
    <w:tmpl w:val="94E0F6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81E767A"/>
    <w:multiLevelType w:val="hybridMultilevel"/>
    <w:tmpl w:val="66B24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4E51BA6"/>
    <w:multiLevelType w:val="hybridMultilevel"/>
    <w:tmpl w:val="D3E81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93D3680"/>
    <w:multiLevelType w:val="multilevel"/>
    <w:tmpl w:val="2018A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4C6852"/>
    <w:multiLevelType w:val="hybridMultilevel"/>
    <w:tmpl w:val="C27C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B2272D8"/>
    <w:multiLevelType w:val="hybridMultilevel"/>
    <w:tmpl w:val="44CA5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6F4243"/>
    <w:multiLevelType w:val="hybridMultilevel"/>
    <w:tmpl w:val="B946607C"/>
    <w:lvl w:ilvl="0" w:tplc="B2EA277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874586"/>
    <w:multiLevelType w:val="hybridMultilevel"/>
    <w:tmpl w:val="D19E389E"/>
    <w:lvl w:ilvl="0" w:tplc="7CD6B7D6">
      <w:start w:val="1"/>
      <w:numFmt w:val="bullet"/>
      <w:pStyle w:val="VCAAtablecondensedLearningIntentions"/>
      <w:lvlText w:val="o"/>
      <w:lvlJc w:val="left"/>
      <w:pPr>
        <w:ind w:left="4188" w:hanging="360"/>
      </w:pPr>
      <w:rPr>
        <w:rFonts w:ascii="Courier New" w:hAnsi="Courier New" w:hint="default"/>
      </w:rPr>
    </w:lvl>
    <w:lvl w:ilvl="1" w:tplc="0C090003" w:tentative="1">
      <w:start w:val="1"/>
      <w:numFmt w:val="bullet"/>
      <w:lvlText w:val="o"/>
      <w:lvlJc w:val="left"/>
      <w:pPr>
        <w:ind w:left="4908" w:hanging="360"/>
      </w:pPr>
      <w:rPr>
        <w:rFonts w:ascii="Courier New" w:hAnsi="Courier New" w:cs="Courier New" w:hint="default"/>
      </w:rPr>
    </w:lvl>
    <w:lvl w:ilvl="2" w:tplc="0C090005" w:tentative="1">
      <w:start w:val="1"/>
      <w:numFmt w:val="bullet"/>
      <w:lvlText w:val=""/>
      <w:lvlJc w:val="left"/>
      <w:pPr>
        <w:ind w:left="5628" w:hanging="360"/>
      </w:pPr>
      <w:rPr>
        <w:rFonts w:ascii="Wingdings" w:hAnsi="Wingdings" w:hint="default"/>
      </w:rPr>
    </w:lvl>
    <w:lvl w:ilvl="3" w:tplc="0C090001" w:tentative="1">
      <w:start w:val="1"/>
      <w:numFmt w:val="bullet"/>
      <w:lvlText w:val=""/>
      <w:lvlJc w:val="left"/>
      <w:pPr>
        <w:ind w:left="6348" w:hanging="360"/>
      </w:pPr>
      <w:rPr>
        <w:rFonts w:ascii="Symbol" w:hAnsi="Symbol" w:hint="default"/>
      </w:rPr>
    </w:lvl>
    <w:lvl w:ilvl="4" w:tplc="0C090003" w:tentative="1">
      <w:start w:val="1"/>
      <w:numFmt w:val="bullet"/>
      <w:lvlText w:val="o"/>
      <w:lvlJc w:val="left"/>
      <w:pPr>
        <w:ind w:left="7068" w:hanging="360"/>
      </w:pPr>
      <w:rPr>
        <w:rFonts w:ascii="Courier New" w:hAnsi="Courier New" w:cs="Courier New" w:hint="default"/>
      </w:rPr>
    </w:lvl>
    <w:lvl w:ilvl="5" w:tplc="0C090005" w:tentative="1">
      <w:start w:val="1"/>
      <w:numFmt w:val="bullet"/>
      <w:lvlText w:val=""/>
      <w:lvlJc w:val="left"/>
      <w:pPr>
        <w:ind w:left="7788" w:hanging="360"/>
      </w:pPr>
      <w:rPr>
        <w:rFonts w:ascii="Wingdings" w:hAnsi="Wingdings" w:hint="default"/>
      </w:rPr>
    </w:lvl>
    <w:lvl w:ilvl="6" w:tplc="0C090001" w:tentative="1">
      <w:start w:val="1"/>
      <w:numFmt w:val="bullet"/>
      <w:lvlText w:val=""/>
      <w:lvlJc w:val="left"/>
      <w:pPr>
        <w:ind w:left="8508" w:hanging="360"/>
      </w:pPr>
      <w:rPr>
        <w:rFonts w:ascii="Symbol" w:hAnsi="Symbol" w:hint="default"/>
      </w:rPr>
    </w:lvl>
    <w:lvl w:ilvl="7" w:tplc="0C090003" w:tentative="1">
      <w:start w:val="1"/>
      <w:numFmt w:val="bullet"/>
      <w:lvlText w:val="o"/>
      <w:lvlJc w:val="left"/>
      <w:pPr>
        <w:ind w:left="9228" w:hanging="360"/>
      </w:pPr>
      <w:rPr>
        <w:rFonts w:ascii="Courier New" w:hAnsi="Courier New" w:cs="Courier New" w:hint="default"/>
      </w:rPr>
    </w:lvl>
    <w:lvl w:ilvl="8" w:tplc="0C090005" w:tentative="1">
      <w:start w:val="1"/>
      <w:numFmt w:val="bullet"/>
      <w:lvlText w:val=""/>
      <w:lvlJc w:val="left"/>
      <w:pPr>
        <w:ind w:left="9948" w:hanging="360"/>
      </w:pPr>
      <w:rPr>
        <w:rFonts w:ascii="Wingdings" w:hAnsi="Wingdings" w:hint="default"/>
      </w:rPr>
    </w:lvl>
  </w:abstractNum>
  <w:abstractNum w:abstractNumId="26" w15:restartNumberingAfterBreak="0">
    <w:nsid w:val="319720B9"/>
    <w:multiLevelType w:val="hybridMultilevel"/>
    <w:tmpl w:val="43A0C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1D85669"/>
    <w:multiLevelType w:val="hybridMultilevel"/>
    <w:tmpl w:val="A816C8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30" w15:restartNumberingAfterBreak="0">
    <w:nsid w:val="40DE3418"/>
    <w:multiLevelType w:val="hybridMultilevel"/>
    <w:tmpl w:val="7B2CC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AF39CA"/>
    <w:multiLevelType w:val="hybridMultilevel"/>
    <w:tmpl w:val="75E45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235203"/>
    <w:multiLevelType w:val="hybridMultilevel"/>
    <w:tmpl w:val="00B4693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AD27796"/>
    <w:multiLevelType w:val="hybridMultilevel"/>
    <w:tmpl w:val="1012F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D2C25E2"/>
    <w:multiLevelType w:val="hybridMultilevel"/>
    <w:tmpl w:val="276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5DF7118B"/>
    <w:multiLevelType w:val="hybridMultilevel"/>
    <w:tmpl w:val="5F466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872B6C"/>
    <w:multiLevelType w:val="hybridMultilevel"/>
    <w:tmpl w:val="10388486"/>
    <w:lvl w:ilvl="0" w:tplc="7FD8231C">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0" w15:restartNumberingAfterBreak="0">
    <w:nsid w:val="63A9284F"/>
    <w:multiLevelType w:val="hybridMultilevel"/>
    <w:tmpl w:val="42DEBE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5A76265"/>
    <w:multiLevelType w:val="hybridMultilevel"/>
    <w:tmpl w:val="1D8C0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7F2545F"/>
    <w:multiLevelType w:val="hybridMultilevel"/>
    <w:tmpl w:val="13F642C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BF96200"/>
    <w:multiLevelType w:val="hybridMultilevel"/>
    <w:tmpl w:val="A3FA3E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D074A25"/>
    <w:multiLevelType w:val="hybridMultilevel"/>
    <w:tmpl w:val="49243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33"/>
  </w:num>
  <w:num w:numId="3">
    <w:abstractNumId w:val="29"/>
  </w:num>
  <w:num w:numId="4">
    <w:abstractNumId w:val="19"/>
  </w:num>
  <w:num w:numId="5">
    <w:abstractNumId w:val="36"/>
  </w:num>
  <w:num w:numId="6">
    <w:abstractNumId w:val="25"/>
  </w:num>
  <w:num w:numId="7">
    <w:abstractNumId w:val="12"/>
  </w:num>
  <w:num w:numId="8">
    <w:abstractNumId w:val="44"/>
  </w:num>
  <w:num w:numId="9">
    <w:abstractNumId w:val="26"/>
  </w:num>
  <w:num w:numId="10">
    <w:abstractNumId w:val="23"/>
  </w:num>
  <w:num w:numId="11">
    <w:abstractNumId w:val="20"/>
  </w:num>
  <w:num w:numId="12">
    <w:abstractNumId w:val="16"/>
  </w:num>
  <w:num w:numId="13">
    <w:abstractNumId w:val="30"/>
  </w:num>
  <w:num w:numId="14">
    <w:abstractNumId w:val="22"/>
  </w:num>
  <w:num w:numId="15">
    <w:abstractNumId w:val="31"/>
  </w:num>
  <w:num w:numId="16">
    <w:abstractNumId w:val="40"/>
  </w:num>
  <w:num w:numId="17">
    <w:abstractNumId w:val="13"/>
  </w:num>
  <w:num w:numId="18">
    <w:abstractNumId w:val="14"/>
  </w:num>
  <w:num w:numId="19">
    <w:abstractNumId w:val="37"/>
  </w:num>
  <w:num w:numId="20">
    <w:abstractNumId w:val="15"/>
  </w:num>
  <w:num w:numId="21">
    <w:abstractNumId w:val="34"/>
  </w:num>
  <w:num w:numId="22">
    <w:abstractNumId w:val="45"/>
  </w:num>
  <w:num w:numId="23">
    <w:abstractNumId w:val="27"/>
  </w:num>
  <w:num w:numId="24">
    <w:abstractNumId w:val="11"/>
  </w:num>
  <w:num w:numId="25">
    <w:abstractNumId w:val="42"/>
  </w:num>
  <w:num w:numId="26">
    <w:abstractNumId w:val="35"/>
  </w:num>
  <w:num w:numId="27">
    <w:abstractNumId w:val="10"/>
  </w:num>
  <w:num w:numId="28">
    <w:abstractNumId w:val="38"/>
  </w:num>
  <w:num w:numId="29">
    <w:abstractNumId w:val="41"/>
  </w:num>
  <w:num w:numId="30">
    <w:abstractNumId w:val="28"/>
  </w:num>
  <w:num w:numId="31">
    <w:abstractNumId w:val="21"/>
  </w:num>
  <w:num w:numId="32">
    <w:abstractNumId w:val="24"/>
  </w:num>
  <w:num w:numId="33">
    <w:abstractNumId w:val="17"/>
  </w:num>
  <w:num w:numId="34">
    <w:abstractNumId w:val="32"/>
  </w:num>
  <w:num w:numId="35">
    <w:abstractNumId w:val="43"/>
  </w:num>
  <w:num w:numId="36">
    <w:abstractNumId w:val="18"/>
  </w:num>
  <w:num w:numId="37">
    <w:abstractNumId w:val="9"/>
  </w:num>
  <w:num w:numId="38">
    <w:abstractNumId w:val="7"/>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768"/>
    <w:rsid w:val="000020FE"/>
    <w:rsid w:val="00006471"/>
    <w:rsid w:val="000125AA"/>
    <w:rsid w:val="0001424B"/>
    <w:rsid w:val="00014285"/>
    <w:rsid w:val="00016480"/>
    <w:rsid w:val="00031ACC"/>
    <w:rsid w:val="000474E7"/>
    <w:rsid w:val="0005321F"/>
    <w:rsid w:val="0005735D"/>
    <w:rsid w:val="0006117C"/>
    <w:rsid w:val="0006250F"/>
    <w:rsid w:val="0007142D"/>
    <w:rsid w:val="000719A0"/>
    <w:rsid w:val="000A130D"/>
    <w:rsid w:val="000A44A0"/>
    <w:rsid w:val="000A4840"/>
    <w:rsid w:val="000A5A5E"/>
    <w:rsid w:val="000A6348"/>
    <w:rsid w:val="000B7551"/>
    <w:rsid w:val="000C0412"/>
    <w:rsid w:val="000C7B3C"/>
    <w:rsid w:val="000D243D"/>
    <w:rsid w:val="000D5D91"/>
    <w:rsid w:val="000F0D33"/>
    <w:rsid w:val="000F1F29"/>
    <w:rsid w:val="0010025F"/>
    <w:rsid w:val="001169D8"/>
    <w:rsid w:val="00140CA3"/>
    <w:rsid w:val="001420ED"/>
    <w:rsid w:val="001505D4"/>
    <w:rsid w:val="00151648"/>
    <w:rsid w:val="00153151"/>
    <w:rsid w:val="00164B95"/>
    <w:rsid w:val="0016765E"/>
    <w:rsid w:val="00171583"/>
    <w:rsid w:val="00173E77"/>
    <w:rsid w:val="00177A1C"/>
    <w:rsid w:val="00186901"/>
    <w:rsid w:val="001877EA"/>
    <w:rsid w:val="00192429"/>
    <w:rsid w:val="001929F1"/>
    <w:rsid w:val="00193523"/>
    <w:rsid w:val="001A2CE7"/>
    <w:rsid w:val="001A419F"/>
    <w:rsid w:val="001B2AAB"/>
    <w:rsid w:val="001B72BE"/>
    <w:rsid w:val="001C3A48"/>
    <w:rsid w:val="001C42E6"/>
    <w:rsid w:val="001D2664"/>
    <w:rsid w:val="001D2BB0"/>
    <w:rsid w:val="001D7807"/>
    <w:rsid w:val="001E2EBD"/>
    <w:rsid w:val="001E7D2D"/>
    <w:rsid w:val="001F414F"/>
    <w:rsid w:val="001F6128"/>
    <w:rsid w:val="00204BD5"/>
    <w:rsid w:val="00207AC2"/>
    <w:rsid w:val="00210068"/>
    <w:rsid w:val="00211161"/>
    <w:rsid w:val="00211E12"/>
    <w:rsid w:val="00214629"/>
    <w:rsid w:val="00216C07"/>
    <w:rsid w:val="00222139"/>
    <w:rsid w:val="0022459A"/>
    <w:rsid w:val="002266F2"/>
    <w:rsid w:val="00226F0F"/>
    <w:rsid w:val="002357FD"/>
    <w:rsid w:val="002405C6"/>
    <w:rsid w:val="00244A56"/>
    <w:rsid w:val="00245420"/>
    <w:rsid w:val="00250FD9"/>
    <w:rsid w:val="00254E33"/>
    <w:rsid w:val="00272413"/>
    <w:rsid w:val="002742C5"/>
    <w:rsid w:val="00282991"/>
    <w:rsid w:val="0028318D"/>
    <w:rsid w:val="002A0760"/>
    <w:rsid w:val="002A31DD"/>
    <w:rsid w:val="002A3D2E"/>
    <w:rsid w:val="002B1D54"/>
    <w:rsid w:val="002B21E5"/>
    <w:rsid w:val="002B2CED"/>
    <w:rsid w:val="002D64C1"/>
    <w:rsid w:val="002D7578"/>
    <w:rsid w:val="002D7FCC"/>
    <w:rsid w:val="002E13C6"/>
    <w:rsid w:val="002E1B38"/>
    <w:rsid w:val="002E20DE"/>
    <w:rsid w:val="002E34FF"/>
    <w:rsid w:val="002E5264"/>
    <w:rsid w:val="002E641D"/>
    <w:rsid w:val="002F3DB7"/>
    <w:rsid w:val="002F4617"/>
    <w:rsid w:val="003074F1"/>
    <w:rsid w:val="00311624"/>
    <w:rsid w:val="00326713"/>
    <w:rsid w:val="0033244D"/>
    <w:rsid w:val="003342B8"/>
    <w:rsid w:val="00343052"/>
    <w:rsid w:val="003439EE"/>
    <w:rsid w:val="003450EE"/>
    <w:rsid w:val="003466E0"/>
    <w:rsid w:val="00346F3B"/>
    <w:rsid w:val="00347769"/>
    <w:rsid w:val="00347DAE"/>
    <w:rsid w:val="00351D33"/>
    <w:rsid w:val="00355E14"/>
    <w:rsid w:val="00357230"/>
    <w:rsid w:val="003614B4"/>
    <w:rsid w:val="0037209B"/>
    <w:rsid w:val="00375766"/>
    <w:rsid w:val="003760C3"/>
    <w:rsid w:val="00377B1A"/>
    <w:rsid w:val="00392590"/>
    <w:rsid w:val="0039647D"/>
    <w:rsid w:val="003A0A4D"/>
    <w:rsid w:val="003A4616"/>
    <w:rsid w:val="003A4874"/>
    <w:rsid w:val="003B25B6"/>
    <w:rsid w:val="003B36F1"/>
    <w:rsid w:val="003C100E"/>
    <w:rsid w:val="003C1D5C"/>
    <w:rsid w:val="003C5D56"/>
    <w:rsid w:val="003D22BC"/>
    <w:rsid w:val="003D6870"/>
    <w:rsid w:val="003D7363"/>
    <w:rsid w:val="003E3C03"/>
    <w:rsid w:val="003F06E0"/>
    <w:rsid w:val="003F433B"/>
    <w:rsid w:val="003F5236"/>
    <w:rsid w:val="00405718"/>
    <w:rsid w:val="0041598D"/>
    <w:rsid w:val="00421165"/>
    <w:rsid w:val="00424AD8"/>
    <w:rsid w:val="00435324"/>
    <w:rsid w:val="00435CEA"/>
    <w:rsid w:val="0044373A"/>
    <w:rsid w:val="00446EF0"/>
    <w:rsid w:val="00451470"/>
    <w:rsid w:val="00455B34"/>
    <w:rsid w:val="0046105B"/>
    <w:rsid w:val="004870BC"/>
    <w:rsid w:val="004A4907"/>
    <w:rsid w:val="004A59DC"/>
    <w:rsid w:val="004B1A1C"/>
    <w:rsid w:val="004B1AF5"/>
    <w:rsid w:val="004B6B47"/>
    <w:rsid w:val="004D621C"/>
    <w:rsid w:val="004E130B"/>
    <w:rsid w:val="004E3DD0"/>
    <w:rsid w:val="005046E2"/>
    <w:rsid w:val="00504C8B"/>
    <w:rsid w:val="00514B59"/>
    <w:rsid w:val="00530B3C"/>
    <w:rsid w:val="00536F53"/>
    <w:rsid w:val="005428D0"/>
    <w:rsid w:val="00547A33"/>
    <w:rsid w:val="005574C9"/>
    <w:rsid w:val="00560387"/>
    <w:rsid w:val="0056344D"/>
    <w:rsid w:val="00570D03"/>
    <w:rsid w:val="00571DDD"/>
    <w:rsid w:val="00577826"/>
    <w:rsid w:val="005810D9"/>
    <w:rsid w:val="00586119"/>
    <w:rsid w:val="00592C5F"/>
    <w:rsid w:val="005942BB"/>
    <w:rsid w:val="005A6C13"/>
    <w:rsid w:val="005B1B18"/>
    <w:rsid w:val="005D663B"/>
    <w:rsid w:val="005E0AFD"/>
    <w:rsid w:val="005E3AB2"/>
    <w:rsid w:val="00600880"/>
    <w:rsid w:val="0060317A"/>
    <w:rsid w:val="00603C74"/>
    <w:rsid w:val="00604494"/>
    <w:rsid w:val="00604E9C"/>
    <w:rsid w:val="006061E0"/>
    <w:rsid w:val="006136BE"/>
    <w:rsid w:val="00627BEB"/>
    <w:rsid w:val="006410C2"/>
    <w:rsid w:val="0064531F"/>
    <w:rsid w:val="006469BF"/>
    <w:rsid w:val="00646BD7"/>
    <w:rsid w:val="00654E46"/>
    <w:rsid w:val="00671A1A"/>
    <w:rsid w:val="00680997"/>
    <w:rsid w:val="00682968"/>
    <w:rsid w:val="0069093A"/>
    <w:rsid w:val="006959B5"/>
    <w:rsid w:val="006A1F11"/>
    <w:rsid w:val="006B249A"/>
    <w:rsid w:val="006C38FD"/>
    <w:rsid w:val="006D43E2"/>
    <w:rsid w:val="006E0F20"/>
    <w:rsid w:val="006E1BB6"/>
    <w:rsid w:val="006E2A6D"/>
    <w:rsid w:val="006F1645"/>
    <w:rsid w:val="006F2B65"/>
    <w:rsid w:val="006F4208"/>
    <w:rsid w:val="006F59A1"/>
    <w:rsid w:val="00702282"/>
    <w:rsid w:val="0070307E"/>
    <w:rsid w:val="00704A0F"/>
    <w:rsid w:val="00724C92"/>
    <w:rsid w:val="00724F09"/>
    <w:rsid w:val="007276E9"/>
    <w:rsid w:val="0074003A"/>
    <w:rsid w:val="00740E82"/>
    <w:rsid w:val="007447D3"/>
    <w:rsid w:val="00750A07"/>
    <w:rsid w:val="00751746"/>
    <w:rsid w:val="00755C69"/>
    <w:rsid w:val="0076763C"/>
    <w:rsid w:val="00770BEF"/>
    <w:rsid w:val="007759DB"/>
    <w:rsid w:val="00776749"/>
    <w:rsid w:val="00780A6E"/>
    <w:rsid w:val="00780D1B"/>
    <w:rsid w:val="0079038C"/>
    <w:rsid w:val="007903BC"/>
    <w:rsid w:val="00797380"/>
    <w:rsid w:val="007A4079"/>
    <w:rsid w:val="007B2512"/>
    <w:rsid w:val="007C65C7"/>
    <w:rsid w:val="007E0590"/>
    <w:rsid w:val="007E2E1C"/>
    <w:rsid w:val="007E57BB"/>
    <w:rsid w:val="007F5CC9"/>
    <w:rsid w:val="00805063"/>
    <w:rsid w:val="0080571C"/>
    <w:rsid w:val="00813261"/>
    <w:rsid w:val="008162DC"/>
    <w:rsid w:val="00825ADB"/>
    <w:rsid w:val="008303B1"/>
    <w:rsid w:val="00833B2D"/>
    <w:rsid w:val="00837A6D"/>
    <w:rsid w:val="00842BB3"/>
    <w:rsid w:val="008504FC"/>
    <w:rsid w:val="00860D44"/>
    <w:rsid w:val="008638D8"/>
    <w:rsid w:val="00866B9E"/>
    <w:rsid w:val="00871D5E"/>
    <w:rsid w:val="0087283A"/>
    <w:rsid w:val="00874628"/>
    <w:rsid w:val="0087483D"/>
    <w:rsid w:val="00882CDF"/>
    <w:rsid w:val="00883355"/>
    <w:rsid w:val="00885782"/>
    <w:rsid w:val="008905AD"/>
    <w:rsid w:val="008934A9"/>
    <w:rsid w:val="008A39E6"/>
    <w:rsid w:val="008A3CEB"/>
    <w:rsid w:val="008A3F34"/>
    <w:rsid w:val="008D6BD0"/>
    <w:rsid w:val="008D7A64"/>
    <w:rsid w:val="008E35F7"/>
    <w:rsid w:val="008E5A3D"/>
    <w:rsid w:val="008F172D"/>
    <w:rsid w:val="00903FA0"/>
    <w:rsid w:val="0090770F"/>
    <w:rsid w:val="00907951"/>
    <w:rsid w:val="00913163"/>
    <w:rsid w:val="0092498C"/>
    <w:rsid w:val="00924E8D"/>
    <w:rsid w:val="009257BF"/>
    <w:rsid w:val="00932AB3"/>
    <w:rsid w:val="00940ACA"/>
    <w:rsid w:val="00940F3C"/>
    <w:rsid w:val="0094299F"/>
    <w:rsid w:val="00943326"/>
    <w:rsid w:val="00947E29"/>
    <w:rsid w:val="0095798D"/>
    <w:rsid w:val="009740CF"/>
    <w:rsid w:val="009776ED"/>
    <w:rsid w:val="00983375"/>
    <w:rsid w:val="00983401"/>
    <w:rsid w:val="00984F82"/>
    <w:rsid w:val="00993549"/>
    <w:rsid w:val="009A2959"/>
    <w:rsid w:val="009B0D88"/>
    <w:rsid w:val="009B5618"/>
    <w:rsid w:val="009C0154"/>
    <w:rsid w:val="009C60C6"/>
    <w:rsid w:val="009D2003"/>
    <w:rsid w:val="009E5438"/>
    <w:rsid w:val="009E54E8"/>
    <w:rsid w:val="009F082A"/>
    <w:rsid w:val="00A02EA3"/>
    <w:rsid w:val="00A145BD"/>
    <w:rsid w:val="00A17411"/>
    <w:rsid w:val="00A208A5"/>
    <w:rsid w:val="00A30DFF"/>
    <w:rsid w:val="00A33C2A"/>
    <w:rsid w:val="00A50D4A"/>
    <w:rsid w:val="00A5302C"/>
    <w:rsid w:val="00A6344E"/>
    <w:rsid w:val="00A66EC3"/>
    <w:rsid w:val="00A80313"/>
    <w:rsid w:val="00A80976"/>
    <w:rsid w:val="00A820CA"/>
    <w:rsid w:val="00A85E1B"/>
    <w:rsid w:val="00A8743C"/>
    <w:rsid w:val="00A96619"/>
    <w:rsid w:val="00AA4C36"/>
    <w:rsid w:val="00AB05DF"/>
    <w:rsid w:val="00AB59B5"/>
    <w:rsid w:val="00AC1742"/>
    <w:rsid w:val="00AC712A"/>
    <w:rsid w:val="00AD1D90"/>
    <w:rsid w:val="00AD582B"/>
    <w:rsid w:val="00AE0320"/>
    <w:rsid w:val="00AE7006"/>
    <w:rsid w:val="00AF2A36"/>
    <w:rsid w:val="00AF6698"/>
    <w:rsid w:val="00B01713"/>
    <w:rsid w:val="00B133DE"/>
    <w:rsid w:val="00B1449E"/>
    <w:rsid w:val="00B1497E"/>
    <w:rsid w:val="00B17CF8"/>
    <w:rsid w:val="00B215DA"/>
    <w:rsid w:val="00B238B6"/>
    <w:rsid w:val="00B238FF"/>
    <w:rsid w:val="00B35D27"/>
    <w:rsid w:val="00B40B46"/>
    <w:rsid w:val="00B4556D"/>
    <w:rsid w:val="00B53674"/>
    <w:rsid w:val="00B6120E"/>
    <w:rsid w:val="00B616A5"/>
    <w:rsid w:val="00B62850"/>
    <w:rsid w:val="00B64768"/>
    <w:rsid w:val="00B76A33"/>
    <w:rsid w:val="00B773BB"/>
    <w:rsid w:val="00B81E26"/>
    <w:rsid w:val="00B8293B"/>
    <w:rsid w:val="00B96409"/>
    <w:rsid w:val="00BA127C"/>
    <w:rsid w:val="00BA4E32"/>
    <w:rsid w:val="00BA57DD"/>
    <w:rsid w:val="00BB0FEA"/>
    <w:rsid w:val="00BB4356"/>
    <w:rsid w:val="00BC7E70"/>
    <w:rsid w:val="00BE34CD"/>
    <w:rsid w:val="00BE3983"/>
    <w:rsid w:val="00BE7E4D"/>
    <w:rsid w:val="00C0292E"/>
    <w:rsid w:val="00C0531F"/>
    <w:rsid w:val="00C10D6A"/>
    <w:rsid w:val="00C11B5A"/>
    <w:rsid w:val="00C12339"/>
    <w:rsid w:val="00C1238D"/>
    <w:rsid w:val="00C13A32"/>
    <w:rsid w:val="00C14D48"/>
    <w:rsid w:val="00C1752F"/>
    <w:rsid w:val="00C3134F"/>
    <w:rsid w:val="00C31743"/>
    <w:rsid w:val="00C4379F"/>
    <w:rsid w:val="00C57E3E"/>
    <w:rsid w:val="00C61139"/>
    <w:rsid w:val="00C6396A"/>
    <w:rsid w:val="00C6788B"/>
    <w:rsid w:val="00C704AF"/>
    <w:rsid w:val="00C72D94"/>
    <w:rsid w:val="00C737ED"/>
    <w:rsid w:val="00C77EF3"/>
    <w:rsid w:val="00C84AF5"/>
    <w:rsid w:val="00C931C9"/>
    <w:rsid w:val="00CA05D7"/>
    <w:rsid w:val="00CA3FD6"/>
    <w:rsid w:val="00CB1D6C"/>
    <w:rsid w:val="00CB2157"/>
    <w:rsid w:val="00CB3A43"/>
    <w:rsid w:val="00CB4C76"/>
    <w:rsid w:val="00CB623F"/>
    <w:rsid w:val="00CB6AED"/>
    <w:rsid w:val="00CC0D72"/>
    <w:rsid w:val="00CC326E"/>
    <w:rsid w:val="00CD02E2"/>
    <w:rsid w:val="00CE4014"/>
    <w:rsid w:val="00D00D7D"/>
    <w:rsid w:val="00D02832"/>
    <w:rsid w:val="00D03A26"/>
    <w:rsid w:val="00D040E6"/>
    <w:rsid w:val="00D05E90"/>
    <w:rsid w:val="00D112B4"/>
    <w:rsid w:val="00D12C20"/>
    <w:rsid w:val="00D17175"/>
    <w:rsid w:val="00D31EDF"/>
    <w:rsid w:val="00D423B2"/>
    <w:rsid w:val="00D505C6"/>
    <w:rsid w:val="00D52686"/>
    <w:rsid w:val="00D569B4"/>
    <w:rsid w:val="00D60443"/>
    <w:rsid w:val="00D62DEA"/>
    <w:rsid w:val="00D803EB"/>
    <w:rsid w:val="00D909AE"/>
    <w:rsid w:val="00D93B50"/>
    <w:rsid w:val="00D9409A"/>
    <w:rsid w:val="00DA2341"/>
    <w:rsid w:val="00DC082F"/>
    <w:rsid w:val="00DD4C71"/>
    <w:rsid w:val="00DD6078"/>
    <w:rsid w:val="00DD7164"/>
    <w:rsid w:val="00DE11B5"/>
    <w:rsid w:val="00DE4DF1"/>
    <w:rsid w:val="00E034D2"/>
    <w:rsid w:val="00E038E6"/>
    <w:rsid w:val="00E07D08"/>
    <w:rsid w:val="00E23D66"/>
    <w:rsid w:val="00E2573E"/>
    <w:rsid w:val="00E27228"/>
    <w:rsid w:val="00E31068"/>
    <w:rsid w:val="00E32617"/>
    <w:rsid w:val="00E37300"/>
    <w:rsid w:val="00E40263"/>
    <w:rsid w:val="00E444BC"/>
    <w:rsid w:val="00E45214"/>
    <w:rsid w:val="00E47893"/>
    <w:rsid w:val="00E50A4E"/>
    <w:rsid w:val="00E57119"/>
    <w:rsid w:val="00E6329B"/>
    <w:rsid w:val="00E66271"/>
    <w:rsid w:val="00E67DAF"/>
    <w:rsid w:val="00E67F79"/>
    <w:rsid w:val="00E70969"/>
    <w:rsid w:val="00E8322B"/>
    <w:rsid w:val="00E84ED9"/>
    <w:rsid w:val="00E95549"/>
    <w:rsid w:val="00E972B8"/>
    <w:rsid w:val="00E97603"/>
    <w:rsid w:val="00E97AB6"/>
    <w:rsid w:val="00EA01EA"/>
    <w:rsid w:val="00EA1082"/>
    <w:rsid w:val="00EA3F6F"/>
    <w:rsid w:val="00EA616A"/>
    <w:rsid w:val="00EB1FCD"/>
    <w:rsid w:val="00EB32FC"/>
    <w:rsid w:val="00EB3E04"/>
    <w:rsid w:val="00EB76BA"/>
    <w:rsid w:val="00EC011E"/>
    <w:rsid w:val="00EC1FE1"/>
    <w:rsid w:val="00EC5CC3"/>
    <w:rsid w:val="00ED12E3"/>
    <w:rsid w:val="00EE5779"/>
    <w:rsid w:val="00F22BE1"/>
    <w:rsid w:val="00F32665"/>
    <w:rsid w:val="00F46788"/>
    <w:rsid w:val="00F62E2C"/>
    <w:rsid w:val="00F667FC"/>
    <w:rsid w:val="00F76CB2"/>
    <w:rsid w:val="00F84D1F"/>
    <w:rsid w:val="00F919B4"/>
    <w:rsid w:val="00F91E09"/>
    <w:rsid w:val="00FA0367"/>
    <w:rsid w:val="00FA599E"/>
    <w:rsid w:val="00FA5F90"/>
    <w:rsid w:val="00FB0B2E"/>
    <w:rsid w:val="00FB7DAB"/>
    <w:rsid w:val="00FC0ACA"/>
    <w:rsid w:val="00FE136F"/>
    <w:rsid w:val="00FE47EB"/>
    <w:rsid w:val="00FF1287"/>
    <w:rsid w:val="00FF63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1BCE1E3"/>
  <w15:docId w15:val="{32C101C3-E697-4F72-A40D-4AA92BFA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D1F"/>
  </w:style>
  <w:style w:type="paragraph" w:styleId="Heading1">
    <w:name w:val="heading 1"/>
    <w:basedOn w:val="Normal"/>
    <w:next w:val="Normal"/>
    <w:link w:val="Heading1Char"/>
    <w:uiPriority w:val="9"/>
    <w:qFormat/>
    <w:rsid w:val="00F667FC"/>
    <w:pPr>
      <w:keepNext/>
      <w:keepLines/>
      <w:spacing w:before="480" w:after="0"/>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E8322B"/>
    <w:pPr>
      <w:keepNext/>
      <w:keepLines/>
      <w:spacing w:before="200" w:after="0"/>
      <w:outlineLvl w:val="1"/>
    </w:pPr>
    <w:rPr>
      <w:rFonts w:asciiTheme="majorHAnsi" w:eastAsiaTheme="majorEastAsia" w:hAnsiTheme="majorHAnsi" w:cstheme="majorBidi"/>
      <w:b/>
      <w:bCs/>
      <w:color w:val="0096DF" w:themeColor="accent1"/>
      <w:sz w:val="26"/>
      <w:szCs w:val="26"/>
    </w:rPr>
  </w:style>
  <w:style w:type="paragraph" w:styleId="Heading3">
    <w:name w:val="heading 3"/>
    <w:basedOn w:val="Normal"/>
    <w:next w:val="Normal"/>
    <w:link w:val="Heading3Char"/>
    <w:uiPriority w:val="9"/>
    <w:unhideWhenUsed/>
    <w:qFormat/>
    <w:rsid w:val="00E8322B"/>
    <w:pPr>
      <w:keepNext/>
      <w:keepLines/>
      <w:spacing w:before="200" w:after="0"/>
      <w:outlineLvl w:val="2"/>
    </w:pPr>
    <w:rPr>
      <w:rFonts w:asciiTheme="majorHAnsi" w:eastAsiaTheme="majorEastAsia" w:hAnsiTheme="majorHAnsi" w:cstheme="majorBidi"/>
      <w:b/>
      <w:bCs/>
      <w:color w:val="0096DF" w:themeColor="accent1"/>
    </w:rPr>
  </w:style>
  <w:style w:type="paragraph" w:styleId="Heading4">
    <w:name w:val="heading 4"/>
    <w:basedOn w:val="Normal"/>
    <w:next w:val="Normal"/>
    <w:link w:val="Heading4Char"/>
    <w:uiPriority w:val="9"/>
    <w:semiHidden/>
    <w:unhideWhenUsed/>
    <w:qFormat/>
    <w:rsid w:val="00E8322B"/>
    <w:pPr>
      <w:keepNext/>
      <w:keepLines/>
      <w:spacing w:before="200" w:after="0"/>
      <w:outlineLvl w:val="3"/>
    </w:pPr>
    <w:rPr>
      <w:rFonts w:asciiTheme="majorHAnsi" w:eastAsiaTheme="majorEastAsia" w:hAnsiTheme="majorHAnsi" w:cstheme="majorBidi"/>
      <w:b/>
      <w:bCs/>
      <w:i/>
      <w:iCs/>
      <w:color w:val="0096DF" w:themeColor="accent1"/>
    </w:rPr>
  </w:style>
  <w:style w:type="paragraph" w:styleId="Heading5">
    <w:name w:val="heading 5"/>
    <w:basedOn w:val="Normal"/>
    <w:next w:val="Normal"/>
    <w:link w:val="Heading5Char"/>
    <w:uiPriority w:val="9"/>
    <w:semiHidden/>
    <w:unhideWhenUsed/>
    <w:qFormat/>
    <w:rsid w:val="00E8322B"/>
    <w:pPr>
      <w:keepNext/>
      <w:keepLines/>
      <w:spacing w:before="200" w:after="0"/>
      <w:outlineLvl w:val="4"/>
    </w:pPr>
    <w:rPr>
      <w:rFonts w:asciiTheme="majorHAnsi" w:eastAsiaTheme="majorEastAsia" w:hAnsiTheme="majorHAnsi" w:cstheme="majorBidi"/>
      <w:color w:val="004A6F" w:themeColor="accent1" w:themeShade="7F"/>
    </w:rPr>
  </w:style>
  <w:style w:type="paragraph" w:styleId="Heading6">
    <w:name w:val="heading 6"/>
    <w:basedOn w:val="Normal"/>
    <w:next w:val="Normal"/>
    <w:link w:val="Heading6Char"/>
    <w:uiPriority w:val="9"/>
    <w:semiHidden/>
    <w:unhideWhenUsed/>
    <w:qFormat/>
    <w:rsid w:val="00E8322B"/>
    <w:pPr>
      <w:keepNext/>
      <w:keepLines/>
      <w:spacing w:before="200" w:after="0"/>
      <w:outlineLvl w:val="5"/>
    </w:pPr>
    <w:rPr>
      <w:rFonts w:asciiTheme="majorHAnsi" w:eastAsiaTheme="majorEastAsia" w:hAnsiTheme="majorHAnsi" w:cstheme="majorBidi"/>
      <w:i/>
      <w:iCs/>
      <w:color w:val="004A6F" w:themeColor="accent1" w:themeShade="7F"/>
    </w:rPr>
  </w:style>
  <w:style w:type="paragraph" w:styleId="Heading7">
    <w:name w:val="heading 7"/>
    <w:basedOn w:val="Normal"/>
    <w:next w:val="Normal"/>
    <w:link w:val="Heading7Char"/>
    <w:uiPriority w:val="9"/>
    <w:semiHidden/>
    <w:unhideWhenUsed/>
    <w:qFormat/>
    <w:rsid w:val="00E8322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8322B"/>
    <w:pPr>
      <w:keepNext/>
      <w:keepLines/>
      <w:spacing w:before="200" w:after="0"/>
      <w:outlineLvl w:val="7"/>
    </w:pPr>
    <w:rPr>
      <w:rFonts w:asciiTheme="majorHAnsi" w:eastAsiaTheme="majorEastAsia" w:hAnsiTheme="majorHAnsi" w:cstheme="majorBidi"/>
      <w:color w:val="0096DF" w:themeColor="accent1"/>
      <w:sz w:val="20"/>
      <w:szCs w:val="20"/>
    </w:rPr>
  </w:style>
  <w:style w:type="paragraph" w:styleId="Heading9">
    <w:name w:val="heading 9"/>
    <w:basedOn w:val="Normal"/>
    <w:next w:val="Normal"/>
    <w:link w:val="Heading9Char"/>
    <w:uiPriority w:val="9"/>
    <w:semiHidden/>
    <w:unhideWhenUsed/>
    <w:qFormat/>
    <w:rsid w:val="00E8322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4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768"/>
    <w:rPr>
      <w:rFonts w:ascii="Tahoma" w:hAnsi="Tahoma" w:cs="Tahoma"/>
      <w:sz w:val="16"/>
      <w:szCs w:val="16"/>
    </w:rPr>
  </w:style>
  <w:style w:type="paragraph" w:customStyle="1" w:styleId="VCAADocumenttitle">
    <w:name w:val="VCAA Document title"/>
    <w:basedOn w:val="VCAAHeading1"/>
    <w:qFormat/>
    <w:rsid w:val="006E2A6D"/>
    <w:pPr>
      <w:spacing w:before="600" w:after="600" w:line="800" w:lineRule="exact"/>
      <w:jc w:val="center"/>
      <w:outlineLvl w:val="9"/>
    </w:pPr>
    <w:rPr>
      <w:noProof/>
      <w:color w:val="0096DF" w:themeColor="accent1"/>
      <w:sz w:val="72"/>
      <w:szCs w:val="48"/>
      <w:lang w:val="en-AU" w:eastAsia="en-AU"/>
    </w:rPr>
  </w:style>
  <w:style w:type="character" w:styleId="Hyperlink">
    <w:name w:val="Hyperlink"/>
    <w:uiPriority w:val="99"/>
    <w:unhideWhenUsed/>
    <w:rsid w:val="00B64768"/>
    <w:rPr>
      <w:color w:val="0070C0" w:themeColor="hyperlink"/>
      <w:u w:val="single"/>
    </w:rPr>
  </w:style>
  <w:style w:type="character" w:customStyle="1" w:styleId="Heading1Char">
    <w:name w:val="Heading 1 Char"/>
    <w:basedOn w:val="DefaultParagraphFont"/>
    <w:link w:val="Heading1"/>
    <w:uiPriority w:val="9"/>
    <w:rsid w:val="00F667FC"/>
    <w:rPr>
      <w:rFonts w:asciiTheme="majorHAnsi" w:eastAsiaTheme="majorEastAsia" w:hAnsiTheme="majorHAnsi" w:cstheme="majorBidi"/>
      <w:b/>
      <w:bCs/>
      <w:sz w:val="32"/>
      <w:szCs w:val="28"/>
    </w:rPr>
  </w:style>
  <w:style w:type="paragraph" w:styleId="TOCHeading">
    <w:name w:val="TOC Heading"/>
    <w:basedOn w:val="Heading1"/>
    <w:next w:val="Normal"/>
    <w:uiPriority w:val="39"/>
    <w:unhideWhenUsed/>
    <w:qFormat/>
    <w:rsid w:val="00E8322B"/>
    <w:pPr>
      <w:outlineLvl w:val="9"/>
    </w:pPr>
  </w:style>
  <w:style w:type="paragraph" w:styleId="TOC1">
    <w:name w:val="toc 1"/>
    <w:basedOn w:val="Normal"/>
    <w:next w:val="Normal"/>
    <w:autoRedefine/>
    <w:uiPriority w:val="39"/>
    <w:unhideWhenUsed/>
    <w:rsid w:val="00724F09"/>
    <w:pPr>
      <w:tabs>
        <w:tab w:val="right" w:leader="dot" w:pos="9016"/>
      </w:tabs>
      <w:spacing w:after="100"/>
    </w:pPr>
    <w:rPr>
      <w:noProof/>
    </w:rPr>
  </w:style>
  <w:style w:type="table" w:styleId="TableGrid">
    <w:name w:val="Table Grid"/>
    <w:basedOn w:val="TableNormal"/>
    <w:uiPriority w:val="59"/>
    <w:rsid w:val="001C4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22B"/>
    <w:pPr>
      <w:ind w:left="720"/>
      <w:contextualSpacing/>
    </w:pPr>
  </w:style>
  <w:style w:type="paragraph" w:styleId="Header">
    <w:name w:val="header"/>
    <w:basedOn w:val="Normal"/>
    <w:link w:val="HeaderChar"/>
    <w:uiPriority w:val="99"/>
    <w:unhideWhenUsed/>
    <w:rsid w:val="001C4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2E6"/>
    <w:rPr>
      <w:lang w:val="en-US"/>
    </w:rPr>
  </w:style>
  <w:style w:type="paragraph" w:styleId="Footer">
    <w:name w:val="footer"/>
    <w:basedOn w:val="Normal"/>
    <w:link w:val="FooterChar"/>
    <w:uiPriority w:val="99"/>
    <w:unhideWhenUsed/>
    <w:rsid w:val="001C4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2E6"/>
    <w:rPr>
      <w:lang w:val="en-US"/>
    </w:rPr>
  </w:style>
  <w:style w:type="paragraph" w:customStyle="1" w:styleId="VCAAHeading2">
    <w:name w:val="VCAA Heading 2"/>
    <w:basedOn w:val="VCAAHeading1"/>
    <w:qFormat/>
    <w:rsid w:val="000C0412"/>
    <w:pPr>
      <w:spacing w:before="320" w:after="240" w:line="360" w:lineRule="exact"/>
      <w:outlineLvl w:val="2"/>
    </w:pPr>
    <w:rPr>
      <w:b w:val="0"/>
      <w:sz w:val="32"/>
      <w:szCs w:val="28"/>
    </w:rPr>
  </w:style>
  <w:style w:type="paragraph" w:customStyle="1" w:styleId="VCAAHeading3">
    <w:name w:val="VCAA Heading 3"/>
    <w:basedOn w:val="VCAAHeading2"/>
    <w:next w:val="VCAAbody"/>
    <w:qFormat/>
    <w:rsid w:val="006E2A6D"/>
    <w:pPr>
      <w:spacing w:before="280" w:after="140"/>
      <w:outlineLvl w:val="3"/>
    </w:pPr>
    <w:rPr>
      <w:sz w:val="28"/>
      <w:szCs w:val="24"/>
    </w:rPr>
  </w:style>
  <w:style w:type="character" w:styleId="CommentReference">
    <w:name w:val="annotation reference"/>
    <w:basedOn w:val="DefaultParagraphFont"/>
    <w:uiPriority w:val="99"/>
    <w:semiHidden/>
    <w:unhideWhenUsed/>
    <w:rsid w:val="001C42E6"/>
    <w:rPr>
      <w:sz w:val="16"/>
      <w:szCs w:val="16"/>
    </w:rPr>
  </w:style>
  <w:style w:type="paragraph" w:styleId="CommentText">
    <w:name w:val="annotation text"/>
    <w:basedOn w:val="Normal"/>
    <w:link w:val="CommentTextChar"/>
    <w:uiPriority w:val="99"/>
    <w:unhideWhenUsed/>
    <w:rsid w:val="001C42E6"/>
    <w:pPr>
      <w:spacing w:line="240" w:lineRule="auto"/>
    </w:pPr>
    <w:rPr>
      <w:sz w:val="20"/>
      <w:szCs w:val="20"/>
    </w:rPr>
  </w:style>
  <w:style w:type="character" w:customStyle="1" w:styleId="CommentTextChar">
    <w:name w:val="Comment Text Char"/>
    <w:basedOn w:val="DefaultParagraphFont"/>
    <w:link w:val="CommentText"/>
    <w:uiPriority w:val="99"/>
    <w:rsid w:val="001C42E6"/>
    <w:rPr>
      <w:sz w:val="20"/>
      <w:szCs w:val="20"/>
      <w:lang w:val="en-US"/>
    </w:rPr>
  </w:style>
  <w:style w:type="paragraph" w:customStyle="1" w:styleId="VCAAtablecondensed">
    <w:name w:val="VCAA table condensed"/>
    <w:qFormat/>
    <w:rsid w:val="00E97AB6"/>
    <w:pPr>
      <w:spacing w:before="80" w:after="80" w:line="240" w:lineRule="exact"/>
    </w:pPr>
    <w:rPr>
      <w:rFonts w:ascii="Arial Narrow" w:eastAsiaTheme="minorHAnsi" w:hAnsi="Arial Narrow" w:cs="Arial"/>
      <w:lang w:val="en-US"/>
    </w:rPr>
  </w:style>
  <w:style w:type="paragraph" w:styleId="TOC3">
    <w:name w:val="toc 3"/>
    <w:basedOn w:val="Normal"/>
    <w:next w:val="Normal"/>
    <w:autoRedefine/>
    <w:uiPriority w:val="39"/>
    <w:unhideWhenUsed/>
    <w:rsid w:val="00FE136F"/>
    <w:pPr>
      <w:spacing w:after="100"/>
      <w:ind w:left="440"/>
    </w:pPr>
  </w:style>
  <w:style w:type="character" w:customStyle="1" w:styleId="Heading2Char">
    <w:name w:val="Heading 2 Char"/>
    <w:basedOn w:val="DefaultParagraphFont"/>
    <w:link w:val="Heading2"/>
    <w:uiPriority w:val="9"/>
    <w:rsid w:val="00E8322B"/>
    <w:rPr>
      <w:rFonts w:asciiTheme="majorHAnsi" w:eastAsiaTheme="majorEastAsia" w:hAnsiTheme="majorHAnsi" w:cstheme="majorBidi"/>
      <w:b/>
      <w:bCs/>
      <w:color w:val="0096DF" w:themeColor="accent1"/>
      <w:sz w:val="26"/>
      <w:szCs w:val="26"/>
    </w:rPr>
  </w:style>
  <w:style w:type="character" w:customStyle="1" w:styleId="Heading3Char">
    <w:name w:val="Heading 3 Char"/>
    <w:basedOn w:val="DefaultParagraphFont"/>
    <w:link w:val="Heading3"/>
    <w:uiPriority w:val="9"/>
    <w:rsid w:val="00E8322B"/>
    <w:rPr>
      <w:rFonts w:asciiTheme="majorHAnsi" w:eastAsiaTheme="majorEastAsia" w:hAnsiTheme="majorHAnsi" w:cstheme="majorBidi"/>
      <w:b/>
      <w:bCs/>
      <w:color w:val="0096DF" w:themeColor="accent1"/>
    </w:rPr>
  </w:style>
  <w:style w:type="character" w:customStyle="1" w:styleId="Heading4Char">
    <w:name w:val="Heading 4 Char"/>
    <w:basedOn w:val="DefaultParagraphFont"/>
    <w:link w:val="Heading4"/>
    <w:uiPriority w:val="9"/>
    <w:semiHidden/>
    <w:rsid w:val="00E8322B"/>
    <w:rPr>
      <w:rFonts w:asciiTheme="majorHAnsi" w:eastAsiaTheme="majorEastAsia" w:hAnsiTheme="majorHAnsi" w:cstheme="majorBidi"/>
      <w:b/>
      <w:bCs/>
      <w:i/>
      <w:iCs/>
      <w:color w:val="0096DF" w:themeColor="accent1"/>
    </w:rPr>
  </w:style>
  <w:style w:type="character" w:customStyle="1" w:styleId="Heading5Char">
    <w:name w:val="Heading 5 Char"/>
    <w:basedOn w:val="DefaultParagraphFont"/>
    <w:link w:val="Heading5"/>
    <w:uiPriority w:val="9"/>
    <w:semiHidden/>
    <w:rsid w:val="00E8322B"/>
    <w:rPr>
      <w:rFonts w:asciiTheme="majorHAnsi" w:eastAsiaTheme="majorEastAsia" w:hAnsiTheme="majorHAnsi" w:cstheme="majorBidi"/>
      <w:color w:val="004A6F" w:themeColor="accent1" w:themeShade="7F"/>
    </w:rPr>
  </w:style>
  <w:style w:type="character" w:customStyle="1" w:styleId="Heading6Char">
    <w:name w:val="Heading 6 Char"/>
    <w:basedOn w:val="DefaultParagraphFont"/>
    <w:link w:val="Heading6"/>
    <w:uiPriority w:val="9"/>
    <w:semiHidden/>
    <w:rsid w:val="00E8322B"/>
    <w:rPr>
      <w:rFonts w:asciiTheme="majorHAnsi" w:eastAsiaTheme="majorEastAsia" w:hAnsiTheme="majorHAnsi" w:cstheme="majorBidi"/>
      <w:i/>
      <w:iCs/>
      <w:color w:val="004A6F" w:themeColor="accent1" w:themeShade="7F"/>
    </w:rPr>
  </w:style>
  <w:style w:type="character" w:customStyle="1" w:styleId="Heading7Char">
    <w:name w:val="Heading 7 Char"/>
    <w:basedOn w:val="DefaultParagraphFont"/>
    <w:link w:val="Heading7"/>
    <w:uiPriority w:val="9"/>
    <w:semiHidden/>
    <w:rsid w:val="00E8322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8322B"/>
    <w:rPr>
      <w:rFonts w:asciiTheme="majorHAnsi" w:eastAsiaTheme="majorEastAsia" w:hAnsiTheme="majorHAnsi" w:cstheme="majorBidi"/>
      <w:color w:val="0096DF" w:themeColor="accent1"/>
      <w:sz w:val="20"/>
      <w:szCs w:val="20"/>
    </w:rPr>
  </w:style>
  <w:style w:type="character" w:customStyle="1" w:styleId="Heading9Char">
    <w:name w:val="Heading 9 Char"/>
    <w:basedOn w:val="DefaultParagraphFont"/>
    <w:link w:val="Heading9"/>
    <w:uiPriority w:val="9"/>
    <w:semiHidden/>
    <w:rsid w:val="00E8322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8322B"/>
    <w:pPr>
      <w:spacing w:line="240" w:lineRule="auto"/>
    </w:pPr>
    <w:rPr>
      <w:b/>
      <w:bCs/>
      <w:color w:val="0096DF" w:themeColor="accent1"/>
      <w:sz w:val="18"/>
      <w:szCs w:val="18"/>
    </w:rPr>
  </w:style>
  <w:style w:type="paragraph" w:styleId="Title">
    <w:name w:val="Title"/>
    <w:basedOn w:val="Normal"/>
    <w:next w:val="Normal"/>
    <w:link w:val="TitleChar"/>
    <w:uiPriority w:val="10"/>
    <w:qFormat/>
    <w:rsid w:val="00E8322B"/>
    <w:pPr>
      <w:pBdr>
        <w:bottom w:val="single" w:sz="8" w:space="4" w:color="0096DF"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8322B"/>
    <w:rPr>
      <w:rFonts w:asciiTheme="majorHAnsi" w:eastAsiaTheme="majorEastAsia" w:hAnsiTheme="majorHAnsi" w:cstheme="majorBidi"/>
      <w:color w:val="000000" w:themeColor="text2" w:themeShade="BF"/>
      <w:spacing w:val="5"/>
      <w:kern w:val="28"/>
      <w:sz w:val="52"/>
      <w:szCs w:val="52"/>
    </w:rPr>
  </w:style>
  <w:style w:type="paragraph" w:styleId="Subtitle">
    <w:name w:val="Subtitle"/>
    <w:basedOn w:val="Normal"/>
    <w:next w:val="Normal"/>
    <w:link w:val="SubtitleChar"/>
    <w:uiPriority w:val="11"/>
    <w:qFormat/>
    <w:rsid w:val="00E8322B"/>
    <w:pPr>
      <w:numPr>
        <w:ilvl w:val="1"/>
      </w:numPr>
    </w:pPr>
    <w:rPr>
      <w:rFonts w:asciiTheme="majorHAnsi" w:eastAsiaTheme="majorEastAsia" w:hAnsiTheme="majorHAnsi" w:cstheme="majorBidi"/>
      <w:i/>
      <w:iCs/>
      <w:color w:val="0096DF" w:themeColor="accent1"/>
      <w:spacing w:val="15"/>
      <w:sz w:val="24"/>
      <w:szCs w:val="24"/>
    </w:rPr>
  </w:style>
  <w:style w:type="character" w:customStyle="1" w:styleId="SubtitleChar">
    <w:name w:val="Subtitle Char"/>
    <w:basedOn w:val="DefaultParagraphFont"/>
    <w:link w:val="Subtitle"/>
    <w:uiPriority w:val="11"/>
    <w:rsid w:val="00E8322B"/>
    <w:rPr>
      <w:rFonts w:asciiTheme="majorHAnsi" w:eastAsiaTheme="majorEastAsia" w:hAnsiTheme="majorHAnsi" w:cstheme="majorBidi"/>
      <w:i/>
      <w:iCs/>
      <w:color w:val="0096DF" w:themeColor="accent1"/>
      <w:spacing w:val="15"/>
      <w:sz w:val="24"/>
      <w:szCs w:val="24"/>
    </w:rPr>
  </w:style>
  <w:style w:type="character" w:styleId="Strong">
    <w:name w:val="Strong"/>
    <w:basedOn w:val="DefaultParagraphFont"/>
    <w:qFormat/>
    <w:rsid w:val="00E8322B"/>
    <w:rPr>
      <w:b/>
      <w:bCs/>
    </w:rPr>
  </w:style>
  <w:style w:type="character" w:styleId="Emphasis">
    <w:name w:val="Emphasis"/>
    <w:basedOn w:val="DefaultParagraphFont"/>
    <w:uiPriority w:val="20"/>
    <w:qFormat/>
    <w:rsid w:val="00E8322B"/>
    <w:rPr>
      <w:i/>
      <w:iCs/>
    </w:rPr>
  </w:style>
  <w:style w:type="paragraph" w:styleId="NoSpacing">
    <w:name w:val="No Spacing"/>
    <w:link w:val="NoSpacingChar"/>
    <w:uiPriority w:val="1"/>
    <w:qFormat/>
    <w:rsid w:val="00E8322B"/>
    <w:pPr>
      <w:spacing w:after="0" w:line="240" w:lineRule="auto"/>
    </w:pPr>
  </w:style>
  <w:style w:type="paragraph" w:styleId="Quote">
    <w:name w:val="Quote"/>
    <w:basedOn w:val="Normal"/>
    <w:next w:val="Normal"/>
    <w:link w:val="QuoteChar"/>
    <w:uiPriority w:val="29"/>
    <w:qFormat/>
    <w:rsid w:val="00E8322B"/>
    <w:rPr>
      <w:i/>
      <w:iCs/>
      <w:color w:val="000000" w:themeColor="text1"/>
    </w:rPr>
  </w:style>
  <w:style w:type="character" w:customStyle="1" w:styleId="QuoteChar">
    <w:name w:val="Quote Char"/>
    <w:basedOn w:val="DefaultParagraphFont"/>
    <w:link w:val="Quote"/>
    <w:uiPriority w:val="29"/>
    <w:rsid w:val="00E8322B"/>
    <w:rPr>
      <w:i/>
      <w:iCs/>
      <w:color w:val="000000" w:themeColor="text1"/>
    </w:rPr>
  </w:style>
  <w:style w:type="paragraph" w:styleId="IntenseQuote">
    <w:name w:val="Intense Quote"/>
    <w:basedOn w:val="Normal"/>
    <w:next w:val="Normal"/>
    <w:link w:val="IntenseQuoteChar"/>
    <w:uiPriority w:val="30"/>
    <w:qFormat/>
    <w:rsid w:val="00E8322B"/>
    <w:pPr>
      <w:pBdr>
        <w:bottom w:val="single" w:sz="4" w:space="4" w:color="0096DF" w:themeColor="accent1"/>
      </w:pBdr>
      <w:spacing w:before="200" w:after="280"/>
      <w:ind w:left="936" w:right="936"/>
    </w:pPr>
    <w:rPr>
      <w:b/>
      <w:bCs/>
      <w:i/>
      <w:iCs/>
      <w:color w:val="0096DF" w:themeColor="accent1"/>
    </w:rPr>
  </w:style>
  <w:style w:type="character" w:customStyle="1" w:styleId="IntenseQuoteChar">
    <w:name w:val="Intense Quote Char"/>
    <w:basedOn w:val="DefaultParagraphFont"/>
    <w:link w:val="IntenseQuote"/>
    <w:uiPriority w:val="30"/>
    <w:rsid w:val="00E8322B"/>
    <w:rPr>
      <w:b/>
      <w:bCs/>
      <w:i/>
      <w:iCs/>
      <w:color w:val="0096DF" w:themeColor="accent1"/>
    </w:rPr>
  </w:style>
  <w:style w:type="character" w:styleId="SubtleEmphasis">
    <w:name w:val="Subtle Emphasis"/>
    <w:basedOn w:val="DefaultParagraphFont"/>
    <w:uiPriority w:val="19"/>
    <w:qFormat/>
    <w:rsid w:val="00E8322B"/>
    <w:rPr>
      <w:i/>
      <w:iCs/>
      <w:color w:val="808080" w:themeColor="text1" w:themeTint="7F"/>
    </w:rPr>
  </w:style>
  <w:style w:type="character" w:styleId="IntenseEmphasis">
    <w:name w:val="Intense Emphasis"/>
    <w:basedOn w:val="DefaultParagraphFont"/>
    <w:uiPriority w:val="21"/>
    <w:qFormat/>
    <w:rsid w:val="00E8322B"/>
    <w:rPr>
      <w:b/>
      <w:bCs/>
      <w:i/>
      <w:iCs/>
      <w:color w:val="0096DF" w:themeColor="accent1"/>
    </w:rPr>
  </w:style>
  <w:style w:type="character" w:styleId="SubtleReference">
    <w:name w:val="Subtle Reference"/>
    <w:basedOn w:val="DefaultParagraphFont"/>
    <w:uiPriority w:val="31"/>
    <w:qFormat/>
    <w:rsid w:val="00E8322B"/>
    <w:rPr>
      <w:smallCaps/>
      <w:color w:val="0096DF" w:themeColor="accent2"/>
      <w:u w:val="single"/>
    </w:rPr>
  </w:style>
  <w:style w:type="character" w:styleId="IntenseReference">
    <w:name w:val="Intense Reference"/>
    <w:basedOn w:val="DefaultParagraphFont"/>
    <w:uiPriority w:val="32"/>
    <w:qFormat/>
    <w:rsid w:val="00E8322B"/>
    <w:rPr>
      <w:b/>
      <w:bCs/>
      <w:smallCaps/>
      <w:color w:val="0096DF" w:themeColor="accent2"/>
      <w:spacing w:val="5"/>
      <w:u w:val="single"/>
    </w:rPr>
  </w:style>
  <w:style w:type="character" w:styleId="BookTitle">
    <w:name w:val="Book Title"/>
    <w:basedOn w:val="DefaultParagraphFont"/>
    <w:uiPriority w:val="33"/>
    <w:qFormat/>
    <w:rsid w:val="00E8322B"/>
    <w:rPr>
      <w:b/>
      <w:bCs/>
      <w:smallCaps/>
      <w:spacing w:val="5"/>
    </w:rPr>
  </w:style>
  <w:style w:type="paragraph" w:styleId="TOC2">
    <w:name w:val="toc 2"/>
    <w:basedOn w:val="Normal"/>
    <w:next w:val="Normal"/>
    <w:autoRedefine/>
    <w:uiPriority w:val="39"/>
    <w:unhideWhenUsed/>
    <w:rsid w:val="006469BF"/>
    <w:pPr>
      <w:tabs>
        <w:tab w:val="right" w:leader="dot" w:pos="9016"/>
      </w:tabs>
      <w:spacing w:after="100"/>
      <w:ind w:left="220"/>
    </w:pPr>
  </w:style>
  <w:style w:type="paragraph" w:styleId="CommentSubject">
    <w:name w:val="annotation subject"/>
    <w:basedOn w:val="CommentText"/>
    <w:next w:val="CommentText"/>
    <w:link w:val="CommentSubjectChar"/>
    <w:uiPriority w:val="99"/>
    <w:semiHidden/>
    <w:unhideWhenUsed/>
    <w:rsid w:val="0010025F"/>
    <w:rPr>
      <w:b/>
      <w:bCs/>
    </w:rPr>
  </w:style>
  <w:style w:type="character" w:customStyle="1" w:styleId="CommentSubjectChar">
    <w:name w:val="Comment Subject Char"/>
    <w:basedOn w:val="CommentTextChar"/>
    <w:link w:val="CommentSubject"/>
    <w:uiPriority w:val="99"/>
    <w:semiHidden/>
    <w:rsid w:val="0010025F"/>
    <w:rPr>
      <w:b/>
      <w:bCs/>
      <w:sz w:val="20"/>
      <w:szCs w:val="20"/>
      <w:lang w:val="en-US"/>
    </w:rPr>
  </w:style>
  <w:style w:type="character" w:styleId="FollowedHyperlink">
    <w:name w:val="FollowedHyperlink"/>
    <w:basedOn w:val="DefaultParagraphFont"/>
    <w:uiPriority w:val="99"/>
    <w:semiHidden/>
    <w:unhideWhenUsed/>
    <w:rsid w:val="00882CDF"/>
    <w:rPr>
      <w:color w:val="B2B2B2" w:themeColor="followedHyperlink"/>
      <w:u w:val="single"/>
    </w:rPr>
  </w:style>
  <w:style w:type="paragraph" w:customStyle="1" w:styleId="VCAAbody">
    <w:name w:val="VCAA body"/>
    <w:link w:val="VCAAbodyChar"/>
    <w:qFormat/>
    <w:rsid w:val="008162DC"/>
    <w:pPr>
      <w:spacing w:before="120" w:after="120" w:line="280" w:lineRule="exact"/>
    </w:pPr>
    <w:rPr>
      <w:rFonts w:ascii="Arial" w:eastAsiaTheme="minorHAnsi" w:hAnsi="Arial" w:cs="Arial"/>
      <w:lang w:val="en-US"/>
    </w:rPr>
  </w:style>
  <w:style w:type="character" w:customStyle="1" w:styleId="VCAAbodyChar">
    <w:name w:val="VCAA body Char"/>
    <w:basedOn w:val="DefaultParagraphFont"/>
    <w:link w:val="VCAAbody"/>
    <w:rsid w:val="008162DC"/>
    <w:rPr>
      <w:rFonts w:ascii="Arial" w:eastAsiaTheme="minorHAnsi" w:hAnsi="Arial" w:cs="Arial"/>
      <w:lang w:val="en-US"/>
    </w:rPr>
  </w:style>
  <w:style w:type="paragraph" w:customStyle="1" w:styleId="VCAAbullet">
    <w:name w:val="VCAA bullet"/>
    <w:basedOn w:val="VCAAbody"/>
    <w:autoRedefine/>
    <w:qFormat/>
    <w:rsid w:val="006136BE"/>
    <w:pPr>
      <w:numPr>
        <w:numId w:val="1"/>
      </w:numPr>
      <w:tabs>
        <w:tab w:val="left" w:pos="425"/>
      </w:tabs>
      <w:contextualSpacing/>
    </w:pPr>
    <w:rPr>
      <w:rFonts w:eastAsia="Times New Roman"/>
      <w:kern w:val="22"/>
      <w:lang w:val="en-GB" w:eastAsia="ja-JP"/>
    </w:rPr>
  </w:style>
  <w:style w:type="paragraph" w:customStyle="1" w:styleId="VCAAbulletlevel2">
    <w:name w:val="VCAA bullet level 2"/>
    <w:basedOn w:val="VCAAbullet"/>
    <w:qFormat/>
    <w:rsid w:val="006E2A6D"/>
    <w:pPr>
      <w:numPr>
        <w:numId w:val="2"/>
      </w:numPr>
    </w:pPr>
  </w:style>
  <w:style w:type="paragraph" w:customStyle="1" w:styleId="VCAAcaptionsandfootnotes">
    <w:name w:val="VCAA captions and footnotes"/>
    <w:basedOn w:val="VCAAbody"/>
    <w:qFormat/>
    <w:rsid w:val="006E2A6D"/>
    <w:pPr>
      <w:spacing w:line="240" w:lineRule="exact"/>
    </w:pPr>
    <w:rPr>
      <w:sz w:val="18"/>
      <w:szCs w:val="18"/>
    </w:rPr>
  </w:style>
  <w:style w:type="paragraph" w:customStyle="1" w:styleId="VCAADocumentsubtitle">
    <w:name w:val="VCAA Document subtitle"/>
    <w:basedOn w:val="Normal"/>
    <w:qFormat/>
    <w:rsid w:val="006E2A6D"/>
    <w:pPr>
      <w:jc w:val="center"/>
    </w:pPr>
    <w:rPr>
      <w:rFonts w:ascii="Arial" w:eastAsiaTheme="minorHAnsi" w:hAnsi="Arial" w:cs="Arial"/>
      <w:noProof/>
      <w:color w:val="0096DF" w:themeColor="accent1"/>
      <w:sz w:val="56"/>
      <w:szCs w:val="48"/>
      <w:lang w:eastAsia="en-AU"/>
    </w:rPr>
  </w:style>
  <w:style w:type="paragraph" w:customStyle="1" w:styleId="VCAAHeading1">
    <w:name w:val="VCAA Heading 1"/>
    <w:qFormat/>
    <w:rsid w:val="006E2A6D"/>
    <w:pPr>
      <w:spacing w:before="360"/>
      <w:outlineLvl w:val="1"/>
    </w:pPr>
    <w:rPr>
      <w:rFonts w:ascii="Arial" w:eastAsiaTheme="minorHAnsi" w:hAnsi="Arial" w:cs="Arial"/>
      <w:b/>
      <w:color w:val="000000" w:themeColor="text1"/>
      <w:sz w:val="40"/>
      <w:szCs w:val="40"/>
      <w:lang w:val="en-US"/>
    </w:rPr>
  </w:style>
  <w:style w:type="paragraph" w:customStyle="1" w:styleId="VCAAfigures">
    <w:name w:val="VCAA figures"/>
    <w:basedOn w:val="VCAAbody"/>
    <w:link w:val="VCAAfiguresChar"/>
    <w:qFormat/>
    <w:rsid w:val="006E2A6D"/>
    <w:pPr>
      <w:spacing w:line="240" w:lineRule="auto"/>
      <w:jc w:val="center"/>
    </w:pPr>
  </w:style>
  <w:style w:type="character" w:customStyle="1" w:styleId="VCAAfiguresChar">
    <w:name w:val="VCAA figures Char"/>
    <w:basedOn w:val="VCAAbodyChar"/>
    <w:link w:val="VCAAfigures"/>
    <w:rsid w:val="006E2A6D"/>
    <w:rPr>
      <w:rFonts w:ascii="Arial" w:eastAsiaTheme="minorHAnsi" w:hAnsi="Arial" w:cs="Arial"/>
      <w:color w:val="000000" w:themeColor="text1"/>
      <w:lang w:val="en-US"/>
    </w:rPr>
  </w:style>
  <w:style w:type="paragraph" w:customStyle="1" w:styleId="VCAAHeading4">
    <w:name w:val="VCAA Heading 4"/>
    <w:basedOn w:val="VCAAHeading3"/>
    <w:qFormat/>
    <w:rsid w:val="006E2A6D"/>
    <w:pPr>
      <w:spacing w:line="280" w:lineRule="exact"/>
      <w:outlineLvl w:val="4"/>
    </w:pPr>
    <w:rPr>
      <w:sz w:val="24"/>
      <w:szCs w:val="22"/>
      <w:lang w:val="en" w:eastAsia="en-AU"/>
    </w:rPr>
  </w:style>
  <w:style w:type="paragraph" w:customStyle="1" w:styleId="VCAAHeading5">
    <w:name w:val="VCAA Heading 5"/>
    <w:basedOn w:val="VCAAHeading4"/>
    <w:next w:val="VCAAbody"/>
    <w:qFormat/>
    <w:rsid w:val="006E2A6D"/>
    <w:pPr>
      <w:spacing w:before="240" w:after="120" w:line="240" w:lineRule="exact"/>
      <w:outlineLvl w:val="5"/>
    </w:pPr>
    <w:rPr>
      <w:sz w:val="22"/>
      <w:szCs w:val="20"/>
    </w:rPr>
  </w:style>
  <w:style w:type="paragraph" w:customStyle="1" w:styleId="VCAAnumbers">
    <w:name w:val="VCAA numbers"/>
    <w:basedOn w:val="VCAAbullet"/>
    <w:qFormat/>
    <w:rsid w:val="006E2A6D"/>
    <w:pPr>
      <w:numPr>
        <w:numId w:val="3"/>
      </w:numPr>
    </w:pPr>
    <w:rPr>
      <w:lang w:val="en-US"/>
    </w:rPr>
  </w:style>
  <w:style w:type="table" w:customStyle="1" w:styleId="VCAATable">
    <w:name w:val="VCAA Table"/>
    <w:basedOn w:val="TableNormal"/>
    <w:uiPriority w:val="99"/>
    <w:rsid w:val="006E2A6D"/>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table" w:customStyle="1" w:styleId="VCAATableClosed">
    <w:name w:val="VCAA Table Closed"/>
    <w:basedOn w:val="VCAATable"/>
    <w:uiPriority w:val="99"/>
    <w:rsid w:val="006E2A6D"/>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
    <w:name w:val="VCAA table condensed bullet"/>
    <w:basedOn w:val="Normal"/>
    <w:qFormat/>
    <w:rsid w:val="006E2A6D"/>
    <w:pPr>
      <w:numPr>
        <w:numId w:val="4"/>
      </w:numPr>
      <w:tabs>
        <w:tab w:val="left" w:pos="425"/>
      </w:tabs>
      <w:overflowPunct w:val="0"/>
      <w:autoSpaceDE w:val="0"/>
      <w:autoSpaceDN w:val="0"/>
      <w:adjustRightInd w:val="0"/>
      <w:spacing w:before="80" w:after="80" w:line="240" w:lineRule="exact"/>
      <w:textAlignment w:val="baseline"/>
    </w:pPr>
    <w:rPr>
      <w:rFonts w:ascii="Arial Narrow" w:eastAsia="Times New Roman" w:hAnsi="Arial Narrow" w:cs="Arial"/>
      <w:lang w:val="en-GB" w:eastAsia="ja-JP"/>
    </w:rPr>
  </w:style>
  <w:style w:type="paragraph" w:customStyle="1" w:styleId="VCAAtablecondensedbullet2">
    <w:name w:val="VCAA table condensed bullet 2"/>
    <w:basedOn w:val="VCAAtablecondensedbullet"/>
    <w:qFormat/>
    <w:rsid w:val="006E2A6D"/>
    <w:pPr>
      <w:numPr>
        <w:numId w:val="5"/>
      </w:numPr>
    </w:pPr>
    <w:rPr>
      <w:color w:val="000000" w:themeColor="text1"/>
    </w:rPr>
  </w:style>
  <w:style w:type="paragraph" w:customStyle="1" w:styleId="VCAAtablecondensedheading">
    <w:name w:val="VCAA table condensed heading"/>
    <w:basedOn w:val="VCAAtablecondensed"/>
    <w:qFormat/>
    <w:rsid w:val="006E2A6D"/>
    <w:rPr>
      <w:color w:val="000000" w:themeColor="text1"/>
    </w:rPr>
  </w:style>
  <w:style w:type="paragraph" w:customStyle="1" w:styleId="VCAAtablecondensedLearningIntentions">
    <w:name w:val="VCAA table condensed Learning Intentions"/>
    <w:basedOn w:val="VCAAtablecondensed"/>
    <w:qFormat/>
    <w:rsid w:val="006E2A6D"/>
    <w:pPr>
      <w:numPr>
        <w:numId w:val="6"/>
      </w:numPr>
    </w:pPr>
    <w:rPr>
      <w:i/>
    </w:rPr>
  </w:style>
  <w:style w:type="paragraph" w:customStyle="1" w:styleId="VCAAtableheading">
    <w:name w:val="VCAA table heading"/>
    <w:basedOn w:val="VCAAbody"/>
    <w:qFormat/>
    <w:rsid w:val="00B773BB"/>
    <w:rPr>
      <w:b/>
    </w:rPr>
  </w:style>
  <w:style w:type="paragraph" w:customStyle="1" w:styleId="VCAAtablelearningactivityname">
    <w:name w:val="VCAA table learning activity name"/>
    <w:basedOn w:val="Normal"/>
    <w:qFormat/>
    <w:rsid w:val="006E2A6D"/>
    <w:pPr>
      <w:spacing w:before="60" w:after="120" w:line="240" w:lineRule="auto"/>
    </w:pPr>
    <w:rPr>
      <w:rFonts w:ascii="Arial Narrow" w:eastAsiaTheme="minorHAnsi" w:hAnsi="Arial Narrow" w:cs="Arial"/>
      <w:b/>
      <w:lang w:val="en-US"/>
    </w:rPr>
  </w:style>
  <w:style w:type="paragraph" w:customStyle="1" w:styleId="VCAAtrademarkinfo">
    <w:name w:val="VCAA trademark info"/>
    <w:basedOn w:val="VCAAcaptionsandfootnotes"/>
    <w:qFormat/>
    <w:rsid w:val="006E2A6D"/>
    <w:pPr>
      <w:spacing w:after="0" w:line="200" w:lineRule="exact"/>
    </w:pPr>
    <w:rPr>
      <w:sz w:val="16"/>
      <w:szCs w:val="16"/>
    </w:rPr>
  </w:style>
  <w:style w:type="paragraph" w:customStyle="1" w:styleId="VCAAblueboxtext">
    <w:name w:val="VCAA blue box text"/>
    <w:basedOn w:val="Normal"/>
    <w:qFormat/>
    <w:rsid w:val="00B8293B"/>
    <w:pPr>
      <w:spacing w:before="120" w:after="0" w:line="360" w:lineRule="auto"/>
    </w:pPr>
    <w:rPr>
      <w:rFonts w:ascii="Arial" w:hAnsi="Arial" w:cs="Arial"/>
      <w:i/>
      <w:color w:val="0070C0"/>
    </w:rPr>
  </w:style>
  <w:style w:type="paragraph" w:styleId="Revision">
    <w:name w:val="Revision"/>
    <w:hidden/>
    <w:uiPriority w:val="99"/>
    <w:semiHidden/>
    <w:rsid w:val="002A0760"/>
    <w:pPr>
      <w:spacing w:after="0" w:line="240" w:lineRule="auto"/>
    </w:pPr>
  </w:style>
  <w:style w:type="numbering" w:customStyle="1" w:styleId="NoList1">
    <w:name w:val="No List1"/>
    <w:next w:val="NoList"/>
    <w:uiPriority w:val="99"/>
    <w:semiHidden/>
    <w:unhideWhenUsed/>
    <w:rsid w:val="00E97AB6"/>
  </w:style>
  <w:style w:type="table" w:customStyle="1" w:styleId="TableGrid1">
    <w:name w:val="Table Grid1"/>
    <w:basedOn w:val="TableNormal"/>
    <w:next w:val="TableGrid"/>
    <w:uiPriority w:val="59"/>
    <w:rsid w:val="00E97AB6"/>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E97AB6"/>
    <w:pPr>
      <w:spacing w:after="0" w:line="240" w:lineRule="auto"/>
    </w:pPr>
    <w:rPr>
      <w:sz w:val="20"/>
      <w:szCs w:val="20"/>
      <w:lang w:eastAsia="ja-JP"/>
    </w:rPr>
  </w:style>
  <w:style w:type="character" w:customStyle="1" w:styleId="FootnoteTextChar">
    <w:name w:val="Footnote Text Char"/>
    <w:basedOn w:val="DefaultParagraphFont"/>
    <w:link w:val="FootnoteText"/>
    <w:uiPriority w:val="99"/>
    <w:rsid w:val="00E97AB6"/>
    <w:rPr>
      <w:sz w:val="20"/>
      <w:szCs w:val="20"/>
      <w:lang w:eastAsia="ja-JP"/>
    </w:rPr>
  </w:style>
  <w:style w:type="character" w:styleId="FootnoteReference">
    <w:name w:val="footnote reference"/>
    <w:basedOn w:val="DefaultParagraphFont"/>
    <w:uiPriority w:val="99"/>
    <w:semiHidden/>
    <w:unhideWhenUsed/>
    <w:rsid w:val="00E97AB6"/>
    <w:rPr>
      <w:vertAlign w:val="superscript"/>
    </w:rPr>
  </w:style>
  <w:style w:type="paragraph" w:styleId="NormalWeb">
    <w:name w:val="Normal (Web)"/>
    <w:basedOn w:val="Normal"/>
    <w:uiPriority w:val="99"/>
    <w:semiHidden/>
    <w:unhideWhenUsed/>
    <w:rsid w:val="00E97AB6"/>
    <w:pPr>
      <w:spacing w:before="100" w:beforeAutospacing="1" w:after="100" w:afterAutospacing="1" w:line="240" w:lineRule="auto"/>
    </w:pPr>
    <w:rPr>
      <w:rFonts w:ascii="Times New Roman" w:hAnsi="Times New Roman" w:cs="Times New Roman"/>
      <w:sz w:val="24"/>
      <w:szCs w:val="24"/>
      <w:lang w:eastAsia="en-AU"/>
    </w:rPr>
  </w:style>
  <w:style w:type="character" w:customStyle="1" w:styleId="VCAAtablecondensedbold">
    <w:name w:val="VCAA table condensed bold"/>
    <w:basedOn w:val="DefaultParagraphFont"/>
    <w:uiPriority w:val="1"/>
    <w:qFormat/>
    <w:rsid w:val="008162DC"/>
    <w:rPr>
      <w:b/>
      <w:lang w:eastAsia="ja-JP"/>
    </w:rPr>
  </w:style>
  <w:style w:type="table" w:customStyle="1" w:styleId="TableGrid2">
    <w:name w:val="Table Grid2"/>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193523"/>
  </w:style>
  <w:style w:type="paragraph" w:customStyle="1" w:styleId="DocumentTitle">
    <w:name w:val="Document Title"/>
    <w:basedOn w:val="Normal"/>
    <w:link w:val="DocumentTitleChar"/>
    <w:qFormat/>
    <w:rsid w:val="00193523"/>
    <w:pPr>
      <w:keepNext/>
      <w:keepLines/>
      <w:spacing w:before="240" w:after="240"/>
      <w:outlineLvl w:val="0"/>
    </w:pPr>
    <w:rPr>
      <w:rFonts w:ascii="Arial" w:eastAsia="Times New Roman" w:hAnsi="Arial" w:cs="Arial"/>
      <w:b/>
      <w:bCs/>
      <w:color w:val="365F91"/>
      <w:sz w:val="28"/>
      <w:szCs w:val="24"/>
      <w:lang w:eastAsia="en-AU"/>
    </w:rPr>
  </w:style>
  <w:style w:type="character" w:customStyle="1" w:styleId="DocumentTitleChar">
    <w:name w:val="Document Title Char"/>
    <w:basedOn w:val="DefaultParagraphFont"/>
    <w:link w:val="DocumentTitle"/>
    <w:rsid w:val="00193523"/>
    <w:rPr>
      <w:rFonts w:ascii="Arial" w:eastAsia="Times New Roman" w:hAnsi="Arial" w:cs="Arial"/>
      <w:b/>
      <w:bCs/>
      <w:color w:val="365F91"/>
      <w:sz w:val="28"/>
      <w:szCs w:val="24"/>
      <w:lang w:eastAsia="en-AU"/>
    </w:rPr>
  </w:style>
  <w:style w:type="paragraph" w:customStyle="1" w:styleId="GlossaryDefinition">
    <w:name w:val="Glossary Definition"/>
    <w:basedOn w:val="Normal"/>
    <w:link w:val="GlossaryDefinitionChar"/>
    <w:qFormat/>
    <w:rsid w:val="00193523"/>
    <w:pPr>
      <w:spacing w:before="120" w:after="120" w:line="240" w:lineRule="auto"/>
    </w:pPr>
    <w:rPr>
      <w:rFonts w:ascii="Calibri" w:eastAsia="Calibri" w:hAnsi="Calibri" w:cs="Arial"/>
      <w:szCs w:val="24"/>
      <w:lang w:eastAsia="en-AU"/>
    </w:rPr>
  </w:style>
  <w:style w:type="character" w:customStyle="1" w:styleId="GlossaryDefinitionChar">
    <w:name w:val="Glossary Definition Char"/>
    <w:basedOn w:val="DefaultParagraphFont"/>
    <w:link w:val="GlossaryDefinition"/>
    <w:rsid w:val="00193523"/>
    <w:rPr>
      <w:rFonts w:ascii="Calibri" w:eastAsia="Calibri" w:hAnsi="Calibri" w:cs="Arial"/>
      <w:szCs w:val="24"/>
      <w:lang w:eastAsia="en-AU"/>
    </w:rPr>
  </w:style>
  <w:style w:type="paragraph" w:customStyle="1" w:styleId="GlossaryTerm">
    <w:name w:val="Glossary Term"/>
    <w:basedOn w:val="Heading2"/>
    <w:link w:val="GlossaryTermChar"/>
    <w:qFormat/>
    <w:rsid w:val="00193523"/>
    <w:pPr>
      <w:spacing w:before="240" w:after="120"/>
    </w:pPr>
    <w:rPr>
      <w:rFonts w:ascii="Calibri" w:eastAsia="MS Gothic" w:hAnsi="Calibri" w:cs="Calibri"/>
      <w:color w:val="548DD4"/>
      <w:lang w:eastAsia="en-AU"/>
    </w:rPr>
  </w:style>
  <w:style w:type="character" w:customStyle="1" w:styleId="GlossaryTermChar">
    <w:name w:val="Glossary Term Char"/>
    <w:basedOn w:val="Heading2Char"/>
    <w:link w:val="GlossaryTerm"/>
    <w:rsid w:val="00193523"/>
    <w:rPr>
      <w:rFonts w:ascii="Calibri" w:eastAsia="MS Gothic" w:hAnsi="Calibri" w:cs="Calibri"/>
      <w:b/>
      <w:bCs/>
      <w:color w:val="548DD4"/>
      <w:sz w:val="26"/>
      <w:szCs w:val="26"/>
      <w:lang w:eastAsia="en-AU"/>
    </w:rPr>
  </w:style>
  <w:style w:type="paragraph" w:customStyle="1" w:styleId="OverviewHeading">
    <w:name w:val="Overview Heading"/>
    <w:basedOn w:val="Normal"/>
    <w:qFormat/>
    <w:rsid w:val="00193523"/>
    <w:pPr>
      <w:spacing w:before="120" w:after="120"/>
    </w:pPr>
    <w:rPr>
      <w:rFonts w:eastAsia="Calibri" w:cs="Arial"/>
      <w:b/>
      <w:color w:val="595959"/>
      <w:sz w:val="28"/>
      <w:lang w:eastAsia="en-AU"/>
    </w:rPr>
  </w:style>
  <w:style w:type="table" w:customStyle="1" w:styleId="TableGrid3">
    <w:name w:val="Table Grid3"/>
    <w:basedOn w:val="TableNormal"/>
    <w:next w:val="TableGrid"/>
    <w:uiPriority w:val="59"/>
    <w:rsid w:val="00193523"/>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entry">
    <w:name w:val="VCAA Glossary entry"/>
    <w:basedOn w:val="Normal"/>
    <w:qFormat/>
    <w:rsid w:val="00193523"/>
    <w:pPr>
      <w:keepNext/>
      <w:keepLines/>
      <w:spacing w:before="240" w:after="120"/>
      <w:outlineLvl w:val="1"/>
    </w:pPr>
    <w:rPr>
      <w:rFonts w:ascii="Calibri" w:eastAsia="MS Gothic" w:hAnsi="Calibri" w:cs="Calibri"/>
      <w:b/>
      <w:bCs/>
      <w:color w:val="548DD4"/>
      <w:lang w:eastAsia="en-AU"/>
    </w:rPr>
  </w:style>
  <w:style w:type="paragraph" w:customStyle="1" w:styleId="VCAAnotesinred">
    <w:name w:val="VCAA_notes in red"/>
    <w:basedOn w:val="VCAAHeading1"/>
    <w:qFormat/>
    <w:rsid w:val="00CA3FD6"/>
    <w:rPr>
      <w:b w:val="0"/>
      <w:color w:val="FF0000"/>
      <w:sz w:val="28"/>
      <w:szCs w:val="28"/>
      <w:lang w:val="en-AU" w:eastAsia="ja-JP"/>
    </w:rPr>
  </w:style>
  <w:style w:type="paragraph" w:customStyle="1" w:styleId="VCAAHeading1EALPathway">
    <w:name w:val="VCAA Heading 1 EAL Pathway"/>
    <w:qFormat/>
    <w:rsid w:val="000020FE"/>
    <w:pPr>
      <w:spacing w:before="360"/>
      <w:jc w:val="center"/>
      <w:outlineLvl w:val="1"/>
    </w:pPr>
    <w:rPr>
      <w:rFonts w:ascii="Arial" w:eastAsiaTheme="minorHAnsi" w:hAnsi="Arial" w:cs="Arial"/>
      <w:b/>
      <w:color w:val="000000" w:themeColor="text1"/>
      <w:sz w:val="40"/>
      <w:szCs w:val="40"/>
      <w:lang w:val="en-US"/>
    </w:rPr>
  </w:style>
  <w:style w:type="paragraph" w:customStyle="1" w:styleId="VCAAHeading2b">
    <w:name w:val="VCAA Heading 2b"/>
    <w:basedOn w:val="VCAAHeading1EALPathway"/>
    <w:next w:val="Normal"/>
    <w:rsid w:val="001877EA"/>
    <w:pPr>
      <w:spacing w:before="240" w:after="120" w:line="360" w:lineRule="exact"/>
      <w:outlineLvl w:val="9"/>
    </w:pPr>
    <w:rPr>
      <w:color w:val="FF0000"/>
      <w:sz w:val="24"/>
      <w:szCs w:val="28"/>
    </w:rPr>
  </w:style>
  <w:style w:type="paragraph" w:customStyle="1" w:styleId="VCAAHeading2aLevel">
    <w:name w:val="VCAA Heading 2a Level"/>
    <w:basedOn w:val="VCAAHeading2b"/>
    <w:qFormat/>
    <w:rsid w:val="001877EA"/>
    <w:pPr>
      <w:pBdr>
        <w:top w:val="single" w:sz="8" w:space="1" w:color="0099E3"/>
        <w:bottom w:val="single" w:sz="8" w:space="1" w:color="0099E3"/>
      </w:pBdr>
      <w:shd w:val="pct50" w:color="0099E3" w:fill="0099E3"/>
    </w:pPr>
    <w:rPr>
      <w:color w:val="FFFFFF" w:themeColor="background1"/>
    </w:rPr>
  </w:style>
  <w:style w:type="paragraph" w:customStyle="1" w:styleId="VCAAHeading2bCDandASheading">
    <w:name w:val="VCAA Heading 2b CD and AS heading"/>
    <w:qFormat/>
    <w:rsid w:val="001877EA"/>
    <w:pPr>
      <w:pBdr>
        <w:bottom w:val="single" w:sz="8" w:space="1" w:color="auto"/>
      </w:pBdr>
      <w:spacing w:before="360"/>
    </w:pPr>
    <w:rPr>
      <w:rFonts w:ascii="Arial" w:eastAsiaTheme="minorHAnsi" w:hAnsi="Arial" w:cs="Arial"/>
      <w:b/>
      <w:sz w:val="24"/>
      <w:szCs w:val="28"/>
      <w:lang w:val="en-US"/>
    </w:rPr>
  </w:style>
  <w:style w:type="paragraph" w:customStyle="1" w:styleId="VCAAHeading2cMode">
    <w:name w:val="VCAA Heading 2c Mode"/>
    <w:basedOn w:val="VCAAHeading2b"/>
    <w:qFormat/>
    <w:rsid w:val="001877EA"/>
    <w:pPr>
      <w:spacing w:before="360" w:after="240"/>
    </w:pPr>
    <w:rPr>
      <w:color w:val="auto"/>
      <w:szCs w:val="22"/>
    </w:rPr>
  </w:style>
  <w:style w:type="paragraph" w:customStyle="1" w:styleId="VCAAHeading3Strand">
    <w:name w:val="VCAA Heading 3 Strand"/>
    <w:basedOn w:val="VCAAHeading2b"/>
    <w:next w:val="VCAAbody"/>
    <w:rsid w:val="001877EA"/>
    <w:pPr>
      <w:pBdr>
        <w:top w:val="single" w:sz="8" w:space="4" w:color="808080" w:themeColor="background1" w:themeShade="80"/>
        <w:bottom w:val="single" w:sz="8" w:space="4" w:color="808080" w:themeColor="background1" w:themeShade="80"/>
      </w:pBdr>
      <w:shd w:val="clear" w:color="auto" w:fill="F2F2F2" w:themeFill="background1" w:themeFillShade="F2"/>
      <w:spacing w:before="120"/>
      <w:outlineLvl w:val="3"/>
    </w:pPr>
    <w:rPr>
      <w:color w:val="808080" w:themeColor="background1" w:themeShade="80"/>
      <w:sz w:val="22"/>
      <w:szCs w:val="24"/>
    </w:rPr>
  </w:style>
  <w:style w:type="paragraph" w:customStyle="1" w:styleId="VCAAHeading3Strand0">
    <w:name w:val="VCAA Heading 3_Strand"/>
    <w:qFormat/>
    <w:rsid w:val="001877EA"/>
    <w:pPr>
      <w:pBdr>
        <w:top w:val="single" w:sz="8" w:space="4" w:color="808080" w:themeColor="background1" w:themeShade="80"/>
        <w:bottom w:val="single" w:sz="8" w:space="4" w:color="808080" w:themeColor="background1" w:themeShade="80"/>
      </w:pBdr>
      <w:shd w:val="clear" w:color="auto" w:fill="F2F2F2" w:themeFill="background1" w:themeFillShade="F2"/>
    </w:pPr>
    <w:rPr>
      <w:rFonts w:ascii="Arial" w:eastAsiaTheme="minorHAnsi" w:hAnsi="Arial" w:cs="Arial"/>
      <w:b/>
      <w:color w:val="808080" w:themeColor="background1" w:themeShade="80"/>
      <w:szCs w:val="24"/>
      <w:lang w:val="en-US"/>
    </w:rPr>
  </w:style>
  <w:style w:type="paragraph" w:customStyle="1" w:styleId="VCAAHeading4Substrand">
    <w:name w:val="VCAA Heading 4 Sub strand"/>
    <w:basedOn w:val="VCAAHeading3Strand"/>
    <w:qFormat/>
    <w:rsid w:val="001877EA"/>
    <w:pPr>
      <w:pBdr>
        <w:top w:val="single" w:sz="8" w:space="4" w:color="A6A6A6" w:themeColor="background1" w:themeShade="A6"/>
        <w:bottom w:val="none" w:sz="0" w:space="0" w:color="auto"/>
      </w:pBdr>
      <w:shd w:val="clear" w:color="auto" w:fill="FFFFFF" w:themeFill="background1"/>
      <w:spacing w:before="200" w:line="280" w:lineRule="exact"/>
      <w:outlineLvl w:val="4"/>
    </w:pPr>
    <w:rPr>
      <w:color w:val="auto"/>
      <w:szCs w:val="22"/>
      <w:lang w:val="en" w:eastAsia="en-AU"/>
    </w:rPr>
  </w:style>
  <w:style w:type="paragraph" w:customStyle="1" w:styleId="VCAAHeading4Substrandnoruleabove">
    <w:name w:val="VCAA Heading 4 Sub strand no rule above"/>
    <w:basedOn w:val="VCAAHeading4Substrand"/>
    <w:qFormat/>
    <w:rsid w:val="001877EA"/>
    <w:pPr>
      <w:pBdr>
        <w:top w:val="none" w:sz="0" w:space="0" w:color="auto"/>
      </w:pBdr>
    </w:pPr>
  </w:style>
  <w:style w:type="paragraph" w:customStyle="1" w:styleId="VCAADIbulletedanswer">
    <w:name w:val="VCAA_DI_bulleted answer"/>
    <w:basedOn w:val="Normal"/>
    <w:qFormat/>
    <w:rsid w:val="001D2BB0"/>
    <w:pPr>
      <w:numPr>
        <w:numId w:val="7"/>
      </w:numPr>
      <w:tabs>
        <w:tab w:val="left" w:pos="284"/>
      </w:tabs>
      <w:spacing w:before="120" w:after="120" w:line="240" w:lineRule="auto"/>
      <w:contextualSpacing/>
    </w:pPr>
    <w:rPr>
      <w:rFonts w:ascii="Arial" w:eastAsia="MS Mincho" w:hAnsi="Arial" w:cs="Arial"/>
      <w:szCs w:val="24"/>
      <w:lang w:val="en-US"/>
    </w:rPr>
  </w:style>
  <w:style w:type="paragraph" w:customStyle="1" w:styleId="VCAADIbulletedanswer2ndlevel">
    <w:name w:val="VCAA_DI_bulleted answer 2nd level"/>
    <w:basedOn w:val="VCAADIbulletedanswer"/>
    <w:qFormat/>
    <w:rsid w:val="001D2BB0"/>
    <w:pPr>
      <w:numPr>
        <w:ilvl w:val="1"/>
      </w:numPr>
    </w:pPr>
  </w:style>
  <w:style w:type="table" w:customStyle="1" w:styleId="TableGrid21">
    <w:name w:val="Table Grid21"/>
    <w:basedOn w:val="TableNormal"/>
    <w:next w:val="TableGrid"/>
    <w:uiPriority w:val="59"/>
    <w:rsid w:val="001D2BB0"/>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D2BB0"/>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47769"/>
  </w:style>
  <w:style w:type="table" w:customStyle="1" w:styleId="TableGrid5">
    <w:name w:val="Table Grid5"/>
    <w:basedOn w:val="TableNormal"/>
    <w:next w:val="TableGrid"/>
    <w:uiPriority w:val="59"/>
    <w:rsid w:val="00347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CAATable1">
    <w:name w:val="VCAA Table1"/>
    <w:basedOn w:val="TableNormal"/>
    <w:uiPriority w:val="99"/>
    <w:rsid w:val="00347769"/>
    <w:pPr>
      <w:spacing w:before="40" w:after="40" w:line="240" w:lineRule="auto"/>
    </w:pPr>
    <w:rPr>
      <w:rFonts w:ascii="Arial Narrow" w:eastAsiaTheme="minorHAnsi" w:hAnsi="Arial Narrow"/>
      <w:color w:val="000000" w:themeColor="text1"/>
      <w:lang w:val="en-US"/>
    </w:rPr>
    <w:tblPr>
      <w:tblBorders>
        <w:insideH w:val="single" w:sz="4" w:space="0" w:color="auto"/>
      </w:tblBorders>
    </w:tblPr>
    <w:tblStylePr w:type="firstRow">
      <w:rPr>
        <w:rFonts w:ascii="MingLiU-ExtB" w:hAnsi="MingLiU-ExtB"/>
        <w:b/>
        <w:color w:val="FFFFFF" w:themeColor="background1"/>
        <w:sz w:val="22"/>
      </w:rPr>
      <w:tblPr/>
      <w:tcPr>
        <w:shd w:val="clear" w:color="auto" w:fill="D7D7D7"/>
      </w:tcPr>
    </w:tblStylePr>
  </w:style>
  <w:style w:type="table" w:customStyle="1" w:styleId="VCAATableClosed1">
    <w:name w:val="VCAA Table Closed1"/>
    <w:basedOn w:val="VCAATable"/>
    <w:uiPriority w:val="99"/>
    <w:rsid w:val="00347769"/>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rFonts w:ascii="MingLiU-ExtB" w:hAnsi="MingLiU-ExtB"/>
        <w:b/>
        <w:color w:val="FFFFFF" w:themeColor="background1"/>
        <w:sz w:val="22"/>
      </w:rPr>
      <w:tblPr/>
      <w:tcPr>
        <w:shd w:val="clear" w:color="auto" w:fill="D7D7D7"/>
      </w:tcPr>
    </w:tblStylePr>
  </w:style>
  <w:style w:type="numbering" w:customStyle="1" w:styleId="NoList11">
    <w:name w:val="No List11"/>
    <w:next w:val="NoList"/>
    <w:uiPriority w:val="99"/>
    <w:semiHidden/>
    <w:unhideWhenUsed/>
    <w:rsid w:val="00347769"/>
  </w:style>
  <w:style w:type="table" w:customStyle="1" w:styleId="TableGrid11">
    <w:name w:val="Table Grid11"/>
    <w:basedOn w:val="TableNormal"/>
    <w:next w:val="TableGrid"/>
    <w:uiPriority w:val="59"/>
    <w:rsid w:val="00347769"/>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347769"/>
  </w:style>
  <w:style w:type="table" w:customStyle="1" w:styleId="TableGrid31">
    <w:name w:val="Table Grid31"/>
    <w:basedOn w:val="TableNormal"/>
    <w:next w:val="TableGrid"/>
    <w:uiPriority w:val="59"/>
    <w:rsid w:val="00347769"/>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DInumberedquestions">
    <w:name w:val="VCAA_DI_numbered_questions"/>
    <w:basedOn w:val="Normal"/>
    <w:qFormat/>
    <w:rsid w:val="00347769"/>
    <w:pPr>
      <w:spacing w:before="240" w:after="120" w:line="240" w:lineRule="auto"/>
      <w:ind w:left="737" w:right="737" w:hanging="737"/>
    </w:pPr>
    <w:rPr>
      <w:rFonts w:ascii="Arial" w:eastAsia="MS Mincho" w:hAnsi="Arial" w:cs="Arial"/>
      <w:szCs w:val="24"/>
      <w:lang w:val="en-US"/>
    </w:rPr>
  </w:style>
  <w:style w:type="character" w:customStyle="1" w:styleId="VCAADIgreyitalicch">
    <w:name w:val="VCAA_DI_grey italic ch"/>
    <w:basedOn w:val="DefaultParagraphFont"/>
    <w:uiPriority w:val="1"/>
    <w:qFormat/>
    <w:rsid w:val="00347769"/>
    <w:rPr>
      <w:i/>
      <w:color w:val="808080" w:themeColor="background1" w:themeShade="80"/>
    </w:rPr>
  </w:style>
  <w:style w:type="paragraph" w:customStyle="1" w:styleId="VCAADIresponses">
    <w:name w:val="VCAA_DI_responses"/>
    <w:basedOn w:val="VCAADInumberedquestions"/>
    <w:qFormat/>
    <w:rsid w:val="00347769"/>
    <w:pPr>
      <w:spacing w:before="120"/>
    </w:pPr>
    <w:rPr>
      <w:color w:val="7F7F7F" w:themeColor="text1" w:themeTint="80"/>
    </w:rPr>
  </w:style>
  <w:style w:type="table" w:customStyle="1" w:styleId="TableGrid211">
    <w:name w:val="Table Grid211"/>
    <w:basedOn w:val="TableNormal"/>
    <w:next w:val="TableGrid"/>
    <w:uiPriority w:val="59"/>
    <w:rsid w:val="00347769"/>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34776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Glossaryterm">
    <w:name w:val="VCAA Glossary term"/>
    <w:basedOn w:val="Normal"/>
    <w:qFormat/>
    <w:rsid w:val="00347769"/>
    <w:pPr>
      <w:keepNext/>
      <w:keepLines/>
      <w:spacing w:before="240" w:after="120"/>
      <w:outlineLvl w:val="1"/>
    </w:pPr>
    <w:rPr>
      <w:rFonts w:ascii="Arial" w:eastAsia="MS Gothic" w:hAnsi="Arial" w:cs="Calibri"/>
      <w:b/>
      <w:bCs/>
      <w:color w:val="0096DF" w:themeColor="accent6"/>
      <w:lang w:eastAsia="en-AU"/>
    </w:rPr>
  </w:style>
  <w:style w:type="character" w:customStyle="1" w:styleId="VCAAGlossarytermcharacter">
    <w:name w:val="VCAA Glossary term character"/>
    <w:basedOn w:val="DefaultParagraphFont"/>
    <w:uiPriority w:val="1"/>
    <w:qFormat/>
    <w:rsid w:val="00347769"/>
    <w:rPr>
      <w:rFonts w:ascii="Calibri" w:eastAsia="Calibri" w:hAnsi="Calibri" w:cs="Arial"/>
      <w:b/>
      <w:color w:val="0096DF" w:themeColor="accent6"/>
      <w:szCs w:val="24"/>
      <w:lang w:eastAsia="en-AU"/>
    </w:rPr>
  </w:style>
  <w:style w:type="numbering" w:customStyle="1" w:styleId="NoList31">
    <w:name w:val="No List31"/>
    <w:next w:val="NoList"/>
    <w:uiPriority w:val="99"/>
    <w:semiHidden/>
    <w:unhideWhenUsed/>
    <w:rsid w:val="00347769"/>
  </w:style>
  <w:style w:type="numbering" w:customStyle="1" w:styleId="NoList111">
    <w:name w:val="No List111"/>
    <w:next w:val="NoList"/>
    <w:uiPriority w:val="99"/>
    <w:semiHidden/>
    <w:unhideWhenUsed/>
    <w:rsid w:val="00347769"/>
  </w:style>
  <w:style w:type="numbering" w:customStyle="1" w:styleId="NoList211">
    <w:name w:val="No List211"/>
    <w:next w:val="NoList"/>
    <w:uiPriority w:val="99"/>
    <w:semiHidden/>
    <w:unhideWhenUsed/>
    <w:rsid w:val="00347769"/>
  </w:style>
  <w:style w:type="paragraph" w:customStyle="1" w:styleId="VCAAGlossarydefinition">
    <w:name w:val="VCAA Glossary definition"/>
    <w:basedOn w:val="VCAAbody"/>
    <w:qFormat/>
    <w:rsid w:val="00347769"/>
    <w:rPr>
      <w:lang w:eastAsia="en-AU"/>
    </w:rPr>
  </w:style>
  <w:style w:type="table" w:customStyle="1" w:styleId="VCAATableClosed2">
    <w:name w:val="VCAA Table Closed2"/>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numbering" w:customStyle="1" w:styleId="NoList4">
    <w:name w:val="No List4"/>
    <w:next w:val="NoList"/>
    <w:uiPriority w:val="99"/>
    <w:semiHidden/>
    <w:unhideWhenUsed/>
    <w:rsid w:val="008A3F34"/>
  </w:style>
  <w:style w:type="table" w:customStyle="1" w:styleId="TableGrid6">
    <w:name w:val="Table Grid6"/>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A3F34"/>
    <w:rPr>
      <w:color w:val="808080"/>
    </w:rPr>
  </w:style>
  <w:style w:type="table" w:customStyle="1" w:styleId="LightShading1">
    <w:name w:val="Light Shading1"/>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1">
    <w:name w:val="Light Shading - Accent 21"/>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1">
    <w:name w:val="Light Shading - Accent 41"/>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1">
    <w:name w:val="Light Shading - Accent 51"/>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1">
    <w:name w:val="Light Shading - Accent 61"/>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1">
    <w:name w:val="Light List - Accent 11"/>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2">
    <w:name w:val="VCAA Table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3">
    <w:name w:val="VCAA Table Closed3"/>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
    <w:name w:val="Style1"/>
    <w:basedOn w:val="TableNormal"/>
    <w:uiPriority w:val="99"/>
    <w:rsid w:val="008A3F34"/>
    <w:pPr>
      <w:spacing w:after="0" w:line="240" w:lineRule="auto"/>
    </w:pPr>
    <w:rPr>
      <w:rFonts w:eastAsia="Arial"/>
      <w:lang w:val="en-US"/>
    </w:rPr>
    <w:tblPr/>
  </w:style>
  <w:style w:type="table" w:customStyle="1" w:styleId="MediumShading2-Accent51">
    <w:name w:val="Medium Shading 2 - Accent 51"/>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EmphasisBold">
    <w:name w:val="Emphasis (Bold)"/>
    <w:basedOn w:val="DefaultParagraphFont"/>
    <w:uiPriority w:val="1"/>
    <w:qFormat/>
    <w:rsid w:val="008A3F34"/>
    <w:rPr>
      <w:b/>
    </w:rPr>
  </w:style>
  <w:style w:type="character" w:customStyle="1" w:styleId="TitlesItalics">
    <w:name w:val="Titles (Italics)"/>
    <w:basedOn w:val="DefaultParagraphFont"/>
    <w:uiPriority w:val="1"/>
    <w:qFormat/>
    <w:rsid w:val="008A3F34"/>
    <w:rPr>
      <w:i/>
    </w:rPr>
  </w:style>
  <w:style w:type="paragraph" w:customStyle="1" w:styleId="VCAACurriccontentdescriptions">
    <w:name w:val="VCAA Curric content descriptions"/>
    <w:basedOn w:val="VCAAtablecondensed"/>
    <w:qFormat/>
    <w:rsid w:val="008A3F34"/>
    <w:pPr>
      <w:spacing w:before="0" w:after="0"/>
    </w:pPr>
    <w:rPr>
      <w:color w:val="000000"/>
      <w:szCs w:val="18"/>
      <w:lang w:val="en-AU"/>
    </w:rPr>
  </w:style>
  <w:style w:type="paragraph" w:customStyle="1" w:styleId="VCAACurricsubstrand">
    <w:name w:val="VCAA Curric sub strand"/>
    <w:basedOn w:val="VCAAtablecondensed"/>
    <w:qFormat/>
    <w:rsid w:val="008A3F34"/>
    <w:pPr>
      <w:spacing w:before="0" w:after="0"/>
    </w:pPr>
    <w:rPr>
      <w:b/>
      <w:color w:val="0070C0"/>
      <w:szCs w:val="18"/>
      <w:lang w:val="en-AU"/>
    </w:rPr>
  </w:style>
  <w:style w:type="paragraph" w:customStyle="1" w:styleId="VCAACurricstrand">
    <w:name w:val="VCAA Curric strand"/>
    <w:basedOn w:val="VCAAtablecondensedheading"/>
    <w:qFormat/>
    <w:rsid w:val="008A3F34"/>
    <w:pPr>
      <w:spacing w:before="0" w:after="0"/>
    </w:pPr>
    <w:rPr>
      <w:b/>
      <w:color w:val="auto"/>
      <w:szCs w:val="18"/>
    </w:rPr>
  </w:style>
  <w:style w:type="paragraph" w:customStyle="1" w:styleId="VCAACurricmode">
    <w:name w:val="VCAA Curric mode"/>
    <w:basedOn w:val="Normal"/>
    <w:qFormat/>
    <w:rsid w:val="008A3F34"/>
    <w:pPr>
      <w:spacing w:before="40" w:after="0" w:line="240" w:lineRule="exact"/>
    </w:pPr>
    <w:rPr>
      <w:rFonts w:ascii="Arial Narrow" w:eastAsia="Arial" w:hAnsi="Arial Narrow" w:cs="Arial"/>
      <w:b/>
      <w:szCs w:val="20"/>
      <w:lang w:val="en-US"/>
    </w:rPr>
  </w:style>
  <w:style w:type="character" w:customStyle="1" w:styleId="NoSpacingChar">
    <w:name w:val="No Spacing Char"/>
    <w:basedOn w:val="DefaultParagraphFont"/>
    <w:link w:val="NoSpacing"/>
    <w:uiPriority w:val="1"/>
    <w:rsid w:val="008A3F34"/>
  </w:style>
  <w:style w:type="table" w:customStyle="1" w:styleId="VCAATable11">
    <w:name w:val="VCAA Table11"/>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1">
    <w:name w:val="VCAA Table Closed11"/>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paragraph" w:customStyle="1" w:styleId="VCAACurricPathwayandLevel">
    <w:name w:val="VCAA Curric Pathway and Level"/>
    <w:basedOn w:val="VCAACurricmode"/>
    <w:qFormat/>
    <w:rsid w:val="008A3F34"/>
    <w:pPr>
      <w:jc w:val="center"/>
    </w:pPr>
    <w:rPr>
      <w:b w:val="0"/>
      <w:color w:val="000000"/>
      <w:lang w:val="en-AU"/>
    </w:rPr>
  </w:style>
  <w:style w:type="table" w:customStyle="1" w:styleId="VCAATableClosed21">
    <w:name w:val="VCAA Table Closed21"/>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styleId="LightShading">
    <w:name w:val="Light Shading"/>
    <w:basedOn w:val="TableNormal"/>
    <w:uiPriority w:val="60"/>
    <w:semiHidden/>
    <w:unhideWhenUsed/>
    <w:rsid w:val="008A3F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semiHidden/>
    <w:unhideWhenUsed/>
    <w:rsid w:val="008A3F34"/>
    <w:pPr>
      <w:spacing w:after="0" w:line="240" w:lineRule="auto"/>
    </w:pPr>
    <w:rPr>
      <w:color w:val="006FA7" w:themeColor="accent2" w:themeShade="BF"/>
    </w:rPr>
    <w:tblPr>
      <w:tblStyleRowBandSize w:val="1"/>
      <w:tblStyleColBandSize w:val="1"/>
      <w:tblBorders>
        <w:top w:val="single" w:sz="8" w:space="0" w:color="0096DF" w:themeColor="accent2"/>
        <w:bottom w:val="single" w:sz="8" w:space="0" w:color="0096DF" w:themeColor="accent2"/>
      </w:tblBorders>
    </w:tblPr>
    <w:tblStylePr w:type="fir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lastRow">
      <w:pPr>
        <w:spacing w:before="0" w:after="0" w:line="240" w:lineRule="auto"/>
      </w:pPr>
      <w:rPr>
        <w:b/>
        <w:bCs/>
      </w:rPr>
      <w:tblPr/>
      <w:tcPr>
        <w:tcBorders>
          <w:top w:val="single" w:sz="8" w:space="0" w:color="0096DF" w:themeColor="accent2"/>
          <w:left w:val="nil"/>
          <w:bottom w:val="single" w:sz="8" w:space="0" w:color="0096D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2" w:themeFillTint="3F"/>
      </w:tcPr>
    </w:tblStylePr>
    <w:tblStylePr w:type="band1Horz">
      <w:tblPr/>
      <w:tcPr>
        <w:tcBorders>
          <w:left w:val="nil"/>
          <w:right w:val="nil"/>
          <w:insideH w:val="nil"/>
          <w:insideV w:val="nil"/>
        </w:tcBorders>
        <w:shd w:val="clear" w:color="auto" w:fill="B8E7FF" w:themeFill="accent2" w:themeFillTint="3F"/>
      </w:tcPr>
    </w:tblStylePr>
  </w:style>
  <w:style w:type="table" w:styleId="LightShading-Accent4">
    <w:name w:val="Light Shading Accent 4"/>
    <w:basedOn w:val="TableNormal"/>
    <w:uiPriority w:val="60"/>
    <w:semiHidden/>
    <w:unhideWhenUsed/>
    <w:rsid w:val="008A3F34"/>
    <w:pPr>
      <w:spacing w:after="0" w:line="240" w:lineRule="auto"/>
    </w:pPr>
    <w:rPr>
      <w:color w:val="000000" w:themeColor="accent4" w:themeShade="BF"/>
    </w:rPr>
    <w:tblPr>
      <w:tblStyleRowBandSize w:val="1"/>
      <w:tblStyleColBandSize w:val="1"/>
      <w:tblBorders>
        <w:top w:val="single" w:sz="8" w:space="0" w:color="000000" w:themeColor="accent4"/>
        <w:bottom w:val="single" w:sz="8" w:space="0" w:color="000000" w:themeColor="accent4"/>
      </w:tblBorders>
    </w:tblPr>
    <w:tblStylePr w:type="fir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lastRow">
      <w:pPr>
        <w:spacing w:before="0" w:after="0" w:line="240" w:lineRule="auto"/>
      </w:pPr>
      <w:rPr>
        <w:b/>
        <w:bCs/>
      </w:rPr>
      <w:tblPr/>
      <w:tcPr>
        <w:tcBorders>
          <w:top w:val="single" w:sz="8" w:space="0" w:color="000000" w:themeColor="accent4"/>
          <w:left w:val="nil"/>
          <w:bottom w:val="single" w:sz="8" w:space="0" w:color="000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4" w:themeFillTint="3F"/>
      </w:tcPr>
    </w:tblStylePr>
    <w:tblStylePr w:type="band1Horz">
      <w:tblPr/>
      <w:tcPr>
        <w:tcBorders>
          <w:left w:val="nil"/>
          <w:right w:val="nil"/>
          <w:insideH w:val="nil"/>
          <w:insideV w:val="nil"/>
        </w:tcBorders>
        <w:shd w:val="clear" w:color="auto" w:fill="C0C0C0" w:themeFill="accent4" w:themeFillTint="3F"/>
      </w:tcPr>
    </w:tblStylePr>
  </w:style>
  <w:style w:type="table" w:styleId="LightShading-Accent5">
    <w:name w:val="Light Shading Accent 5"/>
    <w:basedOn w:val="TableNormal"/>
    <w:uiPriority w:val="60"/>
    <w:semiHidden/>
    <w:unhideWhenUsed/>
    <w:rsid w:val="008A3F34"/>
    <w:pPr>
      <w:spacing w:after="0" w:line="240" w:lineRule="auto"/>
    </w:pPr>
    <w:rPr>
      <w:color w:val="53C6FF" w:themeColor="accent5" w:themeShade="BF"/>
    </w:rPr>
    <w:tblPr>
      <w:tblStyleRowBandSize w:val="1"/>
      <w:tblStyleColBandSize w:val="1"/>
      <w:tblBorders>
        <w:top w:val="single" w:sz="8" w:space="0" w:color="C5ECFF" w:themeColor="accent5"/>
        <w:bottom w:val="single" w:sz="8" w:space="0" w:color="C5ECFF" w:themeColor="accent5"/>
      </w:tblBorders>
    </w:tblPr>
    <w:tblStylePr w:type="fir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lastRow">
      <w:pPr>
        <w:spacing w:before="0" w:after="0" w:line="240" w:lineRule="auto"/>
      </w:pPr>
      <w:rPr>
        <w:b/>
        <w:bCs/>
      </w:rPr>
      <w:tblPr/>
      <w:tcPr>
        <w:tcBorders>
          <w:top w:val="single" w:sz="8" w:space="0" w:color="C5ECFF" w:themeColor="accent5"/>
          <w:left w:val="nil"/>
          <w:bottom w:val="single" w:sz="8" w:space="0" w:color="C5ECF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AFF" w:themeFill="accent5" w:themeFillTint="3F"/>
      </w:tcPr>
    </w:tblStylePr>
    <w:tblStylePr w:type="band1Horz">
      <w:tblPr/>
      <w:tcPr>
        <w:tcBorders>
          <w:left w:val="nil"/>
          <w:right w:val="nil"/>
          <w:insideH w:val="nil"/>
          <w:insideV w:val="nil"/>
        </w:tcBorders>
        <w:shd w:val="clear" w:color="auto" w:fill="F0FAFF" w:themeFill="accent5" w:themeFillTint="3F"/>
      </w:tcPr>
    </w:tblStylePr>
  </w:style>
  <w:style w:type="table" w:styleId="LightShading-Accent6">
    <w:name w:val="Light Shading Accent 6"/>
    <w:basedOn w:val="TableNormal"/>
    <w:uiPriority w:val="60"/>
    <w:semiHidden/>
    <w:unhideWhenUsed/>
    <w:rsid w:val="008A3F34"/>
    <w:pPr>
      <w:spacing w:after="0" w:line="240" w:lineRule="auto"/>
    </w:pPr>
    <w:rPr>
      <w:color w:val="006FA7" w:themeColor="accent6" w:themeShade="BF"/>
    </w:rPr>
    <w:tblPr>
      <w:tblStyleRowBandSize w:val="1"/>
      <w:tblStyleColBandSize w:val="1"/>
      <w:tblBorders>
        <w:top w:val="single" w:sz="8" w:space="0" w:color="0096DF" w:themeColor="accent6"/>
        <w:bottom w:val="single" w:sz="8" w:space="0" w:color="0096DF" w:themeColor="accent6"/>
      </w:tblBorders>
    </w:tblPr>
    <w:tblStylePr w:type="fir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lastRow">
      <w:pPr>
        <w:spacing w:before="0" w:after="0" w:line="240" w:lineRule="auto"/>
      </w:pPr>
      <w:rPr>
        <w:b/>
        <w:bCs/>
      </w:rPr>
      <w:tblPr/>
      <w:tcPr>
        <w:tcBorders>
          <w:top w:val="single" w:sz="8" w:space="0" w:color="0096DF" w:themeColor="accent6"/>
          <w:left w:val="nil"/>
          <w:bottom w:val="single" w:sz="8" w:space="0" w:color="0096D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E7FF" w:themeFill="accent6" w:themeFillTint="3F"/>
      </w:tcPr>
    </w:tblStylePr>
    <w:tblStylePr w:type="band1Horz">
      <w:tblPr/>
      <w:tcPr>
        <w:tcBorders>
          <w:left w:val="nil"/>
          <w:right w:val="nil"/>
          <w:insideH w:val="nil"/>
          <w:insideV w:val="nil"/>
        </w:tcBorders>
        <w:shd w:val="clear" w:color="auto" w:fill="B8E7FF" w:themeFill="accent6" w:themeFillTint="3F"/>
      </w:tcPr>
    </w:tblStylePr>
  </w:style>
  <w:style w:type="table" w:styleId="LightList-Accent1">
    <w:name w:val="Light List Accent 1"/>
    <w:basedOn w:val="TableNormal"/>
    <w:uiPriority w:val="61"/>
    <w:semiHidden/>
    <w:unhideWhenUsed/>
    <w:rsid w:val="008A3F34"/>
    <w:pPr>
      <w:spacing w:after="0" w:line="240" w:lineRule="auto"/>
    </w:pPr>
    <w:tblPr>
      <w:tblStyleRowBandSize w:val="1"/>
      <w:tblStyleColBandSize w:val="1"/>
      <w:tblBorders>
        <w:top w:val="single" w:sz="8" w:space="0" w:color="0096DF" w:themeColor="accent1"/>
        <w:left w:val="single" w:sz="8" w:space="0" w:color="0096DF" w:themeColor="accent1"/>
        <w:bottom w:val="single" w:sz="8" w:space="0" w:color="0096DF" w:themeColor="accent1"/>
        <w:right w:val="single" w:sz="8" w:space="0" w:color="0096DF" w:themeColor="accent1"/>
      </w:tblBorders>
    </w:tblPr>
    <w:tblStylePr w:type="firstRow">
      <w:pPr>
        <w:spacing w:before="0" w:after="0" w:line="240" w:lineRule="auto"/>
      </w:pPr>
      <w:rPr>
        <w:b/>
        <w:bCs/>
        <w:color w:val="FFFFFF" w:themeColor="background1"/>
      </w:rPr>
      <w:tblPr/>
      <w:tcPr>
        <w:shd w:val="clear" w:color="auto" w:fill="0096DF" w:themeFill="accent1"/>
      </w:tcPr>
    </w:tblStylePr>
    <w:tblStylePr w:type="lastRow">
      <w:pPr>
        <w:spacing w:before="0" w:after="0" w:line="240" w:lineRule="auto"/>
      </w:pPr>
      <w:rPr>
        <w:b/>
        <w:bCs/>
      </w:rPr>
      <w:tblPr/>
      <w:tcPr>
        <w:tcBorders>
          <w:top w:val="double" w:sz="6" w:space="0" w:color="0096DF" w:themeColor="accent1"/>
          <w:left w:val="single" w:sz="8" w:space="0" w:color="0096DF" w:themeColor="accent1"/>
          <w:bottom w:val="single" w:sz="8" w:space="0" w:color="0096DF" w:themeColor="accent1"/>
          <w:right w:val="single" w:sz="8" w:space="0" w:color="0096DF" w:themeColor="accent1"/>
        </w:tcBorders>
      </w:tcPr>
    </w:tblStylePr>
    <w:tblStylePr w:type="firstCol">
      <w:rPr>
        <w:b/>
        <w:bCs/>
      </w:rPr>
    </w:tblStylePr>
    <w:tblStylePr w:type="lastCol">
      <w:rPr>
        <w:b/>
        <w:bCs/>
      </w:rPr>
    </w:tblStylePr>
    <w:tblStylePr w:type="band1Vert">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tblStylePr w:type="band1Horz">
      <w:tblPr/>
      <w:tcPr>
        <w:tcBorders>
          <w:top w:val="single" w:sz="8" w:space="0" w:color="0096DF" w:themeColor="accent1"/>
          <w:left w:val="single" w:sz="8" w:space="0" w:color="0096DF" w:themeColor="accent1"/>
          <w:bottom w:val="single" w:sz="8" w:space="0" w:color="0096DF" w:themeColor="accent1"/>
          <w:right w:val="single" w:sz="8" w:space="0" w:color="0096DF" w:themeColor="accent1"/>
        </w:tcBorders>
      </w:tcPr>
    </w:tblStylePr>
  </w:style>
  <w:style w:type="table" w:styleId="MediumShading2-Accent5">
    <w:name w:val="Medium Shading 2 Accent 5"/>
    <w:basedOn w:val="TableNormal"/>
    <w:uiPriority w:val="64"/>
    <w:semiHidden/>
    <w:unhideWhenUsed/>
    <w:rsid w:val="008A3F3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5ECF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5ECFF" w:themeFill="accent5"/>
      </w:tcPr>
    </w:tblStylePr>
    <w:tblStylePr w:type="lastCol">
      <w:rPr>
        <w:b/>
        <w:bCs/>
        <w:color w:val="FFFFFF" w:themeColor="background1"/>
      </w:rPr>
      <w:tblPr/>
      <w:tcPr>
        <w:tcBorders>
          <w:left w:val="nil"/>
          <w:right w:val="nil"/>
          <w:insideH w:val="nil"/>
          <w:insideV w:val="nil"/>
        </w:tcBorders>
        <w:shd w:val="clear" w:color="auto" w:fill="C5ECF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numbering" w:customStyle="1" w:styleId="NoList5">
    <w:name w:val="No List5"/>
    <w:next w:val="NoList"/>
    <w:uiPriority w:val="99"/>
    <w:semiHidden/>
    <w:unhideWhenUsed/>
    <w:rsid w:val="008A3F34"/>
  </w:style>
  <w:style w:type="table" w:customStyle="1" w:styleId="TableGrid7">
    <w:name w:val="Table Grid7"/>
    <w:basedOn w:val="TableNormal"/>
    <w:next w:val="TableGrid"/>
    <w:uiPriority w:val="59"/>
    <w:rsid w:val="008A3F34"/>
    <w:pPr>
      <w:spacing w:after="0" w:line="240" w:lineRule="auto"/>
    </w:pPr>
    <w:rPr>
      <w:rFonts w:eastAsia="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2">
    <w:name w:val="Light Shading2"/>
    <w:basedOn w:val="TableNormal"/>
    <w:next w:val="LightShading"/>
    <w:uiPriority w:val="60"/>
    <w:rsid w:val="008A3F34"/>
    <w:pPr>
      <w:spacing w:after="0" w:line="240" w:lineRule="auto"/>
    </w:pPr>
    <w:rPr>
      <w:rFonts w:eastAsia="Arial"/>
      <w:color w:val="000000"/>
      <w:lang w:val="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22">
    <w:name w:val="Light Shading - Accent 22"/>
    <w:basedOn w:val="TableNormal"/>
    <w:next w:val="LightShading-Accent2"/>
    <w:uiPriority w:val="60"/>
    <w:rsid w:val="008A3F34"/>
    <w:pPr>
      <w:spacing w:after="0" w:line="240" w:lineRule="auto"/>
    </w:pPr>
    <w:rPr>
      <w:rFonts w:eastAsia="Arial"/>
      <w:color w:val="727272"/>
      <w:lang w:val="en-US"/>
    </w:rPr>
    <w:tblPr>
      <w:tblStyleRowBandSize w:val="1"/>
      <w:tblStyleColBandSize w:val="1"/>
      <w:tblBorders>
        <w:top w:val="single" w:sz="8" w:space="0" w:color="999999"/>
        <w:bottom w:val="single" w:sz="8" w:space="0" w:color="999999"/>
      </w:tblBorders>
    </w:tblPr>
    <w:tblStylePr w:type="fir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lastRow">
      <w:pPr>
        <w:spacing w:before="0" w:after="0" w:line="240" w:lineRule="auto"/>
      </w:pPr>
      <w:rPr>
        <w:b/>
        <w:bCs/>
      </w:rPr>
      <w:tblPr/>
      <w:tcPr>
        <w:tcBorders>
          <w:top w:val="single" w:sz="8" w:space="0" w:color="999999"/>
          <w:left w:val="nil"/>
          <w:bottom w:val="single" w:sz="8" w:space="0" w:color="99999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42">
    <w:name w:val="Light Shading - Accent 42"/>
    <w:basedOn w:val="TableNormal"/>
    <w:next w:val="LightShading-Accent4"/>
    <w:uiPriority w:val="60"/>
    <w:rsid w:val="008A3F34"/>
    <w:pPr>
      <w:spacing w:after="0" w:line="240" w:lineRule="auto"/>
    </w:pPr>
    <w:rPr>
      <w:rFonts w:eastAsia="Arial"/>
      <w:color w:val="69962C"/>
      <w:lang w:val="en-US"/>
    </w:rPr>
    <w:tblPr>
      <w:tblStyleRowBandSize w:val="1"/>
      <w:tblStyleColBandSize w:val="1"/>
      <w:tblBorders>
        <w:top w:val="single" w:sz="8" w:space="0" w:color="8DC63F"/>
        <w:bottom w:val="single" w:sz="8" w:space="0" w:color="8DC63F"/>
      </w:tblBorders>
    </w:tblPr>
    <w:tblStylePr w:type="fir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lastRow">
      <w:pPr>
        <w:spacing w:before="0" w:after="0" w:line="240" w:lineRule="auto"/>
      </w:pPr>
      <w:rPr>
        <w:b/>
        <w:bCs/>
      </w:rPr>
      <w:tblPr/>
      <w:tcPr>
        <w:tcBorders>
          <w:top w:val="single" w:sz="8" w:space="0" w:color="8DC63F"/>
          <w:left w:val="nil"/>
          <w:bottom w:val="single" w:sz="8" w:space="0" w:color="8DC63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cPr>
    </w:tblStylePr>
    <w:tblStylePr w:type="band1Horz">
      <w:tblPr/>
      <w:tcPr>
        <w:tcBorders>
          <w:left w:val="nil"/>
          <w:right w:val="nil"/>
          <w:insideH w:val="nil"/>
          <w:insideV w:val="nil"/>
        </w:tcBorders>
        <w:shd w:val="clear" w:color="auto" w:fill="E2F1CF"/>
      </w:tcPr>
    </w:tblStylePr>
  </w:style>
  <w:style w:type="table" w:customStyle="1" w:styleId="LightShading-Accent52">
    <w:name w:val="Light Shading - Accent 52"/>
    <w:basedOn w:val="TableNormal"/>
    <w:next w:val="LightShading-Accent5"/>
    <w:uiPriority w:val="60"/>
    <w:rsid w:val="008A3F34"/>
    <w:pPr>
      <w:spacing w:after="0" w:line="240" w:lineRule="auto"/>
    </w:pPr>
    <w:rPr>
      <w:rFonts w:eastAsia="Arial"/>
      <w:color w:val="C86A07"/>
      <w:lang w:val="en-US"/>
    </w:rPr>
    <w:tblPr>
      <w:tblStyleRowBandSize w:val="1"/>
      <w:tblStyleColBandSize w:val="1"/>
      <w:tblBorders>
        <w:top w:val="single" w:sz="8" w:space="0" w:color="F78E1E"/>
        <w:bottom w:val="single" w:sz="8" w:space="0" w:color="F78E1E"/>
      </w:tblBorders>
    </w:tblPr>
    <w:tblStylePr w:type="fir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lastRow">
      <w:pPr>
        <w:spacing w:before="0" w:after="0" w:line="240" w:lineRule="auto"/>
      </w:pPr>
      <w:rPr>
        <w:b/>
        <w:bCs/>
      </w:rPr>
      <w:tblPr/>
      <w:tcPr>
        <w:tcBorders>
          <w:top w:val="single" w:sz="8" w:space="0" w:color="F78E1E"/>
          <w:left w:val="nil"/>
          <w:bottom w:val="single" w:sz="8" w:space="0" w:color="F78E1E"/>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cPr>
    </w:tblStylePr>
    <w:tblStylePr w:type="band1Horz">
      <w:tblPr/>
      <w:tcPr>
        <w:tcBorders>
          <w:left w:val="nil"/>
          <w:right w:val="nil"/>
          <w:insideH w:val="nil"/>
          <w:insideV w:val="nil"/>
        </w:tcBorders>
        <w:shd w:val="clear" w:color="auto" w:fill="FDE2C7"/>
      </w:tcPr>
    </w:tblStylePr>
  </w:style>
  <w:style w:type="table" w:customStyle="1" w:styleId="LightShading-Accent62">
    <w:name w:val="Light Shading - Accent 62"/>
    <w:basedOn w:val="TableNormal"/>
    <w:next w:val="LightShading-Accent6"/>
    <w:uiPriority w:val="60"/>
    <w:rsid w:val="008A3F34"/>
    <w:pPr>
      <w:spacing w:after="0" w:line="240" w:lineRule="auto"/>
    </w:pPr>
    <w:rPr>
      <w:rFonts w:eastAsia="Arial"/>
      <w:color w:val="3A5A8B"/>
      <w:lang w:val="en-US"/>
    </w:rPr>
    <w:tblPr>
      <w:tblStyleRowBandSize w:val="1"/>
      <w:tblStyleColBandSize w:val="1"/>
      <w:tblBorders>
        <w:top w:val="single" w:sz="8" w:space="0" w:color="517AB7"/>
        <w:bottom w:val="single" w:sz="8" w:space="0" w:color="517AB7"/>
      </w:tblBorders>
    </w:tblPr>
    <w:tblStylePr w:type="fir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lastRow">
      <w:pPr>
        <w:spacing w:before="0" w:after="0" w:line="240" w:lineRule="auto"/>
      </w:pPr>
      <w:rPr>
        <w:b/>
        <w:bCs/>
      </w:rPr>
      <w:tblPr/>
      <w:tcPr>
        <w:tcBorders>
          <w:top w:val="single" w:sz="8" w:space="0" w:color="517AB7"/>
          <w:left w:val="nil"/>
          <w:bottom w:val="single" w:sz="8" w:space="0" w:color="517AB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cPr>
    </w:tblStylePr>
    <w:tblStylePr w:type="band1Horz">
      <w:tblPr/>
      <w:tcPr>
        <w:tcBorders>
          <w:left w:val="nil"/>
          <w:right w:val="nil"/>
          <w:insideH w:val="nil"/>
          <w:insideV w:val="nil"/>
        </w:tcBorders>
        <w:shd w:val="clear" w:color="auto" w:fill="D3DDED"/>
      </w:tcPr>
    </w:tblStylePr>
  </w:style>
  <w:style w:type="table" w:customStyle="1" w:styleId="LightList-Accent12">
    <w:name w:val="Light List - Accent 12"/>
    <w:basedOn w:val="TableNormal"/>
    <w:next w:val="LightList-Accent1"/>
    <w:uiPriority w:val="61"/>
    <w:rsid w:val="008A3F34"/>
    <w:pPr>
      <w:spacing w:after="0" w:line="240" w:lineRule="auto"/>
    </w:pPr>
    <w:rPr>
      <w:rFonts w:eastAsia="Arial"/>
      <w:lang w:val="en-US"/>
    </w:rPr>
    <w:tblPr>
      <w:tblStyleRowBandSize w:val="1"/>
      <w:tblStyleColBandSize w:val="1"/>
      <w:tblBorders>
        <w:top w:val="single" w:sz="8" w:space="0" w:color="0099E3"/>
        <w:left w:val="single" w:sz="8" w:space="0" w:color="0099E3"/>
        <w:bottom w:val="single" w:sz="8" w:space="0" w:color="0099E3"/>
        <w:right w:val="single" w:sz="8" w:space="0" w:color="0099E3"/>
      </w:tblBorders>
    </w:tblPr>
    <w:tblStylePr w:type="firstRow">
      <w:pPr>
        <w:spacing w:before="0" w:after="0" w:line="240" w:lineRule="auto"/>
      </w:pPr>
      <w:rPr>
        <w:b/>
        <w:bCs/>
        <w:color w:val="FFFFFF"/>
      </w:rPr>
      <w:tblPr/>
      <w:tcPr>
        <w:shd w:val="clear" w:color="auto" w:fill="0099E3"/>
      </w:tcPr>
    </w:tblStylePr>
    <w:tblStylePr w:type="lastRow">
      <w:pPr>
        <w:spacing w:before="0" w:after="0" w:line="240" w:lineRule="auto"/>
      </w:pPr>
      <w:rPr>
        <w:b/>
        <w:bCs/>
      </w:rPr>
      <w:tblPr/>
      <w:tcPr>
        <w:tcBorders>
          <w:top w:val="double" w:sz="6" w:space="0" w:color="0099E3"/>
          <w:left w:val="single" w:sz="8" w:space="0" w:color="0099E3"/>
          <w:bottom w:val="single" w:sz="8" w:space="0" w:color="0099E3"/>
          <w:right w:val="single" w:sz="8" w:space="0" w:color="0099E3"/>
        </w:tcBorders>
      </w:tcPr>
    </w:tblStylePr>
    <w:tblStylePr w:type="firstCol">
      <w:rPr>
        <w:b/>
        <w:bCs/>
      </w:rPr>
    </w:tblStylePr>
    <w:tblStylePr w:type="lastCol">
      <w:rPr>
        <w:b/>
        <w:bCs/>
      </w:rPr>
    </w:tblStylePr>
    <w:tblStylePr w:type="band1Vert">
      <w:tblPr/>
      <w:tcPr>
        <w:tcBorders>
          <w:top w:val="single" w:sz="8" w:space="0" w:color="0099E3"/>
          <w:left w:val="single" w:sz="8" w:space="0" w:color="0099E3"/>
          <w:bottom w:val="single" w:sz="8" w:space="0" w:color="0099E3"/>
          <w:right w:val="single" w:sz="8" w:space="0" w:color="0099E3"/>
        </w:tcBorders>
      </w:tcPr>
    </w:tblStylePr>
    <w:tblStylePr w:type="band1Horz">
      <w:tblPr/>
      <w:tcPr>
        <w:tcBorders>
          <w:top w:val="single" w:sz="8" w:space="0" w:color="0099E3"/>
          <w:left w:val="single" w:sz="8" w:space="0" w:color="0099E3"/>
          <w:bottom w:val="single" w:sz="8" w:space="0" w:color="0099E3"/>
          <w:right w:val="single" w:sz="8" w:space="0" w:color="0099E3"/>
        </w:tcBorders>
      </w:tcPr>
    </w:tblStylePr>
  </w:style>
  <w:style w:type="table" w:customStyle="1" w:styleId="VCAATable3">
    <w:name w:val="VCAA Table3"/>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4">
    <w:name w:val="VCAA Table Closed4"/>
    <w:basedOn w:val="VCAATable"/>
    <w:uiPriority w:val="99"/>
    <w:rsid w:val="008A3F34"/>
    <w:pPr>
      <w:spacing w:after="0"/>
    </w:pPr>
    <w:tblPr>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table" w:customStyle="1" w:styleId="Style11">
    <w:name w:val="Style11"/>
    <w:basedOn w:val="TableNormal"/>
    <w:uiPriority w:val="99"/>
    <w:rsid w:val="008A3F34"/>
    <w:pPr>
      <w:spacing w:after="0" w:line="240" w:lineRule="auto"/>
    </w:pPr>
    <w:rPr>
      <w:rFonts w:eastAsia="Arial"/>
      <w:lang w:val="en-US"/>
    </w:rPr>
    <w:tblPr/>
  </w:style>
  <w:style w:type="table" w:customStyle="1" w:styleId="MediumShading2-Accent52">
    <w:name w:val="Medium Shading 2 - Accent 52"/>
    <w:basedOn w:val="TableNormal"/>
    <w:next w:val="MediumShading2-Accent5"/>
    <w:uiPriority w:val="64"/>
    <w:rsid w:val="008A3F34"/>
    <w:pPr>
      <w:spacing w:after="0" w:line="240" w:lineRule="auto"/>
    </w:pPr>
    <w:rPr>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8E1E"/>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8E1E"/>
      </w:tcPr>
    </w:tblStylePr>
    <w:tblStylePr w:type="lastCol">
      <w:rPr>
        <w:b/>
        <w:bCs/>
        <w:color w:val="FFFFFF"/>
      </w:rPr>
      <w:tblPr/>
      <w:tcPr>
        <w:tcBorders>
          <w:left w:val="nil"/>
          <w:right w:val="nil"/>
          <w:insideH w:val="nil"/>
          <w:insideV w:val="nil"/>
        </w:tcBorders>
        <w:shd w:val="clear" w:color="auto" w:fill="F78E1E"/>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VCAATable12">
    <w:name w:val="VCAA Table12"/>
    <w:basedOn w:val="TableNormal"/>
    <w:uiPriority w:val="99"/>
    <w:rsid w:val="008A3F34"/>
    <w:pPr>
      <w:spacing w:before="40" w:after="40" w:line="240" w:lineRule="auto"/>
    </w:pPr>
    <w:rPr>
      <w:rFonts w:ascii="Arial Narrow" w:eastAsia="Arial" w:hAnsi="Arial Narrow"/>
      <w:color w:val="000000"/>
      <w:lang w:val="en-US"/>
    </w:rPr>
    <w:tblPr>
      <w:tblBorders>
        <w:insideH w:val="single" w:sz="4" w:space="0" w:color="auto"/>
      </w:tblBorders>
    </w:tblPr>
    <w:tblStylePr w:type="firstRow">
      <w:rPr>
        <w:rFonts w:ascii="Arial Narrow" w:hAnsi="Arial Narrow"/>
        <w:b/>
        <w:color w:val="FFFFFF"/>
        <w:sz w:val="22"/>
      </w:rPr>
      <w:tblPr/>
      <w:tcPr>
        <w:shd w:val="clear" w:color="auto" w:fill="D7D7D7"/>
      </w:tcPr>
    </w:tblStylePr>
  </w:style>
  <w:style w:type="table" w:customStyle="1" w:styleId="VCAATableClosed12">
    <w:name w:val="VCAA Table Closed12"/>
    <w:basedOn w:val="VCAATable"/>
    <w:uiPriority w:val="99"/>
    <w:rsid w:val="008A3F34"/>
    <w:pPr>
      <w:spacing w:after="0"/>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FFFFFF"/>
    </w:tcPr>
    <w:tblStylePr w:type="firstRow">
      <w:rPr>
        <w:rFonts w:ascii="Arial Narrow" w:hAnsi="Arial Narrow"/>
        <w:b/>
        <w:color w:val="FFFFFF"/>
        <w:sz w:val="22"/>
      </w:rPr>
      <w:tblPr/>
      <w:tcPr>
        <w:shd w:val="clear" w:color="auto" w:fill="D7D7D7"/>
      </w:tcPr>
    </w:tblStylePr>
  </w:style>
  <w:style w:type="table" w:customStyle="1" w:styleId="VCAATableClosed22">
    <w:name w:val="VCAA Table Closed22"/>
    <w:basedOn w:val="TableNormal"/>
    <w:uiPriority w:val="99"/>
    <w:rsid w:val="008A3F34"/>
    <w:pPr>
      <w:spacing w:before="40" w:after="0" w:line="240" w:lineRule="auto"/>
    </w:pPr>
    <w:rPr>
      <w:rFonts w:ascii="Arial Narrow" w:eastAsia="Arial" w:hAnsi="Arial Narrow"/>
      <w:color w:val="000000"/>
      <w:lang w:val="en-US"/>
    </w:rPr>
    <w:tblPr>
      <w:tblBorders>
        <w:top w:val="single" w:sz="4" w:space="0" w:color="auto"/>
        <w:left w:val="single" w:sz="4" w:space="0" w:color="auto"/>
        <w:bottom w:val="single" w:sz="4" w:space="0" w:color="auto"/>
        <w:right w:val="single" w:sz="4" w:space="0" w:color="auto"/>
        <w:insideV w:val="single" w:sz="4" w:space="0" w:color="auto"/>
      </w:tblBorders>
    </w:tblPr>
    <w:tcPr>
      <w:shd w:val="clear" w:color="auto" w:fill="auto"/>
    </w:tcPr>
    <w:tblStylePr w:type="firstRow">
      <w:rPr>
        <w:rFonts w:ascii="Arial Narrow" w:hAnsi="Arial Narrow"/>
        <w:b/>
        <w:color w:val="FFFFFF"/>
        <w:sz w:val="22"/>
      </w:rPr>
      <w:tblPr/>
      <w:tcPr>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l2br w:val="nil"/>
          <w:tr2bl w:val="nil"/>
        </w:tcBorders>
        <w:shd w:val="clear" w:color="auto" w:fill="D7D7D7"/>
      </w:tcPr>
    </w:tblStylePr>
  </w:style>
  <w:style w:type="paragraph" w:customStyle="1" w:styleId="VCAAcurriculumheading">
    <w:name w:val="VCAA curriculum heading"/>
    <w:basedOn w:val="Normal"/>
    <w:qFormat/>
    <w:rsid w:val="00940F3C"/>
    <w:pPr>
      <w:spacing w:after="0" w:line="560" w:lineRule="exact"/>
      <w:jc w:val="center"/>
    </w:pPr>
    <w:rPr>
      <w:b/>
      <w:color w:val="0096DF" w:themeColor="accent6"/>
      <w:sz w:val="28"/>
      <w:szCs w:val="28"/>
    </w:rPr>
  </w:style>
  <w:style w:type="paragraph" w:styleId="TOC4">
    <w:name w:val="toc 4"/>
    <w:basedOn w:val="Normal"/>
    <w:next w:val="Normal"/>
    <w:autoRedefine/>
    <w:uiPriority w:val="39"/>
    <w:unhideWhenUsed/>
    <w:rsid w:val="00C737ED"/>
    <w:pPr>
      <w:spacing w:after="100" w:line="259" w:lineRule="auto"/>
      <w:ind w:left="660"/>
    </w:pPr>
    <w:rPr>
      <w:lang w:eastAsia="en-AU"/>
    </w:rPr>
  </w:style>
  <w:style w:type="paragraph" w:styleId="TOC5">
    <w:name w:val="toc 5"/>
    <w:basedOn w:val="Normal"/>
    <w:next w:val="Normal"/>
    <w:autoRedefine/>
    <w:uiPriority w:val="39"/>
    <w:unhideWhenUsed/>
    <w:rsid w:val="00C737ED"/>
    <w:pPr>
      <w:spacing w:after="100" w:line="259" w:lineRule="auto"/>
      <w:ind w:left="880"/>
    </w:pPr>
    <w:rPr>
      <w:lang w:eastAsia="en-AU"/>
    </w:rPr>
  </w:style>
  <w:style w:type="paragraph" w:styleId="TOC6">
    <w:name w:val="toc 6"/>
    <w:basedOn w:val="Normal"/>
    <w:next w:val="Normal"/>
    <w:autoRedefine/>
    <w:uiPriority w:val="39"/>
    <w:unhideWhenUsed/>
    <w:rsid w:val="00C737ED"/>
    <w:pPr>
      <w:spacing w:after="100" w:line="259" w:lineRule="auto"/>
      <w:ind w:left="1100"/>
    </w:pPr>
    <w:rPr>
      <w:lang w:eastAsia="en-AU"/>
    </w:rPr>
  </w:style>
  <w:style w:type="paragraph" w:styleId="TOC7">
    <w:name w:val="toc 7"/>
    <w:basedOn w:val="Normal"/>
    <w:next w:val="Normal"/>
    <w:autoRedefine/>
    <w:uiPriority w:val="39"/>
    <w:unhideWhenUsed/>
    <w:rsid w:val="00C737ED"/>
    <w:pPr>
      <w:spacing w:after="100" w:line="259" w:lineRule="auto"/>
      <w:ind w:left="1320"/>
    </w:pPr>
    <w:rPr>
      <w:lang w:eastAsia="en-AU"/>
    </w:rPr>
  </w:style>
  <w:style w:type="paragraph" w:styleId="TOC8">
    <w:name w:val="toc 8"/>
    <w:basedOn w:val="Normal"/>
    <w:next w:val="Normal"/>
    <w:autoRedefine/>
    <w:uiPriority w:val="39"/>
    <w:unhideWhenUsed/>
    <w:rsid w:val="00C737ED"/>
    <w:pPr>
      <w:spacing w:after="100" w:line="259" w:lineRule="auto"/>
      <w:ind w:left="1540"/>
    </w:pPr>
    <w:rPr>
      <w:lang w:eastAsia="en-AU"/>
    </w:rPr>
  </w:style>
  <w:style w:type="paragraph" w:styleId="TOC9">
    <w:name w:val="toc 9"/>
    <w:basedOn w:val="Normal"/>
    <w:next w:val="Normal"/>
    <w:autoRedefine/>
    <w:uiPriority w:val="39"/>
    <w:unhideWhenUsed/>
    <w:rsid w:val="00C737ED"/>
    <w:pPr>
      <w:spacing w:after="100" w:line="259" w:lineRule="auto"/>
      <w:ind w:left="1760"/>
    </w:pPr>
    <w:rPr>
      <w:lang w:eastAsia="en-AU"/>
    </w:rPr>
  </w:style>
  <w:style w:type="table" w:customStyle="1" w:styleId="TableGrid12">
    <w:name w:val="Table Grid12"/>
    <w:basedOn w:val="TableNormal"/>
    <w:next w:val="TableGrid"/>
    <w:uiPriority w:val="59"/>
    <w:rsid w:val="00173E77"/>
    <w:pPr>
      <w:spacing w:after="0" w:line="240" w:lineRule="auto"/>
    </w:pPr>
    <w:rPr>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173E77"/>
    <w:pPr>
      <w:spacing w:after="0" w:line="240" w:lineRule="auto"/>
    </w:pPr>
    <w:rPr>
      <w:rFonts w:eastAsia="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173E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54337">
      <w:bodyDiv w:val="1"/>
      <w:marLeft w:val="0"/>
      <w:marRight w:val="0"/>
      <w:marTop w:val="0"/>
      <w:marBottom w:val="0"/>
      <w:divBdr>
        <w:top w:val="none" w:sz="0" w:space="0" w:color="auto"/>
        <w:left w:val="none" w:sz="0" w:space="0" w:color="auto"/>
        <w:bottom w:val="none" w:sz="0" w:space="0" w:color="auto"/>
        <w:right w:val="none" w:sz="0" w:space="0" w:color="auto"/>
      </w:divBdr>
    </w:div>
    <w:div w:id="311443746">
      <w:bodyDiv w:val="1"/>
      <w:marLeft w:val="0"/>
      <w:marRight w:val="0"/>
      <w:marTop w:val="0"/>
      <w:marBottom w:val="0"/>
      <w:divBdr>
        <w:top w:val="none" w:sz="0" w:space="0" w:color="auto"/>
        <w:left w:val="none" w:sz="0" w:space="0" w:color="auto"/>
        <w:bottom w:val="none" w:sz="0" w:space="0" w:color="auto"/>
        <w:right w:val="none" w:sz="0" w:space="0" w:color="auto"/>
      </w:divBdr>
      <w:divsChild>
        <w:div w:id="29845842">
          <w:marLeft w:val="0"/>
          <w:marRight w:val="0"/>
          <w:marTop w:val="0"/>
          <w:marBottom w:val="0"/>
          <w:divBdr>
            <w:top w:val="none" w:sz="0" w:space="0" w:color="auto"/>
            <w:left w:val="none" w:sz="0" w:space="0" w:color="auto"/>
            <w:bottom w:val="none" w:sz="0" w:space="0" w:color="auto"/>
            <w:right w:val="none" w:sz="0" w:space="0" w:color="auto"/>
          </w:divBdr>
          <w:divsChild>
            <w:div w:id="2076661356">
              <w:marLeft w:val="0"/>
              <w:marRight w:val="0"/>
              <w:marTop w:val="0"/>
              <w:marBottom w:val="0"/>
              <w:divBdr>
                <w:top w:val="none" w:sz="0" w:space="0" w:color="auto"/>
                <w:left w:val="none" w:sz="0" w:space="0" w:color="auto"/>
                <w:bottom w:val="none" w:sz="0" w:space="0" w:color="auto"/>
                <w:right w:val="none" w:sz="0" w:space="0" w:color="auto"/>
              </w:divBdr>
              <w:divsChild>
                <w:div w:id="1038168681">
                  <w:marLeft w:val="0"/>
                  <w:marRight w:val="0"/>
                  <w:marTop w:val="0"/>
                  <w:marBottom w:val="0"/>
                  <w:divBdr>
                    <w:top w:val="none" w:sz="0" w:space="0" w:color="auto"/>
                    <w:left w:val="none" w:sz="0" w:space="0" w:color="auto"/>
                    <w:bottom w:val="none" w:sz="0" w:space="0" w:color="auto"/>
                    <w:right w:val="none" w:sz="0" w:space="0" w:color="auto"/>
                  </w:divBdr>
                  <w:divsChild>
                    <w:div w:id="86271492">
                      <w:marLeft w:val="0"/>
                      <w:marRight w:val="0"/>
                      <w:marTop w:val="0"/>
                      <w:marBottom w:val="0"/>
                      <w:divBdr>
                        <w:top w:val="none" w:sz="0" w:space="0" w:color="auto"/>
                        <w:left w:val="none" w:sz="0" w:space="0" w:color="auto"/>
                        <w:bottom w:val="none" w:sz="0" w:space="0" w:color="auto"/>
                        <w:right w:val="none" w:sz="0" w:space="0" w:color="auto"/>
                      </w:divBdr>
                      <w:divsChild>
                        <w:div w:id="2087417077">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499116">
      <w:bodyDiv w:val="1"/>
      <w:marLeft w:val="0"/>
      <w:marRight w:val="0"/>
      <w:marTop w:val="0"/>
      <w:marBottom w:val="0"/>
      <w:divBdr>
        <w:top w:val="none" w:sz="0" w:space="0" w:color="auto"/>
        <w:left w:val="none" w:sz="0" w:space="0" w:color="auto"/>
        <w:bottom w:val="none" w:sz="0" w:space="0" w:color="auto"/>
        <w:right w:val="none" w:sz="0" w:space="0" w:color="auto"/>
      </w:divBdr>
    </w:div>
    <w:div w:id="1269309050">
      <w:bodyDiv w:val="1"/>
      <w:marLeft w:val="0"/>
      <w:marRight w:val="0"/>
      <w:marTop w:val="0"/>
      <w:marBottom w:val="0"/>
      <w:divBdr>
        <w:top w:val="none" w:sz="0" w:space="0" w:color="auto"/>
        <w:left w:val="none" w:sz="0" w:space="0" w:color="auto"/>
        <w:bottom w:val="none" w:sz="0" w:space="0" w:color="auto"/>
        <w:right w:val="none" w:sz="0" w:space="0" w:color="auto"/>
      </w:divBdr>
      <w:divsChild>
        <w:div w:id="2044864763">
          <w:marLeft w:val="0"/>
          <w:marRight w:val="0"/>
          <w:marTop w:val="0"/>
          <w:marBottom w:val="0"/>
          <w:divBdr>
            <w:top w:val="none" w:sz="0" w:space="0" w:color="auto"/>
            <w:left w:val="none" w:sz="0" w:space="0" w:color="auto"/>
            <w:bottom w:val="none" w:sz="0" w:space="0" w:color="auto"/>
            <w:right w:val="none" w:sz="0" w:space="0" w:color="auto"/>
          </w:divBdr>
          <w:divsChild>
            <w:div w:id="606082803">
              <w:marLeft w:val="0"/>
              <w:marRight w:val="0"/>
              <w:marTop w:val="0"/>
              <w:marBottom w:val="0"/>
              <w:divBdr>
                <w:top w:val="none" w:sz="0" w:space="0" w:color="auto"/>
                <w:left w:val="none" w:sz="0" w:space="0" w:color="auto"/>
                <w:bottom w:val="none" w:sz="0" w:space="0" w:color="auto"/>
                <w:right w:val="none" w:sz="0" w:space="0" w:color="auto"/>
              </w:divBdr>
              <w:divsChild>
                <w:div w:id="1615551288">
                  <w:marLeft w:val="0"/>
                  <w:marRight w:val="0"/>
                  <w:marTop w:val="0"/>
                  <w:marBottom w:val="0"/>
                  <w:divBdr>
                    <w:top w:val="none" w:sz="0" w:space="0" w:color="auto"/>
                    <w:left w:val="none" w:sz="0" w:space="0" w:color="auto"/>
                    <w:bottom w:val="none" w:sz="0" w:space="0" w:color="auto"/>
                    <w:right w:val="none" w:sz="0" w:space="0" w:color="auto"/>
                  </w:divBdr>
                  <w:divsChild>
                    <w:div w:id="1774745928">
                      <w:marLeft w:val="0"/>
                      <w:marRight w:val="0"/>
                      <w:marTop w:val="0"/>
                      <w:marBottom w:val="0"/>
                      <w:divBdr>
                        <w:top w:val="none" w:sz="0" w:space="0" w:color="auto"/>
                        <w:left w:val="none" w:sz="0" w:space="0" w:color="auto"/>
                        <w:bottom w:val="none" w:sz="0" w:space="0" w:color="auto"/>
                        <w:right w:val="none" w:sz="0" w:space="0" w:color="auto"/>
                      </w:divBdr>
                      <w:divsChild>
                        <w:div w:id="966159383">
                          <w:marLeft w:val="0"/>
                          <w:marRight w:val="0"/>
                          <w:marTop w:val="2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434632">
      <w:bodyDiv w:val="1"/>
      <w:marLeft w:val="0"/>
      <w:marRight w:val="0"/>
      <w:marTop w:val="0"/>
      <w:marBottom w:val="0"/>
      <w:divBdr>
        <w:top w:val="none" w:sz="0" w:space="0" w:color="auto"/>
        <w:left w:val="none" w:sz="0" w:space="0" w:color="auto"/>
        <w:bottom w:val="none" w:sz="0" w:space="0" w:color="auto"/>
        <w:right w:val="none" w:sz="0" w:space="0" w:color="auto"/>
      </w:divBdr>
    </w:div>
    <w:div w:id="1279335735">
      <w:bodyDiv w:val="1"/>
      <w:marLeft w:val="0"/>
      <w:marRight w:val="0"/>
      <w:marTop w:val="0"/>
      <w:marBottom w:val="0"/>
      <w:divBdr>
        <w:top w:val="none" w:sz="0" w:space="0" w:color="auto"/>
        <w:left w:val="none" w:sz="0" w:space="0" w:color="auto"/>
        <w:bottom w:val="none" w:sz="0" w:space="0" w:color="auto"/>
        <w:right w:val="none" w:sz="0" w:space="0" w:color="auto"/>
      </w:divBdr>
    </w:div>
    <w:div w:id="1406144510">
      <w:bodyDiv w:val="1"/>
      <w:marLeft w:val="0"/>
      <w:marRight w:val="0"/>
      <w:marTop w:val="0"/>
      <w:marBottom w:val="0"/>
      <w:divBdr>
        <w:top w:val="none" w:sz="0" w:space="0" w:color="auto"/>
        <w:left w:val="none" w:sz="0" w:space="0" w:color="auto"/>
        <w:bottom w:val="none" w:sz="0" w:space="0" w:color="auto"/>
        <w:right w:val="none" w:sz="0" w:space="0" w:color="auto"/>
      </w:divBdr>
    </w:div>
    <w:div w:id="199120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35"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theme/theme1.xml><?xml version="1.0" encoding="utf-8"?>
<a:theme xmlns:a="http://schemas.openxmlformats.org/drawingml/2006/main" name="Office Theme">
  <a:themeElements>
    <a:clrScheme name="Custom 3">
      <a:dk1>
        <a:srgbClr val="000000"/>
      </a:dk1>
      <a:lt1>
        <a:srgbClr val="FFFFFF"/>
      </a:lt1>
      <a:dk2>
        <a:srgbClr val="000000"/>
      </a:dk2>
      <a:lt2>
        <a:srgbClr val="808080"/>
      </a:lt2>
      <a:accent1>
        <a:srgbClr val="0096DF"/>
      </a:accent1>
      <a:accent2>
        <a:srgbClr val="0096DF"/>
      </a:accent2>
      <a:accent3>
        <a:srgbClr val="FFFFFF"/>
      </a:accent3>
      <a:accent4>
        <a:srgbClr val="000000"/>
      </a:accent4>
      <a:accent5>
        <a:srgbClr val="C5ECFF"/>
      </a:accent5>
      <a:accent6>
        <a:srgbClr val="0096DF"/>
      </a:accent6>
      <a:hlink>
        <a:srgbClr val="0070C0"/>
      </a:hlink>
      <a:folHlink>
        <a:srgbClr val="B2B2B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245C-C161-4B00-A4B4-C661D77DA3C1}"/>
</file>

<file path=customXml/itemProps2.xml><?xml version="1.0" encoding="utf-8"?>
<ds:datastoreItem xmlns:ds="http://schemas.openxmlformats.org/officeDocument/2006/customXml" ds:itemID="{9CBFAAF1-4789-46EE-8694-CA689D48A67F}"/>
</file>

<file path=customXml/itemProps3.xml><?xml version="1.0" encoding="utf-8"?>
<ds:datastoreItem xmlns:ds="http://schemas.openxmlformats.org/officeDocument/2006/customXml" ds:itemID="{531B4606-5359-4EF6-B511-34C09119488B}"/>
</file>

<file path=customXml/itemProps4.xml><?xml version="1.0" encoding="utf-8"?>
<ds:datastoreItem xmlns:ds="http://schemas.openxmlformats.org/officeDocument/2006/customXml" ds:itemID="{73DFEFAF-395B-4C14-BD40-5BACB7D9DE74}"/>
</file>

<file path=docProps/app.xml><?xml version="1.0" encoding="utf-8"?>
<Properties xmlns="http://schemas.openxmlformats.org/officeDocument/2006/extended-properties" xmlns:vt="http://schemas.openxmlformats.org/officeDocument/2006/docPropsVTypes">
  <Template>Normal.dotm</Template>
  <TotalTime>2</TotalTime>
  <Pages>6</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EAL resource - Profiles of EAL learners</vt:lpstr>
    </vt:vector>
  </TitlesOfParts>
  <Company>Victorian Curriculum and Assessment Authority</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EAL resource - Profiles of EAL learners</dc:title>
  <dc:creator>vcaa@edumail.vic.gov.au</dc:creator>
  <cp:keywords>English as an Additional Language, EAL, VCAA, Victorian Curriculum</cp:keywords>
  <cp:lastModifiedBy>Garner, Georgina K</cp:lastModifiedBy>
  <cp:revision>6</cp:revision>
  <cp:lastPrinted>2019-03-29T01:16:00Z</cp:lastPrinted>
  <dcterms:created xsi:type="dcterms:W3CDTF">2019-03-29T01:54:00Z</dcterms:created>
  <dcterms:modified xsi:type="dcterms:W3CDTF">2019-03-29T02:08:00Z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